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ABF40" w14:textId="77777777" w:rsidR="009D40FE" w:rsidRDefault="009D40FE" w:rsidP="00227A3F">
      <w:pPr>
        <w:shd w:val="clear" w:color="auto" w:fill="FFFFFF"/>
        <w:spacing w:after="0" w:line="240" w:lineRule="auto"/>
        <w:rPr>
          <w:rFonts w:ascii="Arial" w:eastAsia="Times New Roman" w:hAnsi="Arial" w:cs="Arial"/>
          <w:b/>
          <w:bCs/>
          <w:color w:val="111111"/>
          <w:sz w:val="28"/>
          <w:szCs w:val="28"/>
          <w:bdr w:val="none" w:sz="0" w:space="0" w:color="auto" w:frame="1"/>
          <w:lang w:eastAsia="en-CA"/>
        </w:rPr>
      </w:pPr>
    </w:p>
    <w:p w14:paraId="50AF467B" w14:textId="0ECE1650"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Pr>
          <w:rFonts w:ascii="Arial" w:eastAsia="Times New Roman" w:hAnsi="Arial" w:cs="Arial"/>
          <w:b/>
          <w:bCs/>
          <w:color w:val="111111"/>
          <w:sz w:val="28"/>
          <w:szCs w:val="28"/>
          <w:bdr w:val="none" w:sz="0" w:space="0" w:color="auto" w:frame="1"/>
          <w:lang w:eastAsia="en-CA"/>
        </w:rPr>
        <w:t>Purpose</w:t>
      </w:r>
    </w:p>
    <w:p w14:paraId="08893B45" w14:textId="77777777" w:rsidR="00863DA1" w:rsidRDefault="00863DA1" w:rsidP="00FE3BB8">
      <w:pPr>
        <w:shd w:val="clear" w:color="auto" w:fill="FFFFFF"/>
        <w:spacing w:after="0" w:line="240" w:lineRule="auto"/>
        <w:rPr>
          <w:rFonts w:ascii="Arial" w:eastAsia="Times New Roman" w:hAnsi="Arial" w:cs="Arial"/>
          <w:color w:val="111111"/>
          <w:sz w:val="28"/>
          <w:szCs w:val="28"/>
          <w:bdr w:val="none" w:sz="0" w:space="0" w:color="auto" w:frame="1"/>
          <w:lang w:eastAsia="en-CA"/>
        </w:rPr>
      </w:pPr>
    </w:p>
    <w:p w14:paraId="7E981DE4" w14:textId="72D5A0DD" w:rsidR="00FE3BB8" w:rsidRPr="00227A3F" w:rsidRDefault="00FE3BB8" w:rsidP="00FE3BB8">
      <w:pPr>
        <w:shd w:val="clear" w:color="auto" w:fill="FFFFFF"/>
        <w:spacing w:after="0" w:line="240" w:lineRule="auto"/>
        <w:rPr>
          <w:rFonts w:ascii="inherit" w:eastAsia="Times New Roman" w:hAnsi="inherit" w:cs="Helvetica"/>
          <w:color w:val="111111"/>
          <w:sz w:val="24"/>
          <w:szCs w:val="24"/>
          <w:lang w:eastAsia="en-CA"/>
        </w:rPr>
      </w:pPr>
      <w:r>
        <w:rPr>
          <w:rFonts w:ascii="Arial" w:eastAsia="Times New Roman" w:hAnsi="Arial" w:cs="Arial"/>
          <w:color w:val="111111"/>
          <w:sz w:val="24"/>
          <w:szCs w:val="24"/>
          <w:bdr w:val="none" w:sz="0" w:space="0" w:color="auto" w:frame="1"/>
          <w:lang w:eastAsia="en-CA"/>
        </w:rPr>
        <w:t>Upright Engineering’s memo is relevant to all building inspectors because they have developed new inspection forms which will soon be required</w:t>
      </w:r>
      <w:r w:rsidR="00863DA1">
        <w:rPr>
          <w:rFonts w:ascii="Arial" w:eastAsia="Times New Roman" w:hAnsi="Arial" w:cs="Arial"/>
          <w:color w:val="111111"/>
          <w:sz w:val="24"/>
          <w:szCs w:val="24"/>
          <w:bdr w:val="none" w:sz="0" w:space="0" w:color="auto" w:frame="1"/>
          <w:lang w:eastAsia="en-CA"/>
        </w:rPr>
        <w:t xml:space="preserve">. The phasing out of the old forms is a seemingly important piece of information for building inspectors, since it no longer matches changes to the Ontario Building Code. </w:t>
      </w:r>
      <w:r>
        <w:rPr>
          <w:rFonts w:ascii="Arial" w:eastAsia="Times New Roman" w:hAnsi="Arial" w:cs="Arial"/>
          <w:color w:val="111111"/>
          <w:sz w:val="24"/>
          <w:szCs w:val="24"/>
          <w:bdr w:val="none" w:sz="0" w:space="0" w:color="auto" w:frame="1"/>
          <w:lang w:eastAsia="en-CA"/>
        </w:rPr>
        <w:t xml:space="preserve">  </w:t>
      </w:r>
    </w:p>
    <w:p w14:paraId="6EA2CA8E" w14:textId="77777777"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sidRPr="00227A3F">
        <w:rPr>
          <w:rFonts w:ascii="Arial" w:eastAsia="Times New Roman" w:hAnsi="Arial" w:cs="Arial"/>
          <w:color w:val="111111"/>
          <w:sz w:val="28"/>
          <w:szCs w:val="28"/>
          <w:bdr w:val="none" w:sz="0" w:space="0" w:color="auto" w:frame="1"/>
          <w:lang w:eastAsia="en-CA"/>
        </w:rPr>
        <w:t> </w:t>
      </w:r>
    </w:p>
    <w:p w14:paraId="7641A271" w14:textId="656FC4E6"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Pr>
          <w:rFonts w:ascii="Arial" w:eastAsia="Times New Roman" w:hAnsi="Arial" w:cs="Arial"/>
          <w:b/>
          <w:bCs/>
          <w:color w:val="111111"/>
          <w:sz w:val="28"/>
          <w:szCs w:val="28"/>
          <w:bdr w:val="none" w:sz="0" w:space="0" w:color="auto" w:frame="1"/>
          <w:lang w:eastAsia="en-CA"/>
        </w:rPr>
        <w:t>Audience</w:t>
      </w:r>
    </w:p>
    <w:p w14:paraId="70F8D758" w14:textId="77777777" w:rsidR="00397BD7" w:rsidRDefault="00397BD7" w:rsidP="00863DA1">
      <w:pPr>
        <w:shd w:val="clear" w:color="auto" w:fill="FFFFFF"/>
        <w:spacing w:after="0" w:line="240" w:lineRule="auto"/>
        <w:rPr>
          <w:rFonts w:ascii="Arial" w:eastAsia="Times New Roman" w:hAnsi="Arial" w:cs="Arial"/>
          <w:color w:val="111111"/>
          <w:sz w:val="28"/>
          <w:szCs w:val="28"/>
          <w:bdr w:val="none" w:sz="0" w:space="0" w:color="auto" w:frame="1"/>
          <w:lang w:eastAsia="en-CA"/>
        </w:rPr>
      </w:pPr>
    </w:p>
    <w:p w14:paraId="67281CB8" w14:textId="6AD10D51" w:rsidR="00863DA1" w:rsidRPr="00227A3F" w:rsidRDefault="00176A73" w:rsidP="00863DA1">
      <w:pPr>
        <w:shd w:val="clear" w:color="auto" w:fill="FFFFFF"/>
        <w:spacing w:after="0" w:line="240" w:lineRule="auto"/>
        <w:rPr>
          <w:rFonts w:ascii="inherit" w:eastAsia="Times New Roman" w:hAnsi="inherit" w:cs="Helvetica"/>
          <w:color w:val="111111"/>
          <w:sz w:val="24"/>
          <w:szCs w:val="24"/>
          <w:lang w:eastAsia="en-CA"/>
        </w:rPr>
      </w:pPr>
      <w:r>
        <w:rPr>
          <w:rFonts w:ascii="Arial" w:eastAsia="Times New Roman" w:hAnsi="Arial" w:cs="Arial"/>
          <w:color w:val="000000"/>
          <w:sz w:val="24"/>
          <w:szCs w:val="24"/>
          <w:bdr w:val="none" w:sz="0" w:space="0" w:color="auto" w:frame="1"/>
          <w:lang w:eastAsia="en-CA"/>
        </w:rPr>
        <w:t>The intended audience of the memo is all building inspectors within the company. They likely posses a high level of technical knowledge, specifically around inspection forms. They will likely be understanding but not too happy about the new forms, since they are likely accustomed to the old ones. They should care, since the new forms are directly tied to the regulatory nature of their work.</w:t>
      </w:r>
    </w:p>
    <w:p w14:paraId="14EA07C2" w14:textId="77777777"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sidRPr="00227A3F">
        <w:rPr>
          <w:rFonts w:ascii="Arial" w:eastAsia="Times New Roman" w:hAnsi="Arial" w:cs="Arial"/>
          <w:color w:val="111111"/>
          <w:sz w:val="28"/>
          <w:szCs w:val="28"/>
          <w:bdr w:val="none" w:sz="0" w:space="0" w:color="auto" w:frame="1"/>
          <w:lang w:eastAsia="en-CA"/>
        </w:rPr>
        <w:t> </w:t>
      </w:r>
    </w:p>
    <w:p w14:paraId="7138481C" w14:textId="3BD45178"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Pr>
          <w:rFonts w:ascii="Arial" w:eastAsia="Times New Roman" w:hAnsi="Arial" w:cs="Arial"/>
          <w:b/>
          <w:bCs/>
          <w:color w:val="111111"/>
          <w:sz w:val="28"/>
          <w:szCs w:val="28"/>
          <w:bdr w:val="none" w:sz="0" w:space="0" w:color="auto" w:frame="1"/>
          <w:lang w:eastAsia="en-CA"/>
        </w:rPr>
        <w:t>Information</w:t>
      </w:r>
    </w:p>
    <w:p w14:paraId="26DBCAE0" w14:textId="77777777" w:rsidR="00397BD7" w:rsidRDefault="00397BD7" w:rsidP="00176A73">
      <w:pPr>
        <w:shd w:val="clear" w:color="auto" w:fill="FFFFFF"/>
        <w:spacing w:after="0" w:line="240" w:lineRule="auto"/>
        <w:rPr>
          <w:rFonts w:ascii="Arial" w:eastAsia="Times New Roman" w:hAnsi="Arial" w:cs="Arial"/>
          <w:color w:val="111111"/>
          <w:sz w:val="24"/>
          <w:szCs w:val="24"/>
          <w:lang w:eastAsia="en-CA"/>
        </w:rPr>
      </w:pPr>
    </w:p>
    <w:p w14:paraId="17856560" w14:textId="156A3765" w:rsidR="00176A73" w:rsidRPr="00227A3F" w:rsidRDefault="00176A73" w:rsidP="00176A73">
      <w:pPr>
        <w:shd w:val="clear" w:color="auto" w:fill="FFFFFF"/>
        <w:spacing w:after="0" w:line="240" w:lineRule="auto"/>
        <w:rPr>
          <w:rFonts w:ascii="Arial" w:eastAsia="Times New Roman" w:hAnsi="Arial" w:cs="Arial"/>
          <w:color w:val="111111"/>
          <w:sz w:val="24"/>
          <w:szCs w:val="24"/>
          <w:lang w:eastAsia="en-CA"/>
        </w:rPr>
      </w:pPr>
      <w:r>
        <w:rPr>
          <w:rFonts w:ascii="Arial" w:eastAsia="Times New Roman" w:hAnsi="Arial" w:cs="Arial"/>
          <w:color w:val="111111"/>
          <w:sz w:val="24"/>
          <w:szCs w:val="24"/>
          <w:lang w:eastAsia="en-CA"/>
        </w:rPr>
        <w:t>The building inspectors will know the old forms and are most likely aware of the changes to the Ontario Building Code</w:t>
      </w:r>
      <w:r w:rsidR="00520366">
        <w:rPr>
          <w:rFonts w:ascii="Arial" w:eastAsia="Times New Roman" w:hAnsi="Arial" w:cs="Arial"/>
          <w:color w:val="111111"/>
          <w:sz w:val="24"/>
          <w:szCs w:val="24"/>
          <w:lang w:eastAsia="en-CA"/>
        </w:rPr>
        <w:t xml:space="preserve">. The most important details are the dates from which the new forms will be required and when the old forms will no longer be accepted. </w:t>
      </w:r>
      <w:r w:rsidR="00397BD7">
        <w:rPr>
          <w:rFonts w:ascii="Arial" w:eastAsia="Times New Roman" w:hAnsi="Arial" w:cs="Arial"/>
          <w:color w:val="111111"/>
          <w:sz w:val="24"/>
          <w:szCs w:val="24"/>
          <w:lang w:eastAsia="en-CA"/>
        </w:rPr>
        <w:t>The degree of technical detail in the memo was appropriate, given that it listed the sections which have been updated and where to find the new site forms.</w:t>
      </w:r>
    </w:p>
    <w:p w14:paraId="24A73FF0" w14:textId="77777777"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sidRPr="00227A3F">
        <w:rPr>
          <w:rFonts w:ascii="Arial" w:eastAsia="Times New Roman" w:hAnsi="Arial" w:cs="Arial"/>
          <w:color w:val="111111"/>
          <w:sz w:val="28"/>
          <w:szCs w:val="28"/>
          <w:bdr w:val="none" w:sz="0" w:space="0" w:color="auto" w:frame="1"/>
          <w:lang w:eastAsia="en-CA"/>
        </w:rPr>
        <w:t> </w:t>
      </w:r>
    </w:p>
    <w:p w14:paraId="3F4C9DD9" w14:textId="29AD3F1C" w:rsidR="00227A3F" w:rsidRPr="00227A3F" w:rsidRDefault="00227A3F" w:rsidP="00227A3F">
      <w:pPr>
        <w:shd w:val="clear" w:color="auto" w:fill="FFFFFF"/>
        <w:spacing w:after="0" w:line="240" w:lineRule="auto"/>
        <w:ind w:left="720" w:hanging="720"/>
        <w:rPr>
          <w:rFonts w:ascii="Helvetica" w:eastAsia="Times New Roman" w:hAnsi="Helvetica" w:cs="Helvetica"/>
          <w:color w:val="111111"/>
          <w:sz w:val="24"/>
          <w:szCs w:val="24"/>
          <w:lang w:eastAsia="en-CA"/>
        </w:rPr>
      </w:pPr>
      <w:r>
        <w:rPr>
          <w:rFonts w:ascii="Arial" w:eastAsia="Times New Roman" w:hAnsi="Arial" w:cs="Arial"/>
          <w:b/>
          <w:bCs/>
          <w:color w:val="111111"/>
          <w:sz w:val="28"/>
          <w:szCs w:val="28"/>
          <w:bdr w:val="none" w:sz="0" w:space="0" w:color="auto" w:frame="1"/>
          <w:lang w:eastAsia="en-CA"/>
        </w:rPr>
        <w:t>Benefits</w:t>
      </w:r>
    </w:p>
    <w:p w14:paraId="474E625F" w14:textId="77777777" w:rsidR="00397BD7" w:rsidRDefault="00397BD7" w:rsidP="00397BD7">
      <w:pPr>
        <w:shd w:val="clear" w:color="auto" w:fill="FFFFFF"/>
        <w:spacing w:after="0" w:line="240" w:lineRule="auto"/>
        <w:rPr>
          <w:rFonts w:ascii="Arial" w:eastAsia="Times New Roman" w:hAnsi="Arial" w:cs="Arial"/>
          <w:color w:val="111111"/>
          <w:sz w:val="28"/>
          <w:szCs w:val="28"/>
          <w:bdr w:val="none" w:sz="0" w:space="0" w:color="auto" w:frame="1"/>
          <w:lang w:eastAsia="en-CA"/>
        </w:rPr>
      </w:pPr>
    </w:p>
    <w:p w14:paraId="275ED112" w14:textId="2181B851" w:rsidR="00227A3F" w:rsidRDefault="00397BD7" w:rsidP="00397BD7">
      <w:pPr>
        <w:shd w:val="clear" w:color="auto" w:fill="FFFFFF"/>
        <w:spacing w:after="0" w:line="240" w:lineRule="auto"/>
        <w:rPr>
          <w:rFonts w:ascii="Arial" w:eastAsia="Times New Roman" w:hAnsi="Arial" w:cs="Arial"/>
          <w:color w:val="111111"/>
          <w:sz w:val="24"/>
          <w:szCs w:val="24"/>
          <w:bdr w:val="none" w:sz="0" w:space="0" w:color="auto" w:frame="1"/>
          <w:lang w:eastAsia="en-CA"/>
        </w:rPr>
      </w:pPr>
      <w:r>
        <w:rPr>
          <w:rFonts w:ascii="Arial" w:eastAsia="Times New Roman" w:hAnsi="Arial" w:cs="Arial"/>
          <w:color w:val="111111"/>
          <w:sz w:val="24"/>
          <w:szCs w:val="24"/>
          <w:bdr w:val="none" w:sz="0" w:space="0" w:color="auto" w:frame="1"/>
          <w:lang w:eastAsia="en-CA"/>
        </w:rPr>
        <w:t xml:space="preserve">The memo appeals to the building inspectors’ needs to remain up to date with the </w:t>
      </w:r>
      <w:r w:rsidR="00A616B5">
        <w:rPr>
          <w:rFonts w:ascii="Arial" w:eastAsia="Times New Roman" w:hAnsi="Arial" w:cs="Arial"/>
          <w:color w:val="111111"/>
          <w:sz w:val="24"/>
          <w:szCs w:val="24"/>
          <w:bdr w:val="none" w:sz="0" w:space="0" w:color="auto" w:frame="1"/>
          <w:lang w:eastAsia="en-CA"/>
        </w:rPr>
        <w:t>workflow</w:t>
      </w:r>
      <w:r>
        <w:rPr>
          <w:rFonts w:ascii="Arial" w:eastAsia="Times New Roman" w:hAnsi="Arial" w:cs="Arial"/>
          <w:color w:val="111111"/>
          <w:sz w:val="24"/>
          <w:szCs w:val="24"/>
          <w:bdr w:val="none" w:sz="0" w:space="0" w:color="auto" w:frame="1"/>
          <w:lang w:eastAsia="en-CA"/>
        </w:rPr>
        <w:t xml:space="preserve"> within the company and up to date with the Ontario Building Code. </w:t>
      </w:r>
    </w:p>
    <w:p w14:paraId="738A2DD0" w14:textId="77777777" w:rsidR="00397BD7" w:rsidRPr="00227A3F" w:rsidRDefault="00397BD7" w:rsidP="00397BD7">
      <w:pPr>
        <w:shd w:val="clear" w:color="auto" w:fill="FFFFFF"/>
        <w:spacing w:after="0" w:line="240" w:lineRule="auto"/>
        <w:rPr>
          <w:rFonts w:ascii="Helvetica" w:eastAsia="Times New Roman" w:hAnsi="Helvetica" w:cs="Helvetica"/>
          <w:color w:val="111111"/>
          <w:sz w:val="24"/>
          <w:szCs w:val="24"/>
          <w:lang w:eastAsia="en-CA"/>
        </w:rPr>
      </w:pPr>
    </w:p>
    <w:p w14:paraId="7B876F69" w14:textId="2F4E29E0" w:rsidR="00227A3F" w:rsidRPr="00227A3F" w:rsidRDefault="00227A3F" w:rsidP="00227A3F">
      <w:pPr>
        <w:shd w:val="clear" w:color="auto" w:fill="FFFFFF"/>
        <w:spacing w:after="0" w:line="240" w:lineRule="auto"/>
        <w:rPr>
          <w:rFonts w:ascii="Helvetica" w:eastAsia="Times New Roman" w:hAnsi="Helvetica" w:cs="Helvetica"/>
          <w:color w:val="111111"/>
          <w:sz w:val="24"/>
          <w:szCs w:val="24"/>
          <w:lang w:eastAsia="en-CA"/>
        </w:rPr>
      </w:pPr>
      <w:r>
        <w:rPr>
          <w:rFonts w:ascii="Arial" w:eastAsia="Times New Roman" w:hAnsi="Arial" w:cs="Arial"/>
          <w:b/>
          <w:bCs/>
          <w:color w:val="111111"/>
          <w:sz w:val="28"/>
          <w:szCs w:val="28"/>
          <w:bdr w:val="none" w:sz="0" w:space="0" w:color="auto" w:frame="1"/>
          <w:lang w:eastAsia="en-CA"/>
        </w:rPr>
        <w:t>Objections</w:t>
      </w:r>
    </w:p>
    <w:p w14:paraId="250A2F81" w14:textId="77777777" w:rsidR="00E53BD1" w:rsidRDefault="00E53BD1" w:rsidP="00227A3F">
      <w:pPr>
        <w:shd w:val="clear" w:color="auto" w:fill="FFFFFF"/>
        <w:spacing w:after="0" w:line="240" w:lineRule="auto"/>
        <w:rPr>
          <w:rFonts w:ascii="Arial" w:eastAsia="Times New Roman" w:hAnsi="Arial" w:cs="Arial"/>
          <w:color w:val="111111"/>
          <w:sz w:val="28"/>
          <w:szCs w:val="28"/>
          <w:bdr w:val="none" w:sz="0" w:space="0" w:color="auto" w:frame="1"/>
          <w:lang w:eastAsia="en-CA"/>
        </w:rPr>
      </w:pPr>
    </w:p>
    <w:p w14:paraId="3E042911" w14:textId="12CD2C47" w:rsidR="00227A3F" w:rsidRDefault="00E53BD1" w:rsidP="00227A3F">
      <w:pPr>
        <w:shd w:val="clear" w:color="auto" w:fill="FFFFFF"/>
        <w:spacing w:after="0" w:line="240" w:lineRule="auto"/>
        <w:rPr>
          <w:rFonts w:ascii="Arial" w:eastAsia="Times New Roman" w:hAnsi="Arial" w:cs="Arial"/>
          <w:color w:val="111111"/>
          <w:sz w:val="24"/>
          <w:szCs w:val="24"/>
          <w:bdr w:val="none" w:sz="0" w:space="0" w:color="auto" w:frame="1"/>
          <w:lang w:eastAsia="en-CA"/>
        </w:rPr>
      </w:pPr>
      <w:r>
        <w:rPr>
          <w:rFonts w:ascii="Arial" w:eastAsia="Times New Roman" w:hAnsi="Arial" w:cs="Arial"/>
          <w:color w:val="111111"/>
          <w:sz w:val="24"/>
          <w:szCs w:val="24"/>
          <w:bdr w:val="none" w:sz="0" w:space="0" w:color="auto" w:frame="1"/>
          <w:lang w:eastAsia="en-CA"/>
        </w:rPr>
        <w:t xml:space="preserve">The building inspectors will now have to re-learn the inspection forms that the company uses, and quickly. For some it might also include learning what is newly required of their inspection, which might require some other training. The company could offer to walk inspectors through the new procedure and answer any questions raised. </w:t>
      </w:r>
    </w:p>
    <w:p w14:paraId="64284D0C" w14:textId="77777777" w:rsidR="00E53BD1" w:rsidRPr="00227A3F" w:rsidRDefault="00E53BD1" w:rsidP="00227A3F">
      <w:pPr>
        <w:shd w:val="clear" w:color="auto" w:fill="FFFFFF"/>
        <w:spacing w:after="0" w:line="240" w:lineRule="auto"/>
        <w:rPr>
          <w:rFonts w:ascii="Helvetica" w:eastAsia="Times New Roman" w:hAnsi="Helvetica" w:cs="Helvetica"/>
          <w:color w:val="111111"/>
          <w:sz w:val="24"/>
          <w:szCs w:val="24"/>
          <w:lang w:eastAsia="en-CA"/>
        </w:rPr>
      </w:pPr>
    </w:p>
    <w:p w14:paraId="40A84193" w14:textId="0C8AAB52" w:rsidR="00227A3F" w:rsidRDefault="00227A3F" w:rsidP="00227A3F">
      <w:pPr>
        <w:shd w:val="clear" w:color="auto" w:fill="FFFFFF"/>
        <w:spacing w:after="0" w:line="240" w:lineRule="auto"/>
        <w:rPr>
          <w:rFonts w:ascii="Arial" w:eastAsia="Times New Roman" w:hAnsi="Arial" w:cs="Arial"/>
          <w:b/>
          <w:bCs/>
          <w:color w:val="111111"/>
          <w:sz w:val="28"/>
          <w:szCs w:val="28"/>
          <w:bdr w:val="none" w:sz="0" w:space="0" w:color="auto" w:frame="1"/>
          <w:lang w:eastAsia="en-CA"/>
        </w:rPr>
      </w:pPr>
      <w:r>
        <w:rPr>
          <w:rFonts w:ascii="Arial" w:eastAsia="Times New Roman" w:hAnsi="Arial" w:cs="Arial"/>
          <w:b/>
          <w:bCs/>
          <w:color w:val="111111"/>
          <w:sz w:val="28"/>
          <w:szCs w:val="28"/>
          <w:bdr w:val="none" w:sz="0" w:space="0" w:color="auto" w:frame="1"/>
          <w:lang w:eastAsia="en-CA"/>
        </w:rPr>
        <w:t>Context</w:t>
      </w:r>
    </w:p>
    <w:p w14:paraId="3EDB276E" w14:textId="77777777" w:rsidR="00EA6AFE" w:rsidRPr="00227A3F" w:rsidRDefault="00EA6AFE" w:rsidP="00227A3F">
      <w:pPr>
        <w:shd w:val="clear" w:color="auto" w:fill="FFFFFF"/>
        <w:spacing w:after="0" w:line="240" w:lineRule="auto"/>
        <w:rPr>
          <w:rFonts w:ascii="Helvetica" w:eastAsia="Times New Roman" w:hAnsi="Helvetica" w:cs="Helvetica"/>
          <w:color w:val="111111"/>
          <w:sz w:val="24"/>
          <w:szCs w:val="24"/>
          <w:lang w:eastAsia="en-CA"/>
        </w:rPr>
      </w:pPr>
    </w:p>
    <w:p w14:paraId="7B36606C" w14:textId="72792F52" w:rsidR="00EC7881" w:rsidRPr="00007FB7" w:rsidRDefault="00E53BD1" w:rsidP="00007FB7">
      <w:pPr>
        <w:shd w:val="clear" w:color="auto" w:fill="FFFFFF"/>
        <w:spacing w:after="0" w:line="240" w:lineRule="auto"/>
        <w:rPr>
          <w:rFonts w:ascii="Arial" w:eastAsia="Times New Roman" w:hAnsi="Arial" w:cs="Arial"/>
          <w:color w:val="111111"/>
          <w:sz w:val="24"/>
          <w:szCs w:val="24"/>
          <w:lang w:eastAsia="en-CA"/>
        </w:rPr>
      </w:pPr>
      <w:r>
        <w:rPr>
          <w:rFonts w:ascii="Arial" w:eastAsia="Times New Roman" w:hAnsi="Arial" w:cs="Arial"/>
          <w:color w:val="111111"/>
          <w:sz w:val="24"/>
          <w:szCs w:val="24"/>
          <w:bdr w:val="none" w:sz="0" w:space="0" w:color="auto" w:frame="1"/>
          <w:lang w:eastAsia="en-CA"/>
        </w:rPr>
        <w:t xml:space="preserve">The timing of the message is not ideal. The memo gives them a week to get the new forms, get acquainted with them, and learn any new procedures needed for a full building inspection. </w:t>
      </w:r>
      <w:r w:rsidR="00EA6AFE">
        <w:rPr>
          <w:rFonts w:ascii="Arial" w:eastAsia="Times New Roman" w:hAnsi="Arial" w:cs="Arial"/>
          <w:color w:val="111111"/>
          <w:sz w:val="24"/>
          <w:szCs w:val="24"/>
          <w:bdr w:val="none" w:sz="0" w:space="0" w:color="auto" w:frame="1"/>
          <w:lang w:eastAsia="en-CA"/>
        </w:rPr>
        <w:t xml:space="preserve">Building inspectors will have a few more weeks to </w:t>
      </w:r>
      <w:r w:rsidR="007C4C79">
        <w:rPr>
          <w:rFonts w:ascii="Arial" w:eastAsia="Times New Roman" w:hAnsi="Arial" w:cs="Arial"/>
          <w:color w:val="111111"/>
          <w:sz w:val="24"/>
          <w:szCs w:val="24"/>
          <w:bdr w:val="none" w:sz="0" w:space="0" w:color="auto" w:frame="1"/>
          <w:lang w:eastAsia="en-CA"/>
        </w:rPr>
        <w:t>adjust but</w:t>
      </w:r>
      <w:r w:rsidR="00EA6AFE">
        <w:rPr>
          <w:rFonts w:ascii="Arial" w:eastAsia="Times New Roman" w:hAnsi="Arial" w:cs="Arial"/>
          <w:color w:val="111111"/>
          <w:sz w:val="24"/>
          <w:szCs w:val="24"/>
          <w:bdr w:val="none" w:sz="0" w:space="0" w:color="auto" w:frame="1"/>
          <w:lang w:eastAsia="en-CA"/>
        </w:rPr>
        <w:t xml:space="preserve"> given that it is winter and nearing the holiday season, it is unlikely that inspectors are happy about the timing. Otherwise the memo effectively communicates changes to company policy and procedure and explains why it is necessary.</w:t>
      </w:r>
      <w:bookmarkStart w:id="0" w:name="_GoBack"/>
      <w:bookmarkEnd w:id="0"/>
    </w:p>
    <w:sectPr w:rsidR="00EC7881" w:rsidRPr="00007F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57C9C"/>
    <w:multiLevelType w:val="multilevel"/>
    <w:tmpl w:val="6DEC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8923FF"/>
    <w:multiLevelType w:val="multilevel"/>
    <w:tmpl w:val="562C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2C62CF"/>
    <w:multiLevelType w:val="multilevel"/>
    <w:tmpl w:val="EFA8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5EB308C"/>
    <w:multiLevelType w:val="multilevel"/>
    <w:tmpl w:val="5980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FF037E"/>
    <w:multiLevelType w:val="multilevel"/>
    <w:tmpl w:val="394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6044CE"/>
    <w:multiLevelType w:val="multilevel"/>
    <w:tmpl w:val="A8D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3"/>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A3F"/>
    <w:rsid w:val="00007FB7"/>
    <w:rsid w:val="00176A73"/>
    <w:rsid w:val="00227A3F"/>
    <w:rsid w:val="00397BD7"/>
    <w:rsid w:val="00520366"/>
    <w:rsid w:val="007C4C79"/>
    <w:rsid w:val="00863DA1"/>
    <w:rsid w:val="008D2677"/>
    <w:rsid w:val="008F768F"/>
    <w:rsid w:val="0098710C"/>
    <w:rsid w:val="009D40FE"/>
    <w:rsid w:val="00A616B5"/>
    <w:rsid w:val="00D66F2E"/>
    <w:rsid w:val="00E53BD1"/>
    <w:rsid w:val="00EA6AFE"/>
    <w:rsid w:val="00FE3BB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6474"/>
  <w15:chartTrackingRefBased/>
  <w15:docId w15:val="{06C585D5-0F88-4D71-BBBC-F0004E575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7A3F"/>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056508">
      <w:bodyDiv w:val="1"/>
      <w:marLeft w:val="0"/>
      <w:marRight w:val="0"/>
      <w:marTop w:val="0"/>
      <w:marBottom w:val="0"/>
      <w:divBdr>
        <w:top w:val="none" w:sz="0" w:space="0" w:color="auto"/>
        <w:left w:val="none" w:sz="0" w:space="0" w:color="auto"/>
        <w:bottom w:val="none" w:sz="0" w:space="0" w:color="auto"/>
        <w:right w:val="none" w:sz="0" w:space="0" w:color="auto"/>
      </w:divBdr>
    </w:div>
    <w:div w:id="138244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322</Words>
  <Characters>1838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Zizys</dc:creator>
  <cp:keywords/>
  <dc:description/>
  <cp:lastModifiedBy>Aidan Zizys</cp:lastModifiedBy>
  <cp:revision>11</cp:revision>
  <dcterms:created xsi:type="dcterms:W3CDTF">2020-01-19T21:43:00Z</dcterms:created>
  <dcterms:modified xsi:type="dcterms:W3CDTF">2020-01-19T22:02:00Z</dcterms:modified>
</cp:coreProperties>
</file>