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BA9E" w14:textId="4F5185F4" w:rsidR="00F455A7" w:rsidRDefault="00331EC4">
      <w:pPr>
        <w:pStyle w:val="Title"/>
        <w:spacing w:line="276" w:lineRule="auto"/>
      </w:pPr>
      <w:r>
        <w:t>Report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Mode</w:t>
      </w:r>
      <w:r>
        <w:rPr>
          <w:spacing w:val="-67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proofErr w:type="gramStart"/>
      <w:r w:rsidR="002161EB">
        <w:t>N.Azhaar</w:t>
      </w:r>
      <w:proofErr w:type="spellEnd"/>
      <w:proofErr w:type="gramEnd"/>
      <w:r w:rsidR="002161EB">
        <w:t xml:space="preserve"> Ahamed </w:t>
      </w:r>
      <w:r>
        <w:t>(RA221103005000</w:t>
      </w:r>
      <w:r w:rsidR="002161EB">
        <w:t>28</w:t>
      </w:r>
      <w:r>
        <w:t>)</w:t>
      </w:r>
    </w:p>
    <w:p w14:paraId="3621EE14" w14:textId="77777777" w:rsidR="00F455A7" w:rsidRDefault="00F455A7">
      <w:pPr>
        <w:pStyle w:val="BodyText"/>
        <w:spacing w:before="4"/>
        <w:rPr>
          <w:b/>
        </w:rPr>
      </w:pPr>
    </w:p>
    <w:p w14:paraId="4EB75553" w14:textId="77777777" w:rsidR="00F455A7" w:rsidRDefault="00331EC4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Goal:</w:t>
      </w:r>
    </w:p>
    <w:p w14:paraId="6A5125BE" w14:textId="77777777" w:rsidR="00F455A7" w:rsidRDefault="00F455A7">
      <w:pPr>
        <w:pStyle w:val="BodyText"/>
        <w:spacing w:before="2"/>
        <w:rPr>
          <w:b/>
          <w:sz w:val="31"/>
        </w:rPr>
      </w:pPr>
    </w:p>
    <w:p w14:paraId="4621ECFF" w14:textId="77777777" w:rsidR="00F455A7" w:rsidRDefault="00331EC4">
      <w:pPr>
        <w:pStyle w:val="BodyText"/>
        <w:spacing w:line="276" w:lineRule="auto"/>
        <w:ind w:left="100" w:right="173"/>
      </w:pPr>
      <w:r>
        <w:t>This case study aims to investigate and comprehend important networking data on cellphones</w:t>
      </w:r>
      <w:r>
        <w:rPr>
          <w:spacing w:val="-58"/>
        </w:rPr>
        <w:t xml:space="preserve"> </w:t>
      </w:r>
      <w:r>
        <w:t>through the use of diagnostic tools like Field Test Mode. The objective is to gather crucial</w:t>
      </w:r>
      <w:r>
        <w:rPr>
          <w:spacing w:val="1"/>
        </w:rPr>
        <w:t xml:space="preserve"> </w:t>
      </w:r>
      <w:r>
        <w:t>network-related information from Samsung, iPhone, or Android devices and evaluate the</w:t>
      </w:r>
      <w:r>
        <w:rPr>
          <w:spacing w:val="1"/>
        </w:rPr>
        <w:t xml:space="preserve"> </w:t>
      </w:r>
      <w:r>
        <w:t>importance of each characteristic.</w:t>
      </w:r>
    </w:p>
    <w:p w14:paraId="1E8DDFF6" w14:textId="77777777" w:rsidR="00F455A7" w:rsidRDefault="00F455A7">
      <w:pPr>
        <w:pStyle w:val="BodyText"/>
        <w:spacing w:before="7"/>
        <w:rPr>
          <w:sz w:val="27"/>
        </w:rPr>
      </w:pPr>
    </w:p>
    <w:p w14:paraId="43D5945E" w14:textId="43A25B2F" w:rsidR="00F455A7" w:rsidRDefault="00331EC4">
      <w:pPr>
        <w:ind w:left="100"/>
        <w:rPr>
          <w:sz w:val="24"/>
        </w:rPr>
      </w:pPr>
      <w:r>
        <w:rPr>
          <w:b/>
          <w:sz w:val="24"/>
        </w:rPr>
        <w:t>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Samsung</w:t>
      </w:r>
      <w:r>
        <w:rPr>
          <w:spacing w:val="-3"/>
          <w:sz w:val="24"/>
        </w:rPr>
        <w:t xml:space="preserve"> </w:t>
      </w:r>
      <w:r>
        <w:rPr>
          <w:sz w:val="24"/>
        </w:rPr>
        <w:t>Galaxy</w:t>
      </w:r>
      <w:r>
        <w:rPr>
          <w:spacing w:val="-2"/>
          <w:sz w:val="24"/>
        </w:rPr>
        <w:t xml:space="preserve"> </w:t>
      </w:r>
      <w:r w:rsidR="002161EB">
        <w:rPr>
          <w:sz w:val="24"/>
        </w:rPr>
        <w:t>A52</w:t>
      </w:r>
    </w:p>
    <w:p w14:paraId="73A9B63C" w14:textId="77777777" w:rsidR="00F455A7" w:rsidRDefault="00F455A7">
      <w:pPr>
        <w:pStyle w:val="BodyText"/>
        <w:spacing w:before="2"/>
        <w:rPr>
          <w:sz w:val="31"/>
        </w:rPr>
      </w:pPr>
    </w:p>
    <w:p w14:paraId="50C0FEB4" w14:textId="77777777" w:rsidR="00F455A7" w:rsidRDefault="00331EC4">
      <w:pPr>
        <w:pStyle w:val="BodyText"/>
        <w:ind w:left="100"/>
        <w:rPr>
          <w:b/>
        </w:rPr>
      </w:pPr>
      <w:r>
        <w:t xml:space="preserve">Network Data Gathered International Mobile Equipment Identity </w:t>
      </w:r>
      <w:r>
        <w:rPr>
          <w:b/>
        </w:rPr>
        <w:t>(IMEI) Number:</w:t>
      </w:r>
    </w:p>
    <w:p w14:paraId="16F8103E" w14:textId="77777777" w:rsidR="00F455A7" w:rsidRDefault="00331EC4">
      <w:pPr>
        <w:pStyle w:val="BodyText"/>
        <w:spacing w:before="42"/>
        <w:ind w:left="100"/>
      </w:pPr>
      <w:r>
        <w:t>SLOT1:</w:t>
      </w:r>
    </w:p>
    <w:p w14:paraId="4593CDA0" w14:textId="77777777" w:rsidR="00F455A7" w:rsidRDefault="00331EC4">
      <w:pPr>
        <w:pStyle w:val="BodyText"/>
        <w:spacing w:before="41"/>
        <w:ind w:left="100"/>
      </w:pPr>
      <w:r>
        <w:t>SLOT2:</w:t>
      </w:r>
    </w:p>
    <w:p w14:paraId="52444851" w14:textId="77777777" w:rsidR="00F455A7" w:rsidRDefault="00F455A7">
      <w:pPr>
        <w:pStyle w:val="BodyText"/>
        <w:spacing w:before="2"/>
        <w:rPr>
          <w:sz w:val="31"/>
        </w:rPr>
      </w:pPr>
    </w:p>
    <w:p w14:paraId="2097396C" w14:textId="77777777" w:rsidR="00F455A7" w:rsidRDefault="00331EC4">
      <w:pPr>
        <w:pStyle w:val="BodyText"/>
        <w:spacing w:before="1" w:line="276" w:lineRule="auto"/>
        <w:ind w:left="100" w:right="121"/>
      </w:pPr>
      <w:r>
        <w:t>Definition: Each mobile device is uniquely identified by its IMEI. Network providers use it to</w:t>
      </w:r>
      <w:r>
        <w:rPr>
          <w:spacing w:val="-58"/>
        </w:rPr>
        <w:t xml:space="preserve"> </w:t>
      </w:r>
      <w:r>
        <w:t>determine whether devices are legitimate and to prevent phones that have been stolen or</w:t>
      </w:r>
    </w:p>
    <w:p w14:paraId="6482B096" w14:textId="77777777" w:rsidR="00F455A7" w:rsidRDefault="00331EC4">
      <w:pPr>
        <w:pStyle w:val="BodyText"/>
        <w:ind w:left="100"/>
      </w:pPr>
      <w:r>
        <w:t>compromised from connecting to the network.</w:t>
      </w:r>
    </w:p>
    <w:p w14:paraId="04BD47DB" w14:textId="77777777" w:rsidR="00F455A7" w:rsidRDefault="00331EC4">
      <w:pPr>
        <w:pStyle w:val="BodyText"/>
        <w:spacing w:before="41" w:line="276" w:lineRule="auto"/>
        <w:ind w:left="100" w:right="1594"/>
      </w:pPr>
      <w:r>
        <w:t>Importance: Network operators can secure networks, track devices, and handle</w:t>
      </w:r>
      <w:r>
        <w:rPr>
          <w:spacing w:val="-58"/>
        </w:rPr>
        <w:t xml:space="preserve"> </w:t>
      </w:r>
      <w:r>
        <w:t>hardware-related problems with the aid of the IMEI.</w:t>
      </w:r>
    </w:p>
    <w:p w14:paraId="6C7A5C78" w14:textId="77777777" w:rsidR="00F455A7" w:rsidRDefault="00F455A7">
      <w:pPr>
        <w:pStyle w:val="BodyText"/>
        <w:spacing w:before="7"/>
        <w:rPr>
          <w:sz w:val="27"/>
        </w:rPr>
      </w:pPr>
    </w:p>
    <w:p w14:paraId="2D3A657A" w14:textId="77777777" w:rsidR="00F455A7" w:rsidRDefault="00331EC4">
      <w:pPr>
        <w:pStyle w:val="BodyText"/>
        <w:spacing w:line="276" w:lineRule="auto"/>
        <w:ind w:left="100" w:right="689"/>
      </w:pPr>
      <w:r>
        <w:t>Devices on a local network can be uniquely identified by their MAC address, which is a</w:t>
      </w:r>
      <w:r>
        <w:rPr>
          <w:spacing w:val="-58"/>
        </w:rPr>
        <w:t xml:space="preserve"> </w:t>
      </w:r>
      <w:r>
        <w:t>hardware identification.</w:t>
      </w:r>
    </w:p>
    <w:p w14:paraId="3453B2CB" w14:textId="77777777" w:rsidR="00F455A7" w:rsidRDefault="00331EC4">
      <w:pPr>
        <w:pStyle w:val="BodyText"/>
        <w:spacing w:line="276" w:lineRule="auto"/>
        <w:ind w:left="100" w:right="173"/>
      </w:pPr>
      <w:r>
        <w:t>Significance: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facilitates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wired and wireless networks.</w:t>
      </w:r>
    </w:p>
    <w:p w14:paraId="09FED570" w14:textId="77777777" w:rsidR="00F455A7" w:rsidRDefault="00F455A7">
      <w:pPr>
        <w:pStyle w:val="BodyText"/>
        <w:spacing w:before="7"/>
        <w:rPr>
          <w:sz w:val="27"/>
        </w:rPr>
      </w:pPr>
    </w:p>
    <w:p w14:paraId="104EEC4D" w14:textId="77777777" w:rsidR="00F455A7" w:rsidRDefault="00331EC4">
      <w:pPr>
        <w:pStyle w:val="BodyText"/>
        <w:spacing w:line="276" w:lineRule="auto"/>
        <w:ind w:left="100" w:right="768"/>
      </w:pPr>
      <w:r>
        <w:t>Definition: An IPv4 or IPv6 address is a special address that is given to your device for</w:t>
      </w:r>
      <w:r>
        <w:rPr>
          <w:spacing w:val="-58"/>
        </w:rPr>
        <w:t xml:space="preserve"> </w:t>
      </w:r>
      <w:r>
        <w:t>network communication.</w:t>
      </w:r>
    </w:p>
    <w:p w14:paraId="3ECC0BCE" w14:textId="77777777" w:rsidR="00F455A7" w:rsidRDefault="00331EC4">
      <w:pPr>
        <w:pStyle w:val="BodyText"/>
        <w:spacing w:line="276" w:lineRule="auto"/>
        <w:ind w:left="100" w:right="463"/>
      </w:pPr>
      <w:r>
        <w:t>Significance: It is essential for internet service access and data routing between networked</w:t>
      </w:r>
      <w:r>
        <w:rPr>
          <w:spacing w:val="-58"/>
        </w:rPr>
        <w:t xml:space="preserve"> </w:t>
      </w:r>
      <w:r>
        <w:t>devices.</w:t>
      </w:r>
    </w:p>
    <w:p w14:paraId="34EDC2C4" w14:textId="77777777" w:rsidR="00F455A7" w:rsidRDefault="00F455A7">
      <w:pPr>
        <w:pStyle w:val="BodyText"/>
        <w:rPr>
          <w:sz w:val="26"/>
        </w:rPr>
      </w:pPr>
    </w:p>
    <w:p w14:paraId="2055A662" w14:textId="77777777" w:rsidR="00F455A7" w:rsidRDefault="00F455A7">
      <w:pPr>
        <w:pStyle w:val="BodyText"/>
        <w:spacing w:before="2"/>
        <w:rPr>
          <w:sz w:val="29"/>
        </w:rPr>
      </w:pPr>
    </w:p>
    <w:p w14:paraId="10DCB487" w14:textId="77777777" w:rsidR="00F455A7" w:rsidRDefault="00331EC4">
      <w:pPr>
        <w:pStyle w:val="BodyText"/>
        <w:spacing w:line="276" w:lineRule="auto"/>
        <w:ind w:left="100" w:right="169"/>
      </w:pPr>
      <w:r>
        <w:t>The telecoms company that provides the device with cellular service is known as the network</w:t>
      </w:r>
      <w:r>
        <w:rPr>
          <w:spacing w:val="-58"/>
        </w:rPr>
        <w:t xml:space="preserve"> </w:t>
      </w:r>
      <w:r>
        <w:t>operator.</w:t>
      </w:r>
    </w:p>
    <w:p w14:paraId="7E0657FC" w14:textId="77777777" w:rsidR="00F455A7" w:rsidRDefault="00331EC4">
      <w:pPr>
        <w:pStyle w:val="BodyText"/>
        <w:spacing w:line="276" w:lineRule="auto"/>
        <w:ind w:left="100" w:right="1221"/>
      </w:pPr>
      <w:r>
        <w:t>Importance: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roaming,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availability,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service-specific</w:t>
      </w:r>
      <w:r>
        <w:rPr>
          <w:spacing w:val="-57"/>
        </w:rPr>
        <w:t xml:space="preserve"> </w:t>
      </w:r>
      <w:r>
        <w:t>parameters, the operator's identity is crucial.</w:t>
      </w:r>
    </w:p>
    <w:p w14:paraId="546A608C" w14:textId="39A344C4" w:rsidR="00F455A7" w:rsidRDefault="00331EC4">
      <w:pPr>
        <w:pStyle w:val="BodyText"/>
        <w:ind w:left="100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Network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 w:rsidR="00732EC5">
        <w:t>4</w:t>
      </w:r>
      <w:r>
        <w:t>G</w:t>
      </w:r>
    </w:p>
    <w:p w14:paraId="1006BA65" w14:textId="77777777" w:rsidR="00F455A7" w:rsidRDefault="00F455A7">
      <w:pPr>
        <w:pStyle w:val="BodyText"/>
        <w:rPr>
          <w:sz w:val="26"/>
        </w:rPr>
      </w:pPr>
    </w:p>
    <w:p w14:paraId="6D297EDE" w14:textId="77777777" w:rsidR="00F455A7" w:rsidRDefault="00F455A7">
      <w:pPr>
        <w:pStyle w:val="BodyText"/>
        <w:rPr>
          <w:sz w:val="26"/>
        </w:rPr>
      </w:pPr>
    </w:p>
    <w:p w14:paraId="6BF5041B" w14:textId="77777777" w:rsidR="00F455A7" w:rsidRDefault="00F455A7">
      <w:pPr>
        <w:pStyle w:val="BodyText"/>
        <w:spacing w:before="4"/>
        <w:rPr>
          <w:sz w:val="34"/>
        </w:rPr>
      </w:pPr>
    </w:p>
    <w:p w14:paraId="31AB6A95" w14:textId="44568FA2" w:rsidR="00F455A7" w:rsidRDefault="00331EC4">
      <w:pPr>
        <w:pStyle w:val="BodyText"/>
        <w:spacing w:before="1" w:line="276" w:lineRule="auto"/>
        <w:ind w:left="100" w:right="929"/>
      </w:pPr>
      <w:r>
        <w:t xml:space="preserve">Definition: The type of network, </w:t>
      </w:r>
      <w:r w:rsidR="00732EC5">
        <w:t>4</w:t>
      </w:r>
      <w:r>
        <w:t>G reflects the generation of mobile communication</w:t>
      </w:r>
      <w:r>
        <w:rPr>
          <w:spacing w:val="-58"/>
        </w:rPr>
        <w:t xml:space="preserve"> </w:t>
      </w:r>
      <w:r>
        <w:t>technology being employed.</w:t>
      </w:r>
    </w:p>
    <w:p w14:paraId="1824A9D4" w14:textId="77777777" w:rsidR="00F455A7" w:rsidRDefault="00F455A7">
      <w:pPr>
        <w:spacing w:line="276" w:lineRule="auto"/>
        <w:sectPr w:rsidR="00F455A7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14:paraId="5193D95F" w14:textId="77777777" w:rsidR="00F455A7" w:rsidRDefault="00331EC4">
      <w:pPr>
        <w:pStyle w:val="BodyText"/>
        <w:spacing w:before="60" w:line="276" w:lineRule="auto"/>
        <w:ind w:left="100" w:right="296"/>
      </w:pPr>
      <w:r>
        <w:lastRenderedPageBreak/>
        <w:t>Relevance: The type of network has an impact on signal strength, data rates, and the general</w:t>
      </w:r>
      <w:r>
        <w:rPr>
          <w:spacing w:val="-58"/>
        </w:rPr>
        <w:t xml:space="preserve"> </w:t>
      </w:r>
      <w:r>
        <w:t>mobile experience.</w:t>
      </w:r>
    </w:p>
    <w:p w14:paraId="3006E38F" w14:textId="77777777" w:rsidR="00F455A7" w:rsidRDefault="00F455A7">
      <w:pPr>
        <w:pStyle w:val="BodyText"/>
        <w:spacing w:before="6"/>
        <w:rPr>
          <w:sz w:val="27"/>
        </w:rPr>
      </w:pPr>
    </w:p>
    <w:p w14:paraId="1354BAD2" w14:textId="2CD25586" w:rsidR="00F455A7" w:rsidRDefault="00331EC4">
      <w:pPr>
        <w:pStyle w:val="BodyText"/>
        <w:spacing w:before="1"/>
        <w:ind w:left="100"/>
      </w:pPr>
      <w:r>
        <w:t>Strength of Signal (dBm):-106</w:t>
      </w:r>
      <w:r>
        <w:t>dBm</w:t>
      </w:r>
    </w:p>
    <w:p w14:paraId="348FC3E9" w14:textId="77777777" w:rsidR="00F455A7" w:rsidRDefault="00F455A7">
      <w:pPr>
        <w:pStyle w:val="BodyText"/>
        <w:spacing w:before="2"/>
        <w:rPr>
          <w:sz w:val="31"/>
        </w:rPr>
      </w:pPr>
    </w:p>
    <w:p w14:paraId="0A5B8F46" w14:textId="77777777" w:rsidR="00F455A7" w:rsidRDefault="00331EC4">
      <w:pPr>
        <w:pStyle w:val="BodyText"/>
        <w:spacing w:line="276" w:lineRule="auto"/>
        <w:ind w:left="100" w:right="321"/>
      </w:pPr>
      <w:r>
        <w:t>Decibels per milliwatt (dBm) is the unit of measurement for signal strength. It displays how</w:t>
      </w:r>
      <w:r>
        <w:rPr>
          <w:spacing w:val="-58"/>
        </w:rPr>
        <w:t xml:space="preserve"> </w:t>
      </w:r>
      <w:r>
        <w:t>well your smartphone and the cellular tower are connected.</w:t>
      </w:r>
    </w:p>
    <w:p w14:paraId="75942ACC" w14:textId="77777777" w:rsidR="00F455A7" w:rsidRDefault="00331EC4">
      <w:pPr>
        <w:pStyle w:val="BodyText"/>
        <w:spacing w:line="276" w:lineRule="auto"/>
        <w:ind w:left="100" w:right="669"/>
      </w:pPr>
      <w:r>
        <w:t>Relevance: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quality,</w:t>
      </w:r>
      <w:r>
        <w:rPr>
          <w:spacing w:val="-2"/>
        </w:rPr>
        <w:t xml:space="preserve"> </w:t>
      </w:r>
      <w:r>
        <w:t>quicker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speeds,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correlated with stronger signal strengths (nearer 0 dBm).</w:t>
      </w:r>
    </w:p>
    <w:p w14:paraId="503AC10E" w14:textId="77777777" w:rsidR="00F455A7" w:rsidRDefault="00F455A7">
      <w:pPr>
        <w:pStyle w:val="BodyText"/>
        <w:rPr>
          <w:sz w:val="26"/>
        </w:rPr>
      </w:pPr>
    </w:p>
    <w:p w14:paraId="790D141E" w14:textId="77777777" w:rsidR="00F455A7" w:rsidRDefault="00F455A7">
      <w:pPr>
        <w:pStyle w:val="BodyText"/>
        <w:spacing w:before="2"/>
        <w:rPr>
          <w:sz w:val="29"/>
        </w:rPr>
      </w:pPr>
    </w:p>
    <w:p w14:paraId="05C9C188" w14:textId="77777777" w:rsidR="00F455A7" w:rsidRDefault="00331EC4">
      <w:pPr>
        <w:pStyle w:val="BodyText"/>
        <w:spacing w:line="276" w:lineRule="auto"/>
        <w:ind w:left="100" w:right="163"/>
      </w:pPr>
      <w:r>
        <w:t>The maximum rate of data transfer (upload and download) between a device and a network is</w:t>
      </w:r>
      <w:r>
        <w:rPr>
          <w:spacing w:val="-58"/>
        </w:rPr>
        <w:t xml:space="preserve"> </w:t>
      </w:r>
      <w:r>
        <w:t>referred to as bandwidth.</w:t>
      </w:r>
    </w:p>
    <w:p w14:paraId="281230FC" w14:textId="77777777" w:rsidR="00F455A7" w:rsidRDefault="00331EC4">
      <w:pPr>
        <w:pStyle w:val="BodyText"/>
        <w:spacing w:line="276" w:lineRule="auto"/>
        <w:ind w:left="100" w:right="182"/>
      </w:pPr>
      <w:r>
        <w:t>Significance: It establishes the maximum speed at which information can be sent or received,</w:t>
      </w:r>
      <w:r>
        <w:rPr>
          <w:spacing w:val="-58"/>
        </w:rPr>
        <w:t xml:space="preserve"> </w:t>
      </w:r>
      <w:r>
        <w:t>impacting</w:t>
      </w:r>
      <w:r>
        <w:rPr>
          <w:spacing w:val="-1"/>
        </w:rPr>
        <w:t xml:space="preserve"> </w:t>
      </w:r>
      <w:r>
        <w:t>the efficiency of file sharing, streaming videos, and</w:t>
      </w:r>
      <w:r>
        <w:rPr>
          <w:spacing w:val="-1"/>
        </w:rPr>
        <w:t xml:space="preserve"> </w:t>
      </w:r>
      <w:r>
        <w:t>browsing.</w:t>
      </w:r>
    </w:p>
    <w:p w14:paraId="5CEDFE53" w14:textId="77777777" w:rsidR="00F455A7" w:rsidRDefault="00F455A7">
      <w:pPr>
        <w:pStyle w:val="BodyText"/>
        <w:rPr>
          <w:sz w:val="26"/>
        </w:rPr>
      </w:pPr>
    </w:p>
    <w:p w14:paraId="31429AA2" w14:textId="77777777" w:rsidR="00F455A7" w:rsidRDefault="00F455A7">
      <w:pPr>
        <w:pStyle w:val="BodyText"/>
        <w:rPr>
          <w:sz w:val="26"/>
        </w:rPr>
      </w:pPr>
    </w:p>
    <w:p w14:paraId="63330294" w14:textId="77777777" w:rsidR="00F455A7" w:rsidRDefault="00F455A7">
      <w:pPr>
        <w:pStyle w:val="BodyText"/>
        <w:rPr>
          <w:sz w:val="26"/>
        </w:rPr>
      </w:pPr>
    </w:p>
    <w:p w14:paraId="36F6DDC7" w14:textId="77777777" w:rsidR="00F455A7" w:rsidRDefault="00F455A7">
      <w:pPr>
        <w:pStyle w:val="BodyText"/>
        <w:spacing w:before="8"/>
        <w:rPr>
          <w:sz w:val="25"/>
        </w:rPr>
      </w:pPr>
    </w:p>
    <w:p w14:paraId="37A6F85B" w14:textId="77777777" w:rsidR="00F455A7" w:rsidRDefault="00331EC4">
      <w:pPr>
        <w:pStyle w:val="BodyText"/>
        <w:ind w:left="100"/>
      </w:pPr>
      <w:r>
        <w:t>Mobile Location Information (LAC and CID)</w:t>
      </w:r>
    </w:p>
    <w:p w14:paraId="1B928577" w14:textId="77777777" w:rsidR="00F455A7" w:rsidRDefault="00F455A7">
      <w:pPr>
        <w:pStyle w:val="BodyText"/>
        <w:spacing w:before="5"/>
      </w:pPr>
    </w:p>
    <w:p w14:paraId="5F16E7DE" w14:textId="77777777" w:rsidR="00F455A7" w:rsidRDefault="00331EC4">
      <w:pPr>
        <w:pStyle w:val="BodyText"/>
        <w:spacing w:line="276" w:lineRule="auto"/>
        <w:ind w:left="100" w:right="335"/>
      </w:pPr>
      <w:r>
        <w:t>Definition: LAC (Location Area Code) and CID (Cell ID) provide details about the specific</w:t>
      </w:r>
      <w:r>
        <w:rPr>
          <w:spacing w:val="-58"/>
        </w:rPr>
        <w:t xml:space="preserve"> </w:t>
      </w:r>
      <w:r>
        <w:t>cellular tower serving the device.</w:t>
      </w:r>
    </w:p>
    <w:p w14:paraId="0CCA0DFD" w14:textId="77777777" w:rsidR="00F455A7" w:rsidRDefault="00F455A7">
      <w:pPr>
        <w:pStyle w:val="BodyText"/>
        <w:spacing w:before="10"/>
        <w:rPr>
          <w:sz w:val="20"/>
        </w:rPr>
      </w:pPr>
    </w:p>
    <w:p w14:paraId="3E874A53" w14:textId="77777777" w:rsidR="00F455A7" w:rsidRDefault="00331EC4">
      <w:pPr>
        <w:pStyle w:val="BodyText"/>
        <w:spacing w:line="276" w:lineRule="auto"/>
        <w:ind w:left="100" w:right="284"/>
      </w:pPr>
      <w:r>
        <w:t>Importance: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handover</w:t>
      </w:r>
      <w:r>
        <w:rPr>
          <w:spacing w:val="-2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towers during movement.</w:t>
      </w:r>
    </w:p>
    <w:p w14:paraId="673B1A75" w14:textId="77777777" w:rsidR="00F455A7" w:rsidRDefault="00F455A7">
      <w:pPr>
        <w:spacing w:line="276" w:lineRule="auto"/>
        <w:sectPr w:rsidR="00F455A7">
          <w:pgSz w:w="11920" w:h="16840"/>
          <w:pgMar w:top="1380" w:right="1320" w:bottom="280" w:left="1340" w:header="720" w:footer="720" w:gutter="0"/>
          <w:cols w:space="720"/>
        </w:sectPr>
      </w:pPr>
    </w:p>
    <w:p w14:paraId="6172DF35" w14:textId="011039AD" w:rsidR="00F455A7" w:rsidRDefault="006E28AE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8479BD" wp14:editId="7B8CD124">
            <wp:extent cx="5143500" cy="5251450"/>
            <wp:effectExtent l="0" t="0" r="0" b="6350"/>
            <wp:docPr id="863845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A8E">
        <w:rPr>
          <w:noProof/>
          <w:sz w:val="20"/>
        </w:rPr>
        <w:lastRenderedPageBreak/>
        <w:drawing>
          <wp:inline distT="0" distB="0" distL="0" distR="0" wp14:anchorId="7CEF406F" wp14:editId="1B93682D">
            <wp:extent cx="5143500" cy="9372600"/>
            <wp:effectExtent l="0" t="0" r="0" b="0"/>
            <wp:docPr id="648508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D2E4" w14:textId="77777777" w:rsidR="00F455A7" w:rsidRDefault="00F455A7">
      <w:pPr>
        <w:rPr>
          <w:sz w:val="20"/>
        </w:rPr>
        <w:sectPr w:rsidR="00F455A7">
          <w:pgSz w:w="11920" w:h="16840"/>
          <w:pgMar w:top="1460" w:right="1320" w:bottom="280" w:left="1340" w:header="720" w:footer="720" w:gutter="0"/>
          <w:cols w:space="720"/>
        </w:sectPr>
      </w:pPr>
    </w:p>
    <w:p w14:paraId="3B4C381D" w14:textId="0C262EBB" w:rsidR="00F455A7" w:rsidRDefault="00FC1A8E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 wp14:anchorId="7B8B34CD" wp14:editId="302F4EAC">
            <wp:extent cx="4566836" cy="9080500"/>
            <wp:effectExtent l="0" t="0" r="5715" b="6350"/>
            <wp:docPr id="1370911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30" cy="908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lastRenderedPageBreak/>
        <w:drawing>
          <wp:inline distT="0" distB="0" distL="0" distR="0" wp14:anchorId="1E8C8E6B" wp14:editId="0A3DBDC1">
            <wp:extent cx="4686539" cy="9264650"/>
            <wp:effectExtent l="0" t="0" r="0" b="0"/>
            <wp:docPr id="13622598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6" cy="92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8EB8" w14:textId="2B553CDE" w:rsidR="00F455A7" w:rsidRDefault="00FC1A8E">
      <w:pPr>
        <w:rPr>
          <w:sz w:val="17"/>
        </w:rPr>
        <w:sectPr w:rsidR="00F455A7">
          <w:pgSz w:w="11920" w:h="16840"/>
          <w:pgMar w:top="1460" w:right="1320" w:bottom="0" w:left="1340" w:header="720" w:footer="720" w:gutter="0"/>
          <w:cols w:space="720"/>
        </w:sectPr>
      </w:pPr>
      <w:r>
        <w:rPr>
          <w:noProof/>
          <w:sz w:val="17"/>
        </w:rPr>
        <w:lastRenderedPageBreak/>
        <w:drawing>
          <wp:inline distT="0" distB="0" distL="0" distR="0" wp14:anchorId="6ABBD7AB" wp14:editId="46865AC6">
            <wp:extent cx="4984750" cy="9766300"/>
            <wp:effectExtent l="0" t="0" r="6350" b="6350"/>
            <wp:docPr id="16629813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97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0FE9" w14:textId="77777777" w:rsidR="00F455A7" w:rsidRDefault="00F455A7">
      <w:pPr>
        <w:rPr>
          <w:sz w:val="17"/>
        </w:rPr>
        <w:sectPr w:rsidR="00F455A7">
          <w:pgSz w:w="11920" w:h="16840"/>
          <w:pgMar w:top="1460" w:right="1320" w:bottom="0" w:left="1340" w:header="720" w:footer="720" w:gutter="0"/>
          <w:cols w:space="720"/>
        </w:sectPr>
      </w:pPr>
    </w:p>
    <w:p w14:paraId="0FC3B27A" w14:textId="77777777" w:rsidR="00F455A7" w:rsidRDefault="00F455A7">
      <w:pPr>
        <w:rPr>
          <w:sz w:val="17"/>
        </w:rPr>
        <w:sectPr w:rsidR="00F455A7">
          <w:pgSz w:w="11920" w:h="16840"/>
          <w:pgMar w:top="1460" w:right="1320" w:bottom="0" w:left="1340" w:header="720" w:footer="720" w:gutter="0"/>
          <w:cols w:space="720"/>
        </w:sectPr>
      </w:pPr>
    </w:p>
    <w:p w14:paraId="3A8B1494" w14:textId="77777777" w:rsidR="00F455A7" w:rsidRDefault="00F455A7">
      <w:pPr>
        <w:rPr>
          <w:sz w:val="17"/>
        </w:rPr>
        <w:sectPr w:rsidR="00F455A7">
          <w:pgSz w:w="11920" w:h="16840"/>
          <w:pgMar w:top="1460" w:right="1320" w:bottom="0" w:left="1340" w:header="720" w:footer="720" w:gutter="0"/>
          <w:cols w:space="720"/>
        </w:sectPr>
      </w:pPr>
    </w:p>
    <w:p w14:paraId="04A154D3" w14:textId="560D883C" w:rsidR="00F455A7" w:rsidRDefault="00F455A7">
      <w:pPr>
        <w:pStyle w:val="BodyText"/>
        <w:spacing w:before="4"/>
        <w:rPr>
          <w:sz w:val="17"/>
        </w:rPr>
      </w:pPr>
    </w:p>
    <w:sectPr w:rsidR="00F455A7">
      <w:pgSz w:w="11920" w:h="16840"/>
      <w:pgMar w:top="146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55A7"/>
    <w:rsid w:val="002011CC"/>
    <w:rsid w:val="002161EB"/>
    <w:rsid w:val="003073BF"/>
    <w:rsid w:val="00331EC4"/>
    <w:rsid w:val="00337D08"/>
    <w:rsid w:val="005922F3"/>
    <w:rsid w:val="006E28AE"/>
    <w:rsid w:val="00732EC5"/>
    <w:rsid w:val="00B64A81"/>
    <w:rsid w:val="00F455A7"/>
    <w:rsid w:val="00FC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B445"/>
  <w15:docId w15:val="{820C8AA3-E680-467F-B6C6-4C9FE217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510" w:right="1807" w:hanging="45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D7C81-E922-4CF3-92EA-1D0B6D3D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P.K - Case Study Assignment</dc:title>
  <cp:lastModifiedBy>Azhaar Ahamed.N</cp:lastModifiedBy>
  <cp:revision>10</cp:revision>
  <dcterms:created xsi:type="dcterms:W3CDTF">2024-11-13T14:47:00Z</dcterms:created>
  <dcterms:modified xsi:type="dcterms:W3CDTF">2024-11-13T15:04:00Z</dcterms:modified>
</cp:coreProperties>
</file>