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40547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29DB608B" w14:textId="77777777" w:rsidR="002946AE" w:rsidRDefault="002946AE">
      <w:pPr>
        <w:jc w:val="center"/>
        <w:rPr>
          <w:b/>
          <w:u w:val="single"/>
        </w:rPr>
      </w:pPr>
    </w:p>
    <w:p w14:paraId="60136F9D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64ADBFF0" w14:textId="77777777" w:rsidR="002946AE" w:rsidRDefault="002946AE">
      <w:pPr>
        <w:jc w:val="both"/>
        <w:rPr>
          <w:b/>
          <w:u w:val="single"/>
        </w:rPr>
      </w:pPr>
    </w:p>
    <w:p w14:paraId="78A93539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F85239">
        <w:rPr>
          <w:lang w:eastAsia="zh-CN"/>
        </w:rPr>
        <w:t>6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9E1878">
        <w:t>Jan 01, 2019</w:t>
      </w:r>
    </w:p>
    <w:p w14:paraId="0E6BC026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F85239">
        <w:rPr>
          <w:lang w:eastAsia="zh-CN"/>
        </w:rPr>
        <w:t>6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 w:rsidR="009E1878">
        <w:rPr>
          <w:rFonts w:hint="eastAsia"/>
          <w:lang w:eastAsia="zh-CN"/>
        </w:rPr>
        <w:t xml:space="preserve">          :    201</w:t>
      </w:r>
      <w:r w:rsidR="009E1878">
        <w:rPr>
          <w:lang w:eastAsia="zh-CN"/>
        </w:rPr>
        <w:t>9</w:t>
      </w:r>
      <w:r w:rsidR="009E1878">
        <w:rPr>
          <w:rFonts w:hint="eastAsia"/>
          <w:lang w:eastAsia="zh-CN"/>
        </w:rPr>
        <w:t>年</w:t>
      </w:r>
      <w:r w:rsidR="009E1878">
        <w:rPr>
          <w:lang w:eastAsia="zh-CN"/>
        </w:rPr>
        <w:t>1</w:t>
      </w:r>
      <w:r w:rsidR="009E1878">
        <w:rPr>
          <w:rFonts w:hint="eastAsia"/>
          <w:lang w:eastAsia="zh-CN"/>
        </w:rPr>
        <w:t>月</w:t>
      </w:r>
      <w:r w:rsidR="009E1878">
        <w:rPr>
          <w:rFonts w:hint="eastAsia"/>
          <w:lang w:eastAsia="zh-CN"/>
        </w:rPr>
        <w:t>1</w:t>
      </w:r>
      <w:r w:rsidR="009E1878">
        <w:rPr>
          <w:rFonts w:hint="eastAsia"/>
          <w:lang w:eastAsia="zh-CN"/>
        </w:rPr>
        <w:t>日</w:t>
      </w:r>
      <w:r w:rsidR="009E1878">
        <w:tab/>
      </w:r>
      <w:r>
        <w:tab/>
      </w:r>
    </w:p>
    <w:p w14:paraId="56B72FC5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4CB07AB9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2960E31A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04F51266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48CF7E23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5B26EF90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7FC141E6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340A058C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</w:t>
      </w:r>
      <w:r w:rsidR="00196E9C">
        <w:rPr>
          <w:b/>
          <w:sz w:val="28"/>
          <w:szCs w:val="28"/>
        </w:rPr>
        <w:t xml:space="preserve">  </w:t>
      </w:r>
      <w:r w:rsidR="00F85239">
        <w:rPr>
          <w:rFonts w:ascii="Century Gothic" w:hAnsi="Century Gothic" w:cs="Arial"/>
          <w:b/>
        </w:rPr>
        <w:t>CHANDELIER CLEANING</w:t>
      </w:r>
      <w:r w:rsidR="00AE2443">
        <w:rPr>
          <w:rFonts w:ascii="Century Gothic" w:hAnsi="Century Gothic" w:cs="Arial"/>
          <w:b/>
          <w:lang w:eastAsia="zh-CN"/>
        </w:rPr>
        <w:t xml:space="preserve">                    </w:t>
      </w:r>
    </w:p>
    <w:p w14:paraId="7F83A266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F85239">
        <w:rPr>
          <w:rFonts w:ascii="Century Gothic" w:hAnsi="Arial" w:cs="Arial" w:hint="eastAsia"/>
          <w:b/>
          <w:lang w:eastAsia="zh-CN"/>
        </w:rPr>
        <w:t>吊灯清洁</w:t>
      </w:r>
    </w:p>
    <w:p w14:paraId="77FA1B63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50F99A60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12A446FE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</w:rPr>
      </w:pPr>
    </w:p>
    <w:p w14:paraId="43444A40" w14:textId="77777777" w:rsidR="00F85239" w:rsidRPr="00500FEA" w:rsidRDefault="00F85239" w:rsidP="00F85239">
      <w:pPr>
        <w:spacing w:line="360" w:lineRule="auto"/>
        <w:rPr>
          <w:rFonts w:ascii="Arial" w:hAnsi="Arial" w:cs="Arial"/>
        </w:rPr>
      </w:pPr>
      <w:r w:rsidRPr="00500FEA">
        <w:rPr>
          <w:rFonts w:ascii="Arial" w:hAnsi="Arial" w:cs="Arial"/>
        </w:rPr>
        <w:t>Chandeliers should be clean and shining at all times.</w:t>
      </w:r>
    </w:p>
    <w:p w14:paraId="2DE15A22" w14:textId="77777777" w:rsidR="00F85239" w:rsidRPr="00500FEA" w:rsidRDefault="00F85239" w:rsidP="00F85239">
      <w:pPr>
        <w:spacing w:line="360" w:lineRule="auto"/>
        <w:rPr>
          <w:rFonts w:ascii="Arial" w:hAnsi="Arial" w:cs="Arial"/>
          <w:lang w:eastAsia="zh-CN"/>
        </w:rPr>
      </w:pPr>
      <w:r w:rsidRPr="00500FEA">
        <w:rPr>
          <w:rFonts w:ascii="Arial" w:hAnsi="Arial" w:cs="Arial"/>
          <w:lang w:eastAsia="zh-CN"/>
        </w:rPr>
        <w:t>使酒店里的吊灯保持高标准的清洁水准</w:t>
      </w:r>
    </w:p>
    <w:p w14:paraId="394B9EDF" w14:textId="77777777" w:rsidR="001949F5" w:rsidRPr="00F85239" w:rsidRDefault="001949F5" w:rsidP="001949F5">
      <w:pPr>
        <w:pStyle w:val="BodyText"/>
        <w:rPr>
          <w:rFonts w:ascii="Arial" w:eastAsia="黑体" w:hAnsi="Arial" w:cs="Arial"/>
          <w:sz w:val="20"/>
          <w:szCs w:val="20"/>
          <w:lang w:val="en-US" w:eastAsia="zh-CN"/>
        </w:rPr>
      </w:pPr>
    </w:p>
    <w:p w14:paraId="251AA6A8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0A78461D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43267A29" w14:textId="77777777" w:rsidR="00500FEA" w:rsidRDefault="00500FEA" w:rsidP="00500FEA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36295681" w14:textId="77777777" w:rsidR="00500FEA" w:rsidRDefault="00500FEA" w:rsidP="00500FEA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6AE86402" w14:textId="77777777" w:rsidR="00952C77" w:rsidRPr="00500FEA" w:rsidRDefault="00952C77" w:rsidP="00952C77">
      <w:pPr>
        <w:ind w:right="600"/>
        <w:rPr>
          <w:rFonts w:ascii="Arial" w:eastAsia="黑体" w:hAnsi="Arial" w:cs="Arial" w:hint="eastAsia"/>
          <w:sz w:val="20"/>
          <w:szCs w:val="20"/>
          <w:lang w:val="en-GB" w:eastAsia="zh-CN"/>
        </w:rPr>
      </w:pPr>
    </w:p>
    <w:p w14:paraId="70519610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04F6CF0A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0B71636A" w14:textId="77777777" w:rsidR="00F85239" w:rsidRPr="00500FEA" w:rsidRDefault="00F85239" w:rsidP="00F85239">
      <w:pPr>
        <w:jc w:val="both"/>
        <w:rPr>
          <w:rFonts w:ascii="Arial" w:hAnsi="Arial" w:cs="Arial"/>
          <w:b/>
          <w:bCs/>
        </w:rPr>
      </w:pPr>
      <w:r w:rsidRPr="00500FEA">
        <w:rPr>
          <w:rFonts w:ascii="Arial" w:hAnsi="Arial" w:cs="Arial"/>
          <w:b/>
        </w:rPr>
        <w:t xml:space="preserve">Spraying </w:t>
      </w:r>
    </w:p>
    <w:p w14:paraId="17FF9681" w14:textId="77777777" w:rsidR="00F85239" w:rsidRPr="00500FEA" w:rsidRDefault="00F85239" w:rsidP="00F85239">
      <w:pPr>
        <w:rPr>
          <w:rFonts w:ascii="Arial" w:hAnsi="Arial" w:cs="Arial"/>
          <w:b/>
        </w:rPr>
      </w:pPr>
      <w:r w:rsidRPr="00500FEA">
        <w:rPr>
          <w:rFonts w:ascii="Arial" w:hAnsi="Arial" w:cs="Arial"/>
          <w:b/>
        </w:rPr>
        <w:t>喷洗</w:t>
      </w:r>
    </w:p>
    <w:p w14:paraId="433D80CB" w14:textId="77777777" w:rsidR="00F85239" w:rsidRPr="00500FEA" w:rsidRDefault="00F85239" w:rsidP="00F85239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Switch off the power.</w:t>
      </w:r>
    </w:p>
    <w:p w14:paraId="2982D2D9" w14:textId="77777777" w:rsidR="00F85239" w:rsidRDefault="00F85239" w:rsidP="00F85239">
      <w:pPr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 xml:space="preserve">       </w:t>
      </w:r>
      <w:r w:rsidRPr="00500FEA">
        <w:rPr>
          <w:rFonts w:ascii="Arial" w:hAnsi="Arial" w:cs="Arial"/>
          <w:sz w:val="22"/>
          <w:szCs w:val="22"/>
        </w:rPr>
        <w:t>关闭电源</w:t>
      </w:r>
    </w:p>
    <w:p w14:paraId="1ADFA647" w14:textId="77777777" w:rsidR="00500FEA" w:rsidRPr="00500FEA" w:rsidRDefault="00500FEA" w:rsidP="00F85239">
      <w:pPr>
        <w:rPr>
          <w:rFonts w:ascii="Arial" w:hAnsi="Arial" w:cs="Arial"/>
          <w:sz w:val="22"/>
          <w:szCs w:val="22"/>
        </w:rPr>
      </w:pPr>
    </w:p>
    <w:p w14:paraId="10FAA44C" w14:textId="77777777" w:rsidR="00F85239" w:rsidRPr="00500FEA" w:rsidRDefault="00F85239" w:rsidP="00F85239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Lay the appropriate discarded linen under the chandelier.</w:t>
      </w:r>
    </w:p>
    <w:p w14:paraId="7A7DBB6B" w14:textId="77777777" w:rsidR="00F85239" w:rsidRDefault="00F85239" w:rsidP="00F85239">
      <w:pPr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</w:rPr>
        <w:t xml:space="preserve">        </w:t>
      </w:r>
      <w:r w:rsidRPr="00500FEA">
        <w:rPr>
          <w:rFonts w:ascii="Arial" w:hAnsi="Arial" w:cs="Arial"/>
          <w:sz w:val="22"/>
          <w:szCs w:val="22"/>
          <w:lang w:eastAsia="zh-CN"/>
        </w:rPr>
        <w:t>在吊灯下面铺好报废布草。</w:t>
      </w:r>
    </w:p>
    <w:p w14:paraId="448BE079" w14:textId="77777777" w:rsidR="00500FEA" w:rsidRPr="00500FEA" w:rsidRDefault="00500FEA" w:rsidP="00F85239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452F4B50" w14:textId="77777777" w:rsidR="00F85239" w:rsidRPr="00500FEA" w:rsidRDefault="00F85239" w:rsidP="00F85239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Dilute the glass cleaner (ammonia inclusive) at 1:20. Keep the diluted cleaner in a sprinkling pot.</w:t>
      </w:r>
    </w:p>
    <w:p w14:paraId="42690F3C" w14:textId="77777777" w:rsidR="00F85239" w:rsidRDefault="00F85239" w:rsidP="00F85239">
      <w:pPr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</w:rPr>
        <w:t xml:space="preserve">        </w:t>
      </w:r>
      <w:r w:rsidRPr="00500FEA">
        <w:rPr>
          <w:rFonts w:ascii="Arial" w:hAnsi="Arial" w:cs="Arial"/>
          <w:sz w:val="22"/>
          <w:szCs w:val="22"/>
          <w:lang w:eastAsia="zh-CN"/>
        </w:rPr>
        <w:t>稀释玻璃清洁剂（有氨）</w:t>
      </w:r>
      <w:r w:rsidRPr="00500FEA">
        <w:rPr>
          <w:rFonts w:ascii="Arial" w:hAnsi="Arial" w:cs="Arial"/>
          <w:sz w:val="22"/>
          <w:szCs w:val="22"/>
          <w:lang w:eastAsia="zh-CN"/>
        </w:rPr>
        <w:t xml:space="preserve"> 1</w:t>
      </w:r>
      <w:r w:rsidRPr="00500FEA">
        <w:rPr>
          <w:rFonts w:ascii="Arial" w:hAnsi="Arial" w:cs="Arial"/>
          <w:sz w:val="22"/>
          <w:szCs w:val="22"/>
          <w:lang w:eastAsia="zh-CN"/>
        </w:rPr>
        <w:t>：</w:t>
      </w:r>
      <w:r w:rsidRPr="00500FEA">
        <w:rPr>
          <w:rFonts w:ascii="Arial" w:hAnsi="Arial" w:cs="Arial"/>
          <w:sz w:val="22"/>
          <w:szCs w:val="22"/>
          <w:lang w:eastAsia="zh-CN"/>
        </w:rPr>
        <w:t>20</w:t>
      </w:r>
      <w:r w:rsidRPr="00500FEA">
        <w:rPr>
          <w:rFonts w:ascii="Arial" w:hAnsi="Arial" w:cs="Arial"/>
          <w:sz w:val="22"/>
          <w:szCs w:val="22"/>
          <w:lang w:eastAsia="zh-CN"/>
        </w:rPr>
        <w:t>倒入喷壶中</w:t>
      </w:r>
    </w:p>
    <w:p w14:paraId="537A3C19" w14:textId="77777777" w:rsidR="00500FEA" w:rsidRPr="00500FEA" w:rsidRDefault="00500FEA" w:rsidP="00F85239">
      <w:pPr>
        <w:rPr>
          <w:rFonts w:ascii="Arial" w:hAnsi="Arial" w:cs="Arial" w:hint="eastAsia"/>
          <w:sz w:val="22"/>
          <w:szCs w:val="22"/>
          <w:lang w:eastAsia="zh-CN"/>
        </w:rPr>
      </w:pPr>
    </w:p>
    <w:p w14:paraId="136079FB" w14:textId="77777777" w:rsidR="00F85239" w:rsidRPr="00500FEA" w:rsidRDefault="00F85239" w:rsidP="00F85239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Spray the cleaner from top to bottom of the chandelier, standing on a safety ladder.</w:t>
      </w:r>
    </w:p>
    <w:p w14:paraId="77343F10" w14:textId="77777777" w:rsidR="00F85239" w:rsidRDefault="00F85239" w:rsidP="00F85239">
      <w:pPr>
        <w:ind w:firstLineChars="200" w:firstLine="440"/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  <w:lang w:eastAsia="zh-CN"/>
        </w:rPr>
        <w:t>架好梯子（固定好）由上至下将清洁剂喷在吊灯表面</w:t>
      </w:r>
    </w:p>
    <w:p w14:paraId="2A644173" w14:textId="77777777" w:rsidR="00500FEA" w:rsidRPr="00500FEA" w:rsidRDefault="00500FEA" w:rsidP="00F85239">
      <w:pPr>
        <w:ind w:firstLineChars="200" w:firstLine="440"/>
        <w:rPr>
          <w:rFonts w:ascii="Arial" w:hAnsi="Arial" w:cs="Arial" w:hint="eastAsia"/>
          <w:sz w:val="22"/>
          <w:szCs w:val="22"/>
          <w:lang w:eastAsia="zh-CN"/>
        </w:rPr>
      </w:pPr>
    </w:p>
    <w:p w14:paraId="632F9D56" w14:textId="77777777" w:rsidR="00F85239" w:rsidRPr="00500FEA" w:rsidRDefault="00F85239" w:rsidP="00F85239">
      <w:pPr>
        <w:widowControl w:val="0"/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lastRenderedPageBreak/>
        <w:t>Let it take effect for a while, then spray it again with clean water to wash away the remaining cleaner, and then wipe it dry.</w:t>
      </w:r>
    </w:p>
    <w:p w14:paraId="34B3CDCD" w14:textId="77777777" w:rsidR="00F85239" w:rsidRPr="00500FEA" w:rsidRDefault="00F85239" w:rsidP="00F85239">
      <w:pPr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</w:rPr>
        <w:t xml:space="preserve">        </w:t>
      </w:r>
      <w:r w:rsidRPr="00500FEA">
        <w:rPr>
          <w:rFonts w:ascii="Arial" w:hAnsi="Arial" w:cs="Arial"/>
          <w:sz w:val="22"/>
          <w:szCs w:val="22"/>
          <w:lang w:eastAsia="zh-CN"/>
        </w:rPr>
        <w:t>待反应一会后在喷壶中加入清水，冲洗吊灯将吊灯表面的清洁剂冲洗干净。用干抹布</w:t>
      </w:r>
    </w:p>
    <w:p w14:paraId="70EAF7FA" w14:textId="77777777" w:rsidR="00F85239" w:rsidRPr="00500FEA" w:rsidRDefault="00F85239" w:rsidP="00F85239">
      <w:pPr>
        <w:ind w:firstLineChars="200" w:firstLine="440"/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  <w:lang w:eastAsia="zh-CN"/>
        </w:rPr>
        <w:t>擦干吊灯上的水。</w:t>
      </w:r>
    </w:p>
    <w:p w14:paraId="01382F1B" w14:textId="77777777" w:rsidR="00F85239" w:rsidRPr="00500FEA" w:rsidRDefault="00F85239" w:rsidP="00F85239">
      <w:pPr>
        <w:rPr>
          <w:rFonts w:ascii="Arial" w:hAnsi="Arial" w:cs="Arial"/>
          <w:sz w:val="22"/>
          <w:szCs w:val="22"/>
          <w:lang w:eastAsia="zh-CN"/>
        </w:rPr>
      </w:pPr>
    </w:p>
    <w:p w14:paraId="6373C6E5" w14:textId="77777777" w:rsidR="00F85239" w:rsidRPr="00500FEA" w:rsidRDefault="00F85239" w:rsidP="00F85239">
      <w:pPr>
        <w:rPr>
          <w:rFonts w:ascii="Arial" w:hAnsi="Arial" w:cs="Arial"/>
          <w:b/>
        </w:rPr>
      </w:pPr>
      <w:r w:rsidRPr="00500FEA">
        <w:rPr>
          <w:rFonts w:ascii="Arial" w:hAnsi="Arial" w:cs="Arial"/>
          <w:b/>
          <w:lang w:eastAsia="zh-CN"/>
        </w:rPr>
        <w:t xml:space="preserve">  </w:t>
      </w:r>
      <w:r w:rsidRPr="00500FEA">
        <w:rPr>
          <w:rFonts w:ascii="Arial" w:hAnsi="Arial" w:cs="Arial"/>
          <w:b/>
        </w:rPr>
        <w:t xml:space="preserve">Cleaning   </w:t>
      </w:r>
    </w:p>
    <w:p w14:paraId="6BA21FD9" w14:textId="77777777" w:rsidR="00F85239" w:rsidRPr="00500FEA" w:rsidRDefault="00F85239" w:rsidP="00F85239">
      <w:pPr>
        <w:rPr>
          <w:rFonts w:ascii="Arial" w:hAnsi="Arial" w:cs="Arial"/>
          <w:b/>
        </w:rPr>
      </w:pPr>
      <w:r w:rsidRPr="00500FEA">
        <w:rPr>
          <w:rFonts w:ascii="Arial" w:hAnsi="Arial" w:cs="Arial"/>
          <w:b/>
        </w:rPr>
        <w:t xml:space="preserve">  </w:t>
      </w:r>
      <w:r w:rsidRPr="00500FEA">
        <w:rPr>
          <w:rFonts w:ascii="Arial" w:hAnsi="Arial" w:cs="Arial"/>
          <w:b/>
        </w:rPr>
        <w:t>彻底清洗</w:t>
      </w:r>
    </w:p>
    <w:p w14:paraId="45ACB946" w14:textId="77777777" w:rsidR="00F85239" w:rsidRPr="00500FEA" w:rsidRDefault="00F85239" w:rsidP="00F85239">
      <w:pPr>
        <w:widowControl w:val="0"/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Prepare all cleaning materials and equipment-bucket, glass cleaner, ladder, and a clean rug.</w:t>
      </w:r>
    </w:p>
    <w:p w14:paraId="0E4C8C92" w14:textId="77777777" w:rsidR="00F85239" w:rsidRDefault="00F85239" w:rsidP="00F85239">
      <w:pPr>
        <w:ind w:firstLineChars="200" w:firstLine="440"/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  <w:lang w:eastAsia="zh-CN"/>
        </w:rPr>
        <w:t>准备清洗吊灯所需的工具－水桶、玻璃清洁剂、梯子、干净抹布</w:t>
      </w:r>
    </w:p>
    <w:p w14:paraId="29B98439" w14:textId="77777777" w:rsidR="00500FEA" w:rsidRPr="00500FEA" w:rsidRDefault="00500FEA" w:rsidP="00F85239">
      <w:pPr>
        <w:ind w:firstLineChars="200" w:firstLine="440"/>
        <w:rPr>
          <w:rFonts w:ascii="Arial" w:hAnsi="Arial" w:cs="Arial" w:hint="eastAsia"/>
          <w:sz w:val="22"/>
          <w:szCs w:val="22"/>
          <w:lang w:eastAsia="zh-CN"/>
        </w:rPr>
      </w:pPr>
    </w:p>
    <w:p w14:paraId="4D12479D" w14:textId="77777777" w:rsidR="00F85239" w:rsidRPr="00500FEA" w:rsidRDefault="00F85239" w:rsidP="00F85239">
      <w:pPr>
        <w:widowControl w:val="0"/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Fix the ladder, and remove the chains of the crystal chandelier one by one.</w:t>
      </w:r>
    </w:p>
    <w:p w14:paraId="515221C2" w14:textId="77777777" w:rsidR="00F85239" w:rsidRDefault="00F85239" w:rsidP="00F85239">
      <w:pPr>
        <w:ind w:firstLineChars="200" w:firstLine="440"/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  <w:lang w:eastAsia="zh-CN"/>
        </w:rPr>
        <w:t>架好梯子，摘下水晶灯链</w:t>
      </w:r>
    </w:p>
    <w:p w14:paraId="56E5F381" w14:textId="77777777" w:rsidR="00500FEA" w:rsidRPr="00500FEA" w:rsidRDefault="00500FEA" w:rsidP="00F85239">
      <w:pPr>
        <w:ind w:firstLineChars="200" w:firstLine="440"/>
        <w:rPr>
          <w:rFonts w:ascii="Arial" w:hAnsi="Arial" w:cs="Arial" w:hint="eastAsia"/>
          <w:sz w:val="22"/>
          <w:szCs w:val="22"/>
          <w:lang w:eastAsia="zh-CN"/>
        </w:rPr>
      </w:pPr>
    </w:p>
    <w:p w14:paraId="4EBB8882" w14:textId="77777777" w:rsidR="00F85239" w:rsidRPr="00500FEA" w:rsidRDefault="00F85239" w:rsidP="00F85239">
      <w:pPr>
        <w:widowControl w:val="0"/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 xml:space="preserve">Dilute the cleaner in the bucket, and put the chains into the cleaner solution. </w:t>
      </w:r>
    </w:p>
    <w:p w14:paraId="0B70CB9B" w14:textId="77777777" w:rsidR="00F85239" w:rsidRDefault="00F85239" w:rsidP="00F85239">
      <w:pPr>
        <w:ind w:firstLineChars="200" w:firstLine="440"/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  <w:lang w:eastAsia="zh-CN"/>
        </w:rPr>
        <w:t>在水桶中稀释玻璃清洁剂，将灯链泡在其中</w:t>
      </w:r>
    </w:p>
    <w:p w14:paraId="013FADC3" w14:textId="77777777" w:rsidR="00500FEA" w:rsidRPr="00500FEA" w:rsidRDefault="00500FEA" w:rsidP="00F85239">
      <w:pPr>
        <w:ind w:firstLineChars="200" w:firstLine="440"/>
        <w:rPr>
          <w:rFonts w:ascii="Arial" w:hAnsi="Arial" w:cs="Arial" w:hint="eastAsia"/>
          <w:sz w:val="22"/>
          <w:szCs w:val="22"/>
          <w:lang w:eastAsia="zh-CN"/>
        </w:rPr>
      </w:pPr>
    </w:p>
    <w:p w14:paraId="02F9CB04" w14:textId="77777777" w:rsidR="00F85239" w:rsidRPr="00500FEA" w:rsidRDefault="00F85239" w:rsidP="00F85239">
      <w:pPr>
        <w:widowControl w:val="0"/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Wash chains and the chandelier with clean water again and dry it. Then return the chains properly.</w:t>
      </w:r>
    </w:p>
    <w:p w14:paraId="43EDFC45" w14:textId="77777777" w:rsidR="00F85239" w:rsidRPr="00500FEA" w:rsidRDefault="00F85239" w:rsidP="00F85239">
      <w:pPr>
        <w:ind w:firstLine="360"/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  <w:lang w:eastAsia="zh-CN"/>
        </w:rPr>
        <w:t>洗净灯链并擦干，用干抹擦干灯具。将灯链按原位挂好。</w:t>
      </w:r>
    </w:p>
    <w:p w14:paraId="1BF3C1AA" w14:textId="77777777" w:rsidR="00F85239" w:rsidRPr="00500FEA" w:rsidRDefault="00F85239" w:rsidP="00F85239">
      <w:pPr>
        <w:rPr>
          <w:rFonts w:ascii="Arial" w:hAnsi="Arial" w:cs="Arial"/>
          <w:sz w:val="22"/>
          <w:szCs w:val="22"/>
          <w:lang w:eastAsia="zh-CN"/>
        </w:rPr>
      </w:pPr>
    </w:p>
    <w:p w14:paraId="715952C6" w14:textId="77777777" w:rsidR="00F85239" w:rsidRPr="00500FEA" w:rsidRDefault="00F85239" w:rsidP="00F85239">
      <w:pPr>
        <w:rPr>
          <w:rFonts w:ascii="Arial" w:hAnsi="Arial" w:cs="Arial"/>
          <w:b/>
          <w:lang w:eastAsia="zh-CN"/>
        </w:rPr>
      </w:pPr>
      <w:r w:rsidRPr="00500FEA">
        <w:rPr>
          <w:rFonts w:ascii="Arial" w:hAnsi="Arial" w:cs="Arial"/>
          <w:b/>
          <w:lang w:eastAsia="zh-CN"/>
        </w:rPr>
        <w:t>Note</w:t>
      </w:r>
      <w:r w:rsidRPr="00500FEA">
        <w:rPr>
          <w:rFonts w:ascii="Arial" w:hAnsi="Arial" w:cs="Arial"/>
          <w:b/>
          <w:lang w:eastAsia="zh-CN"/>
        </w:rPr>
        <w:t>：</w:t>
      </w:r>
      <w:r w:rsidRPr="00500FEA">
        <w:rPr>
          <w:rFonts w:ascii="Arial" w:hAnsi="Arial" w:cs="Arial"/>
          <w:b/>
          <w:lang w:eastAsia="zh-CN"/>
        </w:rPr>
        <w:t xml:space="preserve"> </w:t>
      </w:r>
      <w:r w:rsidRPr="00500FEA">
        <w:rPr>
          <w:rFonts w:ascii="Arial" w:hAnsi="Arial" w:cs="Arial"/>
          <w:b/>
          <w:lang w:eastAsia="zh-CN"/>
        </w:rPr>
        <w:t>注意事项</w:t>
      </w:r>
    </w:p>
    <w:p w14:paraId="0AC962BB" w14:textId="77777777" w:rsidR="00F85239" w:rsidRPr="00500FEA" w:rsidRDefault="00F85239" w:rsidP="00F66F4F">
      <w:pPr>
        <w:widowControl w:val="0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when using a ladder, safety- precautions must be followed, i.e. assistance to hold the ladder etc.</w:t>
      </w:r>
    </w:p>
    <w:p w14:paraId="6ADD4984" w14:textId="77777777" w:rsidR="00F85239" w:rsidRDefault="00F85239" w:rsidP="00F66F4F">
      <w:pPr>
        <w:widowControl w:val="0"/>
        <w:ind w:left="360"/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当使用梯子时，一定要注意安全。例如：有人在梯子旁守护。</w:t>
      </w:r>
    </w:p>
    <w:p w14:paraId="465A45E3" w14:textId="77777777" w:rsidR="00500FEA" w:rsidRPr="00500FEA" w:rsidRDefault="00500FEA" w:rsidP="00F66F4F">
      <w:pPr>
        <w:widowControl w:val="0"/>
        <w:ind w:left="360"/>
        <w:jc w:val="both"/>
        <w:rPr>
          <w:rFonts w:ascii="Arial" w:hAnsi="Arial" w:cs="Arial"/>
          <w:sz w:val="22"/>
          <w:szCs w:val="22"/>
        </w:rPr>
      </w:pPr>
    </w:p>
    <w:p w14:paraId="1037F5E7" w14:textId="77777777" w:rsidR="00F85239" w:rsidRPr="00500FEA" w:rsidRDefault="00F85239" w:rsidP="00F66F4F">
      <w:pPr>
        <w:widowControl w:val="0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500FEA">
        <w:rPr>
          <w:rFonts w:ascii="Arial" w:hAnsi="Arial" w:cs="Arial"/>
          <w:sz w:val="22"/>
          <w:szCs w:val="22"/>
        </w:rPr>
        <w:t>all cleaning operation high more than 1 meter, it should work by night shift of the outsourcing company, hotel staff can’t do the high-altitude cleaning operations</w:t>
      </w:r>
    </w:p>
    <w:p w14:paraId="4DE149A0" w14:textId="77777777" w:rsidR="00F85239" w:rsidRPr="00500FEA" w:rsidRDefault="00F85239" w:rsidP="00F66F4F">
      <w:pPr>
        <w:widowControl w:val="0"/>
        <w:ind w:left="360"/>
        <w:jc w:val="both"/>
        <w:rPr>
          <w:rFonts w:ascii="Arial" w:hAnsi="Arial" w:cs="Arial"/>
          <w:sz w:val="22"/>
          <w:szCs w:val="22"/>
          <w:lang w:eastAsia="zh-CN"/>
        </w:rPr>
      </w:pPr>
      <w:r w:rsidRPr="00500FEA">
        <w:rPr>
          <w:rFonts w:ascii="Arial" w:hAnsi="Arial" w:cs="Arial"/>
          <w:sz w:val="22"/>
          <w:szCs w:val="22"/>
          <w:lang w:eastAsia="zh-CN"/>
        </w:rPr>
        <w:t>所有一米高空清洁作业都由夜班外包公司负责，酒店员工不得私自进行高空清洁作业</w:t>
      </w:r>
      <w:r w:rsidR="00F66F4F" w:rsidRPr="00500FEA">
        <w:rPr>
          <w:rFonts w:ascii="Arial" w:hAnsi="Arial" w:cs="Arial"/>
          <w:sz w:val="22"/>
          <w:szCs w:val="22"/>
          <w:lang w:eastAsia="zh-CN"/>
        </w:rPr>
        <w:t>。</w:t>
      </w:r>
    </w:p>
    <w:p w14:paraId="56D26D7E" w14:textId="77777777" w:rsidR="00A50F59" w:rsidRPr="00F85239" w:rsidRDefault="00A50F59" w:rsidP="00A50F59">
      <w:pPr>
        <w:spacing w:line="360" w:lineRule="auto"/>
        <w:jc w:val="both"/>
        <w:rPr>
          <w:rFonts w:ascii="Century Gothic" w:hAnsi="Century Gothic" w:cs="Arial" w:hint="eastAsia"/>
          <w:sz w:val="21"/>
          <w:szCs w:val="21"/>
          <w:lang w:eastAsia="zh-CN"/>
        </w:rPr>
      </w:pPr>
    </w:p>
    <w:p w14:paraId="61BF69F7" w14:textId="77777777" w:rsidR="001949F5" w:rsidRPr="00CA03E0" w:rsidRDefault="001949F5" w:rsidP="00CA03E0">
      <w:pPr>
        <w:spacing w:line="360" w:lineRule="auto"/>
        <w:jc w:val="both"/>
        <w:rPr>
          <w:rFonts w:ascii="Century Gothic" w:hAnsi="Century Gothic" w:cs="Arial" w:hint="eastAsia"/>
          <w:sz w:val="21"/>
          <w:szCs w:val="21"/>
          <w:lang w:eastAsia="zh-CN"/>
        </w:rPr>
      </w:pPr>
    </w:p>
    <w:p w14:paraId="075117DA" w14:textId="77777777" w:rsidR="001949F5" w:rsidRDefault="001949F5" w:rsidP="001949F5">
      <w:pPr>
        <w:pStyle w:val="BodyText"/>
        <w:rPr>
          <w:rFonts w:ascii="Arial" w:eastAsia="宋体" w:hAnsi="Arial" w:cs="Arial"/>
          <w:b/>
          <w:sz w:val="20"/>
          <w:szCs w:val="20"/>
          <w:u w:val="single"/>
          <w:lang w:eastAsia="zh-CN"/>
        </w:rPr>
      </w:pPr>
    </w:p>
    <w:p w14:paraId="4D0CC7FB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7E60D474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63C35209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572F12B0" w14:textId="77777777" w:rsidR="001949F5" w:rsidRDefault="001949F5" w:rsidP="001949F5">
      <w:pPr>
        <w:rPr>
          <w:rFonts w:ascii="Arial" w:hAnsi="Arial" w:cs="Arial"/>
          <w:sz w:val="20"/>
          <w:szCs w:val="20"/>
          <w:lang w:eastAsia="zh-CN"/>
        </w:rPr>
      </w:pPr>
    </w:p>
    <w:p w14:paraId="43ECC799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6DB2145E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63C4478B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7BF980D3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2DD01CFC" w14:textId="77777777" w:rsidR="005063A2" w:rsidRDefault="005063A2" w:rsidP="001949F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35FB3" w14:textId="77777777" w:rsidR="00CC76E2" w:rsidRDefault="00CC76E2">
      <w:r>
        <w:separator/>
      </w:r>
    </w:p>
  </w:endnote>
  <w:endnote w:type="continuationSeparator" w:id="0">
    <w:p w14:paraId="7AF637CD" w14:textId="77777777" w:rsidR="00CC76E2" w:rsidRDefault="00CC7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B71E6" w14:textId="4941AB42" w:rsidR="002946AE" w:rsidRDefault="005E714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D960E3" wp14:editId="5E7BAA5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66CB6A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E1878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E187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D960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7866CB6A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E1878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E187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4AC9E" w14:textId="77777777" w:rsidR="00CC76E2" w:rsidRDefault="00CC76E2">
      <w:r>
        <w:separator/>
      </w:r>
    </w:p>
  </w:footnote>
  <w:footnote w:type="continuationSeparator" w:id="0">
    <w:p w14:paraId="0FF2EC98" w14:textId="77777777" w:rsidR="00CC76E2" w:rsidRDefault="00CC7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1844D" w14:textId="7AC01FB7" w:rsidR="002946AE" w:rsidRDefault="005E7142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7073780B" wp14:editId="02510F2F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0BF3"/>
    <w:multiLevelType w:val="hybridMultilevel"/>
    <w:tmpl w:val="05DE6F7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16664C"/>
    <w:multiLevelType w:val="hybridMultilevel"/>
    <w:tmpl w:val="C674E7F8"/>
    <w:lvl w:ilvl="0" w:tplc="E70EC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D4B34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20FA53E6"/>
    <w:multiLevelType w:val="singleLevel"/>
    <w:tmpl w:val="B11877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3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A4A170B"/>
    <w:multiLevelType w:val="hybridMultilevel"/>
    <w:tmpl w:val="5192C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6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CA14BF"/>
    <w:multiLevelType w:val="multilevel"/>
    <w:tmpl w:val="F17CE412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028597C"/>
    <w:multiLevelType w:val="multilevel"/>
    <w:tmpl w:val="CAEC4A6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318182D"/>
    <w:multiLevelType w:val="hybridMultilevel"/>
    <w:tmpl w:val="5CCEA0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1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2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3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7665530F"/>
    <w:multiLevelType w:val="hybridMultilevel"/>
    <w:tmpl w:val="6B2AC292"/>
    <w:lvl w:ilvl="0" w:tplc="D8CC8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13"/>
  </w:num>
  <w:num w:numId="5">
    <w:abstractNumId w:val="16"/>
  </w:num>
  <w:num w:numId="6">
    <w:abstractNumId w:val="9"/>
  </w:num>
  <w:num w:numId="7">
    <w:abstractNumId w:val="37"/>
  </w:num>
  <w:num w:numId="8">
    <w:abstractNumId w:val="24"/>
  </w:num>
  <w:num w:numId="9">
    <w:abstractNumId w:val="5"/>
  </w:num>
  <w:num w:numId="10">
    <w:abstractNumId w:val="4"/>
  </w:num>
  <w:num w:numId="11">
    <w:abstractNumId w:val="11"/>
  </w:num>
  <w:num w:numId="12">
    <w:abstractNumId w:val="1"/>
  </w:num>
  <w:num w:numId="13">
    <w:abstractNumId w:val="22"/>
  </w:num>
  <w:num w:numId="14">
    <w:abstractNumId w:val="20"/>
  </w:num>
  <w:num w:numId="15">
    <w:abstractNumId w:val="25"/>
  </w:num>
  <w:num w:numId="16">
    <w:abstractNumId w:val="26"/>
  </w:num>
  <w:num w:numId="17">
    <w:abstractNumId w:val="38"/>
  </w:num>
  <w:num w:numId="18">
    <w:abstractNumId w:val="23"/>
  </w:num>
  <w:num w:numId="19">
    <w:abstractNumId w:val="2"/>
  </w:num>
  <w:num w:numId="20">
    <w:abstractNumId w:val="15"/>
  </w:num>
  <w:num w:numId="21">
    <w:abstractNumId w:val="27"/>
  </w:num>
  <w:num w:numId="22">
    <w:abstractNumId w:val="28"/>
  </w:num>
  <w:num w:numId="23">
    <w:abstractNumId w:val="29"/>
  </w:num>
  <w:num w:numId="24">
    <w:abstractNumId w:val="30"/>
  </w:num>
  <w:num w:numId="25">
    <w:abstractNumId w:val="31"/>
  </w:num>
  <w:num w:numId="26">
    <w:abstractNumId w:val="32"/>
  </w:num>
  <w:num w:numId="27">
    <w:abstractNumId w:val="33"/>
  </w:num>
  <w:num w:numId="28">
    <w:abstractNumId w:val="34"/>
  </w:num>
  <w:num w:numId="29">
    <w:abstractNumId w:val="18"/>
  </w:num>
  <w:num w:numId="30">
    <w:abstractNumId w:val="35"/>
  </w:num>
  <w:num w:numId="31">
    <w:abstractNumId w:val="21"/>
  </w:num>
  <w:num w:numId="32">
    <w:abstractNumId w:val="14"/>
  </w:num>
  <w:num w:numId="33">
    <w:abstractNumId w:val="17"/>
  </w:num>
  <w:num w:numId="34">
    <w:abstractNumId w:val="19"/>
  </w:num>
  <w:num w:numId="35">
    <w:abstractNumId w:val="36"/>
  </w:num>
  <w:num w:numId="36">
    <w:abstractNumId w:val="12"/>
  </w:num>
  <w:num w:numId="37">
    <w:abstractNumId w:val="8"/>
  </w:num>
  <w:num w:numId="38">
    <w:abstractNumId w:val="0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AC1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6543A"/>
    <w:rsid w:val="00176A84"/>
    <w:rsid w:val="00182CF8"/>
    <w:rsid w:val="001910E9"/>
    <w:rsid w:val="001949F5"/>
    <w:rsid w:val="00196E9C"/>
    <w:rsid w:val="001A3764"/>
    <w:rsid w:val="001B19AF"/>
    <w:rsid w:val="001D25C8"/>
    <w:rsid w:val="001D4137"/>
    <w:rsid w:val="00237710"/>
    <w:rsid w:val="00260BE2"/>
    <w:rsid w:val="0027454A"/>
    <w:rsid w:val="002946AE"/>
    <w:rsid w:val="002C2FB3"/>
    <w:rsid w:val="002D0C97"/>
    <w:rsid w:val="002D423F"/>
    <w:rsid w:val="00310FAD"/>
    <w:rsid w:val="003132B9"/>
    <w:rsid w:val="00315DD6"/>
    <w:rsid w:val="00340C16"/>
    <w:rsid w:val="00342156"/>
    <w:rsid w:val="00353517"/>
    <w:rsid w:val="003A3668"/>
    <w:rsid w:val="003A730E"/>
    <w:rsid w:val="00404CAF"/>
    <w:rsid w:val="00406806"/>
    <w:rsid w:val="00432854"/>
    <w:rsid w:val="00437358"/>
    <w:rsid w:val="00485A4B"/>
    <w:rsid w:val="00500FEA"/>
    <w:rsid w:val="005063A2"/>
    <w:rsid w:val="00584223"/>
    <w:rsid w:val="005D5111"/>
    <w:rsid w:val="005E7142"/>
    <w:rsid w:val="00672649"/>
    <w:rsid w:val="00673667"/>
    <w:rsid w:val="006848A3"/>
    <w:rsid w:val="006B1AAE"/>
    <w:rsid w:val="006E2474"/>
    <w:rsid w:val="006F52BC"/>
    <w:rsid w:val="006F6C2C"/>
    <w:rsid w:val="00700556"/>
    <w:rsid w:val="007317CE"/>
    <w:rsid w:val="007419DB"/>
    <w:rsid w:val="007A5E9B"/>
    <w:rsid w:val="007C4297"/>
    <w:rsid w:val="007D4115"/>
    <w:rsid w:val="007D4AEB"/>
    <w:rsid w:val="007D698D"/>
    <w:rsid w:val="007F4F1F"/>
    <w:rsid w:val="00815990"/>
    <w:rsid w:val="00863150"/>
    <w:rsid w:val="00865655"/>
    <w:rsid w:val="008B4C58"/>
    <w:rsid w:val="008D1BAE"/>
    <w:rsid w:val="008D2F95"/>
    <w:rsid w:val="008F1C0A"/>
    <w:rsid w:val="009103DF"/>
    <w:rsid w:val="00923F57"/>
    <w:rsid w:val="0094294F"/>
    <w:rsid w:val="00952C77"/>
    <w:rsid w:val="0098631A"/>
    <w:rsid w:val="009907BC"/>
    <w:rsid w:val="009D52B1"/>
    <w:rsid w:val="009E1878"/>
    <w:rsid w:val="00A045CD"/>
    <w:rsid w:val="00A05652"/>
    <w:rsid w:val="00A05781"/>
    <w:rsid w:val="00A11CA4"/>
    <w:rsid w:val="00A17043"/>
    <w:rsid w:val="00A32F70"/>
    <w:rsid w:val="00A443E0"/>
    <w:rsid w:val="00A50F59"/>
    <w:rsid w:val="00A606E8"/>
    <w:rsid w:val="00A97098"/>
    <w:rsid w:val="00AA34A1"/>
    <w:rsid w:val="00AA5B0F"/>
    <w:rsid w:val="00AE2443"/>
    <w:rsid w:val="00AF1F59"/>
    <w:rsid w:val="00B057A0"/>
    <w:rsid w:val="00B27B6A"/>
    <w:rsid w:val="00B37F45"/>
    <w:rsid w:val="00B80D4F"/>
    <w:rsid w:val="00B926CB"/>
    <w:rsid w:val="00BB7B1D"/>
    <w:rsid w:val="00BC10A4"/>
    <w:rsid w:val="00BE24AD"/>
    <w:rsid w:val="00C07F75"/>
    <w:rsid w:val="00C77A47"/>
    <w:rsid w:val="00C872D5"/>
    <w:rsid w:val="00CA03E0"/>
    <w:rsid w:val="00CC6E0A"/>
    <w:rsid w:val="00CC76E2"/>
    <w:rsid w:val="00CE0D62"/>
    <w:rsid w:val="00D242FC"/>
    <w:rsid w:val="00D25833"/>
    <w:rsid w:val="00D85125"/>
    <w:rsid w:val="00D91BEE"/>
    <w:rsid w:val="00DC0957"/>
    <w:rsid w:val="00E0081A"/>
    <w:rsid w:val="00E05732"/>
    <w:rsid w:val="00E05FAB"/>
    <w:rsid w:val="00E153A5"/>
    <w:rsid w:val="00EA54DA"/>
    <w:rsid w:val="00EF187D"/>
    <w:rsid w:val="00F11970"/>
    <w:rsid w:val="00F24701"/>
    <w:rsid w:val="00F24F3E"/>
    <w:rsid w:val="00F66F4F"/>
    <w:rsid w:val="00F707F2"/>
    <w:rsid w:val="00F82AC6"/>
    <w:rsid w:val="00F85239"/>
    <w:rsid w:val="00F95677"/>
    <w:rsid w:val="00FA00AF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9C0B1D7"/>
  <w15:chartTrackingRefBased/>
  <w15:docId w15:val="{0632582A-389C-401D-BC8F-FA8075EA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2026-05-14T13:54:00Z</dcterms:created>
  <dcterms:modified xsi:type="dcterms:W3CDTF">2026-05-14T13:54:00Z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