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7944" w14:textId="2B98374D" w:rsidR="00B54C79" w:rsidRDefault="003F5BB9" w:rsidP="003F5B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Frequency Response of Drain Current for Dummy Load</w:t>
      </w:r>
    </w:p>
    <w:p w14:paraId="098E56F3" w14:textId="214EAD70" w:rsidR="003F5BB9" w:rsidRDefault="003F5BB9" w:rsidP="003F5BB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Components:</w:t>
      </w:r>
    </w:p>
    <w:p w14:paraId="65BEB0F0" w14:textId="3995A360" w:rsidR="00F60924" w:rsidRDefault="00F60924" w:rsidP="003F5BB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 Source</w:t>
      </w:r>
    </w:p>
    <w:p w14:paraId="3CA95ED0" w14:textId="57C88438" w:rsidR="00F60924" w:rsidRDefault="00F60924" w:rsidP="003F5BB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10V Battery</w:t>
      </w:r>
    </w:p>
    <w:p w14:paraId="626058E8" w14:textId="5B945CF3" w:rsidR="003F5BB9" w:rsidRDefault="003F5BB9" w:rsidP="003F5BB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Resistors: 11k, 5.6k, 100R</w:t>
      </w:r>
    </w:p>
    <w:p w14:paraId="469FA65E" w14:textId="33D48881" w:rsidR="003F5BB9" w:rsidRDefault="00F60924" w:rsidP="003F5BB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Capacitors: 10nF</w:t>
      </w:r>
    </w:p>
    <w:p w14:paraId="7B85913B" w14:textId="445509B1" w:rsidR="00F60924" w:rsidRDefault="00F60924" w:rsidP="003F5BB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Op Amp</w:t>
      </w:r>
    </w:p>
    <w:p w14:paraId="0D61A48B" w14:textId="3C68966C" w:rsidR="00F60924" w:rsidRDefault="00F60924" w:rsidP="003F5BB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N-Channel MOSFET</w:t>
      </w:r>
    </w:p>
    <w:p w14:paraId="135F8AAC" w14:textId="7CEA40B5" w:rsidR="00F60924" w:rsidRDefault="00F60924" w:rsidP="00F60924">
      <w:pPr>
        <w:rPr>
          <w:b/>
          <w:bCs/>
          <w:sz w:val="26"/>
          <w:szCs w:val="26"/>
          <w:lang w:val="en-US"/>
        </w:rPr>
      </w:pPr>
      <w:r w:rsidRPr="00F60924">
        <w:rPr>
          <w:b/>
          <w:bCs/>
          <w:sz w:val="26"/>
          <w:szCs w:val="26"/>
          <w:lang w:val="en-US"/>
        </w:rPr>
        <w:t>Results and Working:</w:t>
      </w:r>
    </w:p>
    <w:p w14:paraId="41C16966" w14:textId="4DCE2DBD" w:rsidR="00F60924" w:rsidRDefault="00F60924" w:rsidP="00F6092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The AC source is connected to an Op Amp which is then connected to the Gate of MOSFET. The output of Op Amp turns ON and OFF the MOSFET.</w:t>
      </w:r>
    </w:p>
    <w:p w14:paraId="2E4C5DB3" w14:textId="77777777" w:rsidR="00885160" w:rsidRDefault="00F60924" w:rsidP="00F6092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When we increase the AC source frequency the drain current decreases. </w:t>
      </w:r>
    </w:p>
    <w:p w14:paraId="79BD8A37" w14:textId="385AE95C" w:rsidR="00F60924" w:rsidRPr="00F60924" w:rsidRDefault="00885160" w:rsidP="00F6092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results are shown here:</w:t>
      </w:r>
      <w:r>
        <w:rPr>
          <w:noProof/>
          <w:sz w:val="26"/>
          <w:szCs w:val="26"/>
          <w:lang w:val="en-US"/>
        </w:rPr>
        <w:drawing>
          <wp:inline distT="0" distB="0" distL="0" distR="0" wp14:anchorId="29660724" wp14:editId="2F047D10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924" w:rsidRPr="00F6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CF4"/>
    <w:multiLevelType w:val="hybridMultilevel"/>
    <w:tmpl w:val="AB1E0C40"/>
    <w:lvl w:ilvl="0" w:tplc="92404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3F5BB9"/>
    <w:rsid w:val="00885160"/>
    <w:rsid w:val="008D6C72"/>
    <w:rsid w:val="009E3F6A"/>
    <w:rsid w:val="00AB021B"/>
    <w:rsid w:val="00B54C79"/>
    <w:rsid w:val="00F6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A93A"/>
  <w15:chartTrackingRefBased/>
  <w15:docId w15:val="{629735D6-E06D-46DB-ACBD-BBA01CDA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2</cp:revision>
  <dcterms:created xsi:type="dcterms:W3CDTF">2022-02-16T16:56:00Z</dcterms:created>
  <dcterms:modified xsi:type="dcterms:W3CDTF">2022-02-16T17:22:00Z</dcterms:modified>
</cp:coreProperties>
</file>