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Rantau,09 Januari 2023</w:t>
      </w:r>
    </w:p>
    <w:p>
      <w:pPr>
        <w:ind w:left="360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Kepada</w:t>
      </w:r>
    </w:p>
    <w:p>
      <w:pPr>
        <w:ind w:left="360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Yth Kepala BKAD Kabupaten Tapin</w:t>
      </w:r>
    </w:p>
    <w:p>
      <w:pPr>
        <w:ind w:left="360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dp. Kepala BKSPDM Kabupaten Tapin</w:t>
      </w:r>
    </w:p>
    <w:p>
      <w:pPr>
        <w:ind w:left="360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</w:t>
      </w:r>
    </w:p>
    <w:p>
      <w:pPr>
        <w:ind w:firstLine="4732" w:firstLineChars="197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-Tempat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FORMULIR PERMINTAAN DAN PEMBERIAN CUTI</w:t>
      </w:r>
    </w:p>
    <w:tbl>
      <w:tblPr>
        <w:tblStyle w:val="4"/>
        <w:tblW w:w="9417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7"/>
        <w:gridCol w:w="3466"/>
        <w:gridCol w:w="1367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9417" w:type="dxa"/>
            <w:gridSpan w:val="4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I.DATA PEGAWAI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71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346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NETTY HERAWATI,SE</w:t>
            </w:r>
          </w:p>
        </w:tc>
        <w:tc>
          <w:tcPr>
            <w:tcW w:w="13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NIP</w:t>
            </w:r>
          </w:p>
        </w:tc>
        <w:tc>
          <w:tcPr>
            <w:tcW w:w="28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19820918 200701 2 009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71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Jabatan</w:t>
            </w:r>
          </w:p>
        </w:tc>
        <w:tc>
          <w:tcPr>
            <w:tcW w:w="346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Analisis Perbendaharaan</w:t>
            </w:r>
          </w:p>
        </w:tc>
        <w:tc>
          <w:tcPr>
            <w:tcW w:w="13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Masa Kerja</w:t>
            </w:r>
          </w:p>
        </w:tc>
        <w:tc>
          <w:tcPr>
            <w:tcW w:w="28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Tahun 00 Bulan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1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Unit Kerja</w:t>
            </w:r>
          </w:p>
        </w:tc>
        <w:tc>
          <w:tcPr>
            <w:tcW w:w="7700" w:type="dxa"/>
            <w:gridSpan w:val="3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Badan Keuangan dan Aset Daerah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II.JENIS CUTI YANG DIAMBIL**</w:t>
      </w:r>
    </w:p>
    <w:tbl>
      <w:tblPr>
        <w:tblStyle w:val="4"/>
        <w:tblW w:w="9417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83"/>
        <w:gridCol w:w="667"/>
        <w:gridCol w:w="4267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3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1.Cuti Tahunan</w:t>
            </w:r>
          </w:p>
        </w:tc>
        <w:tc>
          <w:tcPr>
            <w:tcW w:w="667" w:type="dxa"/>
          </w:tcPr>
          <w:p>
            <w:pPr>
              <w:ind w:firstLine="120" w:firstLineChars="5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√</w:t>
            </w:r>
          </w:p>
        </w:tc>
        <w:tc>
          <w:tcPr>
            <w:tcW w:w="42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2.Cuti Besar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3" w:type="dxa"/>
          </w:tcPr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3.Cuti Sakit</w:t>
            </w:r>
          </w:p>
        </w:tc>
        <w:tc>
          <w:tcPr>
            <w:tcW w:w="6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4.Cuti Melahirkan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83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5.Cuti Karena Alasan Penting</w:t>
            </w:r>
          </w:p>
        </w:tc>
        <w:tc>
          <w:tcPr>
            <w:tcW w:w="6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6.Cuti di Luar Tanggungan Negara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III.ALASAN CUTI</w:t>
      </w:r>
    </w:p>
    <w:tbl>
      <w:tblPr>
        <w:tblStyle w:val="4"/>
        <w:tblW w:w="9417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Acara Keluarga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IV.LAMANYA CUTI</w:t>
      </w:r>
    </w:p>
    <w:tbl>
      <w:tblPr>
        <w:tblStyle w:val="4"/>
        <w:tblW w:w="9400" w:type="dxa"/>
        <w:tblInd w:w="-3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0"/>
        <w:gridCol w:w="1833"/>
        <w:gridCol w:w="1699"/>
        <w:gridCol w:w="1884"/>
        <w:gridCol w:w="73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Selama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12 Hari Kerja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Mulai tanggal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16 Januari 2023</w:t>
            </w:r>
          </w:p>
        </w:tc>
        <w:tc>
          <w:tcPr>
            <w:tcW w:w="734" w:type="dxa"/>
          </w:tcPr>
          <w:p>
            <w:pPr>
              <w:ind w:firstLine="120" w:firstLineChars="5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s.d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31 Januari 2023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V. CATATAN CUTI***</w:t>
      </w:r>
    </w:p>
    <w:tbl>
      <w:tblPr>
        <w:tblStyle w:val="4"/>
        <w:tblW w:w="9417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4"/>
        <w:tblW w:w="9417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7"/>
        <w:gridCol w:w="1000"/>
        <w:gridCol w:w="1600"/>
        <w:gridCol w:w="5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7" w:type="dxa"/>
            <w:gridSpan w:val="3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1.CUTI TAHUNAN</w:t>
            </w:r>
          </w:p>
        </w:tc>
        <w:tc>
          <w:tcPr>
            <w:tcW w:w="57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2.CUTI BESAR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06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Tahun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Sisa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  <w:tc>
          <w:tcPr>
            <w:tcW w:w="57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3.CUTI SAKIT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06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N-2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57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4.CUTI MELAHIRKAN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06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N-1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57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5.CUTI KARENA ALASAN PENTING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06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Hari Kerja</w:t>
            </w:r>
          </w:p>
        </w:tc>
        <w:tc>
          <w:tcPr>
            <w:tcW w:w="57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6.CUTI DI LUAR TANGGUNGAN NEGARA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VI.ALAMAT SELAMA MENJALANKAN CUTI</w:t>
      </w:r>
    </w:p>
    <w:tbl>
      <w:tblPr>
        <w:tblStyle w:val="4"/>
        <w:tblW w:w="9459" w:type="dxa"/>
        <w:tblInd w:w="-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00"/>
        <w:gridCol w:w="1270"/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600" w:type="dxa"/>
            <w:vMerge w:val="restart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Tambarangan Kab.Tapin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7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Telp</w:t>
            </w:r>
          </w:p>
        </w:tc>
        <w:tc>
          <w:tcPr>
            <w:tcW w:w="3589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081546753214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93" w:hRule="atLeast"/>
        </w:trPr>
        <w:tc>
          <w:tcPr>
            <w:tcW w:w="4600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859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Hormat Saya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NETTY HERAWATI,SE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19820918 200701 2 009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VII.PERTIMBANGAN ATASAN LANGSUNG**</w:t>
      </w:r>
    </w:p>
    <w:tbl>
      <w:tblPr>
        <w:tblStyle w:val="4"/>
        <w:tblW w:w="9450" w:type="dxa"/>
        <w:tblInd w:w="-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4"/>
        <w:gridCol w:w="2100"/>
        <w:gridCol w:w="2350"/>
        <w:gridCol w:w="3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DISETUJUI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PERUBAHAN****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DITANGGUHKAN****</w:t>
            </w:r>
          </w:p>
        </w:tc>
        <w:tc>
          <w:tcPr>
            <w:tcW w:w="33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TIDAK DISETUJUI****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4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0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31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134" w:type="dxa"/>
            <w:gridSpan w:val="3"/>
            <w:tcBorders>
              <w:left w:val="nil"/>
              <w:bottom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3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KABID PERBENDAHARAAN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  <w:t>MUHAMMAD ANSHARY,S.SOS</w:t>
            </w:r>
          </w:p>
          <w:p>
            <w:pPr>
              <w:ind w:firstLine="120" w:firstLineChars="5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NIP.19731020200604 1 016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VIII.KEPUTUSAN PEJABAT YANG BERWENANG MEMBERIKAN CUTI**</w:t>
      </w:r>
    </w:p>
    <w:tbl>
      <w:tblPr>
        <w:tblStyle w:val="4"/>
        <w:tblW w:w="9800" w:type="dxa"/>
        <w:tblInd w:w="-4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0"/>
        <w:gridCol w:w="2067"/>
        <w:gridCol w:w="2333"/>
        <w:gridCol w:w="3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DISETUJUI</w:t>
            </w:r>
          </w:p>
        </w:tc>
        <w:tc>
          <w:tcPr>
            <w:tcW w:w="206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PERUBAHAN****</w:t>
            </w:r>
          </w:p>
        </w:tc>
        <w:tc>
          <w:tcPr>
            <w:tcW w:w="233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DITANGGUHKAN****</w:t>
            </w:r>
          </w:p>
        </w:tc>
        <w:tc>
          <w:tcPr>
            <w:tcW w:w="385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TIDAK DISETUJUI****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6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5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0" w:type="dxa"/>
            <w:gridSpan w:val="3"/>
            <w:tcBorders>
              <w:left w:val="nil"/>
              <w:bottom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5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An.KEPALA BADAN SEKRETARIS BKAD KAB.TAPIN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HARIS FADHILAH, SE, M,M</w:t>
            </w: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NIP.19740626 200501 1 005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Catatan: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Coret yan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 tidak perlu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**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pilih salah satu dengan memberi tanda centang (√)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***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diisi oleh pejabat yang menangani bidang kepegawaian sebelum PNS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Mengajukan cuti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****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diberu tanda centang dan alasannya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= Cuti tahun berjalan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 - 1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= Sisa cuti 1 tahun sebelumnya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 - 2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= Sisa cuti 2 tahun sebelumnya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C7099"/>
    <w:rsid w:val="509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2023-02-09T11:18:00Z</dcterms:created>
  <dc:creator>User</dc:creator>
  <cp:lastModifiedBy>User</cp:lastModifiedBy>
  <dcterms:modified xsi:type="dcterms:W3CDTF">2023-02-09T13:16:22Z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35BDF0D0EFF44D96AAA62CA2E5ECE5BE</vt:lpwstr>
  </property>
</Properties>
</file>