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A71" w14:textId="501EC5BB" w:rsidR="00156351" w:rsidRPr="00874DD9" w:rsidRDefault="000E0D28" w:rsidP="0049241F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08EA96">
          <v:group id="_x0000_s1041" style="position:absolute;margin-left:-4pt;margin-top:-34.7pt;width:456.75pt;height:68.55pt;z-index:251658240" coordorigin="1360,578" coordsize="9597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850;top:1930;width:8107;height:0" o:connectortype="straight" strokeweight="2.25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3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44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45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46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470B0D45" w14:textId="77777777" w:rsidR="00082570" w:rsidRDefault="00082570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20B11F4D" w14:textId="77777777" w:rsidR="00A2079C" w:rsidRDefault="00A2079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18E76AC2" w14:textId="103561A2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00F76448" w14:textId="4FA437C9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 w:rsidR="00A2079C">
        <w:rPr>
          <w:rFonts w:ascii="Arial" w:hAnsi="Arial" w:cs="Arial"/>
          <w:lang w:val="fi-FI"/>
        </w:rPr>
        <w:t>Segera</w:t>
      </w:r>
    </w:p>
    <w:p w14:paraId="2DCEBC6E" w14:textId="6AEF305B" w:rsidR="0081248C" w:rsidRPr="00874DD9" w:rsidRDefault="0081248C" w:rsidP="000722AF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70D4BEBF" w14:textId="77777777" w:rsidR="00967155" w:rsidRDefault="00967155" w:rsidP="009372D2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1D5E850" w14:textId="28FAE034" w:rsidR="00D55F22" w:rsidRPr="00C13EBE" w:rsidRDefault="006600D3" w:rsidP="00A2079C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</w:t>
      </w:r>
      <w:r w:rsidR="000921EF" w:rsidRPr="00874DD9">
        <w:rPr>
          <w:rFonts w:ascii="Arial" w:hAnsi="Arial" w:cs="Arial"/>
          <w:lang w:val="fi-FI"/>
        </w:rPr>
        <w:t>.</w:t>
      </w:r>
      <w:r w:rsidR="009C0FE9">
        <w:rPr>
          <w:rFonts w:ascii="Arial" w:hAnsi="Arial" w:cs="Arial"/>
          <w:lang w:val="fi-FI"/>
        </w:rPr>
        <w:t xml:space="preserve"> </w:t>
      </w:r>
      <w:r w:rsidR="00A2079C">
        <w:rPr>
          <w:rFonts w:ascii="Arial" w:hAnsi="Arial" w:cs="Arial"/>
          <w:lang w:val="en-US"/>
        </w:rPr>
        <w:t>Bupati Kabupaten Sumbawa Barat</w:t>
      </w:r>
    </w:p>
    <w:p w14:paraId="50D1F634" w14:textId="5A3FA5F0" w:rsidR="0021310E" w:rsidRDefault="0021310E" w:rsidP="008E756C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53F9B4DA" w14:textId="0C45120B" w:rsidR="008E756C" w:rsidRPr="00874DD9" w:rsidRDefault="008E756C" w:rsidP="008E756C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D9BFDA4" w14:textId="5688A641" w:rsidR="008E756C" w:rsidRPr="00874DD9" w:rsidRDefault="008E756C" w:rsidP="00967155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r w:rsidR="00A2079C">
        <w:rPr>
          <w:rFonts w:ascii="Arial" w:hAnsi="Arial" w:cs="Arial"/>
          <w:lang w:val="en-US"/>
        </w:rPr>
        <w:t>Taliwang</w:t>
      </w:r>
    </w:p>
    <w:p w14:paraId="7FABA6B0" w14:textId="77777777" w:rsidR="00A2079C" w:rsidRDefault="00A2079C" w:rsidP="00A2079C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657492A7" w14:textId="07A27D40" w:rsidR="00A2079C" w:rsidRPr="00874DD9" w:rsidRDefault="00A2079C" w:rsidP="0021310E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4E6274E3" w14:textId="77777777" w:rsidR="00A2079C" w:rsidRDefault="00A2079C" w:rsidP="00967155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3903E4FD" w14:textId="45BCFF22" w:rsidR="00A2079C" w:rsidRDefault="00A2079C" w:rsidP="00A2079C">
      <w:pPr>
        <w:pStyle w:val="ListParagraph"/>
        <w:numPr>
          <w:ilvl w:val="0"/>
          <w:numId w:val="11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09F7E3CF" w14:textId="630E8303" w:rsidR="008821AC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Dr. Eka Nugraha Abdi</w:t>
      </w:r>
      <w:r w:rsidR="0021310E">
        <w:rPr>
          <w:rFonts w:ascii="Arial" w:hAnsi="Arial" w:cs="Arial"/>
          <w:lang w:val="en-US"/>
        </w:rPr>
        <w:t>, S.T., M.P.P.M.</w:t>
      </w:r>
    </w:p>
    <w:p w14:paraId="6B6D2A67" w14:textId="0B9B586C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Kepala Balai Wilayah Sungai Nusa Tenggara I</w:t>
      </w:r>
    </w:p>
    <w:p w14:paraId="46F281D4" w14:textId="20F5AEF1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0370 - 672345</w:t>
      </w:r>
    </w:p>
    <w:p w14:paraId="231B6245" w14:textId="4167ABB8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7492B5BF" w14:textId="32634801" w:rsidR="008821AC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r w:rsidR="007762F9" w:rsidRPr="007762F9">
        <w:rPr>
          <w:rFonts w:ascii="Arial" w:hAnsi="Arial" w:cs="Arial"/>
          <w:lang w:val="en-US"/>
        </w:rPr>
        <w:t/>
      </w:r>
      <w:r>
        <w:rPr>
          <w:rFonts w:ascii="Arial" w:hAnsi="Arial" w:cs="Arial"/>
          <w:lang w:val="en-US"/>
        </w:rPr>
        <w:t xml:space="preserve"> tanggal </w:t>
      </w:r>
      <w:r w:rsidR="007762F9" w:rsidRPr="007762F9">
        <w:rPr>
          <w:rFonts w:ascii="Arial" w:hAnsi="Arial" w:cs="Arial"/>
          <w:lang w:val="en-US"/>
        </w:rPr>
        <w:t/>
      </w:r>
      <w:r>
        <w:rPr>
          <w:rFonts w:ascii="Arial" w:hAnsi="Arial" w:cs="Arial"/>
          <w:lang w:val="en-US"/>
        </w:rPr>
        <w:t xml:space="preserve">, Bendungan Tiu Suntuk dalam keadaan darurat : </w:t>
      </w:r>
      <w:r w:rsidR="007762F9" w:rsidRPr="007762F9">
        <w:rPr>
          <w:rFonts w:ascii="Arial" w:hAnsi="Arial" w:cs="Arial"/>
          <w:b/>
          <w:bCs/>
          <w:lang w:val="en-US"/>
        </w:rPr>
        <w:t>WASPADA 1</w:t>
      </w:r>
    </w:p>
    <w:p w14:paraId="71DBA63C" w14:textId="302589C3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ANCAMAN BAHAYA</w:t>
      </w:r>
      <w:r w:rsidR="00D83D1E">
        <w:rPr>
          <w:rFonts w:ascii="Arial" w:hAnsi="Arial" w:cs="Arial"/>
          <w:lang w:val="en-US"/>
        </w:rPr>
        <w:t xml:space="preserve"> </w:t>
      </w:r>
      <w:r w:rsidR="00D83D1E" w:rsidRPr="0021310E">
        <w:rPr>
          <w:rFonts w:ascii="Arial" w:hAnsi="Arial" w:cs="Arial"/>
          <w:color w:val="1F497D" w:themeColor="text2"/>
          <w:lang w:val="en-US"/>
        </w:rPr>
        <w:t>(pilih sesuai kondisi saat itu)</w:t>
      </w:r>
    </w:p>
    <w:p w14:paraId="2A0315FE" w14:textId="3FCD3CA5" w:rsidR="008821AC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keruntuhan bendungan</w:t>
      </w:r>
    </w:p>
    <w:p w14:paraId="6D91C7A3" w14:textId="633ECB44" w:rsidR="00D83D1E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alami (akibat hujan lebat di hulu yang tidak tertampung di waduk)</w:t>
      </w:r>
    </w:p>
    <w:p w14:paraId="3E278617" w14:textId="08978B5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42BA588F" w14:textId="688CE155" w:rsidR="008821AC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Kondisi saat ini </w:t>
      </w:r>
      <w:r>
        <w:rPr>
          <w:rFonts w:ascii="Arial" w:hAnsi="Arial" w:cs="Arial"/>
          <w:lang w:val="en-US"/>
        </w:rPr>
        <w:tab/>
        <w:t>:</w:t>
      </w:r>
      <w:r w:rsidR="00D83D1E">
        <w:rPr>
          <w:rFonts w:ascii="Arial" w:hAnsi="Arial" w:cs="Arial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>Elevasi muka air waduk +</w:t>
      </w:r>
      <w:r w:rsidR="007762F9" w:rsidRPr="007762F9">
        <w:rPr>
          <w:rFonts w:ascii="Arial" w:hAnsi="Arial" w:cs="Arial"/>
          <w:color w:val="1F497D" w:themeColor="text2"/>
          <w:lang w:val="en-US"/>
        </w:rPr>
        <w:t/>
      </w:r>
      <w:r w:rsidRPr="00D83D1E">
        <w:rPr>
          <w:rFonts w:ascii="Arial" w:hAnsi="Arial" w:cs="Arial"/>
          <w:color w:val="1F497D" w:themeColor="text2"/>
          <w:lang w:val="en-US"/>
        </w:rPr>
        <w:t xml:space="preserve"> m, muka air normal +</w:t>
      </w:r>
      <w:r w:rsidR="007762F9" w:rsidRPr="007762F9">
        <w:rPr>
          <w:rFonts w:ascii="Arial" w:hAnsi="Arial" w:cs="Arial"/>
          <w:color w:val="1F497D" w:themeColor="text2"/>
          <w:lang w:val="en-US"/>
        </w:rPr>
        <w:t/>
      </w:r>
      <w:r w:rsidR="005F0759">
        <w:rPr>
          <w:rFonts w:ascii="Arial" w:hAnsi="Arial" w:cs="Arial"/>
          <w:color w:val="1F497D" w:themeColor="text2"/>
          <w:lang w:val="en-US"/>
        </w:rPr>
        <w:t xml:space="preserve"> </w:t>
      </w:r>
      <w:r w:rsidRPr="00D83D1E">
        <w:rPr>
          <w:rFonts w:ascii="Arial" w:hAnsi="Arial" w:cs="Arial"/>
          <w:color w:val="1F497D" w:themeColor="text2"/>
          <w:lang w:val="en-US"/>
        </w:rPr>
        <w:t>m, puncak bendungan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+</w:t>
      </w:r>
      <w:r w:rsidR="007762F9" w:rsidRPr="007762F9">
        <w:rPr>
          <w:rFonts w:ascii="Arial" w:hAnsi="Arial" w:cs="Arial"/>
          <w:color w:val="1F497D" w:themeColor="text2"/>
          <w:lang w:val="en-US"/>
        </w:rPr>
        <w:t/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m, debit keluaran waduk lewat sungai </w:t>
      </w:r>
      <w:r w:rsidR="007762F9" w:rsidRPr="007762F9">
        <w:rPr>
          <w:rFonts w:ascii="Arial" w:hAnsi="Arial" w:cs="Arial"/>
          <w:color w:val="1F497D" w:themeColor="text2"/>
          <w:lang w:val="en-US"/>
        </w:rPr>
        <w:t/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="00D83D1E"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="00D83D1E"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0060FE29" w14:textId="43803E91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Masalah </w:t>
      </w:r>
      <w:r>
        <w:rPr>
          <w:rFonts w:ascii="Arial" w:hAnsi="Arial" w:cs="Arial"/>
          <w:lang w:val="en-US"/>
        </w:rPr>
        <w:tab/>
        <w:t xml:space="preserve">: 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Saat ini telah muncul indikasi masalah berupa rembesan yang cukup besar pada lereng hilir bendungan dengan debit </w:t>
      </w:r>
      <w:r w:rsidR="007762F9" w:rsidRPr="007762F9">
        <w:rPr>
          <w:rFonts w:ascii="Arial" w:hAnsi="Arial" w:cs="Arial"/>
          <w:color w:val="1F497D" w:themeColor="text2"/>
          <w:lang w:val="en-US"/>
        </w:rPr>
        <w:t/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r w:rsidR="00D83D1E" w:rsidRPr="00D83D1E">
        <w:rPr>
          <w:rFonts w:ascii="Arial" w:hAnsi="Arial" w:cs="Arial"/>
          <w:color w:val="1F497D" w:themeColor="text2"/>
          <w:lang w:val="en-US"/>
        </w:rPr>
        <w:t>lt/dt dan air rembesan berwarna agak keruh.</w:t>
      </w:r>
    </w:p>
    <w:p w14:paraId="22946EAB" w14:textId="45B60452" w:rsidR="00D83D1E" w:rsidRPr="00D83D1E" w:rsidRDefault="00D83D1E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  <w:t>Masalah yang muncul berpotensi mengancam keamanan bendungan, belum berpotensi terjadi keruntuhan bendungan.</w:t>
      </w:r>
    </w:p>
    <w:p w14:paraId="2FFBEE0D" w14:textId="4D384DA7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dilakukan </w:t>
      </w:r>
      <w:r>
        <w:rPr>
          <w:rFonts w:ascii="Arial" w:hAnsi="Arial" w:cs="Arial"/>
          <w:lang w:val="en-US"/>
        </w:rPr>
        <w:tab/>
        <w:t xml:space="preserve">: </w:t>
      </w:r>
      <w:r w:rsidR="00D83D1E">
        <w:rPr>
          <w:rFonts w:ascii="Arial" w:hAnsi="Arial" w:cs="Arial"/>
          <w:color w:val="1F497D" w:themeColor="text2"/>
          <w:lang w:val="en-US"/>
        </w:rPr>
        <w:t>Melakukan pemantauan intensif 24 jam terus menerus, menutup sumber rembesan serta memasang filter dan berm/perkuatan pada lereng hilir bendungan.</w:t>
      </w:r>
    </w:p>
    <w:p w14:paraId="728F95E8" w14:textId="7298E76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D44FB68" w14:textId="29ED1C3D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Pada kondisi ini belum ada bahaya yang sedang terjadi</w:t>
      </w:r>
    </w:p>
    <w:p w14:paraId="086128A7" w14:textId="12615601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B2D14D8" w14:textId="4B8569F3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83E740E" w14:textId="77777777" w:rsidR="007762F9" w:rsidRPr="00D83D1E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96FE48B" w14:textId="77777777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</w:p>
    <w:p w14:paraId="3D104733" w14:textId="1A7E207D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8821AC" w14:paraId="470CA717" w14:textId="77777777" w:rsidTr="008821AC">
        <w:tc>
          <w:tcPr>
            <w:tcW w:w="559" w:type="dxa"/>
          </w:tcPr>
          <w:p w14:paraId="109026DD" w14:textId="35B57CA6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052FA768" w14:textId="6BD6D9DD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</w:t>
            </w:r>
            <w:r w:rsidR="005F0759"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pung/Perumahan</w:t>
            </w:r>
          </w:p>
        </w:tc>
        <w:tc>
          <w:tcPr>
            <w:tcW w:w="2373" w:type="dxa"/>
          </w:tcPr>
          <w:p w14:paraId="10360053" w14:textId="6D1C75DB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Kelurahan/Desa</w:t>
            </w:r>
          </w:p>
        </w:tc>
        <w:tc>
          <w:tcPr>
            <w:tcW w:w="2338" w:type="dxa"/>
          </w:tcPr>
          <w:p w14:paraId="02B724D5" w14:textId="0A2085B2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Kecamatan</w:t>
            </w:r>
          </w:p>
        </w:tc>
      </w:tr>
      <w:tr w:rsidR="009A1085" w14:paraId="311D83B1" w14:textId="77777777" w:rsidTr="008821AC">
        <w:tc>
          <w:tcPr>
            <w:tcW w:w="559" w:type="dxa"/>
          </w:tcPr>
          <w:p w14:paraId="4B730189" w14:textId="63990D4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00" w:type="dxa"/>
          </w:tcPr>
          <w:p w14:paraId="160ECFFF" w14:textId="55F2F9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514E1A57" w14:textId="0E7725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3C5557FE" w14:textId="0CBC447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7A9085A0" w14:textId="77777777" w:rsidTr="008821AC">
        <w:tc>
          <w:tcPr>
            <w:tcW w:w="559" w:type="dxa"/>
          </w:tcPr>
          <w:p w14:paraId="5451DDAA" w14:textId="019EBC4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00" w:type="dxa"/>
          </w:tcPr>
          <w:p w14:paraId="63B19DB8" w14:textId="1228884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2FFC8951" w14:textId="0BF1CCF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062CAA5E" w14:textId="2D9C4AE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6F1447F2" w14:textId="77777777" w:rsidTr="008821AC">
        <w:tc>
          <w:tcPr>
            <w:tcW w:w="559" w:type="dxa"/>
          </w:tcPr>
          <w:p w14:paraId="7E44FC19" w14:textId="41A9A9B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00" w:type="dxa"/>
          </w:tcPr>
          <w:p w14:paraId="37884C09" w14:textId="2A81172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02D9BFFA" w14:textId="5651E37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6A690F7" w14:textId="5FF22B1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75713A1" w14:textId="77777777" w:rsidTr="008821AC">
        <w:tc>
          <w:tcPr>
            <w:tcW w:w="559" w:type="dxa"/>
          </w:tcPr>
          <w:p w14:paraId="00D13C90" w14:textId="24E0949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00" w:type="dxa"/>
          </w:tcPr>
          <w:p w14:paraId="760CFF7B" w14:textId="22C163C0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BB2011A" w14:textId="1E9153F5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26E12BB9" w14:textId="686B69B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6569B85" w14:textId="77777777" w:rsidTr="008821AC">
        <w:tc>
          <w:tcPr>
            <w:tcW w:w="559" w:type="dxa"/>
          </w:tcPr>
          <w:p w14:paraId="0FCFFE1A" w14:textId="56B24D1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00" w:type="dxa"/>
          </w:tcPr>
          <w:p w14:paraId="3953ECB5" w14:textId="11854AA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3ACBD9C" w14:textId="484EA928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4F2EC0D" w14:textId="7BC38E4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</w:tbl>
    <w:p w14:paraId="6D8A4C32" w14:textId="3088AF35" w:rsidR="008821AC" w:rsidRPr="0021310E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(apabila jumlah kampung cukup banyak, dapat dicantumkan pada lampiran)</w:t>
      </w:r>
    </w:p>
    <w:p w14:paraId="6B8F00E2" w14:textId="4C46CC8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9ACE507" w14:textId="2764C82C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Menetapkan keadaan darurat Waspada 2 untuk Bendungan Tiu Suntuk</w:t>
      </w:r>
    </w:p>
    <w:p w14:paraId="61BA4619" w14:textId="056534D2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Memerintahkan BPBD serta tim penanggulangan bencana untuk:</w:t>
      </w:r>
    </w:p>
    <w:p w14:paraId="49E47331" w14:textId="233D8DB1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memberi peringatan bahaya banjir</w:t>
      </w:r>
    </w:p>
    <w:p w14:paraId="1A6F8C6A" w14:textId="45DCDAC9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evakuasi penduduk terkena resiko/potensi terdampak banjir</w:t>
      </w:r>
    </w:p>
    <w:p w14:paraId="69C4B6A4" w14:textId="662E228E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peringatan bahaya sedang dan tinggi dekat bendungan</w:t>
      </w:r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(sesuaikan dengan kondisi lapangan dan sebutkan kampung, desa dan kecamatan yang harus diberi peringatan baha</w:t>
      </w:r>
      <w:r w:rsidRPr="00131ACB">
        <w:rPr>
          <w:rFonts w:ascii="Arial" w:hAnsi="Arial" w:cs="Arial"/>
          <w:color w:val="1F497D" w:themeColor="text2"/>
          <w:lang w:val="en-US"/>
        </w:rPr>
        <w:t>ya)</w:t>
      </w:r>
    </w:p>
    <w:p w14:paraId="162CCC1B" w14:textId="3928532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Alamat dan nomor telepon Posko Tindak Darurat Bendungan</w:t>
      </w:r>
    </w:p>
    <w:p w14:paraId="7CED540E" w14:textId="09504420" w:rsidR="008821AC" w:rsidRPr="00A2079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Jalan Ahmad Yani No. 1 Gerimax Indah, Narmada, Lombok Barat (0370) 671429</w:t>
      </w:r>
    </w:p>
    <w:p w14:paraId="5E46D781" w14:textId="744EFF9E" w:rsidR="008B5AFA" w:rsidRPr="00874DD9" w:rsidRDefault="008B5AFA" w:rsidP="009C0FE9">
      <w:pPr>
        <w:spacing w:after="0" w:line="360" w:lineRule="auto"/>
        <w:jc w:val="both"/>
        <w:rPr>
          <w:rFonts w:ascii="Arial" w:hAnsi="Arial" w:cs="Arial"/>
        </w:rPr>
      </w:pPr>
    </w:p>
    <w:p w14:paraId="571AF830" w14:textId="77777777" w:rsidR="00A2079C" w:rsidRDefault="00EA4E30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44315F55" w14:textId="23B61DFC" w:rsidR="00A2079C" w:rsidRPr="00FA0A62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r w:rsidR="00954FA1" w:rsidRPr="007762F9">
        <w:rPr>
          <w:rFonts w:ascii="Arial" w:hAnsi="Arial" w:cs="Arial"/>
          <w:color w:val="1F497D" w:themeColor="text2"/>
          <w:lang w:val="en-US"/>
        </w:rPr>
        <w:t/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37E63613" w14:textId="77777777" w:rsidR="00A2079C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 w:rsidR="00A2079C"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 w:rsidR="00A2079C"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1034FB6B" w14:textId="306899EF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5B9DF982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679CE8F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9F63817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5D292AA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A514219" w14:textId="4DC0E56B" w:rsidR="002D00A3" w:rsidRPr="00874DD9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="002D00A3"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B506685" w14:textId="6435BE99" w:rsidR="00012142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 w:rsidR="00A2079C">
        <w:rPr>
          <w:rFonts w:ascii="Arial" w:hAnsi="Arial" w:cs="Arial"/>
        </w:rPr>
        <w:t>7009171998031004</w:t>
      </w:r>
    </w:p>
    <w:p w14:paraId="46A3D4E2" w14:textId="77777777" w:rsidR="00A85E2D" w:rsidRPr="00874DD9" w:rsidRDefault="00A85E2D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66052EE" w14:textId="77777777" w:rsidR="00967155" w:rsidRPr="00874DD9" w:rsidRDefault="00967155" w:rsidP="00012142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3F082606" w14:textId="2FAAC3C7" w:rsidR="008E756C" w:rsidRPr="00A85E2D" w:rsidRDefault="008E756C" w:rsidP="008E756C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0DD02E87" w14:textId="5AF9C564" w:rsidR="00BC4F5E" w:rsidRDefault="008821AC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Dirjen SDA</w:t>
      </w:r>
      <w:r w:rsidR="008E756C" w:rsidRPr="00874DD9">
        <w:rPr>
          <w:rFonts w:ascii="Arial" w:hAnsi="Arial" w:cs="Arial"/>
        </w:rPr>
        <w:t xml:space="preserve"> Kementrian PUPR</w:t>
      </w:r>
    </w:p>
    <w:p w14:paraId="3225CD0C" w14:textId="3B1674F4" w:rsidR="002A104B" w:rsidRDefault="002A104B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Direktur Bina Operasi dan Pemeliharaan,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0B3BC004" w14:textId="77777777" w:rsidR="008821AC" w:rsidRDefault="00967155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Kepala Balai Teknik Bendungan, Ditjen. </w:t>
      </w:r>
      <w:r w:rsidRPr="00874DD9">
        <w:rPr>
          <w:rFonts w:ascii="Arial" w:hAnsi="Arial" w:cs="Arial"/>
        </w:rPr>
        <w:t>SDA Kementrian PUPR</w:t>
      </w:r>
    </w:p>
    <w:p w14:paraId="0D522D0F" w14:textId="74055285" w:rsidR="00BD6BC7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16B1DB3D" w14:textId="28F9BD8A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53952B4C" w14:textId="34E278C4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1558426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90C8C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CA156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F58A0E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B41829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84E4BB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ABA0F2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5251F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639FCC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798BF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83B9AA4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F0BCF7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22C27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61E7E1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211DA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F67EA9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0D9AB9B" w14:textId="01D1023C" w:rsidR="00131ACB" w:rsidRPr="00954FA1" w:rsidRDefault="00131ACB" w:rsidP="00954FA1">
      <w:pPr>
        <w:tabs>
          <w:tab w:val="left" w:pos="6747"/>
        </w:tabs>
        <w:rPr>
          <w:rFonts w:ascii="Arial" w:hAnsi="Arial" w:cs="Arial"/>
        </w:rPr>
      </w:pPr>
    </w:p>
    <w:sectPr w:rsidR="00131ACB" w:rsidRPr="00954FA1" w:rsidSect="0021310E">
      <w:pgSz w:w="11906" w:h="16838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EDFC" w14:textId="77777777" w:rsidR="000E0D28" w:rsidRDefault="000E0D28" w:rsidP="004153A4">
      <w:pPr>
        <w:spacing w:after="0" w:line="240" w:lineRule="auto"/>
      </w:pPr>
      <w:r>
        <w:separator/>
      </w:r>
    </w:p>
  </w:endnote>
  <w:endnote w:type="continuationSeparator" w:id="0">
    <w:p w14:paraId="368D2964" w14:textId="77777777" w:rsidR="000E0D28" w:rsidRDefault="000E0D28" w:rsidP="0041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DE6D" w14:textId="77777777" w:rsidR="000E0D28" w:rsidRDefault="000E0D28" w:rsidP="004153A4">
      <w:pPr>
        <w:spacing w:after="0" w:line="240" w:lineRule="auto"/>
      </w:pPr>
      <w:r>
        <w:separator/>
      </w:r>
    </w:p>
  </w:footnote>
  <w:footnote w:type="continuationSeparator" w:id="0">
    <w:p w14:paraId="2FD86B83" w14:textId="77777777" w:rsidR="000E0D28" w:rsidRDefault="000E0D28" w:rsidP="0041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89"/>
    <w:multiLevelType w:val="hybridMultilevel"/>
    <w:tmpl w:val="1570C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B59"/>
    <w:multiLevelType w:val="hybridMultilevel"/>
    <w:tmpl w:val="C51C75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976231"/>
    <w:multiLevelType w:val="hybridMultilevel"/>
    <w:tmpl w:val="5F9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F88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7D6F0F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1026"/>
    <w:multiLevelType w:val="hybridMultilevel"/>
    <w:tmpl w:val="43F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303"/>
    <w:multiLevelType w:val="hybridMultilevel"/>
    <w:tmpl w:val="CE9AAA04"/>
    <w:lvl w:ilvl="0" w:tplc="DFF0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E5F41"/>
    <w:multiLevelType w:val="hybridMultilevel"/>
    <w:tmpl w:val="D85C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A79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F00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9F9"/>
    <w:multiLevelType w:val="hybridMultilevel"/>
    <w:tmpl w:val="0054F8C4"/>
    <w:lvl w:ilvl="0" w:tplc="1E983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4D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E9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A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4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E3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F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4F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42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9AF"/>
    <w:multiLevelType w:val="hybridMultilevel"/>
    <w:tmpl w:val="004CE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E163D"/>
    <w:multiLevelType w:val="hybridMultilevel"/>
    <w:tmpl w:val="6198988C"/>
    <w:lvl w:ilvl="0" w:tplc="8F703E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F11B7E"/>
    <w:multiLevelType w:val="hybridMultilevel"/>
    <w:tmpl w:val="1028265E"/>
    <w:lvl w:ilvl="0" w:tplc="653651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BB5094"/>
    <w:multiLevelType w:val="hybridMultilevel"/>
    <w:tmpl w:val="BED6CF22"/>
    <w:lvl w:ilvl="0" w:tplc="EAAA24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4224"/>
    <w:multiLevelType w:val="hybridMultilevel"/>
    <w:tmpl w:val="38207CEC"/>
    <w:lvl w:ilvl="0" w:tplc="CDD8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6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21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F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2C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F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45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84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C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125E5"/>
    <w:multiLevelType w:val="hybridMultilevel"/>
    <w:tmpl w:val="0B04DF6A"/>
    <w:lvl w:ilvl="0" w:tplc="7466FD62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CB51FE"/>
    <w:multiLevelType w:val="hybridMultilevel"/>
    <w:tmpl w:val="E7624004"/>
    <w:lvl w:ilvl="0" w:tplc="E260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02905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B782024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1F8"/>
    <w:multiLevelType w:val="hybridMultilevel"/>
    <w:tmpl w:val="2F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0D3"/>
    <w:rsid w:val="00012142"/>
    <w:rsid w:val="00062B13"/>
    <w:rsid w:val="00063461"/>
    <w:rsid w:val="000644C5"/>
    <w:rsid w:val="000722AF"/>
    <w:rsid w:val="00082570"/>
    <w:rsid w:val="00082E19"/>
    <w:rsid w:val="00092124"/>
    <w:rsid w:val="000921EF"/>
    <w:rsid w:val="000943D3"/>
    <w:rsid w:val="00094C81"/>
    <w:rsid w:val="000A5049"/>
    <w:rsid w:val="000D124F"/>
    <w:rsid w:val="000D3F94"/>
    <w:rsid w:val="000D6E4D"/>
    <w:rsid w:val="000E0D28"/>
    <w:rsid w:val="000F18AC"/>
    <w:rsid w:val="00101325"/>
    <w:rsid w:val="00105C04"/>
    <w:rsid w:val="00113697"/>
    <w:rsid w:val="001224C5"/>
    <w:rsid w:val="00123D26"/>
    <w:rsid w:val="00131ACB"/>
    <w:rsid w:val="00137B05"/>
    <w:rsid w:val="001515AC"/>
    <w:rsid w:val="00156351"/>
    <w:rsid w:val="001A6C27"/>
    <w:rsid w:val="001C3FA5"/>
    <w:rsid w:val="001D029B"/>
    <w:rsid w:val="001E2D08"/>
    <w:rsid w:val="0021310E"/>
    <w:rsid w:val="00225746"/>
    <w:rsid w:val="002372BE"/>
    <w:rsid w:val="00252BDD"/>
    <w:rsid w:val="00261C06"/>
    <w:rsid w:val="00264218"/>
    <w:rsid w:val="00266938"/>
    <w:rsid w:val="00280EDC"/>
    <w:rsid w:val="002A06BE"/>
    <w:rsid w:val="002A104B"/>
    <w:rsid w:val="002B0465"/>
    <w:rsid w:val="002C49A5"/>
    <w:rsid w:val="002D00A3"/>
    <w:rsid w:val="002F4FBD"/>
    <w:rsid w:val="002F5411"/>
    <w:rsid w:val="00306BEB"/>
    <w:rsid w:val="0030740C"/>
    <w:rsid w:val="00310340"/>
    <w:rsid w:val="0031038B"/>
    <w:rsid w:val="0031219F"/>
    <w:rsid w:val="00314CA7"/>
    <w:rsid w:val="003201C0"/>
    <w:rsid w:val="00342054"/>
    <w:rsid w:val="00343300"/>
    <w:rsid w:val="00347E29"/>
    <w:rsid w:val="0035729F"/>
    <w:rsid w:val="00365BF1"/>
    <w:rsid w:val="0038484F"/>
    <w:rsid w:val="003B1655"/>
    <w:rsid w:val="003B3317"/>
    <w:rsid w:val="003B3348"/>
    <w:rsid w:val="003B4A01"/>
    <w:rsid w:val="003B7C7E"/>
    <w:rsid w:val="003D1D95"/>
    <w:rsid w:val="003D5A5A"/>
    <w:rsid w:val="003E1222"/>
    <w:rsid w:val="003E210D"/>
    <w:rsid w:val="003E3021"/>
    <w:rsid w:val="003F1843"/>
    <w:rsid w:val="003F2EAB"/>
    <w:rsid w:val="003F43C6"/>
    <w:rsid w:val="003F61A4"/>
    <w:rsid w:val="00400F0D"/>
    <w:rsid w:val="00406D20"/>
    <w:rsid w:val="004153A4"/>
    <w:rsid w:val="004207B8"/>
    <w:rsid w:val="0043353E"/>
    <w:rsid w:val="004506AE"/>
    <w:rsid w:val="00471EB9"/>
    <w:rsid w:val="0047235A"/>
    <w:rsid w:val="00481374"/>
    <w:rsid w:val="0048324F"/>
    <w:rsid w:val="004835E1"/>
    <w:rsid w:val="0049241F"/>
    <w:rsid w:val="00497EC9"/>
    <w:rsid w:val="004A77EF"/>
    <w:rsid w:val="004B6F68"/>
    <w:rsid w:val="004D09A1"/>
    <w:rsid w:val="004D2288"/>
    <w:rsid w:val="004F4B4E"/>
    <w:rsid w:val="0051390B"/>
    <w:rsid w:val="0053579F"/>
    <w:rsid w:val="00554512"/>
    <w:rsid w:val="00565571"/>
    <w:rsid w:val="005738E5"/>
    <w:rsid w:val="00576F0A"/>
    <w:rsid w:val="005779F8"/>
    <w:rsid w:val="00583E75"/>
    <w:rsid w:val="0058697C"/>
    <w:rsid w:val="00592863"/>
    <w:rsid w:val="005C747E"/>
    <w:rsid w:val="005D5755"/>
    <w:rsid w:val="005D5B37"/>
    <w:rsid w:val="005D6F4B"/>
    <w:rsid w:val="005F0759"/>
    <w:rsid w:val="006049B0"/>
    <w:rsid w:val="00606615"/>
    <w:rsid w:val="00606D00"/>
    <w:rsid w:val="006600D3"/>
    <w:rsid w:val="00676BCD"/>
    <w:rsid w:val="006A1C4E"/>
    <w:rsid w:val="00704D88"/>
    <w:rsid w:val="00712BDA"/>
    <w:rsid w:val="007475B3"/>
    <w:rsid w:val="00753291"/>
    <w:rsid w:val="00764BA6"/>
    <w:rsid w:val="00766974"/>
    <w:rsid w:val="007762F9"/>
    <w:rsid w:val="00791A98"/>
    <w:rsid w:val="007971D7"/>
    <w:rsid w:val="0079729F"/>
    <w:rsid w:val="007B01B9"/>
    <w:rsid w:val="007B5089"/>
    <w:rsid w:val="007C31CE"/>
    <w:rsid w:val="007E48CC"/>
    <w:rsid w:val="007F1D11"/>
    <w:rsid w:val="007F2BC5"/>
    <w:rsid w:val="007F6223"/>
    <w:rsid w:val="0081248C"/>
    <w:rsid w:val="008448CB"/>
    <w:rsid w:val="00874DD9"/>
    <w:rsid w:val="008766E4"/>
    <w:rsid w:val="0087787C"/>
    <w:rsid w:val="008821AC"/>
    <w:rsid w:val="008A6797"/>
    <w:rsid w:val="008B5AFA"/>
    <w:rsid w:val="008B6B30"/>
    <w:rsid w:val="008B719D"/>
    <w:rsid w:val="008B750B"/>
    <w:rsid w:val="008C33A8"/>
    <w:rsid w:val="008D4EA2"/>
    <w:rsid w:val="008E756C"/>
    <w:rsid w:val="008F7A3F"/>
    <w:rsid w:val="00902B59"/>
    <w:rsid w:val="00904B20"/>
    <w:rsid w:val="0090656A"/>
    <w:rsid w:val="00911152"/>
    <w:rsid w:val="009372D2"/>
    <w:rsid w:val="00947019"/>
    <w:rsid w:val="00954FA1"/>
    <w:rsid w:val="00967155"/>
    <w:rsid w:val="009A1085"/>
    <w:rsid w:val="009B178D"/>
    <w:rsid w:val="009C0FE9"/>
    <w:rsid w:val="00A15A24"/>
    <w:rsid w:val="00A2079C"/>
    <w:rsid w:val="00A22CF6"/>
    <w:rsid w:val="00A37F5C"/>
    <w:rsid w:val="00A41B9D"/>
    <w:rsid w:val="00A52376"/>
    <w:rsid w:val="00A65235"/>
    <w:rsid w:val="00A85E2D"/>
    <w:rsid w:val="00A87380"/>
    <w:rsid w:val="00A95E2B"/>
    <w:rsid w:val="00AA3030"/>
    <w:rsid w:val="00AD38C2"/>
    <w:rsid w:val="00B03689"/>
    <w:rsid w:val="00B456D9"/>
    <w:rsid w:val="00B6270D"/>
    <w:rsid w:val="00B80A40"/>
    <w:rsid w:val="00B840BF"/>
    <w:rsid w:val="00B90A2D"/>
    <w:rsid w:val="00BA22E0"/>
    <w:rsid w:val="00BA5817"/>
    <w:rsid w:val="00BA79A8"/>
    <w:rsid w:val="00BB5D9C"/>
    <w:rsid w:val="00BC01C7"/>
    <w:rsid w:val="00BC4F5E"/>
    <w:rsid w:val="00BD6BC7"/>
    <w:rsid w:val="00BE03DD"/>
    <w:rsid w:val="00C13EBE"/>
    <w:rsid w:val="00C2005B"/>
    <w:rsid w:val="00C33299"/>
    <w:rsid w:val="00C3669F"/>
    <w:rsid w:val="00C37514"/>
    <w:rsid w:val="00C45A39"/>
    <w:rsid w:val="00C55FFF"/>
    <w:rsid w:val="00C70CF6"/>
    <w:rsid w:val="00C83C3E"/>
    <w:rsid w:val="00C9014C"/>
    <w:rsid w:val="00C90C29"/>
    <w:rsid w:val="00C96645"/>
    <w:rsid w:val="00CA556A"/>
    <w:rsid w:val="00CA7E6F"/>
    <w:rsid w:val="00CE3E1A"/>
    <w:rsid w:val="00CE4223"/>
    <w:rsid w:val="00D0591B"/>
    <w:rsid w:val="00D22D10"/>
    <w:rsid w:val="00D25C0B"/>
    <w:rsid w:val="00D32CF2"/>
    <w:rsid w:val="00D3436C"/>
    <w:rsid w:val="00D37A3F"/>
    <w:rsid w:val="00D41F3C"/>
    <w:rsid w:val="00D432B9"/>
    <w:rsid w:val="00D46DFA"/>
    <w:rsid w:val="00D55F22"/>
    <w:rsid w:val="00D627C7"/>
    <w:rsid w:val="00D8365A"/>
    <w:rsid w:val="00D83D1E"/>
    <w:rsid w:val="00D84C62"/>
    <w:rsid w:val="00DC36B5"/>
    <w:rsid w:val="00DC46D1"/>
    <w:rsid w:val="00DC5818"/>
    <w:rsid w:val="00DC62F2"/>
    <w:rsid w:val="00DC7763"/>
    <w:rsid w:val="00DF52D7"/>
    <w:rsid w:val="00DF61F5"/>
    <w:rsid w:val="00E02BF9"/>
    <w:rsid w:val="00E14A81"/>
    <w:rsid w:val="00E27468"/>
    <w:rsid w:val="00E36C20"/>
    <w:rsid w:val="00E4459C"/>
    <w:rsid w:val="00E51D89"/>
    <w:rsid w:val="00E71D37"/>
    <w:rsid w:val="00E75A28"/>
    <w:rsid w:val="00E92F88"/>
    <w:rsid w:val="00EA4E30"/>
    <w:rsid w:val="00EB3EA8"/>
    <w:rsid w:val="00EB6049"/>
    <w:rsid w:val="00EC1CFB"/>
    <w:rsid w:val="00ED7901"/>
    <w:rsid w:val="00EF2D83"/>
    <w:rsid w:val="00EF7D6B"/>
    <w:rsid w:val="00F076C1"/>
    <w:rsid w:val="00F14C12"/>
    <w:rsid w:val="00F214F8"/>
    <w:rsid w:val="00F21782"/>
    <w:rsid w:val="00F304AB"/>
    <w:rsid w:val="00F36F7E"/>
    <w:rsid w:val="00F41884"/>
    <w:rsid w:val="00F441B5"/>
    <w:rsid w:val="00F47B78"/>
    <w:rsid w:val="00FA0A62"/>
    <w:rsid w:val="00FC111C"/>
    <w:rsid w:val="00FD589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  <w14:docId w14:val="740497D6"/>
  <w15:docId w15:val="{73530958-F0F6-49AA-AFA5-0DBB9FD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1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Inventariasi,123,kepala,Colorful List - Accent 11"/>
    <w:basedOn w:val="Normal"/>
    <w:link w:val="ListParagraphChar"/>
    <w:uiPriority w:val="34"/>
    <w:qFormat/>
    <w:rsid w:val="004A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4"/>
  </w:style>
  <w:style w:type="paragraph" w:styleId="Footer">
    <w:name w:val="footer"/>
    <w:basedOn w:val="Normal"/>
    <w:link w:val="Foot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4"/>
  </w:style>
  <w:style w:type="table" w:styleId="TableGrid">
    <w:name w:val="Table Grid"/>
    <w:basedOn w:val="TableNormal"/>
    <w:uiPriority w:val="59"/>
    <w:rsid w:val="001A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Inventariasi Char,123 Char,kepala Char,Colorful List - Accent 11 Char"/>
    <w:link w:val="ListParagraph"/>
    <w:uiPriority w:val="34"/>
    <w:rsid w:val="00D37A3F"/>
  </w:style>
  <w:style w:type="character" w:styleId="Hyperlink">
    <w:name w:val="Hyperlink"/>
    <w:basedOn w:val="DefaultParagraphFont"/>
    <w:uiPriority w:val="99"/>
    <w:unhideWhenUsed/>
    <w:rsid w:val="00D3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5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9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azhari azna</cp:lastModifiedBy>
  <cp:revision>20</cp:revision>
  <cp:lastPrinted>2023-10-17T03:54:00Z</cp:lastPrinted>
  <dcterms:created xsi:type="dcterms:W3CDTF">2016-03-01T07:05:00Z</dcterms:created>
  <dcterms:modified xsi:type="dcterms:W3CDTF">2025-06-17T02:41:00Z</dcterms:modified>
</cp:coreProperties>
</file>