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2D3E2" w14:textId="2C2083B5" w:rsidR="00567288" w:rsidRPr="00CB4293" w:rsidRDefault="0070662F" w:rsidP="0070662F">
      <w:pPr>
        <w:jc w:val="center"/>
        <w:rPr>
          <w:b/>
          <w:bCs/>
          <w:sz w:val="32"/>
          <w:szCs w:val="32"/>
        </w:rPr>
      </w:pPr>
      <w:r w:rsidRPr="00CB4293">
        <w:rPr>
          <w:b/>
          <w:bCs/>
          <w:sz w:val="32"/>
          <w:szCs w:val="32"/>
        </w:rPr>
        <w:t xml:space="preserve">Exercises Week </w:t>
      </w:r>
      <w:r w:rsidR="007141F3">
        <w:rPr>
          <w:b/>
          <w:bCs/>
          <w:sz w:val="32"/>
          <w:szCs w:val="32"/>
        </w:rPr>
        <w:t>3</w:t>
      </w:r>
    </w:p>
    <w:p w14:paraId="36F84B55" w14:textId="6E6ED1AB" w:rsidR="0070662F" w:rsidRDefault="0070662F" w:rsidP="0070662F">
      <w:pPr>
        <w:jc w:val="center"/>
      </w:pPr>
    </w:p>
    <w:p w14:paraId="1F3A7A5D" w14:textId="1A7980BE" w:rsidR="0070662F" w:rsidRDefault="00DE7642" w:rsidP="00215AE8">
      <w:pPr>
        <w:pStyle w:val="ListParagraph"/>
        <w:numPr>
          <w:ilvl w:val="0"/>
          <w:numId w:val="1"/>
        </w:numPr>
      </w:pPr>
      <w:r>
        <w:t xml:space="preserve">For this exercise </w:t>
      </w:r>
      <w:r w:rsidR="007141F3">
        <w:t xml:space="preserve">it is encouraged that you </w:t>
      </w:r>
      <w:r>
        <w:t xml:space="preserve">will install the python </w:t>
      </w:r>
      <w:r w:rsidRPr="004A209C">
        <w:t>package</w:t>
      </w:r>
      <w:r w:rsidR="004A209C">
        <w:t xml:space="preserve"> </w:t>
      </w:r>
      <w:hyperlink r:id="rId5" w:history="1">
        <w:r w:rsidR="007141F3" w:rsidRPr="00810B11">
          <w:rPr>
            <w:rStyle w:val="Hyperlink"/>
            <w:rFonts w:ascii="Courier New" w:hAnsi="Courier New" w:cs="Courier New"/>
          </w:rPr>
          <w:t>matplotlib</w:t>
        </w:r>
      </w:hyperlink>
      <w:r w:rsidR="0070662F">
        <w:t>.</w:t>
      </w:r>
      <w:r w:rsidR="000263B8">
        <w:t xml:space="preserve"> This package contains </w:t>
      </w:r>
      <w:r w:rsidR="007141F3">
        <w:t xml:space="preserve">advanced plotting functions – we will not use many of </w:t>
      </w:r>
      <w:r w:rsidR="006040D7">
        <w:t>those but</w:t>
      </w:r>
      <w:r w:rsidR="007141F3">
        <w:t xml:space="preserve"> knowing your way around in </w:t>
      </w:r>
      <w:r w:rsidR="007141F3" w:rsidRPr="007141F3">
        <w:rPr>
          <w:rFonts w:ascii="Courier New" w:hAnsi="Courier New" w:cs="Courier New"/>
        </w:rPr>
        <w:t>matplotlib</w:t>
      </w:r>
      <w:r w:rsidR="007141F3">
        <w:t xml:space="preserve"> is quite useful</w:t>
      </w:r>
      <w:r w:rsidR="000263B8">
        <w:t>.</w:t>
      </w:r>
    </w:p>
    <w:p w14:paraId="08ED96C8" w14:textId="77777777" w:rsidR="00215AE8" w:rsidRDefault="00215AE8" w:rsidP="00215AE8">
      <w:pPr>
        <w:pStyle w:val="ListParagraph"/>
      </w:pPr>
    </w:p>
    <w:p w14:paraId="269C2536" w14:textId="059571E7" w:rsidR="00BB384B" w:rsidRPr="006040D7" w:rsidRDefault="00215AE8" w:rsidP="006040D7">
      <w:pPr>
        <w:pStyle w:val="ListParagraph"/>
        <w:numPr>
          <w:ilvl w:val="0"/>
          <w:numId w:val="1"/>
        </w:numPr>
        <w:rPr>
          <w:rFonts w:eastAsiaTheme="minorEastAsia"/>
        </w:rPr>
      </w:pPr>
      <w:r>
        <w:t xml:space="preserve">Load the data in </w:t>
      </w:r>
      <w:r w:rsidRPr="007E50B9">
        <w:rPr>
          <w:rFonts w:ascii="Courier New" w:hAnsi="Courier New" w:cs="Courier New"/>
        </w:rPr>
        <w:t>‘</w:t>
      </w:r>
      <w:r w:rsidR="007E50B9" w:rsidRPr="007E50B9">
        <w:rPr>
          <w:rFonts w:ascii="Courier New" w:hAnsi="Courier New" w:cs="Courier New"/>
        </w:rPr>
        <w:t>mixture.csv</w:t>
      </w:r>
      <w:r w:rsidRPr="007E50B9">
        <w:rPr>
          <w:rFonts w:ascii="Courier New" w:hAnsi="Courier New" w:cs="Courier New"/>
        </w:rPr>
        <w:t>’</w:t>
      </w:r>
      <w:r w:rsidR="007E50B9" w:rsidRPr="007E50B9">
        <w:t xml:space="preserve"> </w:t>
      </w:r>
      <w:r w:rsidR="007E50B9">
        <w:t>that we used in Week 1</w:t>
      </w:r>
      <w:r>
        <w:t>.</w:t>
      </w:r>
      <w:r w:rsidR="007E50B9">
        <w:t xml:space="preserve"> Using the </w:t>
      </w:r>
      <w:proofErr w:type="spellStart"/>
      <w:r w:rsidR="007E50B9" w:rsidRPr="007E50B9">
        <w:rPr>
          <w:rFonts w:ascii="Courier New" w:hAnsi="Courier New" w:cs="Courier New"/>
        </w:rPr>
        <w:t>sk</w:t>
      </w:r>
      <w:r w:rsidR="007E50B9">
        <w:rPr>
          <w:rFonts w:ascii="Courier New" w:hAnsi="Courier New" w:cs="Courier New"/>
        </w:rPr>
        <w:t>l</w:t>
      </w:r>
      <w:r w:rsidR="007E50B9" w:rsidRPr="007E50B9">
        <w:rPr>
          <w:rFonts w:ascii="Courier New" w:hAnsi="Courier New" w:cs="Courier New"/>
        </w:rPr>
        <w:t>earn</w:t>
      </w:r>
      <w:proofErr w:type="spellEnd"/>
      <w:r w:rsidR="007E50B9">
        <w:t xml:space="preserve"> library, train a </w:t>
      </w:r>
      <w:proofErr w:type="spellStart"/>
      <w:r w:rsidR="007E50B9">
        <w:t>LinearRegression</w:t>
      </w:r>
      <w:proofErr w:type="spellEnd"/>
      <w:r w:rsidR="007E50B9">
        <w:t xml:space="preserve"> that predicts the class label 0 or 1. </w:t>
      </w:r>
      <w:r w:rsidR="007E50B9">
        <w:rPr>
          <w:rFonts w:eastAsiaTheme="minorEastAsia"/>
        </w:rPr>
        <w:t xml:space="preserve">Load the test data </w:t>
      </w:r>
      <w:r w:rsidR="007E50B9" w:rsidRPr="007E50B9">
        <w:rPr>
          <w:rFonts w:ascii="Courier New" w:hAnsi="Courier New" w:cs="Courier New"/>
        </w:rPr>
        <w:t>‘mixture_test.csv’</w:t>
      </w:r>
      <w:r w:rsidR="007E50B9">
        <w:rPr>
          <w:rFonts w:ascii="Courier New" w:hAnsi="Courier New" w:cs="Courier New"/>
        </w:rPr>
        <w:t xml:space="preserve"> </w:t>
      </w:r>
      <w:r w:rsidR="007E50B9" w:rsidRPr="007E50B9">
        <w:rPr>
          <w:rFonts w:eastAsiaTheme="minorEastAsia"/>
        </w:rPr>
        <w:t>(also from week 1)</w:t>
      </w:r>
      <w:r w:rsidR="007E50B9">
        <w:rPr>
          <w:rFonts w:eastAsiaTheme="minorEastAsia"/>
        </w:rPr>
        <w:t xml:space="preserve"> and make predictions for each point. </w:t>
      </w:r>
      <w:r w:rsidR="007E50B9">
        <w:rPr>
          <w:rFonts w:eastAsiaTheme="minorEastAsia"/>
        </w:rPr>
        <w:t xml:space="preserve">Since we are using a regression model (as opposed to a classification model), our predictions will be below 0 and also above 1. Thus, </w:t>
      </w:r>
      <w:r w:rsidR="007E50B9">
        <w:t xml:space="preserve">like in the lecture, we map values </w:t>
      </w:r>
      <m:oMath>
        <m:r>
          <w:rPr>
            <w:rFonts w:ascii="Cambria Math" w:hAnsi="Cambria Math"/>
          </w:rPr>
          <m:t xml:space="preserve">&gt;0.5 </m:t>
        </m:r>
      </m:oMath>
      <w:r w:rsidR="007E50B9">
        <w:t xml:space="preserve">class 1 and values </w:t>
      </w:r>
      <m:oMath>
        <m:r>
          <w:rPr>
            <w:rFonts w:ascii="Cambria Math" w:hAnsi="Cambria Math"/>
          </w:rPr>
          <m:t>≤0.5</m:t>
        </m:r>
      </m:oMath>
      <w:r w:rsidR="007E50B9" w:rsidRPr="006040D7">
        <w:rPr>
          <w:rFonts w:eastAsiaTheme="minorEastAsia"/>
        </w:rPr>
        <w:t xml:space="preserve"> to 0.</w:t>
      </w:r>
      <w:r w:rsidR="00F05405" w:rsidRPr="006040D7">
        <w:rPr>
          <w:rFonts w:eastAsiaTheme="minorEastAsia"/>
        </w:rPr>
        <w:t xml:space="preserve"> Plot the class predictions (using </w:t>
      </w:r>
      <w:r w:rsidR="00F05405" w:rsidRPr="006040D7">
        <w:rPr>
          <w:rFonts w:ascii="Courier New" w:eastAsiaTheme="minorEastAsia" w:hAnsi="Courier New" w:cs="Courier New"/>
        </w:rPr>
        <w:t>matplotlib</w:t>
      </w:r>
      <w:r w:rsidR="00F05405" w:rsidRPr="006040D7">
        <w:rPr>
          <w:rFonts w:eastAsiaTheme="minorEastAsia"/>
        </w:rPr>
        <w:t xml:space="preserve">). </w:t>
      </w:r>
    </w:p>
    <w:p w14:paraId="413EF65E" w14:textId="77777777" w:rsidR="00BB384B" w:rsidRDefault="00BB384B" w:rsidP="00BB384B">
      <w:pPr>
        <w:pStyle w:val="ListParagraph"/>
      </w:pPr>
    </w:p>
    <w:p w14:paraId="56B38D42" w14:textId="0677017B" w:rsidR="00BB384B" w:rsidRPr="00F05405" w:rsidRDefault="00F05405" w:rsidP="00215AE8">
      <w:pPr>
        <w:pStyle w:val="ListParagraph"/>
        <w:numPr>
          <w:ilvl w:val="0"/>
          <w:numId w:val="1"/>
        </w:numPr>
        <w:rPr>
          <w:rFonts w:ascii="Courier New" w:eastAsiaTheme="minorEastAsia" w:hAnsi="Courier New" w:cs="Courier New"/>
        </w:rPr>
      </w:pPr>
      <w:r>
        <w:t xml:space="preserve">Compute the decision boundary learned by the linear regression – you will </w:t>
      </w:r>
      <w:proofErr w:type="gramStart"/>
      <w:r>
        <w:t xml:space="preserve">need </w:t>
      </w:r>
      <w:r>
        <w:rPr>
          <w:rFonts w:ascii="Courier New" w:hAnsi="Courier New" w:cs="Courier New"/>
        </w:rPr>
        <w:t>.</w:t>
      </w:r>
      <w:proofErr w:type="spellStart"/>
      <w:r>
        <w:rPr>
          <w:rFonts w:ascii="Courier New" w:hAnsi="Courier New" w:cs="Courier New"/>
        </w:rPr>
        <w:t>coef</w:t>
      </w:r>
      <w:proofErr w:type="spellEnd"/>
      <w:proofErr w:type="gramEnd"/>
      <w:r>
        <w:rPr>
          <w:rFonts w:ascii="Courier New" w:hAnsi="Courier New" w:cs="Courier New"/>
        </w:rPr>
        <w:t xml:space="preserve">_ </w:t>
      </w:r>
      <w:r w:rsidRPr="00F05405">
        <w:rPr>
          <w:rFonts w:cstheme="minorHAnsi"/>
        </w:rPr>
        <w:t>and</w:t>
      </w:r>
      <w:r>
        <w:rPr>
          <w:rFonts w:ascii="Courier New" w:hAnsi="Courier New" w:cs="Courier New"/>
        </w:rPr>
        <w:t xml:space="preserve"> .intercept_ </w:t>
      </w:r>
      <w:r w:rsidRPr="00F05405">
        <w:rPr>
          <w:rFonts w:cstheme="minorHAnsi"/>
        </w:rPr>
        <w:t xml:space="preserve">to access the </w:t>
      </w:r>
      <m:oMath>
        <m:r>
          <w:rPr>
            <w:rFonts w:ascii="Cambria Math" w:hAnsi="Cambria Math" w:cs="Courier New"/>
          </w:rPr>
          <m:t>β</m:t>
        </m:r>
      </m:oMath>
      <w:r>
        <w:rPr>
          <w:rFonts w:eastAsiaTheme="minorEastAsia" w:cstheme="minorHAnsi"/>
        </w:rPr>
        <w:t xml:space="preserve"> coefficients. Create a plot with the class predictions (as </w:t>
      </w:r>
      <w:r w:rsidR="006040D7">
        <w:rPr>
          <w:rFonts w:eastAsiaTheme="minorEastAsia" w:cstheme="minorHAnsi"/>
        </w:rPr>
        <w:t>i</w:t>
      </w:r>
      <w:r>
        <w:rPr>
          <w:rFonts w:eastAsiaTheme="minorEastAsia" w:cstheme="minorHAnsi"/>
        </w:rPr>
        <w:t>n (2)) and add your decision boundary to the plot.</w:t>
      </w:r>
    </w:p>
    <w:p w14:paraId="2C816330" w14:textId="77777777" w:rsidR="00F05405" w:rsidRPr="00F05405" w:rsidRDefault="00F05405" w:rsidP="00F05405">
      <w:pPr>
        <w:pStyle w:val="ListParagraph"/>
        <w:rPr>
          <w:rFonts w:ascii="Courier New" w:eastAsiaTheme="minorEastAsia" w:hAnsi="Courier New" w:cs="Courier New"/>
        </w:rPr>
      </w:pPr>
    </w:p>
    <w:p w14:paraId="73E58905" w14:textId="4AA55E8F" w:rsidR="00F05405" w:rsidRPr="00F05405" w:rsidRDefault="00F05405" w:rsidP="00215AE8">
      <w:pPr>
        <w:pStyle w:val="ListParagraph"/>
        <w:numPr>
          <w:ilvl w:val="0"/>
          <w:numId w:val="1"/>
        </w:numPr>
        <w:rPr>
          <w:rFonts w:eastAsiaTheme="minorEastAsia" w:cstheme="minorHAnsi"/>
        </w:rPr>
      </w:pPr>
      <w:r w:rsidRPr="00F05405">
        <w:t>Load the dataset</w:t>
      </w:r>
      <w:r>
        <w:rPr>
          <w:rFonts w:ascii="Courier New" w:eastAsiaTheme="minorEastAsia" w:hAnsi="Courier New" w:cs="Courier New"/>
        </w:rPr>
        <w:t xml:space="preserve"> ‘</w:t>
      </w:r>
      <w:r w:rsidRPr="00F05405">
        <w:rPr>
          <w:rFonts w:ascii="Courier New" w:eastAsiaTheme="minorEastAsia" w:hAnsi="Courier New" w:cs="Courier New"/>
        </w:rPr>
        <w:t>adni_conversion_train.csv</w:t>
      </w:r>
      <w:r>
        <w:rPr>
          <w:rFonts w:ascii="Courier New" w:eastAsiaTheme="minorEastAsia" w:hAnsi="Courier New" w:cs="Courier New"/>
        </w:rPr>
        <w:t xml:space="preserve">’ </w:t>
      </w:r>
      <w:r w:rsidRPr="00F05405">
        <w:rPr>
          <w:rFonts w:eastAsiaTheme="minorEastAsia" w:cstheme="minorHAnsi"/>
        </w:rPr>
        <w:t>(week 3)</w:t>
      </w:r>
      <w:r>
        <w:rPr>
          <w:rFonts w:eastAsiaTheme="minorEastAsia" w:cstheme="minorHAnsi"/>
        </w:rPr>
        <w:t>. This dataset contains baseline information of patients diagnosed with Mild Cognitive Impairment (MCI). The outcome variable is ‘</w:t>
      </w:r>
      <w:r w:rsidRPr="006040D7">
        <w:rPr>
          <w:rFonts w:eastAsiaTheme="minorEastAsia" w:cstheme="minorHAnsi"/>
          <w:i/>
          <w:iCs/>
        </w:rPr>
        <w:t>conversion</w:t>
      </w:r>
      <w:proofErr w:type="gramStart"/>
      <w:r w:rsidRPr="006040D7">
        <w:rPr>
          <w:rFonts w:eastAsiaTheme="minorEastAsia" w:cstheme="minorHAnsi"/>
          <w:i/>
          <w:iCs/>
        </w:rPr>
        <w:t>’</w:t>
      </w:r>
      <w:proofErr w:type="gramEnd"/>
      <w:r>
        <w:rPr>
          <w:rFonts w:eastAsiaTheme="minorEastAsia" w:cstheme="minorHAnsi"/>
        </w:rPr>
        <w:t xml:space="preserve"> and it indicates whether or not the particular patient has converted to Dementia at the 2 year check-</w:t>
      </w:r>
      <w:r w:rsidRPr="00F05405">
        <w:rPr>
          <w:rFonts w:eastAsiaTheme="minorEastAsia" w:cstheme="minorHAnsi"/>
        </w:rPr>
        <w:t>up (this is the class label we want to predict). The</w:t>
      </w:r>
      <w:r>
        <w:rPr>
          <w:rFonts w:eastAsiaTheme="minorEastAsia" w:cstheme="minorHAnsi"/>
        </w:rPr>
        <w:t>re are a few given features (X</w:t>
      </w:r>
      <w:proofErr w:type="gramStart"/>
      <w:r>
        <w:rPr>
          <w:rFonts w:eastAsiaTheme="minorEastAsia" w:cstheme="minorHAnsi"/>
        </w:rPr>
        <w:t>)</w:t>
      </w:r>
      <w:proofErr w:type="gramEnd"/>
      <w:r>
        <w:rPr>
          <w:rFonts w:eastAsiaTheme="minorEastAsia" w:cstheme="minorHAnsi"/>
        </w:rPr>
        <w:t xml:space="preserve"> and they are similar to the ones used in the Week 2 exercise. Train a </w:t>
      </w:r>
      <w:proofErr w:type="spellStart"/>
      <w:r>
        <w:rPr>
          <w:rFonts w:eastAsiaTheme="minorEastAsia" w:cstheme="minorHAnsi"/>
        </w:rPr>
        <w:t>LogisticRegression</w:t>
      </w:r>
      <w:proofErr w:type="spellEnd"/>
      <w:r>
        <w:rPr>
          <w:rFonts w:eastAsiaTheme="minorEastAsia" w:cstheme="minorHAnsi"/>
        </w:rPr>
        <w:t xml:space="preserve"> model with </w:t>
      </w:r>
      <w:r w:rsidR="006040D7">
        <w:rPr>
          <w:rFonts w:eastAsiaTheme="minorEastAsia" w:cstheme="minorHAnsi"/>
        </w:rPr>
        <w:t xml:space="preserve">the </w:t>
      </w:r>
      <w:proofErr w:type="spellStart"/>
      <w:r w:rsidR="006040D7" w:rsidRPr="006040D7">
        <w:rPr>
          <w:rFonts w:eastAsiaTheme="minorEastAsia" w:cstheme="minorHAnsi"/>
          <w:i/>
          <w:iCs/>
        </w:rPr>
        <w:t>elasticnet</w:t>
      </w:r>
      <w:proofErr w:type="spellEnd"/>
      <w:r w:rsidR="006040D7">
        <w:rPr>
          <w:rFonts w:eastAsiaTheme="minorEastAsia" w:cstheme="minorHAnsi"/>
        </w:rPr>
        <w:t xml:space="preserve"> penalty to predict the conversion label from the features. Set the L1-ratio to 0.5, but you will still need to find a good setting for the regularization “C”. (</w:t>
      </w:r>
      <w:r w:rsidR="006040D7" w:rsidRPr="006040D7">
        <w:rPr>
          <w:rFonts w:eastAsiaTheme="minorEastAsia" w:cstheme="minorHAnsi"/>
          <w:u w:val="single"/>
        </w:rPr>
        <w:t>Hint:</w:t>
      </w:r>
      <w:r w:rsidR="006040D7">
        <w:rPr>
          <w:rFonts w:eastAsiaTheme="minorEastAsia" w:cstheme="minorHAnsi"/>
        </w:rPr>
        <w:t xml:space="preserve"> You can use the built-in cross-validation function </w:t>
      </w:r>
      <w:proofErr w:type="spellStart"/>
      <w:r w:rsidR="006040D7" w:rsidRPr="006040D7">
        <w:rPr>
          <w:rFonts w:ascii="Courier New" w:eastAsiaTheme="minorEastAsia" w:hAnsi="Courier New" w:cs="Courier New"/>
        </w:rPr>
        <w:t>LogisticRegression</w:t>
      </w:r>
      <w:r w:rsidR="006040D7" w:rsidRPr="006040D7">
        <w:rPr>
          <w:rFonts w:ascii="Courier New" w:eastAsiaTheme="minorEastAsia" w:hAnsi="Courier New" w:cs="Courier New"/>
        </w:rPr>
        <w:t>CV</w:t>
      </w:r>
      <w:proofErr w:type="spellEnd"/>
      <w:r w:rsidR="006040D7">
        <w:rPr>
          <w:rFonts w:eastAsiaTheme="minorEastAsia" w:cstheme="minorHAnsi"/>
        </w:rPr>
        <w:t xml:space="preserve"> to find good parameters for C. This will also require a scoring function</w:t>
      </w:r>
      <w:r w:rsidR="00122288">
        <w:rPr>
          <w:rFonts w:eastAsiaTheme="minorEastAsia" w:cstheme="minorHAnsi"/>
        </w:rPr>
        <w:t>. Since this problem is not balanced [i.e., fewer converters than non-converters] suggestions are ‘</w:t>
      </w:r>
      <w:proofErr w:type="spellStart"/>
      <w:r w:rsidR="00122288">
        <w:rPr>
          <w:rFonts w:eastAsiaTheme="minorEastAsia" w:cstheme="minorHAnsi"/>
        </w:rPr>
        <w:t>roc_auc</w:t>
      </w:r>
      <w:proofErr w:type="spellEnd"/>
      <w:r w:rsidR="00122288">
        <w:rPr>
          <w:rFonts w:eastAsiaTheme="minorEastAsia" w:cstheme="minorHAnsi"/>
        </w:rPr>
        <w:t>’ or ‘</w:t>
      </w:r>
      <w:proofErr w:type="spellStart"/>
      <w:r w:rsidR="00122288">
        <w:rPr>
          <w:rFonts w:eastAsiaTheme="minorEastAsia" w:cstheme="minorHAnsi"/>
        </w:rPr>
        <w:t>balanced_accuracy</w:t>
      </w:r>
      <w:proofErr w:type="spellEnd"/>
      <w:r w:rsidR="00122288">
        <w:rPr>
          <w:rFonts w:eastAsiaTheme="minorEastAsia" w:cstheme="minorHAnsi"/>
        </w:rPr>
        <w:t>’ as to the default setting, which is</w:t>
      </w:r>
      <w:r w:rsidR="00E26482">
        <w:rPr>
          <w:rFonts w:eastAsiaTheme="minorEastAsia" w:cstheme="minorHAnsi"/>
        </w:rPr>
        <w:t xml:space="preserve"> simply</w:t>
      </w:r>
      <w:r w:rsidR="00122288">
        <w:rPr>
          <w:rFonts w:eastAsiaTheme="minorEastAsia" w:cstheme="minorHAnsi"/>
        </w:rPr>
        <w:t xml:space="preserve"> ‘accuracy’</w:t>
      </w:r>
      <w:r w:rsidR="006040D7">
        <w:rPr>
          <w:rFonts w:eastAsiaTheme="minorEastAsia" w:cstheme="minorHAnsi"/>
        </w:rPr>
        <w:t>)</w:t>
      </w:r>
      <w:r w:rsidR="00122288">
        <w:rPr>
          <w:rFonts w:eastAsiaTheme="minorEastAsia" w:cstheme="minorHAnsi"/>
        </w:rPr>
        <w:t xml:space="preserve">. Which </w:t>
      </w:r>
      <w:r w:rsidR="00122288" w:rsidRPr="00E26482">
        <w:rPr>
          <w:rFonts w:eastAsiaTheme="minorEastAsia" w:cstheme="minorHAnsi"/>
          <w:i/>
          <w:iCs/>
        </w:rPr>
        <w:t>C</w:t>
      </w:r>
      <w:r w:rsidR="00122288">
        <w:rPr>
          <w:rFonts w:eastAsiaTheme="minorEastAsia" w:cstheme="minorHAnsi"/>
        </w:rPr>
        <w:t xml:space="preserve"> parameter was selected and what are the </w:t>
      </w:r>
      <m:oMath>
        <m:r>
          <w:rPr>
            <w:rFonts w:ascii="Cambria Math" w:eastAsiaTheme="minorEastAsia" w:hAnsi="Cambria Math" w:cstheme="minorHAnsi"/>
          </w:rPr>
          <m:t>β</m:t>
        </m:r>
      </m:oMath>
      <w:r w:rsidR="00122288">
        <w:rPr>
          <w:rFonts w:eastAsiaTheme="minorEastAsia" w:cstheme="minorHAnsi"/>
        </w:rPr>
        <w:t>-coefficients of the trained model?</w:t>
      </w:r>
    </w:p>
    <w:p w14:paraId="2E463F03" w14:textId="57EC31F3" w:rsidR="00EA46FF" w:rsidRDefault="00EA46FF" w:rsidP="0070662F">
      <w:pPr>
        <w:ind w:left="720"/>
      </w:pPr>
    </w:p>
    <w:p w14:paraId="324ACB2A" w14:textId="20E8211A" w:rsidR="00CB4293" w:rsidRPr="008141D0" w:rsidRDefault="006040D7" w:rsidP="00EA46FF">
      <w:pPr>
        <w:pStyle w:val="ListParagraph"/>
        <w:numPr>
          <w:ilvl w:val="0"/>
          <w:numId w:val="1"/>
        </w:numPr>
      </w:pPr>
      <w:r>
        <w:t>Make predictions for the data in the test set: ‘</w:t>
      </w:r>
      <w:r w:rsidRPr="006040D7">
        <w:t>adni_conversion_test.csv</w:t>
      </w:r>
      <w:r>
        <w:t>’. Using the functions in</w:t>
      </w:r>
      <w:r w:rsidR="00122288">
        <w:t xml:space="preserve"> </w:t>
      </w:r>
      <w:hyperlink r:id="rId6" w:anchor="module-sklearn.metrics" w:history="1">
        <w:proofErr w:type="spellStart"/>
        <w:proofErr w:type="gramStart"/>
        <w:r w:rsidR="00122288" w:rsidRPr="00122288">
          <w:rPr>
            <w:rStyle w:val="Hyperlink"/>
          </w:rPr>
          <w:t>sklearn.metrics</w:t>
        </w:r>
        <w:proofErr w:type="spellEnd"/>
        <w:proofErr w:type="gramEnd"/>
      </w:hyperlink>
      <w:r w:rsidR="00122288">
        <w:t>, compute a confusion matrix, the area under the ROC curve and the balanced accuracy.</w:t>
      </w:r>
    </w:p>
    <w:p w14:paraId="5224EB64" w14:textId="77777777" w:rsidR="00290D2D" w:rsidRDefault="00290D2D" w:rsidP="007E50B9"/>
    <w:p w14:paraId="33F52BF7" w14:textId="210284FA" w:rsidR="008F6B22" w:rsidRPr="006040D7" w:rsidRDefault="00290D2D" w:rsidP="008F6B22">
      <w:pPr>
        <w:pStyle w:val="ListParagraph"/>
        <w:numPr>
          <w:ilvl w:val="0"/>
          <w:numId w:val="1"/>
        </w:numPr>
        <w:rPr>
          <w:u w:val="single"/>
        </w:rPr>
      </w:pPr>
      <w:r w:rsidRPr="00F05405">
        <w:rPr>
          <w:u w:val="single"/>
        </w:rPr>
        <w:t>Challenge</w:t>
      </w:r>
      <w:r w:rsidR="006040D7">
        <w:rPr>
          <w:u w:val="single"/>
        </w:rPr>
        <w:t xml:space="preserve"> 1</w:t>
      </w:r>
      <w:r w:rsidRPr="00F05405">
        <w:rPr>
          <w:u w:val="single"/>
        </w:rPr>
        <w:t>:</w:t>
      </w:r>
      <w:r w:rsidRPr="00A71EA9">
        <w:t xml:space="preserve"> </w:t>
      </w:r>
      <w:r w:rsidR="00F05405">
        <w:t>Instead of using the built-in CV function (</w:t>
      </w:r>
      <w:proofErr w:type="spellStart"/>
      <w:r w:rsidR="00F05405" w:rsidRPr="00E26482">
        <w:rPr>
          <w:rFonts w:ascii="Courier New" w:hAnsi="Courier New" w:cs="Courier New"/>
        </w:rPr>
        <w:t>LogisticRegressionCV</w:t>
      </w:r>
      <w:proofErr w:type="spellEnd"/>
      <w:r w:rsidR="00F05405">
        <w:t>), use more general grid search function (</w:t>
      </w:r>
      <w:proofErr w:type="spellStart"/>
      <w:r w:rsidR="00122288" w:rsidRPr="00E26482">
        <w:rPr>
          <w:rFonts w:ascii="Courier New" w:hAnsi="Courier New" w:cs="Courier New"/>
        </w:rPr>
        <w:t>GridSearchCV</w:t>
      </w:r>
      <w:proofErr w:type="spellEnd"/>
      <w:r w:rsidR="00F05405">
        <w:t>)</w:t>
      </w:r>
      <w:r w:rsidR="00122288">
        <w:t xml:space="preserve"> to find a good setting for C</w:t>
      </w:r>
      <w:r w:rsidR="00F05405">
        <w:t xml:space="preserve">. </w:t>
      </w:r>
    </w:p>
    <w:p w14:paraId="1C431D42" w14:textId="77777777" w:rsidR="006040D7" w:rsidRPr="006040D7" w:rsidRDefault="006040D7" w:rsidP="006040D7">
      <w:pPr>
        <w:pStyle w:val="ListParagraph"/>
        <w:rPr>
          <w:u w:val="single"/>
        </w:rPr>
      </w:pPr>
    </w:p>
    <w:p w14:paraId="69C74230" w14:textId="14656673" w:rsidR="006040D7" w:rsidRPr="00F05405" w:rsidRDefault="006040D7" w:rsidP="008F6B22">
      <w:pPr>
        <w:pStyle w:val="ListParagraph"/>
        <w:numPr>
          <w:ilvl w:val="0"/>
          <w:numId w:val="1"/>
        </w:numPr>
        <w:rPr>
          <w:u w:val="single"/>
        </w:rPr>
      </w:pPr>
      <w:r>
        <w:rPr>
          <w:u w:val="single"/>
        </w:rPr>
        <w:t>Challenge 2:</w:t>
      </w:r>
      <w:r>
        <w:t xml:space="preserve"> Select 70 samples (at random) from the training data (</w:t>
      </w:r>
      <w:r w:rsidRPr="00810B11">
        <w:rPr>
          <w:u w:val="single"/>
        </w:rPr>
        <w:t>hint</w:t>
      </w:r>
      <w:r>
        <w:t xml:space="preserve">: can be done using different ways, most popular are either </w:t>
      </w:r>
      <w:proofErr w:type="spellStart"/>
      <w:r w:rsidRPr="006040D7">
        <w:rPr>
          <w:rFonts w:ascii="Courier New" w:hAnsi="Courier New" w:cs="Courier New"/>
        </w:rPr>
        <w:t>random.sample</w:t>
      </w:r>
      <w:proofErr w:type="spellEnd"/>
      <w:r w:rsidRPr="006040D7">
        <w:rPr>
          <w:rFonts w:ascii="Courier New" w:hAnsi="Courier New" w:cs="Courier New"/>
        </w:rPr>
        <w:t>()</w:t>
      </w:r>
      <w:r>
        <w:t xml:space="preserve"> or </w:t>
      </w:r>
      <w:proofErr w:type="spellStart"/>
      <w:r>
        <w:t>sklearn</w:t>
      </w:r>
      <w:r w:rsidR="004326CB">
        <w:t>’s</w:t>
      </w:r>
      <w:proofErr w:type="spellEnd"/>
      <w:r w:rsidR="004326CB">
        <w:t xml:space="preserve"> </w:t>
      </w:r>
      <w:proofErr w:type="spellStart"/>
      <w:r w:rsidR="004326CB" w:rsidRPr="004326CB">
        <w:rPr>
          <w:rFonts w:ascii="Courier New" w:hAnsi="Courier New" w:cs="Courier New"/>
        </w:rPr>
        <w:t>train_test_split</w:t>
      </w:r>
      <w:proofErr w:type="spellEnd"/>
      <w:r w:rsidR="004326CB">
        <w:t xml:space="preserve"> function</w:t>
      </w:r>
      <w:r>
        <w:t>). Redo step</w:t>
      </w:r>
      <w:r w:rsidR="00347092">
        <w:t>s</w:t>
      </w:r>
      <w:r>
        <w:t xml:space="preserve"> </w:t>
      </w:r>
      <w:r w:rsidR="00347092">
        <w:t>4</w:t>
      </w:r>
      <w:r>
        <w:t xml:space="preserve"> (or 6) </w:t>
      </w:r>
      <w:r w:rsidR="00347092">
        <w:t>and 5.</w:t>
      </w:r>
      <w:r w:rsidR="00810B11">
        <w:t xml:space="preserve"> How does the model perform compared to the one trained on the full data? How did the model parameters change? Is the model stable if you sample another 70 subjects from the training data?</w:t>
      </w:r>
    </w:p>
    <w:sectPr w:rsidR="006040D7" w:rsidRPr="00F05405" w:rsidSect="002726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21BAC"/>
    <w:multiLevelType w:val="hybridMultilevel"/>
    <w:tmpl w:val="8F4E2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2F"/>
    <w:rsid w:val="000263B8"/>
    <w:rsid w:val="00122288"/>
    <w:rsid w:val="00187EF0"/>
    <w:rsid w:val="00215AE8"/>
    <w:rsid w:val="00235AB1"/>
    <w:rsid w:val="00272642"/>
    <w:rsid w:val="00290D2D"/>
    <w:rsid w:val="00347092"/>
    <w:rsid w:val="004326CB"/>
    <w:rsid w:val="00495E02"/>
    <w:rsid w:val="004A209C"/>
    <w:rsid w:val="004E235F"/>
    <w:rsid w:val="00567288"/>
    <w:rsid w:val="00574CC8"/>
    <w:rsid w:val="006040D7"/>
    <w:rsid w:val="0062093D"/>
    <w:rsid w:val="0070662F"/>
    <w:rsid w:val="007141F3"/>
    <w:rsid w:val="00776CFB"/>
    <w:rsid w:val="007E50B9"/>
    <w:rsid w:val="00810B11"/>
    <w:rsid w:val="008141D0"/>
    <w:rsid w:val="008F6B22"/>
    <w:rsid w:val="00A658F6"/>
    <w:rsid w:val="00A71EA9"/>
    <w:rsid w:val="00A7645D"/>
    <w:rsid w:val="00B66B42"/>
    <w:rsid w:val="00BB32BE"/>
    <w:rsid w:val="00BB384B"/>
    <w:rsid w:val="00CB4293"/>
    <w:rsid w:val="00D66CF3"/>
    <w:rsid w:val="00D96307"/>
    <w:rsid w:val="00DE1574"/>
    <w:rsid w:val="00DE7642"/>
    <w:rsid w:val="00E26482"/>
    <w:rsid w:val="00EA46FF"/>
    <w:rsid w:val="00F0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AA46F"/>
  <w15:chartTrackingRefBased/>
  <w15:docId w15:val="{EEA8868A-47B8-4741-AEA7-CB511900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62F"/>
    <w:pPr>
      <w:ind w:left="720"/>
      <w:contextualSpacing/>
    </w:pPr>
  </w:style>
  <w:style w:type="character" w:styleId="Hyperlink">
    <w:name w:val="Hyperlink"/>
    <w:basedOn w:val="DefaultParagraphFont"/>
    <w:uiPriority w:val="99"/>
    <w:unhideWhenUsed/>
    <w:rsid w:val="0070662F"/>
    <w:rPr>
      <w:color w:val="0563C1" w:themeColor="hyperlink"/>
      <w:u w:val="single"/>
    </w:rPr>
  </w:style>
  <w:style w:type="character" w:styleId="UnresolvedMention">
    <w:name w:val="Unresolved Mention"/>
    <w:basedOn w:val="DefaultParagraphFont"/>
    <w:uiPriority w:val="99"/>
    <w:semiHidden/>
    <w:unhideWhenUsed/>
    <w:rsid w:val="0070662F"/>
    <w:rPr>
      <w:color w:val="605E5C"/>
      <w:shd w:val="clear" w:color="auto" w:fill="E1DFDD"/>
    </w:rPr>
  </w:style>
  <w:style w:type="character" w:styleId="PlaceholderText">
    <w:name w:val="Placeholder Text"/>
    <w:basedOn w:val="DefaultParagraphFont"/>
    <w:uiPriority w:val="99"/>
    <w:semiHidden/>
    <w:rsid w:val="007E5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68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classes.html" TargetMode="External"/><Relationship Id="rId5" Type="http://schemas.openxmlformats.org/officeDocument/2006/relationships/hyperlink" Target="https://matplotlib.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Altmann</dc:creator>
  <cp:keywords/>
  <dc:description/>
  <cp:lastModifiedBy>Andre Altmann</cp:lastModifiedBy>
  <cp:revision>18</cp:revision>
  <dcterms:created xsi:type="dcterms:W3CDTF">2021-01-12T10:35:00Z</dcterms:created>
  <dcterms:modified xsi:type="dcterms:W3CDTF">2021-01-25T23:34:00Z</dcterms:modified>
</cp:coreProperties>
</file>