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DA57" w14:textId="6A2981B6" w:rsidR="00610AC6" w:rsidRDefault="00DB0D6C">
      <w:pPr>
        <w:rPr>
          <w:lang w:val="en-US"/>
        </w:rPr>
      </w:pPr>
      <w:r>
        <w:rPr>
          <w:lang w:val="en-US"/>
        </w:rPr>
        <w:t>3.1</w:t>
      </w:r>
      <w:r w:rsidR="00335A6B">
        <w:rPr>
          <w:lang w:val="en-US"/>
        </w:rPr>
        <w:t xml:space="preserve"> [</w:t>
      </w:r>
      <w:r w:rsidR="00685245">
        <w:rPr>
          <w:lang w:val="en-US"/>
        </w:rPr>
        <w:t>0.5</w:t>
      </w:r>
      <w:r w:rsidR="00335A6B">
        <w:rPr>
          <w:lang w:val="en-US"/>
        </w:rPr>
        <w:t>/1]</w:t>
      </w:r>
    </w:p>
    <w:p w14:paraId="66832B38" w14:textId="7EB305F7" w:rsidR="00685803" w:rsidRDefault="003878CA">
      <w:pPr>
        <w:rPr>
          <w:lang w:val="en-US"/>
        </w:rPr>
      </w:pPr>
      <w:r>
        <w:rPr>
          <w:lang w:val="en-US"/>
        </w:rPr>
        <w:t>T</w:t>
      </w:r>
      <w:r w:rsidR="00685803" w:rsidRPr="00685803">
        <w:rPr>
          <w:lang w:val="en-US"/>
        </w:rPr>
        <w:t>he solution is mostly correct</w:t>
      </w:r>
    </w:p>
    <w:p w14:paraId="49E42459" w14:textId="76564539" w:rsidR="00685803" w:rsidRDefault="003878CA">
      <w:pPr>
        <w:rPr>
          <w:lang w:val="en-US"/>
        </w:rPr>
      </w:pPr>
      <w:r>
        <w:rPr>
          <w:lang w:val="en-US"/>
        </w:rPr>
        <w:t>R</w:t>
      </w:r>
      <w:r w:rsidR="00685803" w:rsidRPr="00685803">
        <w:rPr>
          <w:lang w:val="en-US"/>
        </w:rPr>
        <w:t>ealizability</w:t>
      </w:r>
      <w:r>
        <w:rPr>
          <w:lang w:val="en-US"/>
        </w:rPr>
        <w:t xml:space="preserve"> assumption is used which is the key element of the solution</w:t>
      </w:r>
      <w:r w:rsidR="008716FC">
        <w:rPr>
          <w:lang w:val="en-US"/>
        </w:rPr>
        <w:t xml:space="preserve">, </w:t>
      </w:r>
      <w:r>
        <w:rPr>
          <w:lang w:val="en-US"/>
        </w:rPr>
        <w:t>but there should be more explanation of why</w:t>
      </w:r>
      <w:r w:rsidRPr="003878CA">
        <w:rPr>
          <w:lang w:val="en-US"/>
        </w:rPr>
        <w:t xml:space="preserve"> A does not mislabel any negative example</w:t>
      </w:r>
      <w:r>
        <w:rPr>
          <w:lang w:val="en-US"/>
        </w:rPr>
        <w:t>s.</w:t>
      </w:r>
      <w:r w:rsidR="00A25A72">
        <w:rPr>
          <w:lang w:val="en-US"/>
        </w:rPr>
        <w:t xml:space="preserve"> You can explain that by saying/showing that the rectangle produced by A should be inside </w:t>
      </w:r>
      <w:r w:rsidR="00C114E0">
        <w:rPr>
          <w:lang w:val="en-US"/>
        </w:rPr>
        <w:t xml:space="preserve">of </w:t>
      </w:r>
      <w:r w:rsidR="00A25A72">
        <w:rPr>
          <w:lang w:val="en-US"/>
        </w:rPr>
        <w:t>the rectangle from the realizability assumption</w:t>
      </w:r>
      <w:r w:rsidR="00494107">
        <w:rPr>
          <w:lang w:val="en-US"/>
        </w:rPr>
        <w:t>.</w:t>
      </w:r>
    </w:p>
    <w:p w14:paraId="7432B67A" w14:textId="67CBDBB5" w:rsidR="00DB0D6C" w:rsidRDefault="00DB0D6C">
      <w:pPr>
        <w:rPr>
          <w:lang w:val="en-US"/>
        </w:rPr>
      </w:pPr>
      <w:r>
        <w:rPr>
          <w:lang w:val="en-US"/>
        </w:rPr>
        <w:t>3.2</w:t>
      </w:r>
      <w:r w:rsidR="00BA7934">
        <w:rPr>
          <w:lang w:val="en-US"/>
        </w:rPr>
        <w:t xml:space="preserve"> [1/1]</w:t>
      </w:r>
    </w:p>
    <w:p w14:paraId="12B8927D" w14:textId="34440337" w:rsidR="00C70212" w:rsidRDefault="00C70212">
      <w:pPr>
        <w:rPr>
          <w:lang w:val="en-US"/>
        </w:rPr>
      </w:pPr>
      <w:r>
        <w:rPr>
          <w:lang w:val="en-US"/>
        </w:rPr>
        <w:t>The solution is correct.</w:t>
      </w:r>
    </w:p>
    <w:p w14:paraId="4ED0AD38" w14:textId="05B9A722" w:rsidR="00BA7934" w:rsidRPr="007C4258" w:rsidRDefault="00A25A72" w:rsidP="007C4258">
      <w:pPr>
        <w:rPr>
          <w:lang w:val="en-US"/>
        </w:rPr>
      </w:pPr>
      <w:r>
        <w:rPr>
          <w:lang w:val="en-US"/>
        </w:rPr>
        <w:t xml:space="preserve"> </w:t>
      </w:r>
      <w:r w:rsidR="00C70212">
        <w:rPr>
          <w:lang w:val="en-US"/>
        </w:rPr>
        <w:t xml:space="preserve">The phrase </w:t>
      </w:r>
      <w:r w:rsidR="00CD6657">
        <w:rPr>
          <w:lang w:val="en-US"/>
        </w:rPr>
        <w:t>“</w:t>
      </w:r>
      <w:r>
        <w:rPr>
          <w:lang w:val="en-US"/>
        </w:rPr>
        <w:t>R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is </w:t>
      </w:r>
      <w:r w:rsidR="00CD6657">
        <w:rPr>
          <w:lang w:val="en-US"/>
        </w:rPr>
        <w:t xml:space="preserve">an </w:t>
      </w:r>
      <w:r>
        <w:rPr>
          <w:lang w:val="en-US"/>
        </w:rPr>
        <w:t>arbitrary</w:t>
      </w:r>
      <w:r w:rsidR="00CD6657">
        <w:rPr>
          <w:lang w:val="en-US"/>
        </w:rPr>
        <w:t xml:space="preserve"> rectangle generated”</w:t>
      </w:r>
      <w:r w:rsidR="00C70212">
        <w:rPr>
          <w:lang w:val="en-US"/>
        </w:rPr>
        <w:t xml:space="preserve"> is a</w:t>
      </w:r>
      <w:r>
        <w:rPr>
          <w:lang w:val="en-US"/>
        </w:rPr>
        <w:t xml:space="preserve"> </w:t>
      </w:r>
      <w:r w:rsidR="00C70212">
        <w:rPr>
          <w:lang w:val="en-US"/>
        </w:rPr>
        <w:t>bit weird</w:t>
      </w:r>
      <w:r w:rsidR="002D6A6F">
        <w:rPr>
          <w:lang w:val="en-US"/>
        </w:rPr>
        <w:t>,</w:t>
      </w:r>
      <w:r w:rsidR="00C70212">
        <w:rPr>
          <w:lang w:val="en-US"/>
        </w:rPr>
        <w:t xml:space="preserve"> since</w:t>
      </w:r>
      <w:r w:rsidR="007C4258">
        <w:rPr>
          <w:lang w:val="en-US"/>
        </w:rPr>
        <w:t xml:space="preserve"> </w:t>
      </w:r>
      <w:r w:rsidR="00D37367">
        <w:rPr>
          <w:lang w:val="en-US"/>
        </w:rPr>
        <w:t>it is</w:t>
      </w:r>
      <w:r>
        <w:rPr>
          <w:lang w:val="en-US"/>
        </w:rPr>
        <w:t xml:space="preserve"> the rectangle that generates the labels</w:t>
      </w:r>
      <w:r w:rsidR="007C4258">
        <w:rPr>
          <w:lang w:val="en-US"/>
        </w:rPr>
        <w:t xml:space="preserve"> and it is not arbitrary </w:t>
      </w:r>
      <w:r w:rsidR="002D6A6F">
        <w:rPr>
          <w:lang w:val="en-US"/>
        </w:rPr>
        <w:t>with</w:t>
      </w:r>
      <w:r w:rsidR="007C4258">
        <w:rPr>
          <w:lang w:val="en-US"/>
        </w:rPr>
        <w:t xml:space="preserve"> respect to those labels</w:t>
      </w:r>
      <w:r w:rsidR="002D6A6F">
        <w:rPr>
          <w:lang w:val="en-US"/>
        </w:rPr>
        <w:t>. T</w:t>
      </w:r>
      <w:r w:rsidR="007C4258">
        <w:rPr>
          <w:lang w:val="en-US"/>
        </w:rPr>
        <w:t>he more appropriate explanation for why</w:t>
      </w:r>
      <w:r w:rsidR="00BA7934" w:rsidRPr="00BA7934">
        <w:rPr>
          <w:lang w:val="en-US"/>
        </w:rPr>
        <w:t xml:space="preserve"> R(S) </w:t>
      </w:r>
      <w:r w:rsidR="00BA7934" w:rsidRPr="00BA7934">
        <w:rPr>
          <w:rFonts w:ascii="Cambria Math" w:hAnsi="Cambria Math" w:cs="Cambria Math"/>
          <w:lang w:val="en-US"/>
        </w:rPr>
        <w:t>⊆</w:t>
      </w:r>
      <w:r w:rsidR="00BA7934" w:rsidRPr="00BA7934">
        <w:rPr>
          <w:lang w:val="en-US"/>
        </w:rPr>
        <w:t xml:space="preserve"> R</w:t>
      </w:r>
      <w:r w:rsidR="00BA7934">
        <w:rPr>
          <w:rFonts w:ascii="Cambria Math" w:hAnsi="Cambria Math" w:cs="Cambria Math"/>
          <w:vertAlign w:val="superscript"/>
          <w:lang w:val="en-US"/>
        </w:rPr>
        <w:t>*</w:t>
      </w:r>
      <w:r w:rsidR="007C4258">
        <w:rPr>
          <w:rFonts w:ascii="Cambria Math" w:hAnsi="Cambria Math" w:cs="Cambria Math"/>
          <w:lang w:val="en-US"/>
        </w:rPr>
        <w:t xml:space="preserve"> </w:t>
      </w:r>
      <w:r w:rsidR="007C4258" w:rsidRPr="007C4258">
        <w:rPr>
          <w:lang w:val="en-US"/>
        </w:rPr>
        <w:t>would be just citin</w:t>
      </w:r>
      <w:r w:rsidR="007C4258">
        <w:rPr>
          <w:lang w:val="en-US"/>
        </w:rPr>
        <w:t>g the solution from Part 1 of the exercise.</w:t>
      </w:r>
    </w:p>
    <w:p w14:paraId="6A2C937F" w14:textId="648C1C51" w:rsidR="00CD6657" w:rsidRPr="00CD6657" w:rsidRDefault="00CD6657" w:rsidP="008309C1">
      <w:pPr>
        <w:rPr>
          <w:lang w:val="en-US"/>
        </w:rPr>
      </w:pPr>
      <w:r>
        <w:rPr>
          <w:lang w:val="en-US"/>
        </w:rPr>
        <w:t xml:space="preserve">The rest of the solution is correct and contains proper </w:t>
      </w:r>
      <w:r w:rsidRPr="00CD6657">
        <w:rPr>
          <w:lang w:val="en-US"/>
        </w:rPr>
        <w:t>citation</w:t>
      </w:r>
      <w:r>
        <w:rPr>
          <w:lang w:val="en-US"/>
        </w:rPr>
        <w:t>s.</w:t>
      </w:r>
    </w:p>
    <w:p w14:paraId="4C97D592" w14:textId="23D69910" w:rsidR="00CC16C7" w:rsidRDefault="00CC16C7">
      <w:pPr>
        <w:rPr>
          <w:lang w:val="en-US"/>
        </w:rPr>
      </w:pPr>
      <w:r>
        <w:rPr>
          <w:lang w:val="en-US"/>
        </w:rPr>
        <w:t>3.3</w:t>
      </w:r>
      <w:r w:rsidR="00C114E0">
        <w:rPr>
          <w:lang w:val="en-US"/>
        </w:rPr>
        <w:t xml:space="preserve"> [0.5/1]</w:t>
      </w:r>
    </w:p>
    <w:p w14:paraId="5F6C60FC" w14:textId="40D4D2EF" w:rsidR="00C34EDB" w:rsidRPr="00C34EDB" w:rsidRDefault="00C114E0">
      <w:pPr>
        <w:rPr>
          <w:rFonts w:eastAsiaTheme="minorEastAsia"/>
          <w:lang w:val="en-US"/>
        </w:rPr>
      </w:pPr>
      <w:r>
        <w:rPr>
          <w:lang w:val="en-US"/>
        </w:rPr>
        <w:t>The answer is</w:t>
      </w:r>
      <w:r w:rsidR="00C34EDB">
        <w:rPr>
          <w:lang w:val="en-US"/>
        </w:rPr>
        <w:t xml:space="preserve"> correct, but there should be more explanation o</w:t>
      </w:r>
      <w:r w:rsidR="00335A6B">
        <w:rPr>
          <w:lang w:val="en-US"/>
        </w:rPr>
        <w:t>n</w:t>
      </w:r>
      <w:r w:rsidR="00C34EDB">
        <w:rPr>
          <w:lang w:val="en-US"/>
        </w:rPr>
        <w:t xml:space="preserve"> how</w:t>
      </w:r>
      <w:r>
        <w:rPr>
          <w:lang w:val="en-US"/>
        </w:rPr>
        <w:t xml:space="preserve"> the</w:t>
      </w:r>
      <w:r w:rsidR="00C34EDB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C34EDB">
        <w:rPr>
          <w:rFonts w:eastAsiaTheme="minorEastAsia"/>
          <w:lang w:val="en-US"/>
        </w:rPr>
        <w:t xml:space="preserve"> case correspond</w:t>
      </w:r>
      <w:r>
        <w:rPr>
          <w:rFonts w:eastAsiaTheme="minorEastAsia"/>
          <w:lang w:val="en-US"/>
        </w:rPr>
        <w:t>s</w:t>
      </w:r>
      <w:r w:rsidR="00C34EDB">
        <w:rPr>
          <w:rFonts w:eastAsiaTheme="minorEastAsia"/>
          <w:lang w:val="en-US"/>
        </w:rPr>
        <w:t xml:space="preserve"> to</w:t>
      </w:r>
      <w:r>
        <w:rPr>
          <w:rFonts w:eastAsiaTheme="minorEastAsia"/>
          <w:lang w:val="en-US"/>
        </w:rPr>
        <w:t xml:space="preserve"> the</w:t>
      </w:r>
      <w:r w:rsidR="00C34EDB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C34EDB">
        <w:rPr>
          <w:rFonts w:eastAsiaTheme="minorEastAsia"/>
          <w:lang w:val="en-US"/>
        </w:rPr>
        <w:t xml:space="preserve"> case. </w:t>
      </w:r>
      <w:r>
        <w:rPr>
          <w:rFonts w:eastAsiaTheme="minorEastAsia"/>
          <w:lang w:val="en-US"/>
        </w:rPr>
        <w:t>How do you define R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in </w:t>
      </w:r>
      <w:r>
        <w:rPr>
          <w:lang w:val="en-US"/>
        </w:rPr>
        <w:t xml:space="preserve">the </w:t>
      </w:r>
      <w:r>
        <w:rPr>
          <w:lang w:val="en-US"/>
        </w:rPr>
        <w:t xml:space="preserve">d-dimensional </w:t>
      </w:r>
      <w:r>
        <w:rPr>
          <w:rFonts w:eastAsiaTheme="minorEastAsia"/>
          <w:lang w:val="en-US"/>
        </w:rPr>
        <w:t>case? How many R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do you have? Answers to those two questions explain where does the 2d in the answer come from, however they are not addressed in the solution.</w:t>
      </w:r>
    </w:p>
    <w:p w14:paraId="0F26958C" w14:textId="7A83F03E" w:rsidR="00CC16C7" w:rsidRDefault="00CC16C7">
      <w:pPr>
        <w:rPr>
          <w:lang w:val="en-US"/>
        </w:rPr>
      </w:pPr>
      <w:r>
        <w:rPr>
          <w:lang w:val="en-US"/>
        </w:rPr>
        <w:t>3.4</w:t>
      </w:r>
      <w:r w:rsidR="00C114E0">
        <w:rPr>
          <w:lang w:val="en-US"/>
        </w:rPr>
        <w:t xml:space="preserve"> [0.5/1]</w:t>
      </w:r>
    </w:p>
    <w:p w14:paraId="4373183A" w14:textId="7ED9E1D2" w:rsidR="00CC16C7" w:rsidRPr="00CC16C7" w:rsidRDefault="00CC16C7" w:rsidP="00CC16C7">
      <w:pPr>
        <w:rPr>
          <w:lang w:val="en-US"/>
        </w:rPr>
      </w:pPr>
      <w:r>
        <w:rPr>
          <w:lang w:val="en-US"/>
        </w:rPr>
        <w:t xml:space="preserve">It is shown that </w:t>
      </w:r>
      <w:r w:rsidRPr="00CC16C7">
        <w:rPr>
          <w:lang w:val="en-US"/>
        </w:rPr>
        <w:t>the runtime of applying the algorithm A mentioned earlier is</w:t>
      </w:r>
      <w:r>
        <w:rPr>
          <w:lang w:val="en-US"/>
        </w:rPr>
        <w:t xml:space="preserve"> </w:t>
      </w:r>
      <w:r w:rsidRPr="00CC16C7">
        <w:rPr>
          <w:lang w:val="en-US"/>
        </w:rPr>
        <w:t>polynomial in d</w:t>
      </w:r>
      <w:r>
        <w:rPr>
          <w:lang w:val="en-US"/>
        </w:rPr>
        <w:t xml:space="preserve">, but there is no mention of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ϵ</m:t>
            </m:r>
          </m:den>
        </m:f>
      </m:oMath>
      <w:r>
        <w:rPr>
          <w:rFonts w:eastAsiaTheme="minorEastAsia"/>
          <w:lang w:val="en-US"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δ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14:paraId="50B63509" w14:textId="761AE013" w:rsidR="00DB0D6C" w:rsidRDefault="00DB0D6C">
      <w:pPr>
        <w:rPr>
          <w:lang w:val="en-US"/>
        </w:rPr>
      </w:pPr>
    </w:p>
    <w:p w14:paraId="00132F85" w14:textId="5EF38325" w:rsidR="00CC16C7" w:rsidRDefault="00CC16C7">
      <w:pPr>
        <w:rPr>
          <w:lang w:val="en-US"/>
        </w:rPr>
      </w:pPr>
      <w:r>
        <w:rPr>
          <w:lang w:val="en-US"/>
        </w:rPr>
        <w:t xml:space="preserve">Total: </w:t>
      </w:r>
      <w:r w:rsidR="00685245">
        <w:rPr>
          <w:lang w:val="en-US"/>
        </w:rPr>
        <w:t>2.5</w:t>
      </w:r>
      <w:r>
        <w:rPr>
          <w:lang w:val="en-US"/>
        </w:rPr>
        <w:t>/4</w:t>
      </w:r>
    </w:p>
    <w:p w14:paraId="145ADE47" w14:textId="77777777" w:rsidR="00685803" w:rsidRPr="00DB0D6C" w:rsidRDefault="00685803">
      <w:pPr>
        <w:rPr>
          <w:lang w:val="en-US"/>
        </w:rPr>
      </w:pPr>
    </w:p>
    <w:sectPr w:rsidR="00685803" w:rsidRPr="00DB0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A"/>
    <w:rsid w:val="002D6A6F"/>
    <w:rsid w:val="00335A6B"/>
    <w:rsid w:val="003878CA"/>
    <w:rsid w:val="00494107"/>
    <w:rsid w:val="00610AC6"/>
    <w:rsid w:val="00685245"/>
    <w:rsid w:val="00685803"/>
    <w:rsid w:val="0069225A"/>
    <w:rsid w:val="007C4258"/>
    <w:rsid w:val="008309C1"/>
    <w:rsid w:val="008716FC"/>
    <w:rsid w:val="00A25A72"/>
    <w:rsid w:val="00BA7934"/>
    <w:rsid w:val="00C114E0"/>
    <w:rsid w:val="00C34EDB"/>
    <w:rsid w:val="00C70212"/>
    <w:rsid w:val="00CC16C7"/>
    <w:rsid w:val="00CD6657"/>
    <w:rsid w:val="00D37367"/>
    <w:rsid w:val="00D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8E80"/>
  <w15:chartTrackingRefBased/>
  <w15:docId w15:val="{D17B011F-DB9D-4293-BFDE-51713CEE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Zhuravlev</dc:creator>
  <cp:keywords/>
  <dc:description/>
  <cp:lastModifiedBy>Andrey Zhuravlev</cp:lastModifiedBy>
  <cp:revision>13</cp:revision>
  <cp:lastPrinted>2020-09-25T21:57:00Z</cp:lastPrinted>
  <dcterms:created xsi:type="dcterms:W3CDTF">2020-09-25T19:46:00Z</dcterms:created>
  <dcterms:modified xsi:type="dcterms:W3CDTF">2020-09-25T22:00:00Z</dcterms:modified>
</cp:coreProperties>
</file>