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96613F3" w:rsidR="009D20A5" w:rsidRPr="00996FAB" w:rsidRDefault="004A6DE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4AEDB2FD" w14:textId="4628CC55" w:rsidR="003F3058" w:rsidRPr="00996FAB" w:rsidRDefault="003F305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Hoover Institution</w:t>
      </w:r>
    </w:p>
    <w:p w14:paraId="0E898E23" w14:textId="77777777" w:rsidR="003F3058" w:rsidRPr="003F3058" w:rsidRDefault="003F3058" w:rsidP="003F3058">
      <w:pPr>
        <w:spacing w:after="0"/>
        <w:rPr>
          <w:rFonts w:ascii="Palatino Linotype" w:hAnsi="Palatino Linotype"/>
        </w:rPr>
      </w:pPr>
      <w:r w:rsidRPr="003F3058">
        <w:rPr>
          <w:rFonts w:ascii="Palatino Linotype" w:hAnsi="Palatino Linotype"/>
        </w:rPr>
        <w:t>434 Galvez Mall</w:t>
      </w:r>
    </w:p>
    <w:p w14:paraId="4E1E8245" w14:textId="77777777" w:rsidR="003F3058" w:rsidRPr="003F3058" w:rsidRDefault="003F3058" w:rsidP="003F3058">
      <w:pPr>
        <w:spacing w:after="0"/>
        <w:rPr>
          <w:rFonts w:ascii="Palatino Linotype" w:hAnsi="Palatino Linotype"/>
        </w:rPr>
      </w:pPr>
      <w:r w:rsidRPr="003F3058">
        <w:rPr>
          <w:rFonts w:ascii="Palatino Linotype" w:hAnsi="Palatino Linotype"/>
        </w:rPr>
        <w:t>Stanford University</w:t>
      </w:r>
    </w:p>
    <w:p w14:paraId="09E41849" w14:textId="03787BB2" w:rsidR="009D20A5" w:rsidRDefault="003F3058" w:rsidP="003F3058">
      <w:pPr>
        <w:spacing w:after="0"/>
        <w:rPr>
          <w:rFonts w:ascii="Palatino Linotype" w:hAnsi="Palatino Linotype"/>
        </w:rPr>
      </w:pPr>
      <w:r w:rsidRPr="003F3058">
        <w:rPr>
          <w:rFonts w:ascii="Palatino Linotype" w:hAnsi="Palatino Linotype"/>
        </w:rPr>
        <w:t>Stanford, CA 94305</w:t>
      </w:r>
    </w:p>
    <w:p w14:paraId="76221B7F" w14:textId="77777777" w:rsidR="003F3058" w:rsidRPr="00996FAB" w:rsidRDefault="003F3058" w:rsidP="003F3058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1D9CCC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4A6DE9" w:rsidRPr="004A6DE9">
        <w:rPr>
          <w:rFonts w:ascii="Palatino Linotype" w:hAnsi="Palatino Linotype"/>
        </w:rPr>
        <w:t>Research Fellowship in State and Local Economic Policy</w:t>
      </w:r>
      <w:r w:rsidR="004A6DE9">
        <w:rPr>
          <w:rFonts w:ascii="Palatino Linotype" w:hAnsi="Palatino Linotype"/>
        </w:rPr>
        <w:t xml:space="preserve"> at the Hoover Institution.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23774CB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E063" w14:textId="77777777" w:rsidR="00396003" w:rsidRDefault="00396003" w:rsidP="00084D46">
      <w:pPr>
        <w:spacing w:after="0" w:line="240" w:lineRule="auto"/>
      </w:pPr>
      <w:r>
        <w:separator/>
      </w:r>
    </w:p>
  </w:endnote>
  <w:endnote w:type="continuationSeparator" w:id="0">
    <w:p w14:paraId="5BBFE111" w14:textId="77777777" w:rsidR="00396003" w:rsidRDefault="0039600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A295" w14:textId="77777777" w:rsidR="00396003" w:rsidRDefault="00396003" w:rsidP="00084D46">
      <w:pPr>
        <w:spacing w:after="0" w:line="240" w:lineRule="auto"/>
      </w:pPr>
      <w:r>
        <w:separator/>
      </w:r>
    </w:p>
  </w:footnote>
  <w:footnote w:type="continuationSeparator" w:id="0">
    <w:p w14:paraId="2DFDDBA9" w14:textId="77777777" w:rsidR="00396003" w:rsidRDefault="0039600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6443E"/>
    <w:rsid w:val="00084D46"/>
    <w:rsid w:val="000A7946"/>
    <w:rsid w:val="00396003"/>
    <w:rsid w:val="003F3058"/>
    <w:rsid w:val="004A6DE9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8</cp:revision>
  <dcterms:created xsi:type="dcterms:W3CDTF">2020-02-21T16:24:00Z</dcterms:created>
  <dcterms:modified xsi:type="dcterms:W3CDTF">2023-11-11T16:52:00Z</dcterms:modified>
</cp:coreProperties>
</file>