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39CF7B3" w:rsidR="009D20A5" w:rsidRPr="00996FAB" w:rsidRDefault="000717D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702C49D8" w14:textId="77777777" w:rsidR="000717DA" w:rsidRDefault="000717DA" w:rsidP="000717DA">
      <w:pPr>
        <w:spacing w:after="0"/>
        <w:rPr>
          <w:rFonts w:ascii="Palatino Linotype" w:hAnsi="Palatino Linotype"/>
        </w:rPr>
      </w:pPr>
      <w:r w:rsidRPr="000717DA">
        <w:rPr>
          <w:rFonts w:ascii="Palatino Linotype" w:hAnsi="Palatino Linotype"/>
        </w:rPr>
        <w:t>Robert F. Wagner Graduate School of Public Service</w:t>
      </w:r>
    </w:p>
    <w:p w14:paraId="6FC1EBF0" w14:textId="20407726" w:rsidR="000717DA" w:rsidRDefault="000717DA" w:rsidP="000717D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New York University</w:t>
      </w:r>
    </w:p>
    <w:p w14:paraId="0C2179B4" w14:textId="6E19D309" w:rsidR="000717DA" w:rsidRPr="000717DA" w:rsidRDefault="000717DA" w:rsidP="000717DA">
      <w:pPr>
        <w:spacing w:after="0"/>
        <w:rPr>
          <w:rFonts w:ascii="Palatino Linotype" w:hAnsi="Palatino Linotype"/>
        </w:rPr>
      </w:pPr>
      <w:r w:rsidRPr="000717DA">
        <w:rPr>
          <w:rFonts w:ascii="Palatino Linotype" w:hAnsi="Palatino Linotype"/>
        </w:rPr>
        <w:t>295 Lafayette Street</w:t>
      </w:r>
    </w:p>
    <w:p w14:paraId="09E41849" w14:textId="3EC6F4F1" w:rsidR="009D20A5" w:rsidRDefault="000717DA" w:rsidP="000717DA">
      <w:pPr>
        <w:spacing w:after="0"/>
        <w:rPr>
          <w:rFonts w:ascii="Palatino Linotype" w:hAnsi="Palatino Linotype"/>
        </w:rPr>
      </w:pPr>
      <w:r w:rsidRPr="000717DA">
        <w:rPr>
          <w:rFonts w:ascii="Palatino Linotype" w:hAnsi="Palatino Linotype"/>
        </w:rPr>
        <w:t>New York, NY 1001</w:t>
      </w:r>
      <w:r>
        <w:rPr>
          <w:rFonts w:ascii="Palatino Linotype" w:hAnsi="Palatino Linotype"/>
        </w:rPr>
        <w:t>2</w:t>
      </w:r>
    </w:p>
    <w:p w14:paraId="52DE1384" w14:textId="77777777" w:rsidR="000717DA" w:rsidRPr="00996FAB" w:rsidRDefault="000717DA" w:rsidP="000717DA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4DC8D6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0717DA">
        <w:rPr>
          <w:rFonts w:ascii="Palatino Linotype" w:hAnsi="Palatino Linotype"/>
        </w:rPr>
        <w:t>NYU Wagner.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F6F1" w14:textId="77777777" w:rsidR="00526CA0" w:rsidRDefault="00526CA0" w:rsidP="00084D46">
      <w:pPr>
        <w:spacing w:after="0" w:line="240" w:lineRule="auto"/>
      </w:pPr>
      <w:r>
        <w:separator/>
      </w:r>
    </w:p>
  </w:endnote>
  <w:endnote w:type="continuationSeparator" w:id="0">
    <w:p w14:paraId="6C60B45C" w14:textId="77777777" w:rsidR="00526CA0" w:rsidRDefault="00526CA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75B3" w14:textId="77777777" w:rsidR="00526CA0" w:rsidRDefault="00526CA0" w:rsidP="00084D46">
      <w:pPr>
        <w:spacing w:after="0" w:line="240" w:lineRule="auto"/>
      </w:pPr>
      <w:r>
        <w:separator/>
      </w:r>
    </w:p>
  </w:footnote>
  <w:footnote w:type="continuationSeparator" w:id="0">
    <w:p w14:paraId="225C544F" w14:textId="77777777" w:rsidR="00526CA0" w:rsidRDefault="00526CA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717DA"/>
    <w:rsid w:val="00084D46"/>
    <w:rsid w:val="000A7946"/>
    <w:rsid w:val="00503900"/>
    <w:rsid w:val="00526CA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2023-11-10T21:58:00Z</dcterms:modified>
</cp:coreProperties>
</file>