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D453420" w:rsidR="009D20A5" w:rsidRPr="00996FAB" w:rsidRDefault="009A17B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4DC427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7F2B07">
        <w:rPr>
          <w:rFonts w:ascii="Palatino Linotype" w:hAnsi="Palatino Linotype"/>
        </w:rPr>
        <w:t>Economic Fellow at the Institute for Policy Integrity at the NYU School of Law.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6E0D14C5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2150" w14:textId="77777777" w:rsidR="007D1465" w:rsidRDefault="007D1465" w:rsidP="00084D46">
      <w:pPr>
        <w:spacing w:after="0" w:line="240" w:lineRule="auto"/>
      </w:pPr>
      <w:r>
        <w:separator/>
      </w:r>
    </w:p>
  </w:endnote>
  <w:endnote w:type="continuationSeparator" w:id="0">
    <w:p w14:paraId="2DB0081B" w14:textId="77777777" w:rsidR="007D1465" w:rsidRDefault="007D146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DC30" w14:textId="77777777" w:rsidR="007D1465" w:rsidRDefault="007D1465" w:rsidP="00084D46">
      <w:pPr>
        <w:spacing w:after="0" w:line="240" w:lineRule="auto"/>
      </w:pPr>
      <w:r>
        <w:separator/>
      </w:r>
    </w:p>
  </w:footnote>
  <w:footnote w:type="continuationSeparator" w:id="0">
    <w:p w14:paraId="3E42F341" w14:textId="77777777" w:rsidR="007D1465" w:rsidRDefault="007D146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D1465"/>
    <w:rsid w:val="007F2B07"/>
    <w:rsid w:val="0086499E"/>
    <w:rsid w:val="008B3B21"/>
    <w:rsid w:val="009311AB"/>
    <w:rsid w:val="00996FAB"/>
    <w:rsid w:val="009A17B1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2023-11-11T22:40:00Z</dcterms:modified>
</cp:coreProperties>
</file>