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2413C870" w:rsidR="009D20A5" w:rsidRPr="00996FAB" w:rsidRDefault="009D20A5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October </w:t>
      </w:r>
      <w:r w:rsidR="008E3BAD">
        <w:rPr>
          <w:rFonts w:ascii="Palatino Linotype" w:hAnsi="Palatino Linotype"/>
        </w:rPr>
        <w:t>31</w:t>
      </w:r>
      <w:r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3A2F0463" w14:textId="2C6C4907" w:rsidR="009D20A5" w:rsidRPr="00996FAB" w:rsidRDefault="008E3BAD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Sanford School of Public Policy</w:t>
      </w:r>
    </w:p>
    <w:p w14:paraId="557D2700" w14:textId="50A6983D" w:rsidR="009D20A5" w:rsidRPr="00996FAB" w:rsidRDefault="008E3BAD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Duke University</w:t>
      </w:r>
    </w:p>
    <w:p w14:paraId="4F2A379B" w14:textId="308C66A1" w:rsidR="009D20A5" w:rsidRPr="00996FAB" w:rsidRDefault="008E3BAD" w:rsidP="00084D46">
      <w:pPr>
        <w:spacing w:after="0"/>
        <w:rPr>
          <w:rFonts w:ascii="Palatino Linotype" w:hAnsi="Palatino Linotype" w:cs="Arial"/>
          <w:color w:val="191919"/>
          <w:shd w:val="clear" w:color="auto" w:fill="FFFFFF"/>
        </w:rPr>
      </w:pPr>
      <w:r>
        <w:rPr>
          <w:rFonts w:ascii="Palatino Linotype" w:hAnsi="Palatino Linotype" w:cs="Arial"/>
          <w:color w:val="191919"/>
          <w:shd w:val="clear" w:color="auto" w:fill="FFFFFF"/>
        </w:rPr>
        <w:t>201 Science Drive</w:t>
      </w:r>
    </w:p>
    <w:p w14:paraId="76B1AD59" w14:textId="1FBD06B7" w:rsidR="009D20A5" w:rsidRPr="00996FAB" w:rsidRDefault="008E3BAD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 w:cs="Arial"/>
          <w:color w:val="191919"/>
          <w:shd w:val="clear" w:color="auto" w:fill="FFFFFF"/>
        </w:rPr>
        <w:t>Durham, NC 27708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23777AA9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at </w:t>
      </w:r>
      <w:r w:rsidR="008E3BAD">
        <w:rPr>
          <w:rFonts w:ascii="Palatino Linotype" w:hAnsi="Palatino Linotype"/>
        </w:rPr>
        <w:t>Sanford School of Public Policy at Duke University.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2E1ED710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</w:t>
      </w:r>
      <w:r w:rsidR="008E3BAD">
        <w:rPr>
          <w:rFonts w:ascii="Palatino Linotype" w:hAnsi="Palatino Linotype"/>
        </w:rPr>
        <w:t xml:space="preserve"> policy</w:t>
      </w:r>
      <w:r w:rsidR="00A81D63" w:rsidRPr="00996FAB">
        <w:rPr>
          <w:rFonts w:ascii="Palatino Linotype" w:hAnsi="Palatino Linotype"/>
        </w:rPr>
        <w:t xml:space="preserve">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404E2" w14:textId="77777777" w:rsidR="001628A6" w:rsidRDefault="001628A6" w:rsidP="00084D46">
      <w:pPr>
        <w:spacing w:after="0" w:line="240" w:lineRule="auto"/>
      </w:pPr>
      <w:r>
        <w:separator/>
      </w:r>
    </w:p>
  </w:endnote>
  <w:endnote w:type="continuationSeparator" w:id="0">
    <w:p w14:paraId="61770439" w14:textId="77777777" w:rsidR="001628A6" w:rsidRDefault="001628A6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99170" w14:textId="77777777" w:rsidR="001628A6" w:rsidRDefault="001628A6" w:rsidP="00084D46">
      <w:pPr>
        <w:spacing w:after="0" w:line="240" w:lineRule="auto"/>
      </w:pPr>
      <w:r>
        <w:separator/>
      </w:r>
    </w:p>
  </w:footnote>
  <w:footnote w:type="continuationSeparator" w:id="0">
    <w:p w14:paraId="69DCC6ED" w14:textId="77777777" w:rsidR="001628A6" w:rsidRDefault="001628A6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1628A6"/>
    <w:rsid w:val="00503900"/>
    <w:rsid w:val="008B3B21"/>
    <w:rsid w:val="008E3BAD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2023-11-01T01:43:00Z</dcterms:modified>
</cp:coreProperties>
</file>