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FC38A33" w:rsidR="009D20A5" w:rsidRPr="00996FAB" w:rsidRDefault="00FD7A4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49462539" w14:textId="7ECBA21D" w:rsidR="00FD7A48" w:rsidRDefault="003F09E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br/>
        <w:t>Department of Economics</w:t>
      </w:r>
    </w:p>
    <w:p w14:paraId="60572D96" w14:textId="77777777" w:rsidR="00FD7A48" w:rsidRDefault="00FD7A48" w:rsidP="00FD7A48">
      <w:pPr>
        <w:spacing w:after="0"/>
        <w:rPr>
          <w:rFonts w:ascii="Palatino Linotype" w:hAnsi="Palatino Linotype"/>
        </w:rPr>
      </w:pPr>
      <w:r w:rsidRPr="00FD7A48">
        <w:rPr>
          <w:rFonts w:ascii="Palatino Linotype" w:hAnsi="Palatino Linotype"/>
        </w:rPr>
        <w:t>214 David Kinley Hall</w:t>
      </w:r>
    </w:p>
    <w:p w14:paraId="6D3C921A" w14:textId="741B8F59" w:rsidR="00FD7A48" w:rsidRPr="00FD7A48" w:rsidRDefault="00FD7A48" w:rsidP="00FD7A48">
      <w:pPr>
        <w:spacing w:after="0"/>
        <w:rPr>
          <w:rFonts w:ascii="Palatino Linotype" w:hAnsi="Palatino Linotype"/>
        </w:rPr>
      </w:pPr>
      <w:r w:rsidRPr="00FD7A48">
        <w:rPr>
          <w:rFonts w:ascii="Palatino Linotype" w:hAnsi="Palatino Linotype"/>
        </w:rPr>
        <w:t>1407 West Gregory Drive</w:t>
      </w:r>
    </w:p>
    <w:p w14:paraId="2CF8D095" w14:textId="47BDEE26" w:rsidR="00FD7A48" w:rsidRPr="00996FAB" w:rsidRDefault="00FD7A48" w:rsidP="00FD7A48">
      <w:pPr>
        <w:spacing w:after="0"/>
        <w:rPr>
          <w:rFonts w:ascii="Palatino Linotype" w:hAnsi="Palatino Linotype"/>
        </w:rPr>
      </w:pPr>
      <w:r w:rsidRPr="00FD7A48">
        <w:rPr>
          <w:rFonts w:ascii="Palatino Linotype" w:hAnsi="Palatino Linotype"/>
        </w:rPr>
        <w:t>Urbana, IL 61801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3E2325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D7A48">
        <w:rPr>
          <w:rFonts w:ascii="Palatino Linotype" w:hAnsi="Palatino Linotype"/>
        </w:rPr>
        <w:t>in the Department of Economics at the University of Illinois Urbana-Champaign.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30F29D0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6F44EC">
        <w:rPr>
          <w:rFonts w:ascii="Palatino Linotype" w:hAnsi="Palatino Linotype"/>
        </w:rPr>
        <w:t xml:space="preserve"> I expand on my teaching philosophy and experience in my teaching statement below.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75A6968D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  <w:r w:rsidR="006F44EC">
        <w:rPr>
          <w:rFonts w:ascii="Palatino Linotype" w:hAnsi="Palatino Linotype" w:cs="Open Sans"/>
          <w:color w:val="000000"/>
        </w:rPr>
        <w:t xml:space="preserve"> I expand on my research interests in my research statement below.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4BB9" w14:textId="77777777" w:rsidR="00D06384" w:rsidRDefault="00D06384" w:rsidP="00084D46">
      <w:pPr>
        <w:spacing w:after="0" w:line="240" w:lineRule="auto"/>
      </w:pPr>
      <w:r>
        <w:separator/>
      </w:r>
    </w:p>
  </w:endnote>
  <w:endnote w:type="continuationSeparator" w:id="0">
    <w:p w14:paraId="0AE2CA16" w14:textId="77777777" w:rsidR="00D06384" w:rsidRDefault="00D0638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A172" w14:textId="77777777" w:rsidR="00D06384" w:rsidRDefault="00D06384" w:rsidP="00084D46">
      <w:pPr>
        <w:spacing w:after="0" w:line="240" w:lineRule="auto"/>
      </w:pPr>
      <w:r>
        <w:separator/>
      </w:r>
    </w:p>
  </w:footnote>
  <w:footnote w:type="continuationSeparator" w:id="0">
    <w:p w14:paraId="6C5D9762" w14:textId="77777777" w:rsidR="00D06384" w:rsidRDefault="00D0638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F09E1"/>
    <w:rsid w:val="00503900"/>
    <w:rsid w:val="006F44EC"/>
    <w:rsid w:val="007E30CA"/>
    <w:rsid w:val="008B3B21"/>
    <w:rsid w:val="009311AB"/>
    <w:rsid w:val="00996FAB"/>
    <w:rsid w:val="009D20A5"/>
    <w:rsid w:val="00A81D63"/>
    <w:rsid w:val="00D06384"/>
    <w:rsid w:val="00EF0334"/>
    <w:rsid w:val="00FD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2023-11-10T00:20:00Z</dcterms:modified>
</cp:coreProperties>
</file>