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90CD2AE" w:rsidR="009D20A5" w:rsidRPr="00996FAB" w:rsidRDefault="001827A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9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37B45E78" w14:textId="01860883" w:rsidR="001827AE" w:rsidRDefault="001827AE" w:rsidP="001827AE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623FB373" w14:textId="2DA44374" w:rsidR="001827AE" w:rsidRPr="001827AE" w:rsidRDefault="001827AE" w:rsidP="001827AE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College of Behavioral &amp; Social Sciences</w:t>
      </w:r>
    </w:p>
    <w:p w14:paraId="3F3998C8" w14:textId="77777777" w:rsidR="001827AE" w:rsidRDefault="001827AE" w:rsidP="001827AE">
      <w:pPr>
        <w:spacing w:after="0"/>
        <w:rPr>
          <w:rFonts w:ascii="Palatino Linotype" w:hAnsi="Palatino Linotype"/>
        </w:rPr>
      </w:pPr>
      <w:r w:rsidRPr="001827AE">
        <w:rPr>
          <w:rFonts w:ascii="Palatino Linotype" w:hAnsi="Palatino Linotype"/>
        </w:rPr>
        <w:t>3114 Tydings Hall, 7343 Preinkert Dr</w:t>
      </w:r>
      <w:r>
        <w:rPr>
          <w:rFonts w:ascii="Palatino Linotype" w:hAnsi="Palatino Linotype"/>
        </w:rPr>
        <w:t>ive</w:t>
      </w:r>
      <w:r w:rsidRPr="001827AE">
        <w:rPr>
          <w:rFonts w:ascii="Palatino Linotype" w:hAnsi="Palatino Linotype"/>
        </w:rPr>
        <w:t xml:space="preserve"> </w:t>
      </w:r>
    </w:p>
    <w:p w14:paraId="09E41849" w14:textId="6E0E8CB9" w:rsidR="009D20A5" w:rsidRDefault="001827AE" w:rsidP="001827AE">
      <w:pPr>
        <w:spacing w:after="0"/>
        <w:rPr>
          <w:rFonts w:ascii="Palatino Linotype" w:hAnsi="Palatino Linotype"/>
        </w:rPr>
      </w:pPr>
      <w:r w:rsidRPr="001827AE">
        <w:rPr>
          <w:rFonts w:ascii="Palatino Linotype" w:hAnsi="Palatino Linotype"/>
        </w:rPr>
        <w:t>College Park, MD 20742</w:t>
      </w:r>
    </w:p>
    <w:p w14:paraId="6610FE65" w14:textId="77777777" w:rsidR="001827AE" w:rsidRPr="00996FAB" w:rsidRDefault="001827AE" w:rsidP="001827AE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46AF54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170B43">
        <w:rPr>
          <w:rFonts w:ascii="Palatino Linotype" w:hAnsi="Palatino Linotype"/>
        </w:rPr>
        <w:t>in the Department of Economics at the University of Maryland, College Park.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B5B3" w14:textId="77777777" w:rsidR="00E6621D" w:rsidRDefault="00E6621D" w:rsidP="00084D46">
      <w:pPr>
        <w:spacing w:after="0" w:line="240" w:lineRule="auto"/>
      </w:pPr>
      <w:r>
        <w:separator/>
      </w:r>
    </w:p>
  </w:endnote>
  <w:endnote w:type="continuationSeparator" w:id="0">
    <w:p w14:paraId="1342E222" w14:textId="77777777" w:rsidR="00E6621D" w:rsidRDefault="00E6621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1303" w14:textId="77777777" w:rsidR="00E6621D" w:rsidRDefault="00E6621D" w:rsidP="00084D46">
      <w:pPr>
        <w:spacing w:after="0" w:line="240" w:lineRule="auto"/>
      </w:pPr>
      <w:r>
        <w:separator/>
      </w:r>
    </w:p>
  </w:footnote>
  <w:footnote w:type="continuationSeparator" w:id="0">
    <w:p w14:paraId="557FD36D" w14:textId="77777777" w:rsidR="00E6621D" w:rsidRDefault="00E6621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70B43"/>
    <w:rsid w:val="001827AE"/>
    <w:rsid w:val="00503900"/>
    <w:rsid w:val="008B3B21"/>
    <w:rsid w:val="009311AB"/>
    <w:rsid w:val="00996FAB"/>
    <w:rsid w:val="009D20A5"/>
    <w:rsid w:val="00A81D63"/>
    <w:rsid w:val="00E6621D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2023-11-09T18:25:00Z</dcterms:modified>
</cp:coreProperties>
</file>