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67163E2F" w:rsidR="009D20A5" w:rsidRPr="00996FAB" w:rsidRDefault="00B457F3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December 4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1C310688" w14:textId="4C38BD15" w:rsidR="00BA3534" w:rsidRDefault="00BA3534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Hobby School of Public Affairs</w:t>
      </w:r>
    </w:p>
    <w:p w14:paraId="0E95F881" w14:textId="0B95D061" w:rsidR="00BA3534" w:rsidRPr="00996FAB" w:rsidRDefault="00BA3534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Houston</w:t>
      </w:r>
    </w:p>
    <w:p w14:paraId="158EA0D8" w14:textId="77777777" w:rsidR="00B457F3" w:rsidRPr="00B457F3" w:rsidRDefault="00B457F3" w:rsidP="00B457F3">
      <w:pPr>
        <w:spacing w:after="0"/>
        <w:rPr>
          <w:rFonts w:ascii="Palatino Linotype" w:hAnsi="Palatino Linotype"/>
        </w:rPr>
      </w:pPr>
      <w:r w:rsidRPr="00B457F3">
        <w:rPr>
          <w:rFonts w:ascii="Palatino Linotype" w:hAnsi="Palatino Linotype"/>
        </w:rPr>
        <w:t>4104 Martin Luther King Blvd.</w:t>
      </w:r>
    </w:p>
    <w:p w14:paraId="09E41849" w14:textId="1BBD3565" w:rsidR="009D20A5" w:rsidRDefault="00B457F3" w:rsidP="00B457F3">
      <w:pPr>
        <w:spacing w:after="0"/>
        <w:rPr>
          <w:rFonts w:ascii="Palatino Linotype" w:hAnsi="Palatino Linotype"/>
        </w:rPr>
      </w:pPr>
      <w:r w:rsidRPr="00B457F3">
        <w:rPr>
          <w:rFonts w:ascii="Palatino Linotype" w:hAnsi="Palatino Linotype"/>
        </w:rPr>
        <w:t>Houston, TX 77204</w:t>
      </w:r>
    </w:p>
    <w:p w14:paraId="7D09263D" w14:textId="77777777" w:rsidR="00B457F3" w:rsidRPr="00996FAB" w:rsidRDefault="00B457F3" w:rsidP="00B457F3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560C8D7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B457F3">
        <w:rPr>
          <w:rFonts w:ascii="Palatino Linotype" w:hAnsi="Palatino Linotype"/>
        </w:rPr>
        <w:t>of Public Policy at the Hobby School of Public Affairs at the University of Houston.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239B8" w14:textId="77777777" w:rsidR="00691AD0" w:rsidRDefault="00691AD0" w:rsidP="00084D46">
      <w:pPr>
        <w:spacing w:after="0" w:line="240" w:lineRule="auto"/>
      </w:pPr>
      <w:r>
        <w:separator/>
      </w:r>
    </w:p>
  </w:endnote>
  <w:endnote w:type="continuationSeparator" w:id="0">
    <w:p w14:paraId="5018C0BF" w14:textId="77777777" w:rsidR="00691AD0" w:rsidRDefault="00691AD0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0A3FD" w14:textId="77777777" w:rsidR="00691AD0" w:rsidRDefault="00691AD0" w:rsidP="00084D46">
      <w:pPr>
        <w:spacing w:after="0" w:line="240" w:lineRule="auto"/>
      </w:pPr>
      <w:r>
        <w:separator/>
      </w:r>
    </w:p>
  </w:footnote>
  <w:footnote w:type="continuationSeparator" w:id="0">
    <w:p w14:paraId="09728579" w14:textId="77777777" w:rsidR="00691AD0" w:rsidRDefault="00691AD0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691AD0"/>
    <w:rsid w:val="008B3B21"/>
    <w:rsid w:val="009311AB"/>
    <w:rsid w:val="00996FAB"/>
    <w:rsid w:val="009D20A5"/>
    <w:rsid w:val="00A81D63"/>
    <w:rsid w:val="00B457F3"/>
    <w:rsid w:val="00BA3534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2023-12-04T21:53:00Z</dcterms:modified>
</cp:coreProperties>
</file>