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0904DCF" w:rsidR="009D20A5" w:rsidRPr="00996FAB" w:rsidRDefault="00294FD4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20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634D6ED8" w14:textId="77777777" w:rsidR="00294FD4" w:rsidRPr="00294FD4" w:rsidRDefault="00294FD4" w:rsidP="00294FD4">
      <w:pPr>
        <w:spacing w:after="0"/>
        <w:rPr>
          <w:rFonts w:ascii="Palatino Linotype" w:hAnsi="Palatino Linotype"/>
        </w:rPr>
      </w:pPr>
      <w:r w:rsidRPr="00294FD4">
        <w:rPr>
          <w:rFonts w:ascii="Palatino Linotype" w:hAnsi="Palatino Linotype"/>
        </w:rPr>
        <w:t>VCU Business School</w:t>
      </w:r>
    </w:p>
    <w:p w14:paraId="67CB5C5B" w14:textId="77777777" w:rsidR="00294FD4" w:rsidRPr="00294FD4" w:rsidRDefault="00294FD4" w:rsidP="00294FD4">
      <w:pPr>
        <w:spacing w:after="0"/>
        <w:rPr>
          <w:rFonts w:ascii="Palatino Linotype" w:hAnsi="Palatino Linotype"/>
        </w:rPr>
      </w:pPr>
      <w:r w:rsidRPr="00294FD4">
        <w:rPr>
          <w:rFonts w:ascii="Palatino Linotype" w:hAnsi="Palatino Linotype"/>
        </w:rPr>
        <w:t>301 W. Main Street</w:t>
      </w:r>
    </w:p>
    <w:p w14:paraId="09E41849" w14:textId="7FA30524" w:rsidR="009D20A5" w:rsidRDefault="00294FD4" w:rsidP="00294FD4">
      <w:pPr>
        <w:spacing w:after="0"/>
        <w:rPr>
          <w:rFonts w:ascii="Palatino Linotype" w:hAnsi="Palatino Linotype"/>
        </w:rPr>
      </w:pPr>
      <w:r w:rsidRPr="00294FD4">
        <w:rPr>
          <w:rFonts w:ascii="Palatino Linotype" w:hAnsi="Palatino Linotype"/>
        </w:rPr>
        <w:t>Richmond, Virginia 23284</w:t>
      </w:r>
    </w:p>
    <w:p w14:paraId="0FA4784F" w14:textId="77777777" w:rsidR="00294FD4" w:rsidRPr="00996FAB" w:rsidRDefault="00294FD4" w:rsidP="00294FD4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5630C2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294FD4">
        <w:rPr>
          <w:rFonts w:ascii="Palatino Linotype" w:hAnsi="Palatino Linotype"/>
        </w:rPr>
        <w:t>of Economics at Virginia Commonwealth Uniersity.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CA14" w14:textId="77777777" w:rsidR="008618B7" w:rsidRDefault="008618B7" w:rsidP="00084D46">
      <w:pPr>
        <w:spacing w:after="0" w:line="240" w:lineRule="auto"/>
      </w:pPr>
      <w:r>
        <w:separator/>
      </w:r>
    </w:p>
  </w:endnote>
  <w:endnote w:type="continuationSeparator" w:id="0">
    <w:p w14:paraId="394BF28B" w14:textId="77777777" w:rsidR="008618B7" w:rsidRDefault="008618B7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069BD" w14:textId="77777777" w:rsidR="008618B7" w:rsidRDefault="008618B7" w:rsidP="00084D46">
      <w:pPr>
        <w:spacing w:after="0" w:line="240" w:lineRule="auto"/>
      </w:pPr>
      <w:r>
        <w:separator/>
      </w:r>
    </w:p>
  </w:footnote>
  <w:footnote w:type="continuationSeparator" w:id="0">
    <w:p w14:paraId="47BEE7AB" w14:textId="77777777" w:rsidR="008618B7" w:rsidRDefault="008618B7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94FD4"/>
    <w:rsid w:val="00503900"/>
    <w:rsid w:val="008618B7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2023-11-20T23:23:00Z</dcterms:modified>
</cp:coreProperties>
</file>