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63D1966" w:rsidR="009D20A5" w:rsidRPr="00996FAB" w:rsidRDefault="000572E2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CB45089" w14:textId="77777777" w:rsidR="00B35332" w:rsidRPr="00B35332" w:rsidRDefault="00B35332" w:rsidP="00B35332">
      <w:pPr>
        <w:spacing w:after="0"/>
        <w:rPr>
          <w:rFonts w:ascii="Palatino Linotype" w:hAnsi="Palatino Linotype"/>
        </w:rPr>
      </w:pPr>
      <w:r w:rsidRPr="00B35332">
        <w:rPr>
          <w:rFonts w:ascii="Palatino Linotype" w:hAnsi="Palatino Linotype"/>
        </w:rPr>
        <w:t>Department of Economics</w:t>
      </w:r>
    </w:p>
    <w:p w14:paraId="2C828757" w14:textId="77777777" w:rsidR="00B35332" w:rsidRPr="00B35332" w:rsidRDefault="00B35332" w:rsidP="00B35332">
      <w:pPr>
        <w:spacing w:after="0"/>
        <w:rPr>
          <w:rFonts w:ascii="Palatino Linotype" w:hAnsi="Palatino Linotype"/>
        </w:rPr>
      </w:pPr>
      <w:r w:rsidRPr="00B35332">
        <w:rPr>
          <w:rFonts w:ascii="Palatino Linotype" w:hAnsi="Palatino Linotype"/>
        </w:rPr>
        <w:t>William H. Sewell Social Science Building</w:t>
      </w:r>
    </w:p>
    <w:p w14:paraId="268ED9EB" w14:textId="77777777" w:rsidR="00B35332" w:rsidRPr="00B35332" w:rsidRDefault="00B35332" w:rsidP="00B35332">
      <w:pPr>
        <w:spacing w:after="0"/>
        <w:rPr>
          <w:rFonts w:ascii="Palatino Linotype" w:hAnsi="Palatino Linotype"/>
        </w:rPr>
      </w:pPr>
      <w:r w:rsidRPr="00B35332">
        <w:rPr>
          <w:rFonts w:ascii="Palatino Linotype" w:hAnsi="Palatino Linotype"/>
        </w:rPr>
        <w:t>1180 Observatory Drive</w:t>
      </w:r>
    </w:p>
    <w:p w14:paraId="09E41849" w14:textId="3BC89857" w:rsidR="009D20A5" w:rsidRDefault="00B35332" w:rsidP="00B35332">
      <w:pPr>
        <w:spacing w:after="0"/>
        <w:rPr>
          <w:rFonts w:ascii="Palatino Linotype" w:hAnsi="Palatino Linotype"/>
        </w:rPr>
      </w:pPr>
      <w:r w:rsidRPr="00B35332">
        <w:rPr>
          <w:rFonts w:ascii="Palatino Linotype" w:hAnsi="Palatino Linotype"/>
        </w:rPr>
        <w:t>Madison, WI 53706</w:t>
      </w:r>
    </w:p>
    <w:p w14:paraId="3C0E54AA" w14:textId="77777777" w:rsidR="00B35332" w:rsidRPr="00996FAB" w:rsidRDefault="00B35332" w:rsidP="00B35332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AB307D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2836B7">
        <w:rPr>
          <w:rFonts w:ascii="Palatino Linotype" w:hAnsi="Palatino Linotype"/>
        </w:rPr>
        <w:t>of Economics</w:t>
      </w:r>
      <w:r w:rsidR="000572E2">
        <w:rPr>
          <w:rFonts w:ascii="Palatino Linotype" w:hAnsi="Palatino Linotype"/>
        </w:rPr>
        <w:t xml:space="preserve"> at the University of Wisconsin</w:t>
      </w:r>
      <w:r w:rsidR="001B5B70">
        <w:rPr>
          <w:rFonts w:ascii="Palatino Linotype" w:hAnsi="Palatino Linotype"/>
        </w:rPr>
        <w:t>,</w:t>
      </w:r>
      <w:r w:rsidR="000572E2">
        <w:rPr>
          <w:rFonts w:ascii="Palatino Linotype" w:hAnsi="Palatino Linotype"/>
        </w:rPr>
        <w:t xml:space="preserve"> Madison.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AF8F" w14:textId="77777777" w:rsidR="00A07653" w:rsidRDefault="00A07653" w:rsidP="00084D46">
      <w:pPr>
        <w:spacing w:after="0" w:line="240" w:lineRule="auto"/>
      </w:pPr>
      <w:r>
        <w:separator/>
      </w:r>
    </w:p>
  </w:endnote>
  <w:endnote w:type="continuationSeparator" w:id="0">
    <w:p w14:paraId="7E37140F" w14:textId="77777777" w:rsidR="00A07653" w:rsidRDefault="00A0765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16F9" w14:textId="77777777" w:rsidR="00A07653" w:rsidRDefault="00A07653" w:rsidP="00084D46">
      <w:pPr>
        <w:spacing w:after="0" w:line="240" w:lineRule="auto"/>
      </w:pPr>
      <w:r>
        <w:separator/>
      </w:r>
    </w:p>
  </w:footnote>
  <w:footnote w:type="continuationSeparator" w:id="0">
    <w:p w14:paraId="621ADF6C" w14:textId="77777777" w:rsidR="00A07653" w:rsidRDefault="00A0765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572E2"/>
    <w:rsid w:val="00084D46"/>
    <w:rsid w:val="000A7946"/>
    <w:rsid w:val="001B5B70"/>
    <w:rsid w:val="002836B7"/>
    <w:rsid w:val="00503900"/>
    <w:rsid w:val="008B3B21"/>
    <w:rsid w:val="009311AB"/>
    <w:rsid w:val="00996FAB"/>
    <w:rsid w:val="009D20A5"/>
    <w:rsid w:val="00A07653"/>
    <w:rsid w:val="00A81D63"/>
    <w:rsid w:val="00B35332"/>
    <w:rsid w:val="00D15BBF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9</cp:revision>
  <dcterms:created xsi:type="dcterms:W3CDTF">2020-02-21T16:24:00Z</dcterms:created>
  <dcterms:modified xsi:type="dcterms:W3CDTF">2023-11-11T17:29:00Z</dcterms:modified>
</cp:coreProperties>
</file>