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80" w:type="dxa"/>
        <w:tblInd w:w="-8" w:type="dxa"/>
        <w:tblLook w:val="04A0" w:firstRow="1" w:lastRow="0" w:firstColumn="1" w:lastColumn="0" w:noHBand="0" w:noVBand="1"/>
      </w:tblPr>
      <w:tblGrid>
        <w:gridCol w:w="6104"/>
        <w:gridCol w:w="391"/>
        <w:gridCol w:w="2985"/>
      </w:tblGrid>
      <w:tr w:rsidR="00AF42D9" w:rsidRPr="00662A2D" w14:paraId="5E64B098" w14:textId="77777777" w:rsidTr="003E3E05">
        <w:trPr>
          <w:trHeight w:val="326"/>
        </w:trPr>
        <w:tc>
          <w:tcPr>
            <w:tcW w:w="6104" w:type="dxa"/>
            <w:vAlign w:val="center"/>
            <w:hideMark/>
          </w:tcPr>
          <w:p w14:paraId="0D9BC147" w14:textId="3A2416DD" w:rsidR="00AF42D9" w:rsidRPr="00662A2D" w:rsidRDefault="00AF42D9" w:rsidP="0071706F">
            <w:pPr>
              <w:spacing w:after="0"/>
              <w:rPr>
                <w:rFonts w:ascii="Cambria" w:hAnsi="Cambria"/>
                <w:color w:val="2E74B5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noProof/>
                <w:color w:val="2E74B5"/>
                <w:sz w:val="26"/>
                <w:szCs w:val="26"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233D23F9" wp14:editId="2A908C52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-716280</wp:posOffset>
                  </wp:positionV>
                  <wp:extent cx="1962150" cy="914400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10" t="34395" r="13998" b="318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529B" w:rsidRPr="00662A2D">
              <w:rPr>
                <w:rFonts w:ascii="Cambria" w:hAnsi="Cambria"/>
                <w:color w:val="2E74B5"/>
                <w:sz w:val="26"/>
                <w:szCs w:val="26"/>
                <w:lang w:val="en-US"/>
              </w:rPr>
              <w:t xml:space="preserve">  </w:t>
            </w:r>
          </w:p>
        </w:tc>
        <w:tc>
          <w:tcPr>
            <w:tcW w:w="3376" w:type="dxa"/>
            <w:gridSpan w:val="2"/>
            <w:vAlign w:val="center"/>
            <w:hideMark/>
          </w:tcPr>
          <w:p w14:paraId="1730CF12" w14:textId="77777777" w:rsidR="00CE1243" w:rsidRPr="00EE0116" w:rsidRDefault="00CE1243" w:rsidP="00EC0304">
            <w:pPr>
              <w:spacing w:after="0"/>
              <w:ind w:left="-221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  <w:t>Toshkent xalqaro</w:t>
            </w:r>
          </w:p>
          <w:p w14:paraId="4684A022" w14:textId="77777777" w:rsidR="00CE1243" w:rsidRPr="00EE0116" w:rsidRDefault="00CE1243" w:rsidP="00EC0304">
            <w:pPr>
              <w:spacing w:after="0"/>
              <w:ind w:left="-221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universiteti Akademik </w:t>
            </w:r>
          </w:p>
          <w:p w14:paraId="690013D6" w14:textId="77777777" w:rsidR="00CE1243" w:rsidRPr="00EE0116" w:rsidRDefault="00CE1243" w:rsidP="00EC0304">
            <w:pPr>
              <w:spacing w:after="0"/>
              <w:ind w:left="-221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  <w:t>ishlar bo‘yicha prorektor</w:t>
            </w:r>
          </w:p>
          <w:p w14:paraId="53E9C938" w14:textId="66DCAC49" w:rsidR="00AF42D9" w:rsidRPr="00EE0116" w:rsidRDefault="00CE1243" w:rsidP="00EC0304">
            <w:pPr>
              <w:spacing w:after="0"/>
              <w:ind w:left="-221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  <w:t>A.T. Absalamov</w:t>
            </w:r>
          </w:p>
          <w:p w14:paraId="6D116DE5" w14:textId="15EC4FC5" w:rsidR="00EC0304" w:rsidRPr="00EE0116" w:rsidRDefault="00EC0304" w:rsidP="00EC0304">
            <w:pPr>
              <w:spacing w:after="0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  <w:p w14:paraId="4AD95311" w14:textId="77777777" w:rsidR="00AF42D9" w:rsidRPr="00EE0116" w:rsidRDefault="00AF42D9" w:rsidP="00EC0304">
            <w:pPr>
              <w:spacing w:after="0"/>
              <w:ind w:left="-221"/>
              <w:jc w:val="center"/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  <w:t>________________________</w:t>
            </w:r>
          </w:p>
          <w:p w14:paraId="0E549855" w14:textId="2D0B4BBC" w:rsidR="00AF42D9" w:rsidRPr="00662A2D" w:rsidRDefault="004A751C" w:rsidP="00EC0304">
            <w:pPr>
              <w:spacing w:after="0"/>
              <w:ind w:left="-221"/>
              <w:jc w:val="center"/>
              <w:rPr>
                <w:rFonts w:ascii="Cambria" w:hAnsi="Cambria"/>
                <w:color w:val="2F5496" w:themeColor="accent1" w:themeShade="BF"/>
                <w:sz w:val="26"/>
                <w:szCs w:val="26"/>
                <w:highlight w:val="yellow"/>
                <w:lang w:val="en-US"/>
              </w:rPr>
            </w:pPr>
            <w:r w:rsidRPr="00EE0116"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  <w:t>2025</w:t>
            </w:r>
            <w:r w:rsidR="00AF42D9" w:rsidRPr="00EE0116">
              <w:rPr>
                <w:rFonts w:ascii="Cambria" w:hAnsi="Cambria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yil “___” _________</w:t>
            </w:r>
          </w:p>
        </w:tc>
      </w:tr>
      <w:tr w:rsidR="00323F6A" w:rsidRPr="00662A2D" w14:paraId="4F4BA233" w14:textId="77777777" w:rsidTr="0071706F">
        <w:trPr>
          <w:trHeight w:val="326"/>
        </w:trPr>
        <w:tc>
          <w:tcPr>
            <w:tcW w:w="6495" w:type="dxa"/>
            <w:gridSpan w:val="2"/>
            <w:vAlign w:val="center"/>
          </w:tcPr>
          <w:p w14:paraId="6817DFE9" w14:textId="77777777" w:rsidR="00323F6A" w:rsidRPr="00662A2D" w:rsidRDefault="00323F6A" w:rsidP="0071706F">
            <w:pPr>
              <w:spacing w:after="0"/>
              <w:rPr>
                <w:rFonts w:ascii="Cambria" w:hAnsi="Cambria"/>
                <w:noProof/>
                <w:color w:val="2E74B5"/>
                <w:sz w:val="26"/>
                <w:szCs w:val="26"/>
                <w:lang w:val="en-US"/>
              </w:rPr>
            </w:pPr>
          </w:p>
        </w:tc>
        <w:tc>
          <w:tcPr>
            <w:tcW w:w="2985" w:type="dxa"/>
            <w:vAlign w:val="center"/>
          </w:tcPr>
          <w:p w14:paraId="76F5D079" w14:textId="77777777" w:rsidR="00323F6A" w:rsidRPr="00662A2D" w:rsidRDefault="00323F6A" w:rsidP="00EC0304">
            <w:pPr>
              <w:spacing w:after="0"/>
              <w:ind w:left="-221"/>
              <w:jc w:val="center"/>
              <w:rPr>
                <w:rFonts w:ascii="Cambria" w:hAnsi="Cambria"/>
                <w:color w:val="2F5496" w:themeColor="accent1" w:themeShade="BF"/>
                <w:sz w:val="26"/>
                <w:szCs w:val="26"/>
                <w:lang w:val="en-US"/>
              </w:rPr>
            </w:pPr>
          </w:p>
        </w:tc>
      </w:tr>
    </w:tbl>
    <w:p w14:paraId="600482C3" w14:textId="77777777" w:rsidR="00AF42D9" w:rsidRPr="00662A2D" w:rsidRDefault="00AF42D9" w:rsidP="0002258F">
      <w:pPr>
        <w:spacing w:after="0" w:line="240" w:lineRule="auto"/>
        <w:ind w:firstLine="567"/>
        <w:jc w:val="center"/>
        <w:rPr>
          <w:rFonts w:ascii="Cambria" w:hAnsi="Cambria" w:cs="Times New Roman"/>
          <w:sz w:val="26"/>
          <w:szCs w:val="26"/>
          <w:lang w:val="en-US"/>
        </w:rPr>
      </w:pPr>
    </w:p>
    <w:p w14:paraId="47EDFB73" w14:textId="4AE50F9B" w:rsidR="00F30C9F" w:rsidRPr="00EE0116" w:rsidRDefault="004A751C" w:rsidP="0002258F">
      <w:pPr>
        <w:spacing w:after="0" w:line="240" w:lineRule="auto"/>
        <w:ind w:firstLine="567"/>
        <w:jc w:val="center"/>
        <w:rPr>
          <w:rFonts w:ascii="Cambria" w:hAnsi="Cambria" w:cs="Times New Roman"/>
          <w:b/>
          <w:bCs/>
          <w:sz w:val="26"/>
          <w:szCs w:val="26"/>
          <w:lang w:val="en-US"/>
        </w:rPr>
      </w:pPr>
      <w:r w:rsidRPr="00EE0116">
        <w:rPr>
          <w:rFonts w:ascii="Cambria" w:hAnsi="Cambria" w:cs="Times New Roman"/>
          <w:b/>
          <w:bCs/>
          <w:sz w:val="26"/>
          <w:szCs w:val="26"/>
          <w:lang w:val="en-US"/>
        </w:rPr>
        <w:t>EKONOMETRIKA</w:t>
      </w:r>
    </w:p>
    <w:p w14:paraId="6E2BF579" w14:textId="52E0D82F" w:rsidR="00F30C9F" w:rsidRPr="00EE0116" w:rsidRDefault="00F30C9F" w:rsidP="0002258F">
      <w:pPr>
        <w:pStyle w:val="a5"/>
        <w:spacing w:after="0" w:line="240" w:lineRule="auto"/>
        <w:ind w:firstLine="567"/>
        <w:jc w:val="center"/>
        <w:rPr>
          <w:rFonts w:ascii="Cambria" w:hAnsi="Cambria"/>
          <w:b/>
          <w:bCs/>
          <w:color w:val="auto"/>
          <w:sz w:val="26"/>
          <w:szCs w:val="26"/>
          <w:lang w:val="uz-Cyrl-UZ"/>
        </w:rPr>
      </w:pPr>
      <w:r w:rsidRPr="00EE0116">
        <w:rPr>
          <w:rFonts w:ascii="Cambria" w:hAnsi="Cambria"/>
          <w:b/>
          <w:bCs/>
          <w:color w:val="auto"/>
          <w:sz w:val="26"/>
          <w:szCs w:val="26"/>
          <w:lang w:val="uz-Cyrl-UZ"/>
        </w:rPr>
        <w:t>FAN</w:t>
      </w:r>
      <w:r w:rsidR="004A751C" w:rsidRPr="00EE0116">
        <w:rPr>
          <w:rFonts w:ascii="Cambria" w:hAnsi="Cambria"/>
          <w:b/>
          <w:bCs/>
          <w:color w:val="auto"/>
          <w:sz w:val="26"/>
          <w:szCs w:val="26"/>
          <w:lang w:val="en-US"/>
        </w:rPr>
        <w:t>I</w:t>
      </w:r>
      <w:r w:rsidRPr="00EE0116">
        <w:rPr>
          <w:rFonts w:ascii="Cambria" w:hAnsi="Cambria"/>
          <w:b/>
          <w:bCs/>
          <w:color w:val="auto"/>
          <w:sz w:val="26"/>
          <w:szCs w:val="26"/>
          <w:lang w:val="uz-Cyrl-UZ"/>
        </w:rPr>
        <w:t>NING O‘QUV DASTURI (SILLABUS)</w:t>
      </w:r>
    </w:p>
    <w:tbl>
      <w:tblPr>
        <w:tblStyle w:val="a3"/>
        <w:tblW w:w="9639" w:type="dxa"/>
        <w:tblInd w:w="-5" w:type="dxa"/>
        <w:tblLook w:val="04A0" w:firstRow="1" w:lastRow="0" w:firstColumn="1" w:lastColumn="0" w:noHBand="0" w:noVBand="1"/>
      </w:tblPr>
      <w:tblGrid>
        <w:gridCol w:w="2012"/>
        <w:gridCol w:w="854"/>
        <w:gridCol w:w="1245"/>
        <w:gridCol w:w="2126"/>
        <w:gridCol w:w="3402"/>
      </w:tblGrid>
      <w:tr w:rsidR="009E0A34" w:rsidRPr="00662A2D" w14:paraId="28FB8251" w14:textId="77777777" w:rsidTr="00D9504E">
        <w:trPr>
          <w:trHeight w:val="474"/>
        </w:trPr>
        <w:tc>
          <w:tcPr>
            <w:tcW w:w="2012" w:type="dxa"/>
            <w:vAlign w:val="center"/>
          </w:tcPr>
          <w:p w14:paraId="578B6940" w14:textId="77777777" w:rsidR="009E0A34" w:rsidRPr="00EE0116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bookmarkStart w:id="0" w:name="_Hlk177651918"/>
            <w:bookmarkStart w:id="1" w:name="_Hlk177650336"/>
            <w:r w:rsidRPr="00EE0116"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  <w:t>Akademik daraja</w:t>
            </w:r>
          </w:p>
        </w:tc>
        <w:tc>
          <w:tcPr>
            <w:tcW w:w="2099" w:type="dxa"/>
            <w:gridSpan w:val="2"/>
            <w:vAlign w:val="center"/>
          </w:tcPr>
          <w:p w14:paraId="1A5196D7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Bakalavr</w:t>
            </w:r>
          </w:p>
        </w:tc>
        <w:tc>
          <w:tcPr>
            <w:tcW w:w="2126" w:type="dxa"/>
            <w:vAlign w:val="center"/>
          </w:tcPr>
          <w:p w14:paraId="471480BC" w14:textId="77777777" w:rsidR="009E0A34" w:rsidRPr="005B1C0D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  <w:t>Ta’lim</w:t>
            </w:r>
          </w:p>
          <w:p w14:paraId="789B82D6" w14:textId="77777777" w:rsidR="009E0A34" w:rsidRPr="005B1C0D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  <w:t>yo’nalishi</w:t>
            </w:r>
          </w:p>
        </w:tc>
        <w:tc>
          <w:tcPr>
            <w:tcW w:w="3402" w:type="dxa"/>
            <w:vAlign w:val="center"/>
          </w:tcPr>
          <w:p w14:paraId="00F74415" w14:textId="5D4DCD49" w:rsidR="009E0A34" w:rsidRPr="005B1C0D" w:rsidRDefault="00C23185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/>
                <w:sz w:val="26"/>
                <w:szCs w:val="26"/>
                <w:lang w:val="en-US"/>
              </w:rPr>
              <w:t>60410100-Iqtisodiyot</w:t>
            </w:r>
          </w:p>
        </w:tc>
      </w:tr>
      <w:tr w:rsidR="009E0A34" w:rsidRPr="00662A2D" w14:paraId="05172003" w14:textId="77777777" w:rsidTr="00D9504E">
        <w:trPr>
          <w:trHeight w:val="474"/>
        </w:trPr>
        <w:tc>
          <w:tcPr>
            <w:tcW w:w="2012" w:type="dxa"/>
            <w:vAlign w:val="center"/>
          </w:tcPr>
          <w:p w14:paraId="53C3291B" w14:textId="77777777" w:rsidR="009E0A34" w:rsidRPr="00EE0116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  <w:t>Fan kodi</w:t>
            </w:r>
          </w:p>
        </w:tc>
        <w:tc>
          <w:tcPr>
            <w:tcW w:w="2099" w:type="dxa"/>
            <w:gridSpan w:val="2"/>
            <w:vAlign w:val="center"/>
          </w:tcPr>
          <w:p w14:paraId="010CC153" w14:textId="6EE28ED8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DAT301</w:t>
            </w:r>
          </w:p>
        </w:tc>
        <w:tc>
          <w:tcPr>
            <w:tcW w:w="2126" w:type="dxa"/>
            <w:vAlign w:val="center"/>
          </w:tcPr>
          <w:p w14:paraId="6161341D" w14:textId="77777777" w:rsidR="009E0A34" w:rsidRPr="005B1C0D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  <w:t>Ta’lim shakli</w:t>
            </w:r>
          </w:p>
        </w:tc>
        <w:tc>
          <w:tcPr>
            <w:tcW w:w="3402" w:type="dxa"/>
            <w:vAlign w:val="center"/>
          </w:tcPr>
          <w:p w14:paraId="691927C2" w14:textId="34DD8FCE" w:rsidR="009E0A34" w:rsidRPr="005B1C0D" w:rsidRDefault="0050300C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 w:cs="Times New Roman"/>
                <w:sz w:val="26"/>
                <w:szCs w:val="26"/>
                <w:lang w:val="en-US"/>
              </w:rPr>
              <w:t>Kunduzgi</w:t>
            </w:r>
          </w:p>
        </w:tc>
      </w:tr>
      <w:tr w:rsidR="009E0A34" w:rsidRPr="00662A2D" w14:paraId="41405837" w14:textId="77777777" w:rsidTr="00D9504E">
        <w:trPr>
          <w:trHeight w:val="474"/>
        </w:trPr>
        <w:tc>
          <w:tcPr>
            <w:tcW w:w="2012" w:type="dxa"/>
            <w:vAlign w:val="center"/>
          </w:tcPr>
          <w:p w14:paraId="6333C118" w14:textId="77777777" w:rsidR="009E0A34" w:rsidRPr="00EE0116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  <w:t>Semestr</w:t>
            </w:r>
          </w:p>
        </w:tc>
        <w:tc>
          <w:tcPr>
            <w:tcW w:w="2099" w:type="dxa"/>
            <w:gridSpan w:val="2"/>
            <w:vAlign w:val="center"/>
          </w:tcPr>
          <w:p w14:paraId="5383A3CA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5-semestr</w:t>
            </w:r>
          </w:p>
        </w:tc>
        <w:tc>
          <w:tcPr>
            <w:tcW w:w="2126" w:type="dxa"/>
            <w:vAlign w:val="center"/>
          </w:tcPr>
          <w:p w14:paraId="7C2F4FB3" w14:textId="77777777" w:rsidR="009E0A34" w:rsidRPr="005B1C0D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  <w:t>Modulning davomiyligi</w:t>
            </w:r>
          </w:p>
        </w:tc>
        <w:tc>
          <w:tcPr>
            <w:tcW w:w="3402" w:type="dxa"/>
            <w:vAlign w:val="center"/>
          </w:tcPr>
          <w:p w14:paraId="3E1185A1" w14:textId="148845C3" w:rsidR="009E0A34" w:rsidRPr="005B1C0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 w:cs="Times New Roman"/>
                <w:sz w:val="26"/>
                <w:szCs w:val="26"/>
                <w:lang w:val="en-US"/>
              </w:rPr>
              <w:t>1</w:t>
            </w:r>
            <w:r w:rsidR="00BC5AEE" w:rsidRPr="005B1C0D">
              <w:rPr>
                <w:rFonts w:ascii="Cambria" w:hAnsi="Cambria" w:cs="Times New Roman"/>
                <w:sz w:val="26"/>
                <w:szCs w:val="26"/>
                <w:lang w:val="en-US"/>
              </w:rPr>
              <w:t>5</w:t>
            </w:r>
            <w:r w:rsidRPr="005B1C0D">
              <w:rPr>
                <w:rFonts w:ascii="Cambria" w:hAnsi="Cambria" w:cs="Times New Roman"/>
                <w:sz w:val="26"/>
                <w:szCs w:val="26"/>
                <w:lang w:val="en-US"/>
              </w:rPr>
              <w:t xml:space="preserve"> hafta</w:t>
            </w:r>
          </w:p>
        </w:tc>
      </w:tr>
      <w:tr w:rsidR="009E0A34" w:rsidRPr="00662A2D" w14:paraId="290055AE" w14:textId="77777777" w:rsidTr="00D9504E">
        <w:trPr>
          <w:trHeight w:val="427"/>
        </w:trPr>
        <w:tc>
          <w:tcPr>
            <w:tcW w:w="2012" w:type="dxa"/>
            <w:vAlign w:val="center"/>
          </w:tcPr>
          <w:p w14:paraId="5C8510F1" w14:textId="77777777" w:rsidR="009E0A34" w:rsidRPr="00EE0116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  <w:t>Kredit hajmi</w:t>
            </w:r>
          </w:p>
        </w:tc>
        <w:tc>
          <w:tcPr>
            <w:tcW w:w="2099" w:type="dxa"/>
            <w:gridSpan w:val="2"/>
            <w:vAlign w:val="center"/>
          </w:tcPr>
          <w:p w14:paraId="77E7DB05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ECTS: 5</w:t>
            </w:r>
          </w:p>
        </w:tc>
        <w:tc>
          <w:tcPr>
            <w:tcW w:w="2126" w:type="dxa"/>
            <w:vAlign w:val="center"/>
          </w:tcPr>
          <w:p w14:paraId="14CA371F" w14:textId="77777777" w:rsidR="009E0A34" w:rsidRPr="005B1C0D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  <w:t>Tayyorladi</w:t>
            </w:r>
          </w:p>
        </w:tc>
        <w:tc>
          <w:tcPr>
            <w:tcW w:w="3402" w:type="dxa"/>
            <w:vAlign w:val="center"/>
          </w:tcPr>
          <w:p w14:paraId="2CB14DBF" w14:textId="77777777" w:rsidR="009E0A34" w:rsidRPr="005B1C0D" w:rsidRDefault="009E0A34" w:rsidP="00D9504E">
            <w:pPr>
              <w:pStyle w:val="1"/>
              <w:shd w:val="clear" w:color="auto" w:fill="FFFFFF"/>
              <w:spacing w:before="0" w:after="240"/>
              <w:jc w:val="center"/>
              <w:rPr>
                <w:rFonts w:ascii="Cambria" w:eastAsia="Times New Roman" w:hAnsi="Cambria" w:cs="Times New Roman"/>
                <w:color w:val="auto"/>
                <w:kern w:val="36"/>
                <w:sz w:val="26"/>
                <w:szCs w:val="26"/>
                <w:lang w:val="en-US" w:eastAsia="ru-RU"/>
              </w:rPr>
            </w:pPr>
            <w:r w:rsidRPr="005B1C0D">
              <w:rPr>
                <w:rFonts w:ascii="Cambria" w:hAnsi="Cambria" w:cs="Times New Roman"/>
                <w:color w:val="auto"/>
                <w:sz w:val="26"/>
                <w:szCs w:val="26"/>
                <w:lang w:val="en-US"/>
              </w:rPr>
              <w:t>TIU</w:t>
            </w:r>
          </w:p>
        </w:tc>
      </w:tr>
      <w:tr w:rsidR="009E0A34" w:rsidRPr="00662A2D" w14:paraId="6BF314CD" w14:textId="77777777" w:rsidTr="00D9504E">
        <w:trPr>
          <w:trHeight w:val="388"/>
        </w:trPr>
        <w:tc>
          <w:tcPr>
            <w:tcW w:w="2012" w:type="dxa"/>
            <w:vMerge w:val="restart"/>
            <w:vAlign w:val="center"/>
          </w:tcPr>
          <w:p w14:paraId="0CE3BE05" w14:textId="77777777" w:rsidR="009E0A34" w:rsidRPr="00EE0116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EE0116"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  <w:t>Ajratilgan akademik soat hajmi</w:t>
            </w:r>
          </w:p>
        </w:tc>
        <w:tc>
          <w:tcPr>
            <w:tcW w:w="2099" w:type="dxa"/>
            <w:gridSpan w:val="2"/>
            <w:vAlign w:val="center"/>
          </w:tcPr>
          <w:p w14:paraId="17FD7613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150</w:t>
            </w:r>
          </w:p>
        </w:tc>
        <w:tc>
          <w:tcPr>
            <w:tcW w:w="2126" w:type="dxa"/>
            <w:vMerge w:val="restart"/>
            <w:vAlign w:val="center"/>
          </w:tcPr>
          <w:p w14:paraId="71A7697A" w14:textId="77777777" w:rsidR="009E0A34" w:rsidRPr="005B1C0D" w:rsidRDefault="009E0A34" w:rsidP="00D9504E">
            <w:pPr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 w:cs="Times New Roman"/>
                <w:b/>
                <w:bCs/>
                <w:sz w:val="26"/>
                <w:szCs w:val="26"/>
                <w:lang w:val="en-US"/>
              </w:rPr>
              <w:t>Talabalarni erkin qabul qilish vaqti</w:t>
            </w:r>
          </w:p>
        </w:tc>
        <w:tc>
          <w:tcPr>
            <w:tcW w:w="3402" w:type="dxa"/>
            <w:vMerge w:val="restart"/>
            <w:vAlign w:val="center"/>
          </w:tcPr>
          <w:p w14:paraId="3E865E76" w14:textId="77777777" w:rsidR="009E0A34" w:rsidRPr="005B1C0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 w:cs="Times New Roman"/>
                <w:sz w:val="26"/>
                <w:szCs w:val="26"/>
                <w:lang w:val="en-US"/>
              </w:rPr>
              <w:t>Chorshanba kunlari,</w:t>
            </w:r>
          </w:p>
          <w:p w14:paraId="43E2B97F" w14:textId="77777777" w:rsidR="009E0A34" w:rsidRPr="005B1C0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5B1C0D">
              <w:rPr>
                <w:rFonts w:ascii="Cambria" w:hAnsi="Cambria" w:cs="Times New Roman"/>
                <w:sz w:val="26"/>
                <w:szCs w:val="26"/>
                <w:lang w:val="en-US"/>
              </w:rPr>
              <w:t xml:space="preserve"> soat 14.00-18.00</w:t>
            </w:r>
          </w:p>
        </w:tc>
      </w:tr>
      <w:tr w:rsidR="009E0A34" w:rsidRPr="00662A2D" w14:paraId="68C7DFAB" w14:textId="77777777" w:rsidTr="00D9504E">
        <w:trPr>
          <w:trHeight w:val="597"/>
        </w:trPr>
        <w:tc>
          <w:tcPr>
            <w:tcW w:w="2012" w:type="dxa"/>
            <w:vMerge/>
            <w:vAlign w:val="center"/>
          </w:tcPr>
          <w:p w14:paraId="6771EA3E" w14:textId="77777777" w:rsidR="009E0A34" w:rsidRPr="00662A2D" w:rsidRDefault="009E0A34" w:rsidP="00D9504E">
            <w:pPr>
              <w:rPr>
                <w:rFonts w:ascii="Cambria" w:hAnsi="Cambria" w:cs="Times New Roman"/>
                <w:sz w:val="26"/>
                <w:szCs w:val="26"/>
                <w:lang w:val="en-US"/>
              </w:rPr>
            </w:pPr>
          </w:p>
        </w:tc>
        <w:tc>
          <w:tcPr>
            <w:tcW w:w="854" w:type="dxa"/>
            <w:vAlign w:val="center"/>
          </w:tcPr>
          <w:p w14:paraId="18342A69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60</w:t>
            </w:r>
          </w:p>
          <w:p w14:paraId="244BC87A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(aud)</w:t>
            </w:r>
          </w:p>
        </w:tc>
        <w:tc>
          <w:tcPr>
            <w:tcW w:w="1245" w:type="dxa"/>
            <w:vAlign w:val="center"/>
          </w:tcPr>
          <w:p w14:paraId="0A56AAFE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90</w:t>
            </w:r>
          </w:p>
          <w:p w14:paraId="39EA8E5E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 w:cs="Times New Roman"/>
                <w:sz w:val="26"/>
                <w:szCs w:val="26"/>
                <w:lang w:val="en-US"/>
              </w:rPr>
              <w:t>(must)</w:t>
            </w:r>
          </w:p>
        </w:tc>
        <w:tc>
          <w:tcPr>
            <w:tcW w:w="2126" w:type="dxa"/>
            <w:vMerge/>
            <w:vAlign w:val="center"/>
          </w:tcPr>
          <w:p w14:paraId="7664798C" w14:textId="77777777" w:rsidR="009E0A34" w:rsidRPr="00662A2D" w:rsidRDefault="009E0A34" w:rsidP="00D9504E">
            <w:pPr>
              <w:rPr>
                <w:rFonts w:ascii="Cambria" w:hAnsi="Cambria" w:cs="Times New Roman"/>
                <w:sz w:val="26"/>
                <w:szCs w:val="26"/>
                <w:lang w:val="en-US"/>
              </w:rPr>
            </w:pPr>
          </w:p>
        </w:tc>
        <w:tc>
          <w:tcPr>
            <w:tcW w:w="3402" w:type="dxa"/>
            <w:vMerge/>
            <w:vAlign w:val="center"/>
          </w:tcPr>
          <w:p w14:paraId="0797E20E" w14:textId="77777777" w:rsidR="009E0A34" w:rsidRPr="00662A2D" w:rsidRDefault="009E0A34" w:rsidP="00D9504E">
            <w:pPr>
              <w:jc w:val="center"/>
              <w:rPr>
                <w:rFonts w:ascii="Cambria" w:hAnsi="Cambria" w:cs="Times New Roman"/>
                <w:sz w:val="26"/>
                <w:szCs w:val="26"/>
                <w:lang w:val="en-US"/>
              </w:rPr>
            </w:pPr>
          </w:p>
        </w:tc>
      </w:tr>
    </w:tbl>
    <w:p w14:paraId="331B7920" w14:textId="77777777" w:rsidR="00AF42D9" w:rsidRPr="00662A2D" w:rsidRDefault="00AF42D9" w:rsidP="00AF42D9">
      <w:pPr>
        <w:spacing w:after="0"/>
        <w:rPr>
          <w:rFonts w:ascii="Cambria" w:hAnsi="Cambria"/>
          <w:sz w:val="26"/>
          <w:szCs w:val="26"/>
          <w:lang w:val="uz-Latn-UZ"/>
        </w:rPr>
      </w:pPr>
    </w:p>
    <w:p w14:paraId="4002A1A8" w14:textId="77777777" w:rsidR="00AF42D9" w:rsidRPr="00662A2D" w:rsidRDefault="00AF42D9" w:rsidP="00AF42D9">
      <w:pPr>
        <w:spacing w:after="0"/>
        <w:rPr>
          <w:rFonts w:ascii="Cambria" w:hAnsi="Cambria"/>
          <w:sz w:val="26"/>
          <w:szCs w:val="26"/>
          <w:lang w:val="uz-Latn-UZ"/>
        </w:rPr>
      </w:pPr>
    </w:p>
    <w:p w14:paraId="7A599E7F" w14:textId="29533CAC" w:rsidR="0090223E" w:rsidRPr="00EE0116" w:rsidRDefault="00AF42D9" w:rsidP="00EC0304">
      <w:pPr>
        <w:spacing w:after="0" w:line="240" w:lineRule="auto"/>
        <w:ind w:firstLine="426"/>
        <w:rPr>
          <w:rFonts w:ascii="Cambria" w:hAnsi="Cambria" w:cs="Calibri"/>
          <w:b/>
          <w:bCs/>
          <w:sz w:val="26"/>
          <w:szCs w:val="26"/>
          <w:lang w:val="en-US" w:eastAsia="x-none"/>
        </w:rPr>
      </w:pPr>
      <w:r w:rsidRPr="00EE0116">
        <w:rPr>
          <w:rFonts w:ascii="Cambria" w:hAnsi="Cambria"/>
          <w:b/>
          <w:bCs/>
          <w:sz w:val="26"/>
          <w:szCs w:val="26"/>
          <w:lang w:val="uz-Latn-UZ"/>
        </w:rPr>
        <w:t>Tuzuvchi</w:t>
      </w:r>
      <w:r w:rsidRPr="00EE0116">
        <w:rPr>
          <w:rFonts w:ascii="Cambria" w:hAnsi="Cambria"/>
          <w:b/>
          <w:bCs/>
          <w:sz w:val="26"/>
          <w:szCs w:val="26"/>
          <w:lang w:val="uz-Cyrl-UZ"/>
        </w:rPr>
        <w:t>:</w:t>
      </w:r>
      <w:r w:rsidRPr="00EE0116">
        <w:rPr>
          <w:rFonts w:ascii="Cambria" w:hAnsi="Cambria"/>
          <w:b/>
          <w:bCs/>
          <w:sz w:val="26"/>
          <w:szCs w:val="26"/>
          <w:lang w:val="uz-Cyrl-UZ"/>
        </w:rPr>
        <w:tab/>
      </w:r>
      <w:r w:rsidRPr="00EE0116">
        <w:rPr>
          <w:rFonts w:ascii="Cambria" w:hAnsi="Cambria"/>
          <w:b/>
          <w:bCs/>
          <w:sz w:val="26"/>
          <w:szCs w:val="26"/>
          <w:lang w:val="uz-Cyrl-UZ"/>
        </w:rPr>
        <w:tab/>
      </w:r>
      <w:r w:rsidR="00AA6107" w:rsidRPr="00EE0116">
        <w:rPr>
          <w:rFonts w:ascii="Cambria" w:hAnsi="Cambria" w:cs="Calibri"/>
          <w:b/>
          <w:bCs/>
          <w:sz w:val="26"/>
          <w:szCs w:val="26"/>
          <w:lang w:val="uz-Latn-UZ" w:eastAsia="x-none"/>
        </w:rPr>
        <w:t xml:space="preserve"> </w:t>
      </w:r>
      <w:r w:rsidR="0090223E" w:rsidRPr="00EE0116">
        <w:rPr>
          <w:rFonts w:ascii="Cambria" w:hAnsi="Cambria" w:cs="Calibri"/>
          <w:b/>
          <w:bCs/>
          <w:sz w:val="26"/>
          <w:szCs w:val="26"/>
          <w:lang w:val="en-US" w:eastAsia="x-none"/>
        </w:rPr>
        <w:t xml:space="preserve">Xannayev Sh.Q. </w:t>
      </w:r>
    </w:p>
    <w:p w14:paraId="5B226C51" w14:textId="56B82AE6" w:rsidR="0090223E" w:rsidRPr="00662A2D" w:rsidRDefault="00C143D7" w:rsidP="0090223E">
      <w:pPr>
        <w:spacing w:after="0" w:line="240" w:lineRule="auto"/>
        <w:ind w:left="2124" w:firstLine="708"/>
        <w:rPr>
          <w:rFonts w:ascii="Cambria" w:hAnsi="Cambria" w:cs="Calibri"/>
          <w:sz w:val="26"/>
          <w:szCs w:val="26"/>
          <w:lang w:val="en-US" w:eastAsia="x-none"/>
        </w:rPr>
      </w:pPr>
      <w:r w:rsidRPr="00662A2D">
        <w:rPr>
          <w:rFonts w:ascii="Cambria" w:hAnsi="Cambria" w:cs="Calibri"/>
          <w:sz w:val="26"/>
          <w:szCs w:val="26"/>
          <w:lang w:val="uz-Latn-UZ"/>
        </w:rPr>
        <w:t>Toshkent xalqaro universiteti</w:t>
      </w:r>
      <w:r w:rsidR="0090223E" w:rsidRPr="00662A2D">
        <w:rPr>
          <w:rFonts w:ascii="Cambria" w:hAnsi="Cambria" w:cs="Calibri"/>
          <w:sz w:val="26"/>
          <w:szCs w:val="26"/>
          <w:lang w:val="uz-Latn-UZ"/>
        </w:rPr>
        <w:t xml:space="preserve"> prorektori</w:t>
      </w:r>
      <w:r w:rsidR="0090223E" w:rsidRPr="00662A2D">
        <w:rPr>
          <w:rFonts w:ascii="Cambria" w:hAnsi="Cambria" w:cs="Calibri"/>
          <w:sz w:val="26"/>
          <w:szCs w:val="26"/>
          <w:lang w:val="en-US"/>
        </w:rPr>
        <w:t>, PhD. dots.</w:t>
      </w:r>
    </w:p>
    <w:p w14:paraId="52A234C5" w14:textId="77777777" w:rsidR="0090223E" w:rsidRPr="00662A2D" w:rsidRDefault="0090223E" w:rsidP="0090223E">
      <w:pPr>
        <w:spacing w:after="0" w:line="240" w:lineRule="auto"/>
        <w:ind w:left="2836"/>
        <w:rPr>
          <w:rFonts w:ascii="Cambria" w:hAnsi="Cambria" w:cs="Calibri"/>
          <w:sz w:val="26"/>
          <w:szCs w:val="26"/>
          <w:lang w:val="en-US" w:eastAsia="x-none"/>
        </w:rPr>
      </w:pPr>
    </w:p>
    <w:p w14:paraId="1D4B0E47" w14:textId="3BE15AD2" w:rsidR="00AF42D9" w:rsidRPr="00662A2D" w:rsidRDefault="00AF42D9" w:rsidP="00AF42D9">
      <w:pPr>
        <w:spacing w:after="0"/>
        <w:rPr>
          <w:rFonts w:ascii="Cambria" w:hAnsi="Cambria"/>
          <w:sz w:val="26"/>
          <w:szCs w:val="26"/>
          <w:lang w:val="uz-Cyrl-UZ"/>
        </w:rPr>
      </w:pPr>
      <w:r w:rsidRPr="00662A2D">
        <w:rPr>
          <w:rFonts w:ascii="Cambria" w:hAnsi="Cambria"/>
          <w:sz w:val="26"/>
          <w:szCs w:val="26"/>
          <w:lang w:val="en-US"/>
        </w:rPr>
        <w:tab/>
      </w:r>
      <w:r w:rsidRPr="00662A2D">
        <w:rPr>
          <w:rFonts w:ascii="Cambria" w:hAnsi="Cambria"/>
          <w:sz w:val="26"/>
          <w:szCs w:val="26"/>
          <w:lang w:val="en-US"/>
        </w:rPr>
        <w:tab/>
      </w:r>
    </w:p>
    <w:p w14:paraId="4A58FF26" w14:textId="298E8823" w:rsidR="00C17A68" w:rsidRPr="00EE0116" w:rsidRDefault="00C81F49" w:rsidP="00C17A68">
      <w:pPr>
        <w:spacing w:after="0" w:line="240" w:lineRule="auto"/>
        <w:rPr>
          <w:rFonts w:ascii="Cambria" w:hAnsi="Cambria" w:cstheme="minorHAnsi"/>
          <w:b/>
          <w:bCs/>
          <w:sz w:val="26"/>
          <w:szCs w:val="26"/>
          <w:lang w:val="en-US" w:eastAsia="x-none"/>
        </w:rPr>
      </w:pPr>
      <w:r w:rsidRPr="00EE0116">
        <w:rPr>
          <w:rFonts w:ascii="Cambria" w:hAnsi="Cambria"/>
          <w:b/>
          <w:bCs/>
          <w:sz w:val="26"/>
          <w:szCs w:val="26"/>
          <w:lang w:val="en-US"/>
        </w:rPr>
        <w:t xml:space="preserve">        </w:t>
      </w:r>
      <w:r w:rsidR="00AF42D9" w:rsidRPr="00EE0116">
        <w:rPr>
          <w:rFonts w:ascii="Cambria" w:hAnsi="Cambria"/>
          <w:b/>
          <w:bCs/>
          <w:sz w:val="26"/>
          <w:szCs w:val="26"/>
          <w:lang w:val="en-US"/>
        </w:rPr>
        <w:t>Taqrizchilar</w:t>
      </w:r>
      <w:r w:rsidR="00AF42D9" w:rsidRPr="00EE0116">
        <w:rPr>
          <w:rFonts w:ascii="Cambria" w:hAnsi="Cambria"/>
          <w:b/>
          <w:bCs/>
          <w:sz w:val="26"/>
          <w:szCs w:val="26"/>
          <w:lang w:val="uz-Cyrl-UZ"/>
        </w:rPr>
        <w:t>:</w:t>
      </w:r>
      <w:r w:rsidR="00AF42D9" w:rsidRPr="00EE0116">
        <w:rPr>
          <w:rFonts w:ascii="Cambria" w:hAnsi="Cambria"/>
          <w:b/>
          <w:bCs/>
          <w:sz w:val="26"/>
          <w:szCs w:val="26"/>
          <w:lang w:val="uz-Cyrl-UZ"/>
        </w:rPr>
        <w:tab/>
      </w:r>
      <w:r w:rsidR="00AF42D9" w:rsidRPr="00EE0116">
        <w:rPr>
          <w:rFonts w:ascii="Cambria" w:hAnsi="Cambria"/>
          <w:b/>
          <w:bCs/>
          <w:sz w:val="26"/>
          <w:szCs w:val="26"/>
          <w:lang w:val="uz-Cyrl-UZ"/>
        </w:rPr>
        <w:tab/>
        <w:t>1.</w:t>
      </w:r>
      <w:r w:rsidR="002C724B" w:rsidRPr="00EE0116">
        <w:rPr>
          <w:rFonts w:ascii="Cambria" w:hAnsi="Cambria"/>
          <w:b/>
          <w:bCs/>
          <w:sz w:val="26"/>
          <w:szCs w:val="26"/>
          <w:lang w:val="en-US"/>
        </w:rPr>
        <w:t xml:space="preserve"> </w:t>
      </w:r>
      <w:r w:rsidR="00604D7E" w:rsidRPr="00EE0116">
        <w:rPr>
          <w:rFonts w:ascii="Cambria" w:hAnsi="Cambria"/>
          <w:b/>
          <w:bCs/>
          <w:sz w:val="26"/>
          <w:szCs w:val="26"/>
          <w:lang w:val="en-US"/>
        </w:rPr>
        <w:t>Komilov S</w:t>
      </w:r>
      <w:r w:rsidR="00C17A68" w:rsidRPr="00EE0116">
        <w:rPr>
          <w:rFonts w:ascii="Cambria" w:hAnsi="Cambria"/>
          <w:b/>
          <w:bCs/>
          <w:sz w:val="26"/>
          <w:szCs w:val="26"/>
          <w:lang w:val="en-US"/>
        </w:rPr>
        <w:t>.</w:t>
      </w:r>
      <w:r w:rsidR="00604D7E" w:rsidRPr="00EE0116">
        <w:rPr>
          <w:rFonts w:ascii="Cambria" w:hAnsi="Cambria"/>
          <w:b/>
          <w:bCs/>
          <w:sz w:val="26"/>
          <w:szCs w:val="26"/>
          <w:lang w:val="en-US"/>
        </w:rPr>
        <w:t>A</w:t>
      </w:r>
      <w:r w:rsidR="00C17A68" w:rsidRPr="00EE0116">
        <w:rPr>
          <w:rFonts w:ascii="Cambria" w:hAnsi="Cambria"/>
          <w:b/>
          <w:bCs/>
          <w:sz w:val="26"/>
          <w:szCs w:val="26"/>
          <w:lang w:val="en-US"/>
        </w:rPr>
        <w:t>.</w:t>
      </w:r>
    </w:p>
    <w:p w14:paraId="46251C65" w14:textId="32A1824F" w:rsidR="00C17A68" w:rsidRPr="00662A2D" w:rsidRDefault="00C17A68" w:rsidP="00C17A68">
      <w:pPr>
        <w:spacing w:after="0" w:line="240" w:lineRule="auto"/>
        <w:rPr>
          <w:rFonts w:ascii="Cambria" w:hAnsi="Cambria" w:cstheme="minorHAnsi"/>
          <w:sz w:val="26"/>
          <w:szCs w:val="26"/>
          <w:lang w:val="en-US"/>
        </w:rPr>
      </w:pPr>
      <w:r w:rsidRPr="00662A2D">
        <w:rPr>
          <w:rFonts w:ascii="Cambria" w:hAnsi="Cambria" w:cstheme="minorHAnsi"/>
          <w:sz w:val="26"/>
          <w:szCs w:val="26"/>
          <w:lang w:val="en-US" w:eastAsia="x-none"/>
        </w:rPr>
        <w:t xml:space="preserve">                                                  </w:t>
      </w:r>
      <w:r w:rsidR="00C143D7" w:rsidRPr="00662A2D">
        <w:rPr>
          <w:rFonts w:ascii="Cambria" w:hAnsi="Cambria" w:cstheme="minorHAnsi"/>
          <w:sz w:val="26"/>
          <w:szCs w:val="26"/>
          <w:lang w:val="en-US" w:eastAsia="x-none"/>
        </w:rPr>
        <w:t>Toshkent xalqaro universiteti</w:t>
      </w:r>
      <w:r w:rsidRPr="00662A2D">
        <w:rPr>
          <w:rFonts w:ascii="Cambria" w:hAnsi="Cambria" w:cstheme="minorHAnsi"/>
          <w:sz w:val="26"/>
          <w:szCs w:val="26"/>
          <w:lang w:val="en-US" w:eastAsia="x-none"/>
        </w:rPr>
        <w:t xml:space="preserve">, kafedra </w:t>
      </w:r>
      <w:r w:rsidR="005B1C0D">
        <w:rPr>
          <w:rFonts w:ascii="Cambria" w:hAnsi="Cambria" w:cstheme="minorHAnsi"/>
          <w:sz w:val="26"/>
          <w:szCs w:val="26"/>
          <w:lang w:val="en-US" w:eastAsia="x-none"/>
        </w:rPr>
        <w:t>o‘qituvchisi</w:t>
      </w:r>
    </w:p>
    <w:p w14:paraId="58326AC9" w14:textId="30A183E5" w:rsidR="00AF42D9" w:rsidRPr="00662A2D" w:rsidRDefault="00AF42D9" w:rsidP="00C17A68">
      <w:pPr>
        <w:spacing w:after="0" w:line="240" w:lineRule="auto"/>
        <w:rPr>
          <w:rFonts w:ascii="Cambria" w:hAnsi="Cambria" w:cstheme="minorHAnsi"/>
          <w:sz w:val="26"/>
          <w:szCs w:val="26"/>
          <w:lang w:val="uz-Cyrl-UZ"/>
        </w:rPr>
      </w:pPr>
      <w:r w:rsidRPr="00662A2D">
        <w:rPr>
          <w:rFonts w:ascii="Cambria" w:hAnsi="Cambria"/>
          <w:sz w:val="26"/>
          <w:szCs w:val="26"/>
          <w:lang w:val="uz-Cyrl-UZ"/>
        </w:rPr>
        <w:tab/>
      </w:r>
      <w:r w:rsidRPr="00662A2D">
        <w:rPr>
          <w:rFonts w:ascii="Cambria" w:hAnsi="Cambria"/>
          <w:sz w:val="26"/>
          <w:szCs w:val="26"/>
          <w:lang w:val="uz-Cyrl-UZ"/>
        </w:rPr>
        <w:tab/>
      </w:r>
      <w:r w:rsidRPr="00662A2D">
        <w:rPr>
          <w:rFonts w:ascii="Cambria" w:hAnsi="Cambria"/>
          <w:sz w:val="26"/>
          <w:szCs w:val="26"/>
          <w:lang w:val="uz-Cyrl-UZ"/>
        </w:rPr>
        <w:tab/>
      </w:r>
    </w:p>
    <w:p w14:paraId="5507ACD1" w14:textId="31EDCFE0" w:rsidR="00E94EA7" w:rsidRPr="00EE0116" w:rsidRDefault="00AF42D9" w:rsidP="00C81F49">
      <w:pPr>
        <w:spacing w:after="0"/>
        <w:rPr>
          <w:rFonts w:ascii="Cambria" w:hAnsi="Cambria" w:cs="Calibri"/>
          <w:b/>
          <w:bCs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Cyrl-UZ"/>
        </w:rPr>
        <w:tab/>
      </w:r>
      <w:r w:rsidRPr="00662A2D">
        <w:rPr>
          <w:rFonts w:ascii="Cambria" w:hAnsi="Cambria"/>
          <w:sz w:val="26"/>
          <w:szCs w:val="26"/>
          <w:lang w:val="uz-Cyrl-UZ"/>
        </w:rPr>
        <w:tab/>
      </w:r>
      <w:r w:rsidRPr="00662A2D">
        <w:rPr>
          <w:rFonts w:ascii="Cambria" w:hAnsi="Cambria"/>
          <w:sz w:val="26"/>
          <w:szCs w:val="26"/>
          <w:lang w:val="uz-Cyrl-UZ"/>
        </w:rPr>
        <w:tab/>
      </w:r>
      <w:r w:rsidRPr="00EE0116">
        <w:rPr>
          <w:rFonts w:ascii="Cambria" w:hAnsi="Cambria"/>
          <w:b/>
          <w:bCs/>
          <w:sz w:val="26"/>
          <w:szCs w:val="26"/>
          <w:lang w:val="uz-Cyrl-UZ"/>
        </w:rPr>
        <w:tab/>
      </w:r>
      <w:bookmarkEnd w:id="0"/>
      <w:r w:rsidR="00E94EA7" w:rsidRPr="00EE0116">
        <w:rPr>
          <w:rFonts w:ascii="Cambria" w:hAnsi="Cambria" w:cs="Calibri"/>
          <w:b/>
          <w:bCs/>
          <w:sz w:val="26"/>
          <w:szCs w:val="26"/>
          <w:lang w:val="en-US" w:eastAsia="x-none"/>
        </w:rPr>
        <w:t xml:space="preserve">2. </w:t>
      </w:r>
      <w:r w:rsidR="00604D7E" w:rsidRPr="00EE0116">
        <w:rPr>
          <w:rFonts w:ascii="Cambria" w:hAnsi="Cambria" w:cs="Calibri"/>
          <w:b/>
          <w:bCs/>
          <w:sz w:val="26"/>
          <w:szCs w:val="26"/>
          <w:lang w:val="en-US" w:eastAsia="x-none"/>
        </w:rPr>
        <w:t>Raximov E</w:t>
      </w:r>
      <w:r w:rsidR="00E94EA7" w:rsidRPr="00EE0116">
        <w:rPr>
          <w:rFonts w:ascii="Cambria" w:hAnsi="Cambria" w:cs="Calibri"/>
          <w:b/>
          <w:bCs/>
          <w:sz w:val="26"/>
          <w:szCs w:val="26"/>
          <w:lang w:val="en-US" w:eastAsia="x-none"/>
        </w:rPr>
        <w:t>.N.</w:t>
      </w:r>
      <w:r w:rsidR="00E94EA7" w:rsidRPr="00EE0116">
        <w:rPr>
          <w:rFonts w:ascii="Cambria" w:hAnsi="Cambria" w:cs="Calibri"/>
          <w:b/>
          <w:bCs/>
          <w:sz w:val="26"/>
          <w:szCs w:val="26"/>
          <w:lang w:val="uz-Latn-UZ"/>
        </w:rPr>
        <w:t xml:space="preserve"> </w:t>
      </w:r>
    </w:p>
    <w:p w14:paraId="227DBBFF" w14:textId="38311F6D" w:rsidR="00E94EA7" w:rsidRPr="00662A2D" w:rsidRDefault="00604D7E" w:rsidP="00E94EA7">
      <w:pPr>
        <w:spacing w:after="0"/>
        <w:ind w:left="2832"/>
        <w:rPr>
          <w:rFonts w:ascii="Cambria" w:hAnsi="Cambria" w:cs="Calibri"/>
          <w:sz w:val="26"/>
          <w:szCs w:val="26"/>
          <w:lang w:val="uz-Cyrl-UZ"/>
        </w:rPr>
      </w:pPr>
      <w:r w:rsidRPr="00662A2D">
        <w:rPr>
          <w:rFonts w:ascii="Cambria" w:hAnsi="Cambria" w:cs="Calibri"/>
          <w:sz w:val="26"/>
          <w:szCs w:val="26"/>
          <w:lang w:val="uz-Latn-UZ"/>
        </w:rPr>
        <w:t>Toshkent Iqtisodiyot universiteti</w:t>
      </w:r>
      <w:r w:rsidR="00E94EA7" w:rsidRPr="00662A2D">
        <w:rPr>
          <w:rFonts w:ascii="Cambria" w:hAnsi="Cambria" w:cs="Calibri"/>
          <w:sz w:val="26"/>
          <w:szCs w:val="26"/>
          <w:lang w:val="uz-Latn-UZ"/>
        </w:rPr>
        <w:t xml:space="preserve">, </w:t>
      </w:r>
      <w:r w:rsidRPr="00662A2D">
        <w:rPr>
          <w:rFonts w:ascii="Cambria" w:hAnsi="Cambria" w:cs="Calibri"/>
          <w:sz w:val="26"/>
          <w:szCs w:val="26"/>
          <w:lang w:val="en-US"/>
        </w:rPr>
        <w:t>Makroiqtisodiyot kafedrasi dots.,PhD.</w:t>
      </w:r>
    </w:p>
    <w:p w14:paraId="6B7F0A01" w14:textId="77777777" w:rsidR="00AF42D9" w:rsidRPr="00662A2D" w:rsidRDefault="00AF42D9" w:rsidP="00AF42D9">
      <w:pPr>
        <w:tabs>
          <w:tab w:val="left" w:pos="2835"/>
          <w:tab w:val="left" w:pos="3544"/>
        </w:tabs>
        <w:spacing w:after="0" w:line="240" w:lineRule="auto"/>
        <w:jc w:val="both"/>
        <w:rPr>
          <w:rFonts w:ascii="Cambria" w:hAnsi="Cambria"/>
          <w:sz w:val="26"/>
          <w:szCs w:val="26"/>
          <w:lang w:val="uz-Cyrl-UZ"/>
        </w:rPr>
      </w:pPr>
    </w:p>
    <w:p w14:paraId="03AFC712" w14:textId="77777777" w:rsidR="00AF42D9" w:rsidRPr="00662A2D" w:rsidRDefault="00AF42D9" w:rsidP="00AF42D9">
      <w:pPr>
        <w:rPr>
          <w:rFonts w:ascii="Cambria" w:hAnsi="Cambria"/>
          <w:sz w:val="26"/>
          <w:szCs w:val="26"/>
          <w:lang w:val="en-US"/>
        </w:rPr>
      </w:pPr>
    </w:p>
    <w:p w14:paraId="0974B703" w14:textId="77777777" w:rsidR="00AF42D9" w:rsidRPr="00662A2D" w:rsidRDefault="00AF42D9" w:rsidP="00AF42D9">
      <w:pPr>
        <w:rPr>
          <w:rFonts w:ascii="Cambria" w:hAnsi="Cambria"/>
          <w:sz w:val="26"/>
          <w:szCs w:val="26"/>
          <w:lang w:val="en-US"/>
        </w:rPr>
      </w:pPr>
    </w:p>
    <w:p w14:paraId="4DE4E0E6" w14:textId="665A50EE" w:rsidR="00AF42D9" w:rsidRDefault="00AF42D9" w:rsidP="00AF42D9">
      <w:pPr>
        <w:rPr>
          <w:rFonts w:ascii="Cambria" w:hAnsi="Cambria"/>
          <w:sz w:val="26"/>
          <w:szCs w:val="26"/>
          <w:lang w:val="en-US"/>
        </w:rPr>
      </w:pPr>
    </w:p>
    <w:p w14:paraId="50835FE4" w14:textId="77777777" w:rsidR="000174FA" w:rsidRPr="00662A2D" w:rsidRDefault="000174FA" w:rsidP="00AF42D9">
      <w:pPr>
        <w:rPr>
          <w:rFonts w:ascii="Cambria" w:hAnsi="Cambria"/>
          <w:sz w:val="26"/>
          <w:szCs w:val="26"/>
          <w:lang w:val="en-US"/>
        </w:rPr>
      </w:pPr>
    </w:p>
    <w:p w14:paraId="482717A6" w14:textId="77777777" w:rsidR="003E3E05" w:rsidRPr="00662A2D" w:rsidRDefault="003E3E05" w:rsidP="00AF42D9">
      <w:pPr>
        <w:rPr>
          <w:rFonts w:ascii="Cambria" w:hAnsi="Cambria"/>
          <w:sz w:val="26"/>
          <w:szCs w:val="26"/>
          <w:lang w:val="en-US"/>
        </w:rPr>
      </w:pPr>
    </w:p>
    <w:p w14:paraId="6094BC7B" w14:textId="77777777" w:rsidR="00AF42D9" w:rsidRPr="00662A2D" w:rsidRDefault="00AF42D9" w:rsidP="00AF42D9">
      <w:pPr>
        <w:rPr>
          <w:rFonts w:ascii="Cambria" w:hAnsi="Cambria"/>
          <w:sz w:val="26"/>
          <w:szCs w:val="26"/>
          <w:lang w:val="en-US"/>
        </w:rPr>
      </w:pPr>
    </w:p>
    <w:p w14:paraId="563CE3CD" w14:textId="77777777" w:rsidR="00464F99" w:rsidRPr="00662A2D" w:rsidRDefault="00AF42D9" w:rsidP="003E3E05">
      <w:pPr>
        <w:spacing w:after="0"/>
        <w:rPr>
          <w:rFonts w:ascii="Cambria" w:hAnsi="Cambria"/>
          <w:sz w:val="26"/>
          <w:szCs w:val="26"/>
          <w:lang w:val="en-US"/>
        </w:rPr>
      </w:pPr>
      <w:bookmarkStart w:id="2" w:name="_Hlk177652017"/>
      <w:r w:rsidRPr="00662A2D">
        <w:rPr>
          <w:rFonts w:ascii="Cambria" w:hAnsi="Cambria"/>
          <w:sz w:val="26"/>
          <w:szCs w:val="26"/>
          <w:lang w:val="en-US"/>
        </w:rPr>
        <w:t xml:space="preserve">Ushbu fan sillabusi </w:t>
      </w:r>
      <w:r w:rsidR="00C143D7" w:rsidRPr="00662A2D">
        <w:rPr>
          <w:rFonts w:ascii="Cambria" w:hAnsi="Cambria" w:cstheme="minorHAnsi"/>
          <w:sz w:val="26"/>
          <w:szCs w:val="26"/>
          <w:lang w:val="en-US" w:eastAsia="x-none"/>
        </w:rPr>
        <w:t xml:space="preserve">Toshkent xalqaro universiteti </w:t>
      </w:r>
      <w:r w:rsidR="00835233" w:rsidRPr="00662A2D">
        <w:rPr>
          <w:rFonts w:ascii="Cambria" w:hAnsi="Cambria"/>
          <w:sz w:val="26"/>
          <w:szCs w:val="26"/>
          <w:lang w:val="en-US"/>
        </w:rPr>
        <w:t>Kengashining 2025-yil</w:t>
      </w:r>
      <w:r w:rsidR="00604D7E" w:rsidRPr="00662A2D">
        <w:rPr>
          <w:rFonts w:ascii="Cambria" w:hAnsi="Cambria"/>
          <w:sz w:val="26"/>
          <w:szCs w:val="26"/>
          <w:lang w:val="en-US"/>
        </w:rPr>
        <w:t xml:space="preserve"> </w:t>
      </w:r>
      <w:r w:rsidR="00106EB5" w:rsidRPr="00662A2D">
        <w:rPr>
          <w:rFonts w:ascii="Cambria" w:hAnsi="Cambria"/>
          <w:sz w:val="26"/>
          <w:szCs w:val="26"/>
          <w:lang w:val="en-US"/>
        </w:rPr>
        <w:t>25</w:t>
      </w:r>
      <w:r w:rsidR="003E3E05" w:rsidRPr="00662A2D">
        <w:rPr>
          <w:rFonts w:ascii="Cambria" w:hAnsi="Cambria"/>
          <w:sz w:val="26"/>
          <w:szCs w:val="26"/>
          <w:lang w:val="en-US"/>
        </w:rPr>
        <w:t>-</w:t>
      </w:r>
      <w:r w:rsidR="00106EB5" w:rsidRPr="00662A2D">
        <w:rPr>
          <w:rFonts w:ascii="Cambria" w:hAnsi="Cambria"/>
          <w:sz w:val="26"/>
          <w:szCs w:val="26"/>
          <w:lang w:val="en-US"/>
        </w:rPr>
        <w:t>i</w:t>
      </w:r>
      <w:r w:rsidR="00CE1243" w:rsidRPr="00662A2D">
        <w:rPr>
          <w:rFonts w:ascii="Cambria" w:hAnsi="Cambria"/>
          <w:sz w:val="26"/>
          <w:szCs w:val="26"/>
          <w:lang w:val="en-US"/>
        </w:rPr>
        <w:t>yuldagi</w:t>
      </w:r>
    </w:p>
    <w:p w14:paraId="719BE9AF" w14:textId="62DD135E" w:rsidR="00AF42D9" w:rsidRPr="00662A2D" w:rsidRDefault="00835233" w:rsidP="003E3E05">
      <w:pPr>
        <w:spacing w:after="0"/>
        <w:rPr>
          <w:rFonts w:ascii="Cambria" w:hAnsi="Cambria"/>
          <w:sz w:val="26"/>
          <w:szCs w:val="26"/>
          <w:lang w:val="en-US"/>
        </w:rPr>
      </w:pPr>
      <w:r w:rsidRPr="00662A2D">
        <w:rPr>
          <w:rFonts w:ascii="Cambria" w:hAnsi="Cambria"/>
          <w:sz w:val="26"/>
          <w:szCs w:val="26"/>
          <w:lang w:val="en-US"/>
        </w:rPr>
        <w:t xml:space="preserve"> </w:t>
      </w:r>
      <w:r w:rsidR="00CE1243" w:rsidRPr="00662A2D">
        <w:rPr>
          <w:rFonts w:ascii="Cambria" w:hAnsi="Cambria"/>
          <w:sz w:val="26"/>
          <w:szCs w:val="26"/>
          <w:lang w:val="en-US"/>
        </w:rPr>
        <w:t>12</w:t>
      </w:r>
      <w:r w:rsidR="00AF42D9" w:rsidRPr="00662A2D">
        <w:rPr>
          <w:rFonts w:ascii="Cambria" w:hAnsi="Cambria"/>
          <w:sz w:val="26"/>
          <w:szCs w:val="26"/>
          <w:lang w:val="en-US"/>
        </w:rPr>
        <w:t>-son majlisida muhokama qilin</w:t>
      </w:r>
      <w:bookmarkEnd w:id="1"/>
      <w:bookmarkEnd w:id="2"/>
      <w:r w:rsidRPr="00662A2D">
        <w:rPr>
          <w:rFonts w:ascii="Cambria" w:hAnsi="Cambria"/>
          <w:sz w:val="26"/>
          <w:szCs w:val="26"/>
          <w:lang w:val="en-US"/>
        </w:rPr>
        <w:t>di.</w:t>
      </w:r>
    </w:p>
    <w:p w14:paraId="398DF7BD" w14:textId="77777777" w:rsidR="00F30C9F" w:rsidRPr="00EE0116" w:rsidRDefault="00D550C4" w:rsidP="0002258F">
      <w:pPr>
        <w:spacing w:after="0" w:line="240" w:lineRule="auto"/>
        <w:ind w:firstLine="567"/>
        <w:jc w:val="center"/>
        <w:rPr>
          <w:rFonts w:ascii="Cambria" w:hAnsi="Cambria" w:cs="Times New Roman"/>
          <w:b/>
          <w:bCs/>
          <w:sz w:val="26"/>
          <w:szCs w:val="26"/>
          <w:lang w:val="en-US"/>
        </w:rPr>
      </w:pPr>
      <w:r w:rsidRPr="00EE0116">
        <w:rPr>
          <w:rFonts w:ascii="Cambria" w:hAnsi="Cambria" w:cs="Times New Roman"/>
          <w:b/>
          <w:bCs/>
          <w:sz w:val="26"/>
          <w:szCs w:val="26"/>
          <w:lang w:val="en-US"/>
        </w:rPr>
        <w:lastRenderedPageBreak/>
        <w:t>Fan bo`yicha talabaning bilimi, ko`nikmasi va</w:t>
      </w:r>
    </w:p>
    <w:p w14:paraId="2B56B085" w14:textId="519E1B66" w:rsidR="00233468" w:rsidRPr="00EE0116" w:rsidRDefault="00D550C4" w:rsidP="0002258F">
      <w:pPr>
        <w:spacing w:after="0" w:line="240" w:lineRule="auto"/>
        <w:ind w:firstLine="567"/>
        <w:jc w:val="center"/>
        <w:rPr>
          <w:rFonts w:ascii="Cambria" w:hAnsi="Cambria" w:cs="Times New Roman"/>
          <w:b/>
          <w:bCs/>
          <w:sz w:val="26"/>
          <w:szCs w:val="26"/>
          <w:lang w:val="en-US"/>
        </w:rPr>
      </w:pPr>
      <w:r w:rsidRPr="00EE0116">
        <w:rPr>
          <w:rFonts w:ascii="Cambria" w:hAnsi="Cambria" w:cs="Times New Roman"/>
          <w:b/>
          <w:bCs/>
          <w:sz w:val="26"/>
          <w:szCs w:val="26"/>
          <w:lang w:val="en-US"/>
        </w:rPr>
        <w:t>malakasiga qo`yilgan talablar</w:t>
      </w:r>
    </w:p>
    <w:p w14:paraId="37BEBB4E" w14:textId="77777777" w:rsidR="00233468" w:rsidRPr="00662A2D" w:rsidRDefault="00233468" w:rsidP="0002258F">
      <w:pPr>
        <w:spacing w:after="0" w:line="240" w:lineRule="auto"/>
        <w:ind w:firstLine="567"/>
        <w:jc w:val="center"/>
        <w:rPr>
          <w:rFonts w:ascii="Cambria" w:hAnsi="Cambria" w:cs="Times New Roman"/>
          <w:sz w:val="26"/>
          <w:szCs w:val="26"/>
          <w:lang w:val="en-US"/>
        </w:rPr>
      </w:pPr>
    </w:p>
    <w:p w14:paraId="7EB61CF0" w14:textId="77777777" w:rsidR="00AF42D9" w:rsidRPr="00662A2D" w:rsidRDefault="00AF42D9" w:rsidP="00AF42D9">
      <w:pPr>
        <w:spacing w:before="120" w:after="0" w:line="240" w:lineRule="auto"/>
        <w:ind w:firstLine="567"/>
        <w:jc w:val="both"/>
        <w:rPr>
          <w:rFonts w:ascii="Cambria" w:hAnsi="Cambria"/>
          <w:i/>
          <w:sz w:val="26"/>
          <w:szCs w:val="26"/>
          <w:lang w:val="uz-Latn-UZ" w:eastAsia="x-none"/>
        </w:rPr>
      </w:pPr>
      <w:r w:rsidRPr="00662A2D">
        <w:rPr>
          <w:rFonts w:ascii="Cambria" w:hAnsi="Cambria"/>
          <w:i/>
          <w:sz w:val="26"/>
          <w:szCs w:val="26"/>
          <w:lang w:val="uz-Latn-UZ" w:eastAsia="x-none"/>
        </w:rPr>
        <w:t>Mazkur fanni o`rganish davomida talaba:</w:t>
      </w:r>
    </w:p>
    <w:p w14:paraId="093A4983" w14:textId="7936DFDB" w:rsidR="00393CFF" w:rsidRPr="00662A2D" w:rsidRDefault="00393CFF" w:rsidP="00393CFF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uz-Latn-UZ"/>
        </w:rPr>
        <w:t>-</w:t>
      </w:r>
      <w:r w:rsidRPr="00662A2D">
        <w:rPr>
          <w:rFonts w:ascii="Cambria" w:hAnsi="Cambria" w:cs="Times New Roman"/>
          <w:sz w:val="26"/>
          <w:szCs w:val="26"/>
          <w:lang w:val="uz-Cyrl-UZ"/>
        </w:rPr>
        <w:t>Ekonometrikaning mazmuni, maqsadi va vazifalarini tushunadi, iqtisodiy jarayonlarni miqdoriy tahlil qilishda ekonometrik modellashtirishning ahamiyatini bilib oladi.</w:t>
      </w:r>
    </w:p>
    <w:p w14:paraId="1C22D9D8" w14:textId="0078C1A8" w:rsidR="00393CFF" w:rsidRPr="00662A2D" w:rsidRDefault="00393CFF" w:rsidP="00393CFF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uz-Cyrl-UZ"/>
        </w:rPr>
        <w:t>-Ekonometrik modellarni tuzish bosqichlari: spetsifikatsiya, parametrlarni baholash, verifikatsiya va prognozlash jarayonlarini izohlab bera oladi.</w:t>
      </w:r>
    </w:p>
    <w:p w14:paraId="000BF03D" w14:textId="0A617628" w:rsidR="00393CFF" w:rsidRPr="00662A2D" w:rsidRDefault="00393CFF" w:rsidP="00393CFF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uz-Cyrl-UZ"/>
        </w:rPr>
        <w:t>-Ekonometrik modellarning axborot ta’minoti, iqtisodiy ma’lumotlarning     statistik tabiati, bog‘liq va bog‘liq bo‘lmagan o‘zgaruvchilarni to‘g‘ri tanlay oladi.</w:t>
      </w:r>
    </w:p>
    <w:p w14:paraId="650C138C" w14:textId="3D480907" w:rsidR="00393CFF" w:rsidRPr="00662A2D" w:rsidRDefault="00393CFF" w:rsidP="00393CFF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en-US"/>
        </w:rPr>
        <w:t>-</w:t>
      </w:r>
      <w:r w:rsidRPr="00662A2D">
        <w:rPr>
          <w:rFonts w:ascii="Cambria" w:hAnsi="Cambria" w:cs="Times New Roman"/>
          <w:sz w:val="26"/>
          <w:szCs w:val="26"/>
          <w:lang w:val="uz-Cyrl-UZ"/>
        </w:rPr>
        <w:t>Juft va ko‘p omilli korrelyatsion-regression tahlil usullaridan foydalana oladi, eng kichik kvadratlar usuli orqali model parametrlarini baholashni o‘rganadi.</w:t>
      </w:r>
    </w:p>
    <w:p w14:paraId="1B56D554" w14:textId="75DB6F23" w:rsidR="00393CFF" w:rsidRPr="00662A2D" w:rsidRDefault="00393CFF" w:rsidP="00393CFF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uz-Cyrl-UZ"/>
        </w:rPr>
        <w:t>-Vaqtli qatorlar va dinamik modellarni tahlil qilish, prognozlash va ularning tarkibiy elementlarini (trend, mavsumiylik, sikliklik) aniqlash ko‘nikmasini hosil qiladi.</w:t>
      </w:r>
    </w:p>
    <w:p w14:paraId="6D42B51B" w14:textId="50216553" w:rsidR="00393CFF" w:rsidRPr="00662A2D" w:rsidRDefault="00393CFF" w:rsidP="00393CFF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en-US"/>
        </w:rPr>
        <w:t>-</w:t>
      </w:r>
      <w:r w:rsidRPr="00662A2D">
        <w:rPr>
          <w:rFonts w:ascii="Cambria" w:hAnsi="Cambria" w:cs="Times New Roman"/>
          <w:sz w:val="26"/>
          <w:szCs w:val="26"/>
          <w:lang w:val="uz-Cyrl-UZ"/>
        </w:rPr>
        <w:t>Tenglamalar tizimi asosidagi modellar, talab va taklif, ishlab chiqarish funksiyalari kabi amaliy ekonometrik m</w:t>
      </w:r>
      <w:r w:rsidR="00F051DD" w:rsidRPr="00662A2D">
        <w:rPr>
          <w:rFonts w:ascii="Cambria" w:hAnsi="Cambria" w:cs="Times New Roman"/>
          <w:sz w:val="26"/>
          <w:szCs w:val="26"/>
          <w:lang w:val="uz-Cyrl-UZ"/>
        </w:rPr>
        <w:t>odellardan foydalanishni bilib oladi.</w:t>
      </w:r>
    </w:p>
    <w:p w14:paraId="071C0B4C" w14:textId="5105D015" w:rsidR="00393CFF" w:rsidRPr="00662A2D" w:rsidRDefault="00393CFF" w:rsidP="00393CFF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uz-Cyrl-UZ"/>
        </w:rPr>
        <w:t>-Nazariy bilimlarni amaliyotda qo‘llash uchun EViews dasturida iqtisodiy ma’lumotlarni kiritish, regressiya modeli tuzish va natijalarni talqin qilishni o‘rganadi.</w:t>
      </w:r>
    </w:p>
    <w:p w14:paraId="172BEC6F" w14:textId="72C9B14B" w:rsidR="004D2D01" w:rsidRPr="00662A2D" w:rsidRDefault="00393CFF" w:rsidP="00393CFF">
      <w:pPr>
        <w:tabs>
          <w:tab w:val="left" w:pos="993"/>
        </w:tabs>
        <w:spacing w:after="0" w:line="240" w:lineRule="auto"/>
        <w:ind w:right="56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uz-Cyrl-UZ"/>
        </w:rPr>
        <w:t xml:space="preserve">              -Talabalik davrida iqtisodiy masalalarni hal qilish uchun miqdoriy tahlil, modellashtirish va prognozlash asosiy ko‘nikmalarini shakllantiradi, mustaqil ekonometrik tadqiqot olib borish malakasini egallashi taminlanadi.</w:t>
      </w:r>
    </w:p>
    <w:p w14:paraId="7251FEB0" w14:textId="77777777" w:rsidR="00393CFF" w:rsidRPr="00662A2D" w:rsidRDefault="00393CFF" w:rsidP="00393CFF">
      <w:pPr>
        <w:tabs>
          <w:tab w:val="left" w:pos="993"/>
        </w:tabs>
        <w:spacing w:after="0" w:line="240" w:lineRule="auto"/>
        <w:ind w:right="56"/>
        <w:jc w:val="both"/>
        <w:rPr>
          <w:rFonts w:ascii="Cambria" w:hAnsi="Cambria" w:cs="Times New Roman"/>
          <w:sz w:val="26"/>
          <w:szCs w:val="26"/>
          <w:lang w:val="uz-Cyrl-UZ"/>
        </w:rPr>
      </w:pPr>
    </w:p>
    <w:p w14:paraId="3CAA112C" w14:textId="0CEDBB02" w:rsidR="004D4633" w:rsidRPr="00662A2D" w:rsidRDefault="000C4492" w:rsidP="00127D72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  <w:r w:rsidRPr="00662A2D">
        <w:rPr>
          <w:rFonts w:ascii="Cambria" w:hAnsi="Cambria" w:cs="Times New Roman"/>
          <w:sz w:val="26"/>
          <w:szCs w:val="26"/>
          <w:lang w:val="uz-Cyrl-UZ"/>
        </w:rPr>
        <w:t xml:space="preserve">Fanga ajratilgan soatlar. Fanga ajratilgan umumiy soatlar hajmi </w:t>
      </w:r>
      <w:r w:rsidR="00ED49CE" w:rsidRPr="00662A2D">
        <w:rPr>
          <w:rFonts w:ascii="Cambria" w:hAnsi="Cambria" w:cs="Times New Roman"/>
          <w:sz w:val="26"/>
          <w:szCs w:val="26"/>
          <w:lang w:val="uz-Cyrl-UZ"/>
        </w:rPr>
        <w:t>150</w:t>
      </w:r>
      <w:r w:rsidRPr="00662A2D">
        <w:rPr>
          <w:rFonts w:ascii="Cambria" w:hAnsi="Cambria" w:cs="Times New Roman"/>
          <w:sz w:val="26"/>
          <w:szCs w:val="26"/>
          <w:lang w:val="uz-Cyrl-UZ"/>
        </w:rPr>
        <w:t xml:space="preserve">  akademik soat bo‘lib, shundan auditoriya mashg‘ulotlari </w:t>
      </w:r>
      <w:r w:rsidR="00ED49CE" w:rsidRPr="00662A2D">
        <w:rPr>
          <w:rFonts w:ascii="Cambria" w:hAnsi="Cambria" w:cs="Times New Roman"/>
          <w:sz w:val="26"/>
          <w:szCs w:val="26"/>
          <w:lang w:val="uz-Cyrl-UZ"/>
        </w:rPr>
        <w:t>60</w:t>
      </w:r>
      <w:r w:rsidRPr="00662A2D">
        <w:rPr>
          <w:rFonts w:ascii="Cambria" w:hAnsi="Cambria" w:cs="Times New Roman"/>
          <w:sz w:val="26"/>
          <w:szCs w:val="26"/>
          <w:lang w:val="uz-Cyrl-UZ"/>
        </w:rPr>
        <w:t xml:space="preserve"> soatni, mustaqil ta’lim </w:t>
      </w:r>
      <w:r w:rsidR="00ED49CE" w:rsidRPr="00662A2D">
        <w:rPr>
          <w:rFonts w:ascii="Cambria" w:hAnsi="Cambria" w:cs="Times New Roman"/>
          <w:sz w:val="26"/>
          <w:szCs w:val="26"/>
          <w:lang w:val="uz-Cyrl-UZ"/>
        </w:rPr>
        <w:t>90</w:t>
      </w:r>
      <w:r w:rsidRPr="00662A2D">
        <w:rPr>
          <w:rFonts w:ascii="Cambria" w:hAnsi="Cambria" w:cs="Times New Roman"/>
          <w:sz w:val="26"/>
          <w:szCs w:val="26"/>
          <w:lang w:val="uz-Cyrl-UZ"/>
        </w:rPr>
        <w:t xml:space="preserve"> soatni tashkil etadi. Auditoriya mashg‘ulotlarida jami </w:t>
      </w:r>
      <w:r w:rsidR="004D4633" w:rsidRPr="00662A2D">
        <w:rPr>
          <w:rFonts w:ascii="Cambria" w:hAnsi="Cambria" w:cs="Times New Roman"/>
          <w:sz w:val="26"/>
          <w:szCs w:val="26"/>
          <w:lang w:val="uz-Cyrl-UZ"/>
        </w:rPr>
        <w:t>60</w:t>
      </w:r>
      <w:r w:rsidRPr="00662A2D">
        <w:rPr>
          <w:rFonts w:ascii="Cambria" w:hAnsi="Cambria" w:cs="Times New Roman"/>
          <w:sz w:val="26"/>
          <w:szCs w:val="26"/>
          <w:lang w:val="uz-Cyrl-UZ"/>
        </w:rPr>
        <w:t xml:space="preserve"> soat (ma’ruza, amaliy/seminar, laboratoriya) fan mavzulari o‘qitiladi va yakuniy imtihonlar uchun 2 soat vaqt ajratilgan.</w:t>
      </w:r>
    </w:p>
    <w:p w14:paraId="7DB42F64" w14:textId="77777777" w:rsidR="00127D72" w:rsidRPr="00662A2D" w:rsidRDefault="00127D72" w:rsidP="00127D72">
      <w:pPr>
        <w:tabs>
          <w:tab w:val="left" w:pos="993"/>
        </w:tabs>
        <w:spacing w:after="0" w:line="240" w:lineRule="auto"/>
        <w:ind w:right="56" w:firstLine="851"/>
        <w:jc w:val="both"/>
        <w:rPr>
          <w:rFonts w:ascii="Cambria" w:hAnsi="Cambria" w:cs="Times New Roman"/>
          <w:sz w:val="26"/>
          <w:szCs w:val="26"/>
          <w:lang w:val="uz-Cyrl-UZ"/>
        </w:rPr>
      </w:pPr>
    </w:p>
    <w:p w14:paraId="3F1EC04E" w14:textId="464ABFBA" w:rsidR="00FE0616" w:rsidRPr="00EE0116" w:rsidRDefault="00D550C4" w:rsidP="0002258F">
      <w:pPr>
        <w:spacing w:after="0" w:line="240" w:lineRule="auto"/>
        <w:ind w:firstLine="567"/>
        <w:jc w:val="center"/>
        <w:rPr>
          <w:rFonts w:ascii="Cambria" w:hAnsi="Cambria" w:cs="Times New Roman"/>
          <w:b/>
          <w:bCs/>
          <w:sz w:val="26"/>
          <w:szCs w:val="26"/>
          <w:lang w:val="en-US"/>
        </w:rPr>
      </w:pPr>
      <w:r w:rsidRPr="00EE0116">
        <w:rPr>
          <w:rFonts w:ascii="Cambria" w:hAnsi="Cambria" w:cs="Times New Roman"/>
          <w:b/>
          <w:bCs/>
          <w:sz w:val="26"/>
          <w:szCs w:val="26"/>
          <w:lang w:val="en-US"/>
        </w:rPr>
        <w:t>Fanni o`zlashtirish va mustaqil o`qib-o`rganish uchun</w:t>
      </w:r>
      <w:r w:rsidR="00233468" w:rsidRPr="00EE0116">
        <w:rPr>
          <w:rFonts w:ascii="Cambria" w:hAnsi="Cambria" w:cs="Times New Roman"/>
          <w:b/>
          <w:bCs/>
          <w:sz w:val="26"/>
          <w:szCs w:val="26"/>
          <w:lang w:val="en-US"/>
        </w:rPr>
        <w:t xml:space="preserve"> </w:t>
      </w:r>
    </w:p>
    <w:p w14:paraId="7D30EFD6" w14:textId="284CDC33" w:rsidR="0077741A" w:rsidRPr="00EE0116" w:rsidRDefault="00D550C4" w:rsidP="0077741A">
      <w:pPr>
        <w:spacing w:after="0" w:line="240" w:lineRule="auto"/>
        <w:ind w:firstLine="567"/>
        <w:jc w:val="center"/>
        <w:rPr>
          <w:rFonts w:ascii="Cambria" w:hAnsi="Cambria" w:cs="Times New Roman"/>
          <w:b/>
          <w:bCs/>
          <w:sz w:val="26"/>
          <w:szCs w:val="26"/>
          <w:lang w:val="en-US"/>
        </w:rPr>
      </w:pPr>
      <w:r w:rsidRPr="00EE0116">
        <w:rPr>
          <w:rFonts w:ascii="Cambria" w:hAnsi="Cambria" w:cs="Times New Roman"/>
          <w:b/>
          <w:bCs/>
          <w:sz w:val="26"/>
          <w:szCs w:val="26"/>
          <w:lang w:val="en-US"/>
        </w:rPr>
        <w:t>asosiy adabiyotlar ro`yxati</w:t>
      </w:r>
    </w:p>
    <w:p w14:paraId="654B5EC6" w14:textId="49C2A643" w:rsidR="00127D72" w:rsidRPr="00662A2D" w:rsidRDefault="00127D72" w:rsidP="0002258F">
      <w:pPr>
        <w:pStyle w:val="6"/>
        <w:spacing w:before="0" w:line="240" w:lineRule="auto"/>
        <w:jc w:val="center"/>
        <w:rPr>
          <w:rFonts w:ascii="Cambria" w:hAnsi="Cambria" w:cs="Times New Roman"/>
          <w:color w:val="auto"/>
          <w:sz w:val="26"/>
          <w:szCs w:val="26"/>
          <w:lang w:val="en-US"/>
        </w:rPr>
      </w:pPr>
    </w:p>
    <w:p w14:paraId="4BE1CCD9" w14:textId="5FD6AE48" w:rsidR="00CC5783" w:rsidRPr="00662A2D" w:rsidRDefault="00CC5783" w:rsidP="00C17A68">
      <w:pPr>
        <w:pStyle w:val="12"/>
        <w:numPr>
          <w:ilvl w:val="0"/>
          <w:numId w:val="29"/>
        </w:numPr>
        <w:tabs>
          <w:tab w:val="left" w:pos="993"/>
        </w:tabs>
        <w:rPr>
          <w:rFonts w:ascii="Cambria" w:eastAsia="Batang" w:hAnsi="Cambria" w:cs="Times New Roman"/>
          <w:sz w:val="26"/>
          <w:szCs w:val="26"/>
          <w:lang w:val="uz-Cyrl-UZ" w:eastAsia="ru-RU"/>
        </w:rPr>
      </w:pPr>
      <w:r w:rsidRPr="00662A2D">
        <w:rPr>
          <w:rFonts w:ascii="Cambria" w:hAnsi="Cambria" w:cs="Times New Roman"/>
          <w:sz w:val="26"/>
          <w:szCs w:val="26"/>
          <w:lang w:val="uz-Cyrl-UZ"/>
        </w:rPr>
        <w:t>Jeffrey M. Wooldridge. Econometrics A modern approach 5th EDITION 2. – T.: 2024</w:t>
      </w:r>
    </w:p>
    <w:p w14:paraId="3D674135" w14:textId="77777777" w:rsidR="00CC5783" w:rsidRPr="00662A2D" w:rsidRDefault="00CC5783" w:rsidP="007C5846">
      <w:pPr>
        <w:pStyle w:val="12"/>
        <w:numPr>
          <w:ilvl w:val="0"/>
          <w:numId w:val="29"/>
        </w:numPr>
        <w:tabs>
          <w:tab w:val="left" w:pos="993"/>
        </w:tabs>
        <w:rPr>
          <w:rFonts w:ascii="Cambria" w:eastAsia="Batang" w:hAnsi="Cambria" w:cs="Times New Roman"/>
          <w:sz w:val="26"/>
          <w:szCs w:val="26"/>
          <w:lang w:val="uz-Cyrl-UZ" w:eastAsia="ru-RU"/>
        </w:rPr>
      </w:pPr>
      <w:r w:rsidRPr="00662A2D">
        <w:rPr>
          <w:rFonts w:ascii="Cambria" w:hAnsi="Cambria" w:cs="Times New Roman"/>
          <w:sz w:val="26"/>
          <w:szCs w:val="26"/>
          <w:lang w:val="en-US"/>
        </w:rPr>
        <w:t>Stock, J. H., &amp; Watson, M. W. (2020). Introduction to econometrics (4th ed.). Pearson Education.</w:t>
      </w:r>
    </w:p>
    <w:p w14:paraId="4E57E69D" w14:textId="76265D4C" w:rsidR="007C5846" w:rsidRPr="00662A2D" w:rsidRDefault="007C5846" w:rsidP="007C5846">
      <w:pPr>
        <w:rPr>
          <w:lang w:val="uz-Cyrl-UZ"/>
        </w:rPr>
      </w:pPr>
    </w:p>
    <w:p w14:paraId="38D62FBC" w14:textId="640D5834" w:rsidR="004D2D01" w:rsidRPr="00662A2D" w:rsidRDefault="004D2D01" w:rsidP="007C5846">
      <w:pPr>
        <w:rPr>
          <w:lang w:val="uz-Cyrl-UZ"/>
        </w:rPr>
      </w:pPr>
    </w:p>
    <w:p w14:paraId="6EFDAABD" w14:textId="483F6238" w:rsidR="004D2D01" w:rsidRPr="00662A2D" w:rsidRDefault="004D2D01" w:rsidP="007C5846">
      <w:pPr>
        <w:rPr>
          <w:lang w:val="uz-Cyrl-UZ"/>
        </w:rPr>
      </w:pPr>
    </w:p>
    <w:p w14:paraId="42A7EBF7" w14:textId="06E653FF" w:rsidR="004D2D01" w:rsidRPr="00662A2D" w:rsidRDefault="004D2D01" w:rsidP="007C5846">
      <w:pPr>
        <w:rPr>
          <w:lang w:val="en-US"/>
        </w:rPr>
      </w:pPr>
    </w:p>
    <w:p w14:paraId="4C9A01CE" w14:textId="77777777" w:rsidR="00662A2D" w:rsidRPr="00662A2D" w:rsidRDefault="00662A2D" w:rsidP="007C5846">
      <w:pPr>
        <w:rPr>
          <w:lang w:val="en-US"/>
        </w:rPr>
      </w:pPr>
    </w:p>
    <w:p w14:paraId="10E31E49" w14:textId="77777777" w:rsidR="00662A2D" w:rsidRPr="00662A2D" w:rsidRDefault="00662A2D" w:rsidP="007C5846">
      <w:pPr>
        <w:rPr>
          <w:lang w:val="en-US"/>
        </w:rPr>
      </w:pPr>
    </w:p>
    <w:p w14:paraId="4D312318" w14:textId="399A03B6" w:rsidR="004D2D01" w:rsidRPr="00662A2D" w:rsidRDefault="004D2D01" w:rsidP="007C5846">
      <w:pPr>
        <w:rPr>
          <w:lang w:val="uz-Cyrl-UZ"/>
        </w:rPr>
      </w:pPr>
    </w:p>
    <w:p w14:paraId="3FB7A494" w14:textId="1FB45C73" w:rsidR="00233468" w:rsidRPr="00662A2D" w:rsidRDefault="00F30C9F" w:rsidP="0002258F">
      <w:pPr>
        <w:pStyle w:val="6"/>
        <w:spacing w:before="0" w:line="240" w:lineRule="auto"/>
        <w:jc w:val="center"/>
        <w:rPr>
          <w:rFonts w:ascii="Cambria" w:hAnsi="Cambria" w:cs="Times New Roman"/>
          <w:b/>
          <w:bCs/>
          <w:color w:val="auto"/>
          <w:sz w:val="26"/>
          <w:szCs w:val="26"/>
          <w:lang w:val="en-US"/>
        </w:rPr>
      </w:pPr>
      <w:r w:rsidRPr="00662A2D">
        <w:rPr>
          <w:rFonts w:ascii="Cambria" w:hAnsi="Cambria" w:cs="Times New Roman"/>
          <w:b/>
          <w:bCs/>
          <w:color w:val="auto"/>
          <w:sz w:val="26"/>
          <w:szCs w:val="26"/>
          <w:lang w:val="en-US"/>
        </w:rPr>
        <w:lastRenderedPageBreak/>
        <w:t>Ma’ruza</w:t>
      </w:r>
      <w:r w:rsidR="004D4633" w:rsidRPr="00662A2D">
        <w:rPr>
          <w:rFonts w:ascii="Cambria" w:hAnsi="Cambria" w:cs="Times New Roman"/>
          <w:b/>
          <w:bCs/>
          <w:color w:val="auto"/>
          <w:sz w:val="26"/>
          <w:szCs w:val="26"/>
          <w:lang w:val="uz-Cyrl-UZ"/>
        </w:rPr>
        <w:t xml:space="preserve"> </w:t>
      </w:r>
      <w:r w:rsidR="004D4633" w:rsidRPr="00662A2D">
        <w:rPr>
          <w:rFonts w:ascii="Cambria" w:hAnsi="Cambria" w:cs="Times New Roman"/>
          <w:b/>
          <w:bCs/>
          <w:color w:val="auto"/>
          <w:sz w:val="26"/>
          <w:szCs w:val="26"/>
          <w:lang w:val="en-US"/>
        </w:rPr>
        <w:t>va amaliyot</w:t>
      </w:r>
      <w:r w:rsidRPr="00662A2D">
        <w:rPr>
          <w:rFonts w:ascii="Cambria" w:hAnsi="Cambria" w:cs="Times New Roman"/>
          <w:b/>
          <w:bCs/>
          <w:color w:val="auto"/>
          <w:sz w:val="26"/>
          <w:szCs w:val="26"/>
          <w:lang w:val="en-US"/>
        </w:rPr>
        <w:t xml:space="preserve"> mashg‘ulotlari rejasi</w:t>
      </w:r>
    </w:p>
    <w:p w14:paraId="5090AB3D" w14:textId="386A98E4" w:rsidR="00044AE3" w:rsidRPr="00662A2D" w:rsidRDefault="00044AE3" w:rsidP="00044AE3">
      <w:pPr>
        <w:pStyle w:val="6"/>
        <w:spacing w:before="0" w:line="240" w:lineRule="auto"/>
        <w:jc w:val="center"/>
        <w:rPr>
          <w:rFonts w:ascii="Cambria" w:hAnsi="Cambria" w:cs="Times New Roman"/>
          <w:color w:val="auto"/>
          <w:sz w:val="26"/>
          <w:szCs w:val="26"/>
          <w:lang w:val="en-US"/>
        </w:rPr>
      </w:pPr>
    </w:p>
    <w:tbl>
      <w:tblPr>
        <w:tblW w:w="9787" w:type="dxa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9"/>
        <w:gridCol w:w="2558"/>
        <w:gridCol w:w="3402"/>
        <w:gridCol w:w="1276"/>
        <w:gridCol w:w="1134"/>
        <w:gridCol w:w="928"/>
      </w:tblGrid>
      <w:tr w:rsidR="00B61493" w:rsidRPr="000174FA" w14:paraId="783700E0" w14:textId="77777777" w:rsidTr="000174FA">
        <w:trPr>
          <w:trHeight w:val="658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04932" w14:textId="77777777" w:rsidR="00B61493" w:rsidRPr="000C782A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</w:pPr>
            <w:r w:rsidRPr="000C782A"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  <w:t>№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B032" w14:textId="77777777" w:rsidR="00B61493" w:rsidRPr="000C782A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</w:pPr>
            <w:r w:rsidRPr="000C782A"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  <w:t>Mavzular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4E5F" w14:textId="77777777" w:rsidR="00B61493" w:rsidRPr="000C782A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</w:pPr>
            <w:r w:rsidRPr="000C782A"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  <w:t>Dars mazmuni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750A" w14:textId="77777777" w:rsidR="00B61493" w:rsidRPr="000C782A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</w:pPr>
            <w:r w:rsidRPr="000C782A"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  <w:t xml:space="preserve">Ma’ruza </w:t>
            </w:r>
            <w:r w:rsidRPr="000C782A"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  <w:t>hajmi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91D0" w14:textId="77777777" w:rsidR="00662A2D" w:rsidRPr="000C782A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</w:pPr>
            <w:r w:rsidRPr="000C782A"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  <w:t>Amaliy mash</w:t>
            </w:r>
          </w:p>
          <w:p w14:paraId="13BDFB5E" w14:textId="77A9F525" w:rsidR="00B61493" w:rsidRPr="000C782A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</w:pPr>
            <w:r w:rsidRPr="000C782A"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  <w:t>g`ulot hajmi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0CDA" w14:textId="77777777" w:rsidR="00B61493" w:rsidRPr="000C782A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</w:pPr>
            <w:r w:rsidRPr="000C782A"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  <w:t>Jami o‘quv soatlari</w:t>
            </w:r>
            <w:r w:rsidRPr="000C782A">
              <w:rPr>
                <w:rFonts w:ascii="Cambria" w:hAnsi="Cambria"/>
                <w:b/>
                <w:bCs/>
                <w:sz w:val="26"/>
                <w:szCs w:val="26"/>
                <w:lang w:val="uz-Cyrl-UZ"/>
              </w:rPr>
              <w:t xml:space="preserve"> hajmi</w:t>
            </w:r>
          </w:p>
        </w:tc>
      </w:tr>
      <w:tr w:rsidR="00B61493" w:rsidRPr="00662A2D" w14:paraId="45D76890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990FA" w14:textId="77777777" w:rsidR="00B61493" w:rsidRPr="00662A2D" w:rsidRDefault="00B61493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19AA1" w14:textId="5834174B" w:rsidR="00B61493" w:rsidRPr="00662A2D" w:rsidRDefault="00662A2D" w:rsidP="00B61493">
            <w:pPr>
              <w:jc w:val="both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Ekonometrik modellashtirish asoslari</w:t>
            </w:r>
          </w:p>
          <w:p w14:paraId="0A9C1B9E" w14:textId="77777777" w:rsidR="00B61493" w:rsidRPr="00662A2D" w:rsidRDefault="00B61493" w:rsidP="0071706F">
            <w:pPr>
              <w:rPr>
                <w:rFonts w:ascii="Cambria" w:hAnsi="Cambria"/>
                <w:sz w:val="26"/>
                <w:szCs w:val="26"/>
                <w:lang w:val="en-US"/>
              </w:rPr>
            </w:pPr>
          </w:p>
          <w:p w14:paraId="6F2DAEE5" w14:textId="77777777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018E" w14:textId="3B2E46BF" w:rsidR="009C789C" w:rsidRPr="00662A2D" w:rsidRDefault="00752367" w:rsidP="009C789C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1.</w:t>
            </w:r>
            <w:r w:rsidR="009C789C" w:rsidRPr="00662A2D">
              <w:rPr>
                <w:rFonts w:ascii="Cambria" w:hAnsi="Cambria"/>
                <w:sz w:val="26"/>
                <w:szCs w:val="26"/>
                <w:lang w:val="uz-Cyrl-UZ"/>
              </w:rPr>
              <w:t xml:space="preserve">Ekonometrikaga kirish. Fanning maqsadi va vazifalari </w:t>
            </w:r>
          </w:p>
          <w:p w14:paraId="028F0DE2" w14:textId="6A074916" w:rsidR="00597AE9" w:rsidRPr="00662A2D" w:rsidRDefault="00752367" w:rsidP="00597AE9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2.</w:t>
            </w:r>
            <w:r w:rsidR="009C789C" w:rsidRPr="00662A2D">
              <w:rPr>
                <w:rFonts w:ascii="Cambria" w:hAnsi="Cambria"/>
                <w:sz w:val="26"/>
                <w:szCs w:val="26"/>
                <w:lang w:val="uz-Cyrl-UZ"/>
              </w:rPr>
              <w:t>Iqtisodiyotni ekonometrik mod</w:t>
            </w: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 xml:space="preserve">ellashtirishning zarurligi </w:t>
            </w:r>
          </w:p>
          <w:p w14:paraId="75193B14" w14:textId="3C8558C6" w:rsidR="00B61493" w:rsidRPr="00662A2D" w:rsidRDefault="00B61493" w:rsidP="009C789C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C6C85" w14:textId="77777777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C06B3" w14:textId="77777777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FFCE" w14:textId="77777777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597AE9" w:rsidRPr="00662A2D" w14:paraId="392148BE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50436" w14:textId="77777777" w:rsidR="00597AE9" w:rsidRPr="00662A2D" w:rsidRDefault="00597AE9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5EB6" w14:textId="6629BB81" w:rsidR="00597AE9" w:rsidRPr="00662A2D" w:rsidRDefault="00662A2D" w:rsidP="00B61493">
            <w:pPr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Ekonometrik model tushunchasi va modellashtirish bosqichlari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184D" w14:textId="26123CA5" w:rsidR="00597AE9" w:rsidRPr="00662A2D" w:rsidRDefault="00597AE9" w:rsidP="00597AE9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 xml:space="preserve">1.Ekonometrik model tushunchasi, turlari va undagi o’zgaruvchilar </w:t>
            </w:r>
          </w:p>
          <w:p w14:paraId="362156D1" w14:textId="1DB5923E" w:rsidR="00597AE9" w:rsidRPr="00662A2D" w:rsidRDefault="00597AE9" w:rsidP="00597AE9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2.</w:t>
            </w: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Ekonometrik modellashtirish bosqichlari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5C94" w14:textId="45C2172F" w:rsidR="00597AE9" w:rsidRPr="00662A2D" w:rsidRDefault="00C17A68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86CA3" w14:textId="420050FF" w:rsidR="00597AE9" w:rsidRPr="00662A2D" w:rsidRDefault="00C17A68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C7F01" w14:textId="21302832" w:rsidR="00597AE9" w:rsidRPr="00662A2D" w:rsidRDefault="00C17A68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B61493" w:rsidRPr="00662A2D" w14:paraId="1E455168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C2963" w14:textId="77777777" w:rsidR="00B61493" w:rsidRPr="00662A2D" w:rsidRDefault="00B61493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E791C" w14:textId="4C9E1917" w:rsidR="004D2D01" w:rsidRPr="00662A2D" w:rsidRDefault="00662A2D" w:rsidP="004D2D01">
            <w:pPr>
              <w:rPr>
                <w:rFonts w:ascii="Cambria" w:hAnsi="Cambria" w:cs="Times New Roman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Ekonometrik modellarning axborot ta’minoti</w:t>
            </w:r>
          </w:p>
          <w:p w14:paraId="27BC904F" w14:textId="77777777" w:rsidR="00B61493" w:rsidRPr="00662A2D" w:rsidRDefault="00B61493" w:rsidP="00B61493">
            <w:pPr>
              <w:jc w:val="both"/>
              <w:rPr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2833" w14:textId="4A2D7287" w:rsidR="00752367" w:rsidRPr="00662A2D" w:rsidRDefault="00752367" w:rsidP="0075236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1.</w:t>
            </w: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Iqtisodiy ma’lumotlarning statistik tabiati</w:t>
            </w:r>
          </w:p>
          <w:p w14:paraId="4147A2EE" w14:textId="67361EA6" w:rsidR="00752367" w:rsidRPr="00662A2D" w:rsidRDefault="00752367" w:rsidP="0075236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2.Bog’liq va bog’liq bo’lmagan o’zgaruvchilarni tanlash</w:t>
            </w:r>
          </w:p>
          <w:p w14:paraId="07F8FC45" w14:textId="183C51E5" w:rsidR="00B61493" w:rsidRPr="00662A2D" w:rsidRDefault="00752367" w:rsidP="0075236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3.Ekonometrik modellarni tuzishda qatnashadigan iqtisodiy ma’lumotlarga qo’yiladigan talablar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2A72C" w14:textId="1AD9ADFA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44774" w14:textId="75721342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632BD" w14:textId="36BF7656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BA51C8" w:rsidRPr="00662A2D" w14:paraId="3AB37045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B86CB" w14:textId="77777777" w:rsidR="00BA51C8" w:rsidRPr="00662A2D" w:rsidRDefault="00BA51C8" w:rsidP="00BA51C8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CCC8" w14:textId="62E44C93" w:rsidR="00BA51C8" w:rsidRPr="00662A2D" w:rsidRDefault="00662A2D" w:rsidP="00BA51C8">
            <w:pPr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Ekonometrikada ehtimollar nazariyasi va matematik statistikaning asosiy tushunchalari</w:t>
            </w:r>
          </w:p>
          <w:p w14:paraId="593EF190" w14:textId="77777777" w:rsidR="00BA51C8" w:rsidRPr="00662A2D" w:rsidRDefault="00BA51C8" w:rsidP="00BA51C8">
            <w:pPr>
              <w:rPr>
                <w:rFonts w:ascii="Cambria" w:hAnsi="Cambria"/>
                <w:sz w:val="26"/>
                <w:szCs w:val="26"/>
                <w:lang w:val="en-US"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05AC" w14:textId="77777777" w:rsidR="00290EB6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1.Ehtimollar nazariyasi va matematik statistikaning asosiy tushunchalari </w:t>
            </w:r>
          </w:p>
          <w:p w14:paraId="334EFB45" w14:textId="77777777" w:rsidR="00290EB6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2.To’plamlar va ularning xossalari </w:t>
            </w:r>
          </w:p>
          <w:p w14:paraId="1CF02CE2" w14:textId="47A8D70D" w:rsidR="00290EB6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3.Diskret va uzluksiz tasodifiy miqdorlar </w:t>
            </w:r>
          </w:p>
          <w:p w14:paraId="5EC5F6A7" w14:textId="44F68962" w:rsidR="00BA51C8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4.Tasodifiy miqdorlarning xarakteristikalarini hisoblash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46099" w14:textId="10BB125F" w:rsidR="00BA51C8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AB80E" w14:textId="73BC848D" w:rsidR="00BA51C8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3CF45" w14:textId="2235FE59" w:rsidR="00BA51C8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B61493" w:rsidRPr="00662A2D" w14:paraId="2BB700D3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31CC3" w14:textId="77777777" w:rsidR="00B61493" w:rsidRPr="00662A2D" w:rsidRDefault="00B61493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4F477" w14:textId="0DF5D1FC" w:rsidR="00B61493" w:rsidRPr="00662A2D" w:rsidRDefault="00662A2D" w:rsidP="00290EB6">
            <w:pPr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Korrelyatsion-regression tahlil</w:t>
            </w:r>
          </w:p>
          <w:p w14:paraId="71E3256D" w14:textId="77777777" w:rsidR="00B61493" w:rsidRPr="00662A2D" w:rsidRDefault="00B61493" w:rsidP="00B61493">
            <w:pPr>
              <w:jc w:val="both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C4AA" w14:textId="77777777" w:rsidR="00290EB6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 xml:space="preserve">1.Iqtisodiy-ijtimoiy jarayonlarda bog’likliklar turlarini o’rganish 2.Korrelyatsiya koeffitsientining turlari va hisoblash usullari </w:t>
            </w:r>
          </w:p>
          <w:p w14:paraId="00368ABF" w14:textId="77777777" w:rsidR="00290EB6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3.Chiziqli va chiziqsiz regression bog’lanishlar </w:t>
            </w:r>
          </w:p>
          <w:p w14:paraId="321FB677" w14:textId="477584D2" w:rsidR="00B61493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lastRenderedPageBreak/>
              <w:t>4.Korrelyatsion-regression tahlilda eng kichik kvadratlar usulining qo’llanilishi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7D46B" w14:textId="58614070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lastRenderedPageBreak/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B08A" w14:textId="7C339844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D634B" w14:textId="07978A7F" w:rsidR="00B61493" w:rsidRPr="00662A2D" w:rsidRDefault="00B61493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BA51C8" w:rsidRPr="00662A2D" w14:paraId="682EA845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FAD5E" w14:textId="77777777" w:rsidR="00BA51C8" w:rsidRPr="00662A2D" w:rsidRDefault="00BA51C8" w:rsidP="00BA51C8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4346D" w14:textId="5CF5EDD9" w:rsidR="00BA51C8" w:rsidRPr="00662A2D" w:rsidRDefault="00662A2D" w:rsidP="00BA51C8">
            <w:pPr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Regressiyaning xususiy tenglamasi</w:t>
            </w:r>
          </w:p>
          <w:p w14:paraId="28BAB5BC" w14:textId="77777777" w:rsidR="00BA51C8" w:rsidRPr="00662A2D" w:rsidRDefault="00BA51C8" w:rsidP="00BA51C8">
            <w:pPr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F6A5" w14:textId="77777777" w:rsidR="00290EB6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1.Regressiyaning xususiy tenglamasining yozilishi va elastiklikning xususiy</w:t>
            </w:r>
          </w:p>
          <w:p w14:paraId="7694F4A0" w14:textId="77777777" w:rsidR="00290EB6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koeffitsientini aniqlash</w:t>
            </w:r>
          </w:p>
          <w:p w14:paraId="4B79926A" w14:textId="77777777" w:rsidR="00290EB6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2.Ko’p omilli korrelyatsiya</w:t>
            </w:r>
          </w:p>
          <w:p w14:paraId="1DDAA4D2" w14:textId="11F2C2C1" w:rsidR="00BA51C8" w:rsidRPr="00662A2D" w:rsidRDefault="00290EB6" w:rsidP="00290EB6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3.Xususiy korrelyatsiya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1D69E" w14:textId="66F5D390" w:rsidR="00BA51C8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34C6E" w14:textId="7FC21C44" w:rsidR="00BA51C8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FA6B" w14:textId="54C35E8E" w:rsidR="00BA51C8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7B5EFD" w:rsidRPr="00662A2D" w14:paraId="06CC3EA4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57B7F" w14:textId="77777777" w:rsidR="007B5EFD" w:rsidRPr="00662A2D" w:rsidRDefault="007B5EFD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90D3" w14:textId="17078EC3" w:rsidR="007B5EFD" w:rsidRPr="00662A2D" w:rsidRDefault="00662A2D" w:rsidP="00290EB6">
            <w:pPr>
              <w:jc w:val="both"/>
              <w:rPr>
                <w:rFonts w:ascii="Cambria" w:hAnsi="Cambria"/>
                <w:sz w:val="26"/>
                <w:szCs w:val="26"/>
                <w:lang w:val="uz-Cyrl-UZ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/>
              </w:rPr>
              <w:t>Ekonometrik modellarni baholash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A90F" w14:textId="77777777" w:rsidR="0049748F" w:rsidRPr="00662A2D" w:rsidRDefault="0049748F" w:rsidP="0049748F">
            <w:pPr>
              <w:pStyle w:val="a4"/>
              <w:spacing w:after="0" w:line="240" w:lineRule="auto"/>
              <w:ind w:left="173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1.Ekonometrik modellarning iqtisodiy tahlilida verifikatsiya</w:t>
            </w:r>
          </w:p>
          <w:p w14:paraId="2B8F9A9D" w14:textId="77777777" w:rsidR="0049748F" w:rsidRPr="00662A2D" w:rsidRDefault="0049748F" w:rsidP="0049748F">
            <w:pPr>
              <w:pStyle w:val="a4"/>
              <w:spacing w:after="0" w:line="240" w:lineRule="auto"/>
              <w:ind w:left="173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bosqichining ahamiyati</w:t>
            </w:r>
          </w:p>
          <w:p w14:paraId="3F2B3DAB" w14:textId="77777777" w:rsidR="0049748F" w:rsidRPr="00662A2D" w:rsidRDefault="0049748F" w:rsidP="0049748F">
            <w:pPr>
              <w:pStyle w:val="a4"/>
              <w:spacing w:after="0" w:line="240" w:lineRule="auto"/>
              <w:ind w:left="173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2.Ekonometrik modellar sifati va ahamiyatini mezonlar bo’yicha baholash </w:t>
            </w:r>
          </w:p>
          <w:p w14:paraId="5EA3D8C0" w14:textId="78E9B1A5" w:rsidR="007B5EFD" w:rsidRPr="00662A2D" w:rsidRDefault="0049748F" w:rsidP="0049748F">
            <w:pPr>
              <w:pStyle w:val="a4"/>
              <w:spacing w:after="0" w:line="240" w:lineRule="auto"/>
              <w:ind w:left="173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3.Regressiya tenglamaning parametrlarni baholarining xususiyatlari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F1F62" w14:textId="76885317" w:rsidR="007B5EFD" w:rsidRPr="00662A2D" w:rsidRDefault="00C17A68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3C015" w14:textId="00EB1C38" w:rsidR="007B5EFD" w:rsidRPr="00662A2D" w:rsidRDefault="00C17A68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9210" w14:textId="0F0F6D31" w:rsidR="007B5EFD" w:rsidRPr="00662A2D" w:rsidRDefault="00C17A68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7B5EFD" w:rsidRPr="00662A2D" w14:paraId="74B6A2FC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0660E" w14:textId="77777777" w:rsidR="007B5EFD" w:rsidRPr="00662A2D" w:rsidRDefault="007B5EFD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66907" w14:textId="7D5A65E2" w:rsidR="007B5EFD" w:rsidRPr="00662A2D" w:rsidRDefault="007B5EFD" w:rsidP="007B5EFD">
            <w:pPr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</w:p>
          <w:p w14:paraId="5F298189" w14:textId="4F0E98DA" w:rsidR="00BA51C8" w:rsidRPr="00662A2D" w:rsidRDefault="00662A2D" w:rsidP="00BA51C8">
            <w:pPr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Vaqtli qatorlar</w:t>
            </w: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ab/>
            </w:r>
          </w:p>
          <w:p w14:paraId="4927EBA5" w14:textId="77777777" w:rsidR="007B5EFD" w:rsidRPr="00662A2D" w:rsidRDefault="007B5EFD" w:rsidP="007B5EFD">
            <w:pPr>
              <w:jc w:val="both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5DBD" w14:textId="77777777" w:rsidR="0049748F" w:rsidRPr="00662A2D" w:rsidRDefault="0049748F" w:rsidP="0049748F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1.Vaqtli qatorlar to’g’risida umumiy tushunchalar </w:t>
            </w:r>
          </w:p>
          <w:p w14:paraId="26751499" w14:textId="77777777" w:rsidR="0049748F" w:rsidRPr="00662A2D" w:rsidRDefault="0049748F" w:rsidP="0049748F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2.Multiplikativ va additiv modellarning tarkibiy tuzilishi </w:t>
            </w:r>
          </w:p>
          <w:p w14:paraId="1B87FA80" w14:textId="74A3EB80" w:rsidR="007B5EFD" w:rsidRPr="00662A2D" w:rsidRDefault="0049748F" w:rsidP="0049748F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3.Vaqtli qatorlarni tekislash usullari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1C702" w14:textId="688F9413" w:rsidR="007B5EFD" w:rsidRPr="00662A2D" w:rsidRDefault="00B178E9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C6EA5" w14:textId="4DD73430" w:rsidR="007B5EFD" w:rsidRPr="00662A2D" w:rsidRDefault="00B178E9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7E64" w14:textId="00CF8DDC" w:rsidR="007B5EFD" w:rsidRPr="00662A2D" w:rsidRDefault="007D496B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8</w:t>
            </w:r>
          </w:p>
        </w:tc>
      </w:tr>
      <w:tr w:rsidR="007D496B" w:rsidRPr="00662A2D" w14:paraId="7AA86473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98279" w14:textId="77777777" w:rsidR="007D496B" w:rsidRPr="00662A2D" w:rsidRDefault="007D496B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04A37" w14:textId="7FF3F20E" w:rsidR="00BA51C8" w:rsidRPr="00662A2D" w:rsidRDefault="00662A2D" w:rsidP="00BA51C8">
            <w:pPr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Dinamik ekonometrik modellar</w:t>
            </w:r>
          </w:p>
          <w:p w14:paraId="5BCF0E4F" w14:textId="77777777" w:rsidR="007D496B" w:rsidRPr="00662A2D" w:rsidRDefault="007D496B" w:rsidP="007B5EFD">
            <w:pPr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DFEE" w14:textId="3D00B2C3" w:rsidR="007D496B" w:rsidRPr="00662A2D" w:rsidRDefault="0049748F" w:rsidP="0049748F">
            <w:pPr>
              <w:pStyle w:val="a4"/>
              <w:spacing w:after="0" w:line="240" w:lineRule="auto"/>
              <w:ind w:left="173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1.Dinamik ekonometrik modellarning umumiy xarakteristikalari 2.Avtoregressiya modeli va uning parametrlarini baholash 3.Taqsimlangan lagli modellarning xarakteristikasi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85F5" w14:textId="0EF250E5" w:rsidR="007D496B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A8F9" w14:textId="7023B31B" w:rsidR="007D496B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92F4D" w14:textId="22E223C4" w:rsidR="007D496B" w:rsidRPr="00662A2D" w:rsidRDefault="00BA51C8" w:rsidP="00BA51C8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7D496B" w:rsidRPr="00662A2D" w14:paraId="3B36A457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B99B" w14:textId="77777777" w:rsidR="007D496B" w:rsidRPr="00662A2D" w:rsidRDefault="007D496B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8B32" w14:textId="4A9709FA" w:rsidR="00BA51C8" w:rsidRPr="00662A2D" w:rsidRDefault="00662A2D" w:rsidP="00BA51C8">
            <w:pPr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Tenglamalar tizimi ko’rinishidagi ekonometrik model</w:t>
            </w:r>
          </w:p>
          <w:p w14:paraId="7D216983" w14:textId="77777777" w:rsidR="007D496B" w:rsidRPr="00662A2D" w:rsidRDefault="007D496B" w:rsidP="007D496B">
            <w:pPr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D0B0" w14:textId="549A1803" w:rsidR="007D496B" w:rsidRPr="00662A2D" w:rsidRDefault="0049748F" w:rsidP="0049748F">
            <w:pPr>
              <w:pStyle w:val="a4"/>
              <w:spacing w:after="0" w:line="240" w:lineRule="auto"/>
              <w:ind w:left="173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1.Bir-biriga bog’liq tenglamalar tizimini tushunchalari va turlari 2.Ekonometrik tenglamlar tizimi parametrlarini hisoblash uslubiyoti 3.Ekonometrik tenglamalar tizimini indentifikatsiyalash muammolari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9A6D" w14:textId="57D0C4D5" w:rsidR="007D496B" w:rsidRPr="00662A2D" w:rsidRDefault="007D496B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BFAB3" w14:textId="034BE019" w:rsidR="007D496B" w:rsidRPr="00662A2D" w:rsidRDefault="007D496B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7A39" w14:textId="4C94C3BA" w:rsidR="007D496B" w:rsidRPr="00662A2D" w:rsidRDefault="007D496B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7D496B" w:rsidRPr="00662A2D" w14:paraId="1B697ADD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1E40F" w14:textId="77777777" w:rsidR="007D496B" w:rsidRPr="00662A2D" w:rsidRDefault="007D496B" w:rsidP="00B61493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6E366" w14:textId="3C2C75B7" w:rsidR="007D496B" w:rsidRPr="00662A2D" w:rsidRDefault="00662A2D" w:rsidP="007D496B">
            <w:pPr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Amaliy ekonometrik modellar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2576" w14:textId="77777777" w:rsidR="00626882" w:rsidRPr="00662A2D" w:rsidRDefault="00626882" w:rsidP="00626882">
            <w:pPr>
              <w:pStyle w:val="a4"/>
              <w:spacing w:after="0" w:line="240" w:lineRule="auto"/>
              <w:ind w:left="173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1.Iqtisodiy o’sish jarayonini ishlab chiqarish funktsiyalari yordamida tadqiq etish </w:t>
            </w:r>
          </w:p>
          <w:p w14:paraId="0E1E92A1" w14:textId="24480625" w:rsidR="007D496B" w:rsidRPr="00662A2D" w:rsidRDefault="00626882" w:rsidP="00626882">
            <w:pPr>
              <w:pStyle w:val="a4"/>
              <w:spacing w:after="0" w:line="240" w:lineRule="auto"/>
              <w:ind w:left="173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2.Ishlab chiqarish funktsiyalarining xarakteristikalari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E468" w14:textId="6C433127" w:rsidR="007D496B" w:rsidRPr="00662A2D" w:rsidRDefault="007D496B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65349" w14:textId="404B7E0C" w:rsidR="007D496B" w:rsidRPr="00662A2D" w:rsidRDefault="007D496B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5C167" w14:textId="64074627" w:rsidR="007D496B" w:rsidRPr="00662A2D" w:rsidRDefault="007D496B" w:rsidP="0071706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7D496B" w:rsidRPr="00662A2D" w14:paraId="4C221299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9159" w14:textId="77777777" w:rsidR="007D496B" w:rsidRPr="00662A2D" w:rsidRDefault="007D496B" w:rsidP="007D496B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D6E0" w14:textId="4F53475E" w:rsidR="007D496B" w:rsidRPr="00662A2D" w:rsidRDefault="00662A2D" w:rsidP="00626882">
            <w:pPr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Amaliy ekonometrik modellar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2768" w14:textId="77777777" w:rsidR="00626882" w:rsidRPr="00662A2D" w:rsidRDefault="00626882" w:rsidP="00626882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1.Talab va taklifning ekonometrik modellari </w:t>
            </w:r>
          </w:p>
          <w:p w14:paraId="65033D85" w14:textId="3A99CA80" w:rsidR="007D496B" w:rsidRPr="00662A2D" w:rsidRDefault="00626882" w:rsidP="00626882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2.Makroiqtisodiy ekonometrik modellarning turlari va ularni iqtisodiy tahlilda qo’llanilishi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BF19B" w14:textId="6D71871C" w:rsidR="007D496B" w:rsidRPr="00662A2D" w:rsidRDefault="007D496B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9C6E" w14:textId="37593DF9" w:rsidR="007D496B" w:rsidRPr="00662A2D" w:rsidRDefault="007D496B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E8A0" w14:textId="75AB5C96" w:rsidR="007D496B" w:rsidRPr="00662A2D" w:rsidRDefault="007D496B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7D496B" w:rsidRPr="00662A2D" w14:paraId="3AE1D166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36CAA" w14:textId="77777777" w:rsidR="007D496B" w:rsidRPr="00662A2D" w:rsidRDefault="007D496B" w:rsidP="007D496B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A7767" w14:textId="2EC4FEC9" w:rsidR="00626882" w:rsidRPr="00662A2D" w:rsidRDefault="00662A2D" w:rsidP="00937B96">
            <w:pPr>
              <w:spacing w:after="0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Iqtisodiy ko’rsatkichlarni prognozlashda ekonometrik</w:t>
            </w:r>
          </w:p>
          <w:p w14:paraId="55FCC28C" w14:textId="00A0DF94" w:rsidR="007D496B" w:rsidRPr="00662A2D" w:rsidRDefault="00662A2D" w:rsidP="00937B96">
            <w:pPr>
              <w:spacing w:after="0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Modellardan foydalanish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788" w14:textId="77777777" w:rsidR="00626882" w:rsidRPr="00662A2D" w:rsidRDefault="00626882" w:rsidP="00626882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 xml:space="preserve">1.Ijtimoiy-iqtisodiy prognozlashning umumiy tushunchalari va obyektlari 2.Prognozlash usullari va ularning turlari </w:t>
            </w:r>
          </w:p>
          <w:p w14:paraId="5CC05A63" w14:textId="3EC1A1F0" w:rsidR="007D496B" w:rsidRPr="00662A2D" w:rsidRDefault="007D496B" w:rsidP="00626882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86686" w14:textId="63215BBF" w:rsidR="007D496B" w:rsidRPr="00662A2D" w:rsidRDefault="007D496B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055D" w14:textId="11C99E7C" w:rsidR="007D496B" w:rsidRPr="00662A2D" w:rsidRDefault="007D496B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47CBB" w14:textId="7ED1A454" w:rsidR="007D496B" w:rsidRPr="00662A2D" w:rsidRDefault="007D496B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B95F4D" w:rsidRPr="00662A2D" w14:paraId="7F3F6591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3EAC5" w14:textId="77777777" w:rsidR="00B95F4D" w:rsidRPr="00662A2D" w:rsidRDefault="00B95F4D" w:rsidP="007D496B">
            <w:pPr>
              <w:numPr>
                <w:ilvl w:val="0"/>
                <w:numId w:val="26"/>
              </w:num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13F38" w14:textId="47311AAC" w:rsidR="00B95F4D" w:rsidRPr="00662A2D" w:rsidRDefault="00662A2D" w:rsidP="00B95F4D">
            <w:pPr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Iqtisodiy ko’rsatkichlarni prognozlashda ekonometrik</w:t>
            </w:r>
          </w:p>
          <w:p w14:paraId="46F256C4" w14:textId="3F8F8C9A" w:rsidR="00B95F4D" w:rsidRPr="00662A2D" w:rsidRDefault="00662A2D" w:rsidP="00B95F4D">
            <w:pPr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Modellardan foydalanish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76D1" w14:textId="75327137" w:rsidR="00B95F4D" w:rsidRPr="00662A2D" w:rsidRDefault="00B95F4D" w:rsidP="00626882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1.Ekonometrik tenglamalar tizimi yordamida prognozlash uslubiyoti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6130F" w14:textId="3F91F1E0" w:rsidR="00B95F4D" w:rsidRPr="00662A2D" w:rsidRDefault="00835233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5E5D6" w14:textId="5F37D67C" w:rsidR="00B95F4D" w:rsidRPr="00662A2D" w:rsidRDefault="00835233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F3636" w14:textId="0632D803" w:rsidR="00B95F4D" w:rsidRPr="00662A2D" w:rsidRDefault="00835233" w:rsidP="007D496B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4</w:t>
            </w:r>
          </w:p>
        </w:tc>
      </w:tr>
      <w:tr w:rsidR="00740DEF" w:rsidRPr="00662A2D" w14:paraId="54A8315E" w14:textId="77777777" w:rsidTr="00D623BC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2212" w14:textId="77777777" w:rsidR="00740DEF" w:rsidRPr="00662A2D" w:rsidRDefault="00740DEF" w:rsidP="00740DE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92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6B630" w14:textId="63DFB7AE" w:rsidR="00740DEF" w:rsidRPr="00662A2D" w:rsidRDefault="00740DEF" w:rsidP="00740DE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/>
              </w:rPr>
              <w:t>Yakuniy imtihon</w:t>
            </w:r>
          </w:p>
        </w:tc>
      </w:tr>
      <w:tr w:rsidR="00740DEF" w:rsidRPr="00662A2D" w14:paraId="18E94633" w14:textId="77777777" w:rsidTr="000174FA">
        <w:trPr>
          <w:trHeight w:val="463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B52764E" w14:textId="73AE2300" w:rsidR="00740DEF" w:rsidRPr="00662A2D" w:rsidRDefault="00740DEF" w:rsidP="00740DE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uz-Cyrl-UZ"/>
              </w:rPr>
            </w:pPr>
          </w:p>
        </w:tc>
        <w:tc>
          <w:tcPr>
            <w:tcW w:w="5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AAEC61F" w14:textId="024F1E48" w:rsidR="00740DEF" w:rsidRPr="00662A2D" w:rsidRDefault="00740DEF" w:rsidP="00740DEF">
            <w:pPr>
              <w:pStyle w:val="a4"/>
              <w:spacing w:after="0" w:line="240" w:lineRule="auto"/>
              <w:ind w:left="173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Jami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DF364A3" w14:textId="54AD9D9A" w:rsidR="00740DEF" w:rsidRPr="00662A2D" w:rsidRDefault="00740DEF" w:rsidP="00740DE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D687EBB" w14:textId="17CD7823" w:rsidR="00740DEF" w:rsidRPr="00662A2D" w:rsidRDefault="00740DEF" w:rsidP="00740DE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30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CD2AAA4" w14:textId="037636BA" w:rsidR="00740DEF" w:rsidRPr="00662A2D" w:rsidRDefault="00740DEF" w:rsidP="00740DEF">
            <w:pPr>
              <w:spacing w:after="0" w:line="240" w:lineRule="auto"/>
              <w:jc w:val="center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60</w:t>
            </w:r>
          </w:p>
        </w:tc>
      </w:tr>
    </w:tbl>
    <w:p w14:paraId="36F4EC6D" w14:textId="21B6C57B" w:rsidR="00B61493" w:rsidRPr="00662A2D" w:rsidRDefault="00B61493" w:rsidP="00B61493">
      <w:pPr>
        <w:rPr>
          <w:sz w:val="4"/>
          <w:szCs w:val="4"/>
          <w:lang w:val="uz-Cyrl-UZ"/>
        </w:rPr>
      </w:pPr>
    </w:p>
    <w:p w14:paraId="524DD330" w14:textId="77777777" w:rsidR="00740DEF" w:rsidRPr="000C782A" w:rsidRDefault="00740DEF" w:rsidP="00740DEF">
      <w:pPr>
        <w:spacing w:after="0" w:line="256" w:lineRule="auto"/>
        <w:jc w:val="center"/>
        <w:rPr>
          <w:rFonts w:ascii="Cambria" w:eastAsia="Cambria" w:hAnsi="Cambria" w:cs="Cambria"/>
          <w:b/>
          <w:bCs/>
          <w:sz w:val="26"/>
          <w:szCs w:val="26"/>
          <w:lang w:val="en-US" w:eastAsia="zh-CN" w:bidi="ar"/>
        </w:rPr>
      </w:pPr>
      <w:r w:rsidRPr="000C782A">
        <w:rPr>
          <w:rFonts w:ascii="Cambria" w:eastAsia="Cambria" w:hAnsi="Cambria" w:cs="Cambria"/>
          <w:b/>
          <w:bCs/>
          <w:sz w:val="26"/>
          <w:szCs w:val="26"/>
          <w:lang w:eastAsia="zh-CN" w:bidi="ar"/>
        </w:rPr>
        <w:t>Mustaqil ta’lim (MT)</w:t>
      </w:r>
      <w:r w:rsidRPr="000C782A">
        <w:rPr>
          <w:rFonts w:ascii="Cambria" w:eastAsia="Cambria" w:hAnsi="Cambria" w:cs="Cambria"/>
          <w:b/>
          <w:bCs/>
          <w:sz w:val="26"/>
          <w:szCs w:val="26"/>
          <w:lang w:val="en-US" w:eastAsia="zh-CN" w:bidi="ar"/>
        </w:rPr>
        <w:t xml:space="preserve"> topshiriqlari</w:t>
      </w:r>
    </w:p>
    <w:p w14:paraId="0EABC277" w14:textId="77777777" w:rsidR="00740DEF" w:rsidRPr="00662A2D" w:rsidRDefault="00740DEF" w:rsidP="00740DEF">
      <w:pPr>
        <w:spacing w:after="0" w:line="256" w:lineRule="auto"/>
        <w:jc w:val="center"/>
        <w:rPr>
          <w:rFonts w:ascii="Cambria" w:eastAsia="Cambria" w:hAnsi="Cambria" w:cs="Cambria"/>
          <w:sz w:val="10"/>
          <w:szCs w:val="10"/>
          <w:lang w:val="en-US" w:eastAsia="zh-CN" w:bidi="ar"/>
        </w:rPr>
      </w:pPr>
    </w:p>
    <w:tbl>
      <w:tblPr>
        <w:tblW w:w="5121" w:type="pct"/>
        <w:tblInd w:w="-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612"/>
        <w:gridCol w:w="8876"/>
        <w:gridCol w:w="814"/>
      </w:tblGrid>
      <w:tr w:rsidR="00740DEF" w:rsidRPr="00662A2D" w14:paraId="5B54033C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500387" w14:textId="0366C7D9" w:rsidR="00740DEF" w:rsidRPr="00662A2D" w:rsidRDefault="004D3EAF" w:rsidP="0071706F">
            <w:pPr>
              <w:spacing w:after="0" w:line="240" w:lineRule="auto"/>
              <w:rPr>
                <w:rFonts w:ascii="Cambria" w:eastAsia="Cambria" w:hAnsi="Cambria" w:cs="Cambria"/>
                <w:sz w:val="26"/>
                <w:szCs w:val="26"/>
                <w:lang w:eastAsia="ru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eastAsia="ru" w:bidi="ar"/>
              </w:rPr>
              <w:t>№</w:t>
            </w: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A44A02" w14:textId="0801E0E6" w:rsidR="00740DEF" w:rsidRPr="00662A2D" w:rsidRDefault="004D3EAF" w:rsidP="0071706F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eastAsia="zh-CN" w:bidi="ar"/>
              </w:rPr>
              <w:t>Mustaqil ta’lim (mt)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B7DADC" w14:textId="48237B4D" w:rsidR="00740DEF" w:rsidRPr="00662A2D" w:rsidRDefault="004D3EAF" w:rsidP="0071706F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Soat</w:t>
            </w:r>
          </w:p>
        </w:tc>
      </w:tr>
      <w:tr w:rsidR="006D39D7" w:rsidRPr="00662A2D" w14:paraId="70E8F250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0D026B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292BF" w14:textId="2D0B3FBC" w:rsidR="006D39D7" w:rsidRPr="00662A2D" w:rsidRDefault="004D3EAF" w:rsidP="00902407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Ekonometrik modellashtirish asoslari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474FD" w14:textId="7CD83659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7094CB5D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A4D030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D39548" w14:textId="3AD0456C" w:rsidR="006D39D7" w:rsidRPr="00662A2D" w:rsidRDefault="004D3EAF" w:rsidP="006D39D7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Ekonometrik modellarning axborot ta’minoti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12CECF" w14:textId="54810C7F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2C0DD5D3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4AABC5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AC5725" w14:textId="312F4824" w:rsidR="006D39D7" w:rsidRPr="00662A2D" w:rsidRDefault="004D3EAF" w:rsidP="006D39D7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Ekonometrikada ehtimollar nazariyasi va matematik statistikaning asosiy tushunchalari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97F138" w14:textId="4B483271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36EE8F78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D0C962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CA8440" w14:textId="64631602" w:rsidR="006D39D7" w:rsidRPr="00662A2D" w:rsidRDefault="004D3EAF" w:rsidP="006D39D7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 w:rsidRPr="00662A2D">
              <w:rPr>
                <w:rFonts w:ascii="Cambria" w:hAnsi="Cambria"/>
                <w:sz w:val="26"/>
                <w:szCs w:val="26"/>
              </w:rPr>
              <w:t>Juft korrelyatsion-regression tahlil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40684F" w14:textId="0BA08024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2151FC8E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02B04D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3285A3" w14:textId="465B178E" w:rsidR="006D39D7" w:rsidRPr="00662A2D" w:rsidRDefault="004D3EAF" w:rsidP="00902407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</w:rPr>
            </w:pPr>
            <w:r w:rsidRPr="00662A2D">
              <w:rPr>
                <w:rFonts w:ascii="Cambria" w:hAnsi="Cambria"/>
                <w:sz w:val="26"/>
                <w:szCs w:val="26"/>
              </w:rPr>
              <w:t xml:space="preserve"> Ko’p omilli ekonometrik tahlil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DAE3B" w14:textId="31665A35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3E6E35A4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52955F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3949C9" w14:textId="2C178839" w:rsidR="006D39D7" w:rsidRPr="00662A2D" w:rsidRDefault="004D3EAF" w:rsidP="006D39D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Regressiyaning xususiy tenglamasi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D0698F" w14:textId="5143FBAB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66153607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0CB23E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1EA9F2" w14:textId="112010E2" w:rsidR="006D39D7" w:rsidRPr="00662A2D" w:rsidRDefault="004D3EAF" w:rsidP="006D39D7">
            <w:pPr>
              <w:spacing w:after="0" w:line="240" w:lineRule="auto"/>
              <w:jc w:val="both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Ekonometrik modellarni baholash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6A964E" w14:textId="35087AEA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1DB94477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6A8F2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4C362A" w14:textId="7575DB12" w:rsidR="006D39D7" w:rsidRPr="00662A2D" w:rsidRDefault="004D3EAF" w:rsidP="006D39D7">
            <w:pPr>
              <w:spacing w:after="0" w:line="240" w:lineRule="auto"/>
              <w:rPr>
                <w:rFonts w:ascii="Cambria" w:hAnsi="Cambria"/>
                <w:sz w:val="26"/>
                <w:szCs w:val="26"/>
              </w:rPr>
            </w:pPr>
            <w:r w:rsidRPr="00662A2D">
              <w:rPr>
                <w:rFonts w:ascii="Cambria" w:hAnsi="Cambria"/>
                <w:sz w:val="26"/>
                <w:szCs w:val="26"/>
              </w:rPr>
              <w:t>Vaqtli qatorlar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C6B276" w14:textId="1AA0E609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33F4E9EC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845CC6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E80613" w14:textId="615397E1" w:rsidR="006D39D7" w:rsidRPr="00662A2D" w:rsidRDefault="004D3EAF" w:rsidP="006D39D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Dinamik ekonometrik modellar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3DE130" w14:textId="51A004C2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7C3A1E57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BEC366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5AF088" w14:textId="2F70D2C6" w:rsidR="006D39D7" w:rsidRPr="00662A2D" w:rsidRDefault="004D3EAF" w:rsidP="006D39D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Tenglamalar tizimi ko’rinishidagi ekonometrik model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CA4807" w14:textId="688E2E78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06DD1632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AADBBA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BC4C9C" w14:textId="00C5F815" w:rsidR="006D39D7" w:rsidRPr="00662A2D" w:rsidRDefault="004D3EAF" w:rsidP="006D39D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Amaliy ekonometrik modellar 1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D3AE93" w14:textId="0CE1DE44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2922734D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A93901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FCC815" w14:textId="1296ACC2" w:rsidR="006D39D7" w:rsidRPr="00662A2D" w:rsidRDefault="004D3EAF" w:rsidP="006D39D7">
            <w:pPr>
              <w:spacing w:after="0" w:line="240" w:lineRule="auto"/>
              <w:rPr>
                <w:rFonts w:ascii="Cambria" w:hAnsi="Cambria"/>
                <w:sz w:val="26"/>
                <w:szCs w:val="26"/>
              </w:rPr>
            </w:pPr>
            <w:r w:rsidRPr="00662A2D">
              <w:rPr>
                <w:rFonts w:ascii="Cambria" w:hAnsi="Cambria"/>
                <w:sz w:val="26"/>
                <w:szCs w:val="26"/>
              </w:rPr>
              <w:t>Amaliy ekonometrik modellar 2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94BCFA" w14:textId="04235CE1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6D39D7" w:rsidRPr="00662A2D" w14:paraId="196DCFFD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AE1875" w14:textId="77777777" w:rsidR="006D39D7" w:rsidRPr="00662A2D" w:rsidRDefault="006D39D7" w:rsidP="006D39D7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EA7BF2" w14:textId="547ACF9B" w:rsidR="00902407" w:rsidRPr="00662A2D" w:rsidRDefault="004D3EAF" w:rsidP="0090240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Iqtisodiy ko’rsatkichlarni prognozlashda ekonometrik</w:t>
            </w:r>
          </w:p>
          <w:p w14:paraId="16ECFEEC" w14:textId="4567ABD1" w:rsidR="006D39D7" w:rsidRPr="00662A2D" w:rsidRDefault="004D3EAF" w:rsidP="00902407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Modellardan foydalanish 1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FC62FA" w14:textId="0DC0B956" w:rsidR="006D39D7" w:rsidRPr="00662A2D" w:rsidRDefault="004D3EAF" w:rsidP="006D39D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740DEF" w:rsidRPr="00662A2D" w14:paraId="666F624E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D0D51C" w14:textId="77777777" w:rsidR="00740DEF" w:rsidRPr="00662A2D" w:rsidRDefault="00740DEF" w:rsidP="00740DEF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13587C" w14:textId="266145B0" w:rsidR="00B95F4D" w:rsidRPr="00662A2D" w:rsidRDefault="004D3EAF" w:rsidP="00B95F4D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Iqtisodiy ko’rsatkichlarni prognozlashda ekonometrik</w:t>
            </w:r>
          </w:p>
          <w:p w14:paraId="7A8C4F7C" w14:textId="329EC61D" w:rsidR="00740DEF" w:rsidRPr="00662A2D" w:rsidRDefault="004D3EAF" w:rsidP="00B95F4D">
            <w:pPr>
              <w:pStyle w:val="msonospacing0"/>
              <w:jc w:val="both"/>
              <w:rPr>
                <w:rFonts w:ascii="Cambria" w:eastAsia="Cambria" w:hAnsi="Cambria"/>
                <w:sz w:val="26"/>
                <w:szCs w:val="26"/>
                <w:lang w:eastAsia="en-US" w:bidi="ar"/>
              </w:rPr>
            </w:pPr>
            <w:r w:rsidRPr="00662A2D">
              <w:rPr>
                <w:rFonts w:ascii="Cambria" w:hAnsi="Cambria"/>
                <w:sz w:val="26"/>
                <w:szCs w:val="26"/>
              </w:rPr>
              <w:t>Modellardan foydalanish 2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D250B7" w14:textId="0D400AC4" w:rsidR="00740DEF" w:rsidRPr="00662A2D" w:rsidRDefault="004D3EAF" w:rsidP="0071706F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835233" w:rsidRPr="00662A2D" w14:paraId="2583F8BC" w14:textId="77777777" w:rsidTr="00B95F4D">
        <w:trPr>
          <w:trHeight w:val="340"/>
        </w:trPr>
        <w:tc>
          <w:tcPr>
            <w:tcW w:w="29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1074C2" w14:textId="77777777" w:rsidR="00835233" w:rsidRPr="00662A2D" w:rsidRDefault="00835233" w:rsidP="00740DEF">
            <w:pPr>
              <w:pStyle w:val="a4"/>
              <w:numPr>
                <w:ilvl w:val="0"/>
                <w:numId w:val="28"/>
              </w:numPr>
              <w:tabs>
                <w:tab w:val="left" w:pos="20"/>
                <w:tab w:val="left" w:pos="2940"/>
              </w:tabs>
              <w:spacing w:after="0" w:line="240" w:lineRule="auto"/>
              <w:ind w:left="20" w:firstLine="0"/>
              <w:contextualSpacing w:val="0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</w:p>
        </w:tc>
        <w:tc>
          <w:tcPr>
            <w:tcW w:w="43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5BE7B5" w14:textId="2A7084A8" w:rsidR="00835233" w:rsidRPr="00662A2D" w:rsidRDefault="004D3EAF" w:rsidP="00B95F4D">
            <w:pPr>
              <w:spacing w:after="0" w:line="240" w:lineRule="auto"/>
              <w:rPr>
                <w:rFonts w:ascii="Cambria" w:hAnsi="Cambria"/>
                <w:sz w:val="26"/>
                <w:szCs w:val="26"/>
                <w:lang w:val="en-US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/>
              </w:rPr>
              <w:t>O‘zbekistonda inflyatsiya darajasiga pul massasining o‘sish ta’sir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D4CB31" w14:textId="27CBDB00" w:rsidR="00835233" w:rsidRPr="00662A2D" w:rsidRDefault="004D3EAF" w:rsidP="0071706F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6</w:t>
            </w:r>
          </w:p>
        </w:tc>
      </w:tr>
      <w:tr w:rsidR="00740DEF" w:rsidRPr="00662A2D" w14:paraId="4C9663FC" w14:textId="77777777" w:rsidTr="00B95F4D">
        <w:trPr>
          <w:trHeight w:val="340"/>
        </w:trPr>
        <w:tc>
          <w:tcPr>
            <w:tcW w:w="460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19BF52" w14:textId="7C63520B" w:rsidR="00740DEF" w:rsidRPr="00662A2D" w:rsidRDefault="004D3EAF" w:rsidP="0071706F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>Jami</w:t>
            </w:r>
          </w:p>
        </w:tc>
        <w:tc>
          <w:tcPr>
            <w:tcW w:w="39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CD71E0" w14:textId="498D5682" w:rsidR="00740DEF" w:rsidRPr="00662A2D" w:rsidRDefault="004D3EAF" w:rsidP="0071706F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  <w:lang w:val="en-US" w:eastAsia="ru"/>
              </w:rPr>
            </w:pPr>
            <w:r w:rsidRPr="00662A2D">
              <w:rPr>
                <w:rFonts w:ascii="Cambria" w:eastAsia="Cambria" w:hAnsi="Cambria" w:cs="Cambria"/>
                <w:sz w:val="26"/>
                <w:szCs w:val="26"/>
                <w:lang w:val="en-US" w:eastAsia="ru" w:bidi="ar"/>
              </w:rPr>
              <w:t xml:space="preserve">90 </w:t>
            </w:r>
          </w:p>
        </w:tc>
      </w:tr>
    </w:tbl>
    <w:p w14:paraId="15606B36" w14:textId="78168F37" w:rsidR="00740DEF" w:rsidRPr="00662A2D" w:rsidRDefault="00740DEF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center"/>
        <w:rPr>
          <w:rFonts w:ascii="Cambria" w:hAnsi="Cambria"/>
          <w:b/>
          <w:bCs/>
          <w:sz w:val="26"/>
          <w:szCs w:val="26"/>
          <w:lang w:val="uz-Latn-UZ"/>
        </w:rPr>
      </w:pPr>
      <w:r w:rsidRPr="00662A2D">
        <w:rPr>
          <w:rFonts w:ascii="Cambria" w:hAnsi="Cambria"/>
          <w:b/>
          <w:bCs/>
          <w:sz w:val="26"/>
          <w:szCs w:val="26"/>
          <w:lang w:val="uz-Latn-UZ"/>
        </w:rPr>
        <w:t>FANNI BAHOLASH MEZONI VA REJASI</w:t>
      </w:r>
    </w:p>
    <w:p w14:paraId="2EFDB81B" w14:textId="77777777" w:rsidR="00740DEF" w:rsidRPr="00662A2D" w:rsidRDefault="00740DEF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center"/>
        <w:rPr>
          <w:rFonts w:ascii="Cambria" w:hAnsi="Cambria"/>
          <w:sz w:val="20"/>
          <w:szCs w:val="20"/>
          <w:lang w:val="uz-Latn-UZ"/>
        </w:rPr>
      </w:pPr>
    </w:p>
    <w:p w14:paraId="568CB435" w14:textId="77777777" w:rsidR="00740DEF" w:rsidRPr="00662A2D" w:rsidRDefault="00740DEF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Talabalar bilimini baholash turlari.</w:t>
      </w:r>
    </w:p>
    <w:p w14:paraId="6EEA2B45" w14:textId="0910E01C" w:rsidR="00740DEF" w:rsidRPr="00662A2D" w:rsidRDefault="00740DEF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 xml:space="preserve">Mazkur fandan talabalar bilimini </w:t>
      </w:r>
      <w:r w:rsidR="00B95F4D" w:rsidRPr="00662A2D">
        <w:rPr>
          <w:rFonts w:ascii="Cambria" w:hAnsi="Cambria"/>
          <w:sz w:val="26"/>
          <w:szCs w:val="26"/>
          <w:lang w:val="uz-Latn-UZ"/>
        </w:rPr>
        <w:t>baholashda 3</w:t>
      </w:r>
      <w:r w:rsidRPr="00662A2D">
        <w:rPr>
          <w:rFonts w:ascii="Cambria" w:hAnsi="Cambria"/>
          <w:sz w:val="26"/>
          <w:szCs w:val="26"/>
          <w:lang w:val="uz-Latn-UZ"/>
        </w:rPr>
        <w:t xml:space="preserve"> ta nazorat turidan foydalaniladi. Darsga qatnashish (DV), oraliq imtihon (OI), yakuniy imtihon (YI).</w:t>
      </w:r>
    </w:p>
    <w:p w14:paraId="288AE3FD" w14:textId="77777777" w:rsidR="00740DEF" w:rsidRPr="00662A2D" w:rsidRDefault="00740DEF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Darsga qatnashish (DV): Talabaning darsga kelishi, mashg‘ulotlarda faolligi va ekspress tarzda berilgan savollarga bergan javobi baholanib boriladi.</w:t>
      </w:r>
    </w:p>
    <w:p w14:paraId="7359265E" w14:textId="3F619980" w:rsidR="00740DEF" w:rsidRPr="00662A2D" w:rsidRDefault="002C724B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 xml:space="preserve">1. </w:t>
      </w:r>
      <w:r w:rsidR="00740DEF" w:rsidRPr="00662A2D">
        <w:rPr>
          <w:rFonts w:ascii="Cambria" w:hAnsi="Cambria"/>
          <w:sz w:val="26"/>
          <w:szCs w:val="26"/>
          <w:lang w:val="uz-Latn-UZ"/>
        </w:rPr>
        <w:t xml:space="preserve">Joriy baholash (JB): Ushbu nazorat turi semestr davomida to‘planib boriladi va quyidagilardan tarkib topadi: </w:t>
      </w:r>
    </w:p>
    <w:p w14:paraId="3E21CC99" w14:textId="3123B187" w:rsidR="00740DEF" w:rsidRPr="00662A2D" w:rsidRDefault="002C724B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2</w:t>
      </w:r>
      <w:r w:rsidR="00740DEF" w:rsidRPr="00662A2D">
        <w:rPr>
          <w:rFonts w:ascii="Cambria" w:hAnsi="Cambria"/>
          <w:sz w:val="26"/>
          <w:szCs w:val="26"/>
          <w:lang w:val="uz-Latn-UZ"/>
        </w:rPr>
        <w:t xml:space="preserve">. Loyiha ishi. Fanning xususiyatidan kelib chiqib, talaba kichik guruhlarga bo‘lingan holda berilgan vazifalarni taqdimot/media/yozma/viziual ko‘rinishda himoya qiladi. Guruh a’zolari (komanda) uyushgan holda pedagog-o‘qituvchi tomonidan berilgan topshiriqni bajarib kelishadi. Guruhga qo‘yilgan umumiy ball, har bir a’zo-talabaga qo‘yilgan individual ball sifatida qayd etiladi. </w:t>
      </w:r>
    </w:p>
    <w:p w14:paraId="31B2EB84" w14:textId="597CB3B3" w:rsidR="00740DEF" w:rsidRPr="00662A2D" w:rsidRDefault="002C724B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3</w:t>
      </w:r>
      <w:r w:rsidR="00740DEF" w:rsidRPr="00662A2D">
        <w:rPr>
          <w:rFonts w:ascii="Cambria" w:hAnsi="Cambria"/>
          <w:sz w:val="26"/>
          <w:szCs w:val="26"/>
          <w:lang w:val="uz-Latn-UZ"/>
        </w:rPr>
        <w:t xml:space="preserve">. Vazifa/topshiriqlar. Har bir talaba individual tarzda o‘qituvchi tomonidan berilgan muammoli vaziyat/masala/topshiriqni Esse/Hisobot (1000 so‘zdan kam bo‘lmagan)  ko‘rinishida bajaradi. </w:t>
      </w:r>
    </w:p>
    <w:p w14:paraId="3801E9F1" w14:textId="77777777" w:rsidR="00740DEF" w:rsidRPr="00662A2D" w:rsidRDefault="00740DEF" w:rsidP="00740DEF">
      <w:pPr>
        <w:tabs>
          <w:tab w:val="left" w:pos="709"/>
          <w:tab w:val="left" w:pos="993"/>
        </w:tabs>
        <w:spacing w:after="0" w:line="240" w:lineRule="auto"/>
        <w:ind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Oraliq imtihon (OI). Ushbu imtihon turi semestrning (8-haftasida) belgilangan kunida dars mashg‘uloti vaqtida (test) olinadi. Unda quyidagilar aks etadi:</w:t>
      </w:r>
    </w:p>
    <w:p w14:paraId="3C7884DD" w14:textId="77777777" w:rsidR="00740DEF" w:rsidRPr="00662A2D" w:rsidRDefault="00740DEF" w:rsidP="00740DEF">
      <w:pPr>
        <w:pStyle w:val="a4"/>
        <w:numPr>
          <w:ilvl w:val="0"/>
          <w:numId w:val="6"/>
        </w:numPr>
        <w:tabs>
          <w:tab w:val="left" w:pos="709"/>
          <w:tab w:val="left" w:pos="993"/>
          <w:tab w:val="left" w:pos="1276"/>
        </w:tabs>
        <w:spacing w:after="0" w:line="240" w:lineRule="auto"/>
        <w:ind w:left="0"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Test. Modulning 8-haftasiga qadar o‘tilgan mavzular asosida uch darajali testlar asosida.</w:t>
      </w:r>
    </w:p>
    <w:p w14:paraId="768DE29B" w14:textId="77777777" w:rsidR="00740DEF" w:rsidRPr="00662A2D" w:rsidRDefault="00740DEF" w:rsidP="00740DEF">
      <w:pPr>
        <w:pStyle w:val="a4"/>
        <w:numPr>
          <w:ilvl w:val="0"/>
          <w:numId w:val="6"/>
        </w:numPr>
        <w:tabs>
          <w:tab w:val="left" w:pos="709"/>
          <w:tab w:val="left" w:pos="993"/>
          <w:tab w:val="left" w:pos="1276"/>
        </w:tabs>
        <w:spacing w:after="0" w:line="240" w:lineRule="auto"/>
        <w:ind w:left="0"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Atamalar izohi. Fanga doir ijtimoiy-iqtisodiy qonun-qoidalar, kategoriyalarning ma’nosi, tavsifi yozma ko‘rinishda izohlanishi so‘raladi.</w:t>
      </w:r>
    </w:p>
    <w:p w14:paraId="3C3B49B9" w14:textId="77777777" w:rsidR="00740DEF" w:rsidRPr="00662A2D" w:rsidRDefault="00740DEF" w:rsidP="00740DEF">
      <w:pPr>
        <w:pStyle w:val="a4"/>
        <w:numPr>
          <w:ilvl w:val="0"/>
          <w:numId w:val="6"/>
        </w:numPr>
        <w:tabs>
          <w:tab w:val="left" w:pos="709"/>
          <w:tab w:val="left" w:pos="993"/>
          <w:tab w:val="left" w:pos="1276"/>
        </w:tabs>
        <w:spacing w:after="0" w:line="240" w:lineRule="auto"/>
        <w:ind w:left="0"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Muammoli vaziyat. Masala yoki muammolarni hal etish/yechish bilan bog‘liq vazifalar(2 ta yoki undan ko‘p).</w:t>
      </w:r>
    </w:p>
    <w:p w14:paraId="4EF0B33F" w14:textId="4A90606B" w:rsidR="00D502D3" w:rsidRPr="00662A2D" w:rsidRDefault="00740DEF" w:rsidP="003E3E05">
      <w:pPr>
        <w:spacing w:after="0" w:line="240" w:lineRule="auto"/>
        <w:ind w:right="56" w:firstLine="567"/>
        <w:jc w:val="both"/>
        <w:rPr>
          <w:rFonts w:ascii="Cambria" w:hAnsi="Cambria"/>
          <w:sz w:val="26"/>
          <w:szCs w:val="26"/>
          <w:lang w:val="uz-Latn-UZ"/>
        </w:rPr>
      </w:pPr>
      <w:r w:rsidRPr="00662A2D">
        <w:rPr>
          <w:rFonts w:ascii="Cambria" w:hAnsi="Cambria"/>
          <w:sz w:val="26"/>
          <w:szCs w:val="26"/>
          <w:lang w:val="uz-Latn-UZ"/>
        </w:rPr>
        <w:t>Yakuniy imtihon (YI). Modulning oxirgi (16-haftada) haftasida test, atamalar izohi va muammoli vaziyat ko‘rinishida amalga oshiriladi (yozma shaklda).</w:t>
      </w:r>
    </w:p>
    <w:p w14:paraId="7F634B14" w14:textId="77777777" w:rsidR="00D502D3" w:rsidRPr="00662A2D" w:rsidRDefault="00D502D3" w:rsidP="00740DEF">
      <w:pPr>
        <w:spacing w:after="0" w:line="240" w:lineRule="auto"/>
        <w:ind w:left="567" w:right="56" w:firstLine="567"/>
        <w:jc w:val="both"/>
        <w:rPr>
          <w:rFonts w:ascii="Cambria" w:hAnsi="Cambria"/>
          <w:sz w:val="26"/>
          <w:szCs w:val="26"/>
          <w:lang w:val="uz-Latn-UZ"/>
        </w:rPr>
      </w:pPr>
    </w:p>
    <w:p w14:paraId="166B5DE0" w14:textId="77777777" w:rsidR="00D502D3" w:rsidRPr="00662A2D" w:rsidRDefault="00D502D3" w:rsidP="00740DEF">
      <w:pPr>
        <w:spacing w:after="0" w:line="240" w:lineRule="auto"/>
        <w:ind w:left="567" w:right="56" w:firstLine="567"/>
        <w:jc w:val="both"/>
        <w:rPr>
          <w:rFonts w:ascii="Cambria" w:hAnsi="Cambria"/>
          <w:sz w:val="26"/>
          <w:szCs w:val="26"/>
          <w:lang w:val="uz-Latn-UZ"/>
        </w:rPr>
      </w:pPr>
    </w:p>
    <w:p w14:paraId="1AEC4BA7" w14:textId="77777777" w:rsidR="00D502D3" w:rsidRPr="00662A2D" w:rsidRDefault="00D502D3" w:rsidP="00740DEF">
      <w:pPr>
        <w:spacing w:after="0" w:line="240" w:lineRule="auto"/>
        <w:ind w:left="567" w:right="56" w:firstLine="567"/>
        <w:jc w:val="both"/>
        <w:rPr>
          <w:rFonts w:ascii="Cambria" w:hAnsi="Cambria"/>
          <w:sz w:val="26"/>
          <w:szCs w:val="26"/>
          <w:lang w:val="uz-Latn-UZ"/>
        </w:rPr>
      </w:pPr>
    </w:p>
    <w:p w14:paraId="202B90E1" w14:textId="77777777" w:rsidR="00D502D3" w:rsidRPr="00662A2D" w:rsidRDefault="00D502D3" w:rsidP="00740DEF">
      <w:pPr>
        <w:spacing w:after="0" w:line="240" w:lineRule="auto"/>
        <w:ind w:left="567" w:right="56" w:firstLine="567"/>
        <w:jc w:val="both"/>
        <w:rPr>
          <w:rFonts w:ascii="Cambria" w:hAnsi="Cambria"/>
          <w:sz w:val="26"/>
          <w:szCs w:val="26"/>
          <w:lang w:val="uz-Latn-UZ"/>
        </w:rPr>
      </w:pPr>
    </w:p>
    <w:p w14:paraId="3C8B654E" w14:textId="77777777" w:rsidR="00D502D3" w:rsidRPr="00662A2D" w:rsidRDefault="00D502D3" w:rsidP="00740DEF">
      <w:pPr>
        <w:spacing w:after="0" w:line="240" w:lineRule="auto"/>
        <w:ind w:left="567" w:right="56" w:firstLine="567"/>
        <w:jc w:val="both"/>
        <w:rPr>
          <w:rFonts w:ascii="Cambria" w:hAnsi="Cambria"/>
          <w:sz w:val="26"/>
          <w:szCs w:val="26"/>
          <w:lang w:val="uz-Latn-UZ"/>
        </w:rPr>
      </w:pPr>
    </w:p>
    <w:p w14:paraId="5B621519" w14:textId="77777777" w:rsidR="00C25B08" w:rsidRDefault="00C25B08" w:rsidP="00740DEF">
      <w:pPr>
        <w:jc w:val="center"/>
        <w:rPr>
          <w:rFonts w:ascii="Cambria" w:hAnsi="Cambria"/>
          <w:sz w:val="26"/>
          <w:szCs w:val="26"/>
          <w:lang w:val="uz-Latn-UZ"/>
        </w:rPr>
      </w:pPr>
    </w:p>
    <w:p w14:paraId="774C55E1" w14:textId="77777777" w:rsidR="00662A2D" w:rsidRDefault="00662A2D" w:rsidP="00740DEF">
      <w:pPr>
        <w:jc w:val="center"/>
        <w:rPr>
          <w:rFonts w:ascii="Cambria" w:hAnsi="Cambria"/>
          <w:sz w:val="26"/>
          <w:szCs w:val="26"/>
          <w:lang w:val="uz-Latn-UZ"/>
        </w:rPr>
      </w:pPr>
    </w:p>
    <w:p w14:paraId="576B50AE" w14:textId="77777777" w:rsidR="00662A2D" w:rsidRPr="00662A2D" w:rsidRDefault="00662A2D" w:rsidP="00740DEF">
      <w:pPr>
        <w:jc w:val="center"/>
        <w:rPr>
          <w:rFonts w:ascii="Cambria" w:hAnsi="Cambria"/>
          <w:sz w:val="26"/>
          <w:szCs w:val="26"/>
          <w:lang w:val="uz-Latn-UZ"/>
        </w:rPr>
      </w:pPr>
    </w:p>
    <w:p w14:paraId="67F2B966" w14:textId="77777777" w:rsidR="00C17A68" w:rsidRPr="00662A2D" w:rsidRDefault="00C17A68" w:rsidP="00740DEF">
      <w:pPr>
        <w:jc w:val="center"/>
        <w:rPr>
          <w:rFonts w:ascii="Cambria" w:hAnsi="Cambria"/>
          <w:sz w:val="26"/>
          <w:szCs w:val="26"/>
          <w:lang w:val="uz-Latn-UZ"/>
        </w:rPr>
      </w:pPr>
    </w:p>
    <w:p w14:paraId="4684CA71" w14:textId="77777777" w:rsidR="00937B96" w:rsidRPr="00662A2D" w:rsidRDefault="00937B96" w:rsidP="00740DEF">
      <w:pPr>
        <w:jc w:val="center"/>
        <w:rPr>
          <w:rFonts w:ascii="Cambria" w:hAnsi="Cambria"/>
          <w:sz w:val="26"/>
          <w:szCs w:val="26"/>
          <w:lang w:val="uz-Latn-UZ"/>
        </w:rPr>
      </w:pPr>
    </w:p>
    <w:p w14:paraId="204371DE" w14:textId="5B8A468B" w:rsidR="0090223E" w:rsidRPr="00662A2D" w:rsidRDefault="00740DEF" w:rsidP="0090223E">
      <w:pPr>
        <w:jc w:val="center"/>
        <w:rPr>
          <w:rFonts w:ascii="Cambria" w:hAnsi="Cambria"/>
          <w:b/>
          <w:bCs/>
          <w:sz w:val="26"/>
          <w:szCs w:val="26"/>
          <w:lang w:val="uz-Latn-UZ"/>
        </w:rPr>
      </w:pPr>
      <w:r w:rsidRPr="00662A2D">
        <w:rPr>
          <w:rFonts w:ascii="Cambria" w:hAnsi="Cambria"/>
          <w:b/>
          <w:bCs/>
          <w:sz w:val="26"/>
          <w:szCs w:val="26"/>
          <w:lang w:val="uz-Latn-UZ"/>
        </w:rPr>
        <w:lastRenderedPageBreak/>
        <w:t>Talabalar bilimini baholash mezoni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2453"/>
        <w:gridCol w:w="3942"/>
        <w:gridCol w:w="716"/>
        <w:gridCol w:w="2433"/>
      </w:tblGrid>
      <w:tr w:rsidR="0090223E" w:rsidRPr="00662A2D" w14:paraId="6C505A33" w14:textId="77777777">
        <w:trPr>
          <w:trHeight w:val="11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310BC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  <w:t>№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5EA72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Nazorat turlar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FD9B9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Izoh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084E5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Ball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7143E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O‘tkazilish vaqti</w:t>
            </w:r>
          </w:p>
        </w:tc>
      </w:tr>
      <w:tr w:rsidR="0090223E" w:rsidRPr="00662A2D" w14:paraId="0269F9A3" w14:textId="77777777">
        <w:trPr>
          <w:trHeight w:val="113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A141E6" w14:textId="77777777" w:rsidR="0090223E" w:rsidRPr="00662A2D" w:rsidRDefault="0090223E">
            <w:pPr>
              <w:pStyle w:val="a4"/>
              <w:spacing w:after="0" w:line="240" w:lineRule="auto"/>
              <w:ind w:left="0"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Joriy baholash (JB)</w:t>
            </w:r>
          </w:p>
        </w:tc>
      </w:tr>
      <w:tr w:rsidR="0090223E" w:rsidRPr="00662A2D" w14:paraId="63032586" w14:textId="77777777">
        <w:trPr>
          <w:trHeight w:val="11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A96F7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1.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E56C6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Davomat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E0FE" w14:textId="77777777" w:rsidR="0090223E" w:rsidRPr="00662A2D" w:rsidRDefault="0090223E">
            <w:pPr>
              <w:spacing w:after="0" w:line="240" w:lineRule="auto"/>
              <w:ind w:left="-60"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M</w:t>
            </w: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ashg‘ulotlarda ishtiroki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B3BCE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15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204E9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1-15 hafta</w:t>
            </w:r>
          </w:p>
        </w:tc>
      </w:tr>
      <w:tr w:rsidR="0090223E" w:rsidRPr="00662A2D" w14:paraId="79F26546" w14:textId="77777777">
        <w:trPr>
          <w:trHeight w:val="11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37F71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2.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CCBE6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Loyiha ishi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F2B8" w14:textId="77777777" w:rsidR="0090223E" w:rsidRPr="00662A2D" w:rsidRDefault="0090223E">
            <w:pPr>
              <w:spacing w:after="0" w:line="240" w:lineRule="auto"/>
              <w:ind w:left="-60"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Taqdimot/media/yozma/viziual shakllarda amalga oshiriladi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7794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1</w:t>
            </w: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0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A3079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1-15 hafta</w:t>
            </w:r>
          </w:p>
        </w:tc>
      </w:tr>
      <w:tr w:rsidR="0090223E" w:rsidRPr="00662A2D" w14:paraId="2C31ACE2" w14:textId="77777777">
        <w:trPr>
          <w:trHeight w:val="11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2E08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3.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CFA1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Vazifa/topshiriqlar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854D0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Esse /hisobot ko‘rinishida rasmiylashtiriladi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9D2E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15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CE3F3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i/>
                <w:iCs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1-15 hafta</w:t>
            </w:r>
          </w:p>
        </w:tc>
      </w:tr>
      <w:tr w:rsidR="0090223E" w:rsidRPr="00662A2D" w14:paraId="0E974C16" w14:textId="77777777">
        <w:trPr>
          <w:trHeight w:val="113"/>
          <w:jc w:val="center"/>
        </w:trPr>
        <w:tc>
          <w:tcPr>
            <w:tcW w:w="34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1825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Jami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50635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40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BCCA9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</w:p>
        </w:tc>
      </w:tr>
      <w:tr w:rsidR="0090223E" w:rsidRPr="00662A2D" w14:paraId="29E610D4" w14:textId="77777777">
        <w:trPr>
          <w:trHeight w:val="113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4E8F8E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  <w:t>Oraliq imtihon (OI)</w:t>
            </w:r>
          </w:p>
        </w:tc>
      </w:tr>
      <w:tr w:rsidR="0090223E" w:rsidRPr="00662A2D" w14:paraId="1BECDFAE" w14:textId="77777777">
        <w:trPr>
          <w:trHeight w:val="113"/>
          <w:jc w:val="center"/>
        </w:trPr>
        <w:tc>
          <w:tcPr>
            <w:tcW w:w="2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07179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1.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E34B4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Test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8C012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Fanga doir 5-10 tes</w:t>
            </w: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t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54D9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5</w:t>
            </w:r>
          </w:p>
        </w:tc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CC84D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color w:val="000000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en-US" w:eastAsia="ru-RU"/>
              </w:rPr>
              <w:t>8 hafta</w:t>
            </w:r>
          </w:p>
        </w:tc>
      </w:tr>
      <w:tr w:rsidR="0090223E" w:rsidRPr="00662A2D" w14:paraId="222D5E6C" w14:textId="77777777">
        <w:trPr>
          <w:trHeight w:val="11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DE868" w14:textId="77777777" w:rsidR="0090223E" w:rsidRPr="00662A2D" w:rsidRDefault="0090223E">
            <w:pPr>
              <w:spacing w:after="0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C195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Atamalar izohi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46F3B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Fanga doir 5-10 ta atamalar izohi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C1F3F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7949F" w14:textId="77777777" w:rsidR="0090223E" w:rsidRPr="00662A2D" w:rsidRDefault="0090223E">
            <w:pPr>
              <w:spacing w:after="0"/>
              <w:rPr>
                <w:rFonts w:ascii="Cambria" w:hAnsi="Cambria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90223E" w:rsidRPr="00662A2D" w14:paraId="16D218BF" w14:textId="77777777">
        <w:trPr>
          <w:trHeight w:val="11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C13BA" w14:textId="77777777" w:rsidR="0090223E" w:rsidRPr="00662A2D" w:rsidRDefault="0090223E">
            <w:pPr>
              <w:spacing w:after="0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D8CC7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Muammoli vaziyat (case study)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E8FB4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Masala/misol/muammoli topshiriqlar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A4F7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10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5087" w14:textId="77777777" w:rsidR="0090223E" w:rsidRPr="00662A2D" w:rsidRDefault="0090223E">
            <w:pPr>
              <w:spacing w:after="0"/>
              <w:rPr>
                <w:rFonts w:ascii="Cambria" w:hAnsi="Cambria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90223E" w:rsidRPr="00662A2D" w14:paraId="73E3BB63" w14:textId="77777777">
        <w:trPr>
          <w:trHeight w:val="113"/>
          <w:jc w:val="center"/>
        </w:trPr>
        <w:tc>
          <w:tcPr>
            <w:tcW w:w="14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18BA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Jami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D5A09" w14:textId="77777777" w:rsidR="0090223E" w:rsidRPr="00662A2D" w:rsidRDefault="0090223E">
            <w:pPr>
              <w:spacing w:after="0" w:line="240" w:lineRule="auto"/>
              <w:ind w:left="567"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3C32A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20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30F6D" w14:textId="77777777" w:rsidR="0090223E" w:rsidRPr="00662A2D" w:rsidRDefault="0090223E">
            <w:pPr>
              <w:spacing w:after="0" w:line="240" w:lineRule="auto"/>
              <w:ind w:left="567"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</w:p>
        </w:tc>
      </w:tr>
      <w:tr w:rsidR="0090223E" w:rsidRPr="00662A2D" w14:paraId="35A3847A" w14:textId="77777777">
        <w:trPr>
          <w:trHeight w:val="113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298A94C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  <w:t>Yakuniy imtihon (YI)</w:t>
            </w:r>
          </w:p>
        </w:tc>
      </w:tr>
      <w:tr w:rsidR="0090223E" w:rsidRPr="00662A2D" w14:paraId="09005E0E" w14:textId="77777777">
        <w:trPr>
          <w:trHeight w:val="113"/>
          <w:jc w:val="center"/>
        </w:trPr>
        <w:tc>
          <w:tcPr>
            <w:tcW w:w="2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E1B2E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uz-Cyrl-UZ" w:eastAsia="ru-RU"/>
              </w:rPr>
              <w:t>1.</w:t>
            </w: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A2E7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Test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76709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Fanga doir 5-10 test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AC6B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10</w:t>
            </w:r>
          </w:p>
        </w:tc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B7125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color w:val="000000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en-US" w:eastAsia="ru-RU"/>
              </w:rPr>
              <w:t>16 hafta</w:t>
            </w:r>
          </w:p>
        </w:tc>
      </w:tr>
      <w:tr w:rsidR="0090223E" w:rsidRPr="00662A2D" w14:paraId="5C901784" w14:textId="77777777">
        <w:trPr>
          <w:trHeight w:val="11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E8BE" w14:textId="77777777" w:rsidR="0090223E" w:rsidRPr="00662A2D" w:rsidRDefault="0090223E">
            <w:pPr>
              <w:spacing w:after="0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1C0EE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Atamalar izohi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2055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Fanga doir 5-10 ta atamalar izohi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C4DB8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10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7AF7" w14:textId="77777777" w:rsidR="0090223E" w:rsidRPr="00662A2D" w:rsidRDefault="0090223E">
            <w:pPr>
              <w:spacing w:after="0"/>
              <w:rPr>
                <w:rFonts w:ascii="Cambria" w:hAnsi="Cambria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90223E" w:rsidRPr="00662A2D" w14:paraId="16635BED" w14:textId="77777777">
        <w:trPr>
          <w:trHeight w:val="11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30F3A" w14:textId="77777777" w:rsidR="0090223E" w:rsidRPr="00662A2D" w:rsidRDefault="0090223E">
            <w:pPr>
              <w:spacing w:after="0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</w:p>
        </w:tc>
        <w:tc>
          <w:tcPr>
            <w:tcW w:w="1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BE99C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Muammoli vaziyat (case study)</w:t>
            </w:r>
          </w:p>
        </w:tc>
        <w:tc>
          <w:tcPr>
            <w:tcW w:w="1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DA85D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Masala/misol/muammoli topshiriqlar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D572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2</w:t>
            </w: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5234" w14:textId="77777777" w:rsidR="0090223E" w:rsidRPr="00662A2D" w:rsidRDefault="0090223E">
            <w:pPr>
              <w:spacing w:after="0"/>
              <w:rPr>
                <w:rFonts w:ascii="Cambria" w:hAnsi="Cambria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90223E" w:rsidRPr="00662A2D" w14:paraId="26418891" w14:textId="77777777">
        <w:trPr>
          <w:trHeight w:val="113"/>
          <w:jc w:val="center"/>
        </w:trPr>
        <w:tc>
          <w:tcPr>
            <w:tcW w:w="34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A4E10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Jami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1BA23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en-US" w:eastAsia="ru-RU"/>
              </w:rPr>
              <w:t>40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DA82" w14:textId="77777777" w:rsidR="0090223E" w:rsidRPr="00662A2D" w:rsidRDefault="0090223E">
            <w:pPr>
              <w:spacing w:after="0" w:line="240" w:lineRule="auto"/>
              <w:ind w:left="567"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</w:p>
        </w:tc>
      </w:tr>
      <w:tr w:rsidR="0090223E" w:rsidRPr="00662A2D" w14:paraId="405C3DF5" w14:textId="77777777">
        <w:trPr>
          <w:trHeight w:val="113"/>
          <w:jc w:val="center"/>
        </w:trPr>
        <w:tc>
          <w:tcPr>
            <w:tcW w:w="343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20E643" w14:textId="77777777" w:rsidR="0090223E" w:rsidRPr="00662A2D" w:rsidRDefault="0090223E">
            <w:pPr>
              <w:spacing w:after="0" w:line="240" w:lineRule="auto"/>
              <w:ind w:right="-1"/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</w:pPr>
            <w:r w:rsidRPr="00662A2D">
              <w:rPr>
                <w:rFonts w:ascii="Cambria" w:hAnsi="Cambria"/>
                <w:b/>
                <w:bCs/>
                <w:sz w:val="26"/>
                <w:szCs w:val="26"/>
                <w:lang w:val="en-US" w:eastAsia="ru-RU"/>
              </w:rPr>
              <w:t>Umumiy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2E6C08" w14:textId="77777777" w:rsidR="0090223E" w:rsidRPr="00662A2D" w:rsidRDefault="0090223E">
            <w:pPr>
              <w:spacing w:after="0" w:line="240" w:lineRule="auto"/>
              <w:ind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  <w:r w:rsidRPr="00662A2D">
              <w:rPr>
                <w:rFonts w:ascii="Cambria" w:hAnsi="Cambria"/>
                <w:sz w:val="26"/>
                <w:szCs w:val="26"/>
                <w:lang w:val="uz-Cyrl-UZ" w:eastAsia="ru-RU"/>
              </w:rPr>
              <w:t>100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F36AFD" w14:textId="77777777" w:rsidR="0090223E" w:rsidRPr="00662A2D" w:rsidRDefault="0090223E">
            <w:pPr>
              <w:spacing w:after="0" w:line="240" w:lineRule="auto"/>
              <w:ind w:left="567" w:right="-1"/>
              <w:jc w:val="center"/>
              <w:rPr>
                <w:rFonts w:ascii="Cambria" w:hAnsi="Cambria"/>
                <w:sz w:val="26"/>
                <w:szCs w:val="26"/>
                <w:lang w:val="uz-Cyrl-UZ" w:eastAsia="ru-RU"/>
              </w:rPr>
            </w:pPr>
          </w:p>
        </w:tc>
      </w:tr>
    </w:tbl>
    <w:p w14:paraId="2DC1B5E0" w14:textId="77777777" w:rsidR="0090223E" w:rsidRPr="00662A2D" w:rsidRDefault="0090223E" w:rsidP="0090223E">
      <w:pPr>
        <w:widowControl w:val="0"/>
        <w:shd w:val="clear" w:color="auto" w:fill="FFFFFF"/>
        <w:spacing w:after="0" w:line="240" w:lineRule="auto"/>
        <w:rPr>
          <w:rFonts w:ascii="Cambria" w:hAnsi="Cambria"/>
          <w:b/>
          <w:bCs/>
          <w:color w:val="000000"/>
          <w:sz w:val="26"/>
          <w:szCs w:val="26"/>
          <w:lang w:val="uz-Cyrl-UZ"/>
        </w:rPr>
      </w:pPr>
    </w:p>
    <w:p w14:paraId="62220B7D" w14:textId="484F697C" w:rsidR="00740DEF" w:rsidRPr="00662A2D" w:rsidRDefault="00740DEF" w:rsidP="00740DEF">
      <w:pPr>
        <w:widowControl w:val="0"/>
        <w:shd w:val="clear" w:color="auto" w:fill="FFFFFF"/>
        <w:spacing w:after="0" w:line="240" w:lineRule="auto"/>
        <w:jc w:val="center"/>
        <w:rPr>
          <w:rFonts w:ascii="Cambria" w:eastAsia="Times New Roman" w:hAnsi="Cambria"/>
          <w:b/>
          <w:bCs/>
          <w:color w:val="000000"/>
          <w:sz w:val="26"/>
          <w:szCs w:val="26"/>
          <w:lang w:val="uz-Latn-UZ"/>
        </w:rPr>
      </w:pPr>
      <w:r w:rsidRPr="00662A2D">
        <w:rPr>
          <w:rFonts w:ascii="Cambria" w:eastAsia="Times New Roman" w:hAnsi="Cambria"/>
          <w:b/>
          <w:bCs/>
          <w:color w:val="000000"/>
          <w:sz w:val="26"/>
          <w:szCs w:val="26"/>
          <w:lang w:val="uz-Latn-UZ"/>
        </w:rPr>
        <w:t>IMTIHONGA QO‘YILGAN TALAB VA KO‘RSATMALAR</w:t>
      </w:r>
    </w:p>
    <w:tbl>
      <w:tblPr>
        <w:tblW w:w="9360" w:type="dxa"/>
        <w:tblInd w:w="-8" w:type="dxa"/>
        <w:tblLayout w:type="fixed"/>
        <w:tblLook w:val="04A0" w:firstRow="1" w:lastRow="0" w:firstColumn="1" w:lastColumn="0" w:noHBand="0" w:noVBand="1"/>
      </w:tblPr>
      <w:tblGrid>
        <w:gridCol w:w="4448"/>
        <w:gridCol w:w="241"/>
        <w:gridCol w:w="4671"/>
      </w:tblGrid>
      <w:tr w:rsidR="00740DEF" w:rsidRPr="000174FA" w14:paraId="457CF190" w14:textId="77777777" w:rsidTr="0071706F">
        <w:trPr>
          <w:trHeight w:val="853"/>
        </w:trPr>
        <w:tc>
          <w:tcPr>
            <w:tcW w:w="4446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FFFFF"/>
            <w:hideMark/>
          </w:tcPr>
          <w:p w14:paraId="4F1FAACD" w14:textId="77777777" w:rsidR="00740DEF" w:rsidRPr="00662A2D" w:rsidRDefault="00740DEF" w:rsidP="00740DEF">
            <w:pPr>
              <w:pStyle w:val="a4"/>
              <w:numPr>
                <w:ilvl w:val="0"/>
                <w:numId w:val="7"/>
              </w:numPr>
              <w:tabs>
                <w:tab w:val="left" w:pos="-8614"/>
              </w:tabs>
              <w:spacing w:after="0" w:line="240" w:lineRule="auto"/>
              <w:ind w:left="299" w:hanging="142"/>
              <w:jc w:val="both"/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</w:pPr>
            <w:r w:rsidRPr="00662A2D"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  <w:t>Talaba imtihon nazorati qoidalarini buzgan hollarda, mazkur fandan imtihon bali bekor qilinishi haqida ogohlantiriladi.</w:t>
            </w:r>
          </w:p>
          <w:p w14:paraId="0CE86600" w14:textId="77777777" w:rsidR="00740DEF" w:rsidRPr="00662A2D" w:rsidRDefault="00740DEF" w:rsidP="00740DEF">
            <w:pPr>
              <w:pStyle w:val="a4"/>
              <w:numPr>
                <w:ilvl w:val="0"/>
                <w:numId w:val="7"/>
              </w:numPr>
              <w:tabs>
                <w:tab w:val="left" w:pos="-8614"/>
              </w:tabs>
              <w:spacing w:after="0" w:line="240" w:lineRule="auto"/>
              <w:ind w:left="299" w:hanging="142"/>
              <w:jc w:val="both"/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</w:pPr>
            <w:r w:rsidRPr="00662A2D"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  <w:t>Komissiya a’zosi imtihon boshlanishini e’lon qilgunga qadar imtihon varag‘ini ochish ta’qiqlanadi.</w:t>
            </w:r>
          </w:p>
          <w:p w14:paraId="4A9DB437" w14:textId="77777777" w:rsidR="00740DEF" w:rsidRPr="00662A2D" w:rsidRDefault="00740DEF" w:rsidP="00740DEF">
            <w:pPr>
              <w:pStyle w:val="a4"/>
              <w:numPr>
                <w:ilvl w:val="0"/>
                <w:numId w:val="7"/>
              </w:numPr>
              <w:tabs>
                <w:tab w:val="left" w:pos="-8614"/>
              </w:tabs>
              <w:spacing w:after="0" w:line="240" w:lineRule="auto"/>
              <w:ind w:left="299" w:hanging="142"/>
              <w:jc w:val="both"/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</w:pPr>
            <w:r w:rsidRPr="00662A2D"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  <w:t>Talaba uyali yoki boshqa aloqa vositalari, gadjetlarni o‘chirib, komissiya a’zosi ko‘rsatmasiga binoan o‘zidan uzoqlikda saqlashi shart. Kitob, manuskript, daftar va boshqa ko‘maklashuvchi materiallardan foydalanish mumkin emas.</w:t>
            </w:r>
          </w:p>
          <w:p w14:paraId="1F176DE3" w14:textId="77777777" w:rsidR="00740DEF" w:rsidRPr="00662A2D" w:rsidRDefault="00740DEF" w:rsidP="00740DEF">
            <w:pPr>
              <w:pStyle w:val="a4"/>
              <w:numPr>
                <w:ilvl w:val="0"/>
                <w:numId w:val="7"/>
              </w:numPr>
              <w:tabs>
                <w:tab w:val="left" w:pos="-8614"/>
              </w:tabs>
              <w:spacing w:after="0" w:line="240" w:lineRule="auto"/>
              <w:ind w:left="299" w:hanging="142"/>
              <w:jc w:val="both"/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</w:pPr>
            <w:r w:rsidRPr="00662A2D"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  <w:t>Talabalar bir-biri bilan gaplashishi, imtihon varaqlarini ko‘rsatishi, ko‘chirtirishi, boshqalarni chalg‘itishi ma’n etiladi.</w:t>
            </w:r>
          </w:p>
        </w:tc>
        <w:tc>
          <w:tcPr>
            <w:tcW w:w="241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FFFFF"/>
          </w:tcPr>
          <w:p w14:paraId="60DF5104" w14:textId="77777777" w:rsidR="00740DEF" w:rsidRPr="00662A2D" w:rsidRDefault="00740DEF" w:rsidP="0071706F">
            <w:pPr>
              <w:pStyle w:val="a4"/>
              <w:tabs>
                <w:tab w:val="left" w:pos="-8614"/>
              </w:tabs>
              <w:spacing w:after="0" w:line="240" w:lineRule="auto"/>
              <w:ind w:left="567"/>
              <w:jc w:val="both"/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</w:pPr>
          </w:p>
        </w:tc>
        <w:tc>
          <w:tcPr>
            <w:tcW w:w="4669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FFFFF"/>
            <w:hideMark/>
          </w:tcPr>
          <w:p w14:paraId="7233DF17" w14:textId="77777777" w:rsidR="00740DEF" w:rsidRPr="00662A2D" w:rsidRDefault="00740DEF" w:rsidP="00740DEF">
            <w:pPr>
              <w:pStyle w:val="a4"/>
              <w:numPr>
                <w:ilvl w:val="0"/>
                <w:numId w:val="7"/>
              </w:numPr>
              <w:tabs>
                <w:tab w:val="left" w:pos="-8614"/>
              </w:tabs>
              <w:spacing w:after="0" w:line="240" w:lineRule="auto"/>
              <w:ind w:left="567" w:hanging="283"/>
              <w:jc w:val="both"/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</w:pPr>
            <w:r w:rsidRPr="00662A2D"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  <w:t xml:space="preserve">Oziq-ovqat va ichimliklarni auditoriyaga olib kirishi mumkin emas. Shifokor ko‘rsatmasiga binoan dori-darmon, kichik idishdagi suv bundan mustasno. </w:t>
            </w:r>
          </w:p>
          <w:p w14:paraId="4B0270FD" w14:textId="77777777" w:rsidR="00740DEF" w:rsidRPr="00662A2D" w:rsidRDefault="00740DEF" w:rsidP="00740DEF">
            <w:pPr>
              <w:pStyle w:val="a4"/>
              <w:numPr>
                <w:ilvl w:val="0"/>
                <w:numId w:val="7"/>
              </w:numPr>
              <w:tabs>
                <w:tab w:val="left" w:pos="-8614"/>
              </w:tabs>
              <w:spacing w:after="0" w:line="240" w:lineRule="auto"/>
              <w:ind w:left="567" w:hanging="283"/>
              <w:jc w:val="both"/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</w:pPr>
            <w:r w:rsidRPr="00662A2D"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  <w:t xml:space="preserve">Auditoriyadan ruxsatsiz chiqish mumkin emas. Xususan, imtihonning birinchi va oxirgi 10 minutida auditoriyadan chiqish ta’qiqlanadi. Talaba imtihon varaqasini muddatidan oldin topshirib chiqib ketgan holatda qayta auditoriyaga qo‘yilmaydi. </w:t>
            </w:r>
          </w:p>
          <w:p w14:paraId="37B568A9" w14:textId="77777777" w:rsidR="00740DEF" w:rsidRPr="00662A2D" w:rsidRDefault="00740DEF" w:rsidP="00740DEF">
            <w:pPr>
              <w:pStyle w:val="a4"/>
              <w:numPr>
                <w:ilvl w:val="0"/>
                <w:numId w:val="7"/>
              </w:numPr>
              <w:tabs>
                <w:tab w:val="left" w:pos="-8614"/>
              </w:tabs>
              <w:spacing w:after="0" w:line="240" w:lineRule="auto"/>
              <w:ind w:left="567" w:hanging="284"/>
              <w:jc w:val="both"/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</w:pPr>
            <w:r w:rsidRPr="00662A2D">
              <w:rPr>
                <w:rFonts w:ascii="Cambria" w:eastAsia="Times New Roman" w:hAnsi="Cambria"/>
                <w:i/>
                <w:iCs/>
                <w:sz w:val="26"/>
                <w:szCs w:val="26"/>
                <w:lang w:val="uz-Latn-UZ"/>
              </w:rPr>
              <w:t>Komissiya a’zosi imtihon tugashini e’lon qilganidan so‘ng, talaba yozishni to‘xtatadi va imtihon varaqlari yig‘ilgunga qadar auditoriyani tark etmaydi.</w:t>
            </w:r>
          </w:p>
        </w:tc>
      </w:tr>
    </w:tbl>
    <w:p w14:paraId="0BF99C98" w14:textId="77777777" w:rsidR="00937B96" w:rsidRPr="00662A2D" w:rsidRDefault="00937B96" w:rsidP="00740DEF">
      <w:pPr>
        <w:widowControl w:val="0"/>
        <w:shd w:val="clear" w:color="auto" w:fill="FFFFFF"/>
        <w:spacing w:after="0" w:line="240" w:lineRule="auto"/>
        <w:jc w:val="center"/>
        <w:rPr>
          <w:rFonts w:ascii="Cambria" w:hAnsi="Cambria"/>
          <w:color w:val="000000"/>
          <w:sz w:val="26"/>
          <w:szCs w:val="26"/>
          <w:lang w:val="uz-Latn-UZ"/>
        </w:rPr>
      </w:pPr>
    </w:p>
    <w:p w14:paraId="4F0EE3AC" w14:textId="77777777" w:rsidR="00937B96" w:rsidRPr="00662A2D" w:rsidRDefault="00937B96" w:rsidP="00740DEF">
      <w:pPr>
        <w:widowControl w:val="0"/>
        <w:shd w:val="clear" w:color="auto" w:fill="FFFFFF"/>
        <w:spacing w:after="0" w:line="240" w:lineRule="auto"/>
        <w:jc w:val="center"/>
        <w:rPr>
          <w:rFonts w:ascii="Cambria" w:hAnsi="Cambria"/>
          <w:color w:val="000000"/>
          <w:sz w:val="26"/>
          <w:szCs w:val="26"/>
          <w:lang w:val="uz-Latn-UZ"/>
        </w:rPr>
      </w:pPr>
    </w:p>
    <w:p w14:paraId="2E482058" w14:textId="01F92BB8" w:rsidR="00740DEF" w:rsidRPr="00662A2D" w:rsidRDefault="00740DEF" w:rsidP="00740DEF">
      <w:pPr>
        <w:widowControl w:val="0"/>
        <w:shd w:val="clear" w:color="auto" w:fill="FFFFFF"/>
        <w:spacing w:after="0" w:line="240" w:lineRule="auto"/>
        <w:jc w:val="center"/>
        <w:rPr>
          <w:rFonts w:ascii="Cambria" w:hAnsi="Cambria"/>
          <w:b/>
          <w:bCs/>
          <w:color w:val="000000"/>
          <w:sz w:val="26"/>
          <w:szCs w:val="26"/>
          <w:lang w:val="uz-Latn-UZ"/>
        </w:rPr>
      </w:pPr>
      <w:r w:rsidRPr="00662A2D">
        <w:rPr>
          <w:rFonts w:ascii="Cambria" w:hAnsi="Cambria"/>
          <w:b/>
          <w:bCs/>
          <w:color w:val="000000"/>
          <w:sz w:val="26"/>
          <w:szCs w:val="26"/>
          <w:lang w:val="uz-Latn-UZ"/>
        </w:rPr>
        <w:lastRenderedPageBreak/>
        <w:t>ECTS kredit ta’lim tizimi asosida baholash</w:t>
      </w:r>
    </w:p>
    <w:p w14:paraId="200D8BD7" w14:textId="77777777" w:rsidR="00740DEF" w:rsidRPr="00662A2D" w:rsidRDefault="00740DEF" w:rsidP="00740DEF">
      <w:pPr>
        <w:widowControl w:val="0"/>
        <w:shd w:val="clear" w:color="auto" w:fill="FFFFFF"/>
        <w:spacing w:after="0" w:line="240" w:lineRule="auto"/>
        <w:jc w:val="center"/>
        <w:rPr>
          <w:rFonts w:ascii="Cambria" w:hAnsi="Cambria"/>
          <w:b/>
          <w:bCs/>
          <w:color w:val="000000"/>
          <w:sz w:val="26"/>
          <w:szCs w:val="26"/>
          <w:lang w:val="uz-Latn-UZ"/>
        </w:rPr>
      </w:pPr>
      <w:r w:rsidRPr="00662A2D">
        <w:rPr>
          <w:rFonts w:ascii="Cambria" w:hAnsi="Cambria"/>
          <w:b/>
          <w:bCs/>
          <w:color w:val="000000"/>
          <w:sz w:val="26"/>
          <w:szCs w:val="26"/>
          <w:lang w:val="uz-Latn-UZ"/>
        </w:rPr>
        <w:t>tavsifi</w:t>
      </w:r>
    </w:p>
    <w:tbl>
      <w:tblPr>
        <w:tblW w:w="432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3071"/>
        <w:gridCol w:w="3589"/>
      </w:tblGrid>
      <w:tr w:rsidR="00740DEF" w:rsidRPr="00662A2D" w14:paraId="78DDB618" w14:textId="77777777" w:rsidTr="0071706F">
        <w:trPr>
          <w:trHeight w:val="31"/>
          <w:tblHeader/>
          <w:jc w:val="center"/>
        </w:trPr>
        <w:tc>
          <w:tcPr>
            <w:tcW w:w="1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A6F9A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Baho</w:t>
            </w:r>
          </w:p>
        </w:tc>
        <w:tc>
          <w:tcPr>
            <w:tcW w:w="1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83F24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 xml:space="preserve"> Foiz</w:t>
            </w:r>
          </w:p>
        </w:tc>
        <w:tc>
          <w:tcPr>
            <w:tcW w:w="20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AF38A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Shkala</w:t>
            </w:r>
            <w:r w:rsidRPr="00662A2D">
              <w:rPr>
                <w:rFonts w:ascii="Cambria" w:hAnsi="Cambria"/>
                <w:color w:val="000000"/>
                <w:sz w:val="26"/>
                <w:szCs w:val="26"/>
                <w:lang w:val="en-US"/>
              </w:rPr>
              <w:t>(GPA)</w:t>
            </w:r>
          </w:p>
        </w:tc>
      </w:tr>
      <w:tr w:rsidR="00740DEF" w:rsidRPr="00662A2D" w14:paraId="0348DC22" w14:textId="77777777" w:rsidTr="0071706F">
        <w:trPr>
          <w:trHeight w:val="39"/>
          <w:jc w:val="center"/>
        </w:trPr>
        <w:tc>
          <w:tcPr>
            <w:tcW w:w="1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FA310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A+</w:t>
            </w:r>
          </w:p>
        </w:tc>
        <w:tc>
          <w:tcPr>
            <w:tcW w:w="1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F8FD4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95-100</w:t>
            </w:r>
          </w:p>
        </w:tc>
        <w:tc>
          <w:tcPr>
            <w:tcW w:w="20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D8AF5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4.5</w:t>
            </w:r>
          </w:p>
        </w:tc>
      </w:tr>
      <w:tr w:rsidR="00740DEF" w:rsidRPr="00662A2D" w14:paraId="63DDDE0F" w14:textId="77777777" w:rsidTr="0071706F">
        <w:trPr>
          <w:trHeight w:val="39"/>
          <w:jc w:val="center"/>
        </w:trPr>
        <w:tc>
          <w:tcPr>
            <w:tcW w:w="1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1B309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A</w:t>
            </w:r>
          </w:p>
        </w:tc>
        <w:tc>
          <w:tcPr>
            <w:tcW w:w="1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E19F8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90-94</w:t>
            </w:r>
          </w:p>
        </w:tc>
        <w:tc>
          <w:tcPr>
            <w:tcW w:w="20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70454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4</w:t>
            </w:r>
          </w:p>
        </w:tc>
      </w:tr>
      <w:tr w:rsidR="00740DEF" w:rsidRPr="00662A2D" w14:paraId="0375AF00" w14:textId="77777777" w:rsidTr="0071706F">
        <w:trPr>
          <w:trHeight w:val="39"/>
          <w:jc w:val="center"/>
        </w:trPr>
        <w:tc>
          <w:tcPr>
            <w:tcW w:w="1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CD398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B+</w:t>
            </w:r>
          </w:p>
        </w:tc>
        <w:tc>
          <w:tcPr>
            <w:tcW w:w="1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E4883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80-89</w:t>
            </w:r>
          </w:p>
        </w:tc>
        <w:tc>
          <w:tcPr>
            <w:tcW w:w="20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07859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3.5</w:t>
            </w:r>
          </w:p>
        </w:tc>
      </w:tr>
      <w:tr w:rsidR="00740DEF" w:rsidRPr="00662A2D" w14:paraId="5F6BC2A3" w14:textId="77777777" w:rsidTr="0071706F">
        <w:trPr>
          <w:trHeight w:val="39"/>
          <w:jc w:val="center"/>
        </w:trPr>
        <w:tc>
          <w:tcPr>
            <w:tcW w:w="1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73D1C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B</w:t>
            </w:r>
          </w:p>
        </w:tc>
        <w:tc>
          <w:tcPr>
            <w:tcW w:w="1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803828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70-79</w:t>
            </w:r>
          </w:p>
        </w:tc>
        <w:tc>
          <w:tcPr>
            <w:tcW w:w="20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74055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3</w:t>
            </w:r>
          </w:p>
        </w:tc>
      </w:tr>
      <w:tr w:rsidR="00740DEF" w:rsidRPr="00662A2D" w14:paraId="6D612C06" w14:textId="77777777" w:rsidTr="0071706F">
        <w:trPr>
          <w:trHeight w:val="39"/>
          <w:jc w:val="center"/>
        </w:trPr>
        <w:tc>
          <w:tcPr>
            <w:tcW w:w="1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6C52D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C+</w:t>
            </w:r>
          </w:p>
        </w:tc>
        <w:tc>
          <w:tcPr>
            <w:tcW w:w="1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720A5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65-69</w:t>
            </w:r>
          </w:p>
        </w:tc>
        <w:tc>
          <w:tcPr>
            <w:tcW w:w="20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C36DB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2.5</w:t>
            </w:r>
          </w:p>
        </w:tc>
      </w:tr>
      <w:tr w:rsidR="00740DEF" w:rsidRPr="00662A2D" w14:paraId="374C5042" w14:textId="77777777" w:rsidTr="0071706F">
        <w:trPr>
          <w:trHeight w:val="39"/>
          <w:jc w:val="center"/>
        </w:trPr>
        <w:tc>
          <w:tcPr>
            <w:tcW w:w="1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2D26C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C</w:t>
            </w:r>
          </w:p>
        </w:tc>
        <w:tc>
          <w:tcPr>
            <w:tcW w:w="1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F56F8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60-64</w:t>
            </w:r>
          </w:p>
        </w:tc>
        <w:tc>
          <w:tcPr>
            <w:tcW w:w="20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84ADA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2</w:t>
            </w:r>
          </w:p>
        </w:tc>
      </w:tr>
      <w:tr w:rsidR="00740DEF" w:rsidRPr="00662A2D" w14:paraId="61C94BDE" w14:textId="77777777" w:rsidTr="0071706F">
        <w:trPr>
          <w:trHeight w:val="39"/>
          <w:jc w:val="center"/>
        </w:trPr>
        <w:tc>
          <w:tcPr>
            <w:tcW w:w="1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FBD43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F</w:t>
            </w:r>
          </w:p>
        </w:tc>
        <w:tc>
          <w:tcPr>
            <w:tcW w:w="1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C592E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0-59</w:t>
            </w:r>
          </w:p>
        </w:tc>
        <w:tc>
          <w:tcPr>
            <w:tcW w:w="20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60923" w14:textId="77777777" w:rsidR="00740DEF" w:rsidRPr="00662A2D" w:rsidRDefault="00740DEF" w:rsidP="0071706F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</w:pPr>
            <w:r w:rsidRPr="00662A2D">
              <w:rPr>
                <w:rFonts w:ascii="Cambria" w:hAnsi="Cambria"/>
                <w:color w:val="000000"/>
                <w:sz w:val="26"/>
                <w:szCs w:val="26"/>
                <w:lang w:val="uz-Latn-UZ"/>
              </w:rPr>
              <w:t>0</w:t>
            </w:r>
          </w:p>
        </w:tc>
      </w:tr>
    </w:tbl>
    <w:p w14:paraId="027080C8" w14:textId="1C532D5A" w:rsidR="00740DEF" w:rsidRPr="000C782A" w:rsidRDefault="00740DEF" w:rsidP="00740DEF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  <w:rPr>
          <w:rFonts w:ascii="Cambria" w:eastAsia="Times New Roman" w:hAnsi="Cambria"/>
          <w:b/>
          <w:bCs/>
          <w:i/>
          <w:color w:val="000000"/>
          <w:sz w:val="26"/>
          <w:szCs w:val="26"/>
          <w:lang w:val="uz-Latn-UZ"/>
        </w:rPr>
      </w:pPr>
      <w:r w:rsidRPr="000C782A">
        <w:rPr>
          <w:rFonts w:ascii="Cambria" w:eastAsia="Times New Roman" w:hAnsi="Cambria"/>
          <w:b/>
          <w:bCs/>
          <w:i/>
          <w:color w:val="000000"/>
          <w:sz w:val="26"/>
          <w:szCs w:val="26"/>
          <w:lang w:val="uz-Latn-UZ"/>
        </w:rPr>
        <w:t>Izoh:</w:t>
      </w:r>
    </w:p>
    <w:p w14:paraId="3109392C" w14:textId="77777777" w:rsidR="00740DEF" w:rsidRPr="00662A2D" w:rsidRDefault="00740DEF" w:rsidP="00740DEF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  <w:rPr>
          <w:rFonts w:ascii="Cambria" w:eastAsia="Times New Roman" w:hAnsi="Cambria"/>
          <w:i/>
          <w:color w:val="000000"/>
          <w:sz w:val="26"/>
          <w:szCs w:val="26"/>
          <w:lang w:val="uz-Latn-UZ"/>
        </w:rPr>
      </w:pPr>
      <w:r w:rsidRPr="00662A2D">
        <w:rPr>
          <w:rFonts w:ascii="Cambria" w:eastAsia="Times New Roman" w:hAnsi="Cambria"/>
          <w:i/>
          <w:color w:val="000000"/>
          <w:sz w:val="26"/>
          <w:szCs w:val="26"/>
          <w:lang w:val="uz-Latn-UZ"/>
        </w:rPr>
        <w:t>Talaba 0-59 oralig‘ida o‘zlashtirish ko‘rsatkichiga va mazkur fanga ajratilgan o`quv soatining 33% (20 soat)ni sababsiz dars qoldirsa o‘qiyotgan semestrida mazkur fandan o‘zlashtirmagan (feyl) hisoblanadi.</w:t>
      </w:r>
    </w:p>
    <w:p w14:paraId="49E30F86" w14:textId="77777777" w:rsidR="00740DEF" w:rsidRPr="00662A2D" w:rsidRDefault="00740DEF" w:rsidP="00740DEF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  <w:rPr>
          <w:rFonts w:ascii="Cambria" w:eastAsia="Times New Roman" w:hAnsi="Cambria"/>
          <w:i/>
          <w:color w:val="000000"/>
          <w:sz w:val="26"/>
          <w:szCs w:val="26"/>
          <w:lang w:val="uz-Latn-UZ"/>
        </w:rPr>
      </w:pPr>
      <w:r w:rsidRPr="00662A2D">
        <w:rPr>
          <w:rFonts w:ascii="Cambria" w:eastAsia="Times New Roman" w:hAnsi="Cambria"/>
          <w:i/>
          <w:color w:val="000000"/>
          <w:sz w:val="26"/>
          <w:szCs w:val="26"/>
          <w:lang w:val="uz-Latn-UZ"/>
        </w:rPr>
        <w:t>O‘zlashtirilmagan fanlarni qayta o‘zlashtirish uchun talaba o</w:t>
      </w:r>
      <w:r w:rsidRPr="00662A2D">
        <w:rPr>
          <w:rFonts w:ascii="Cambria" w:eastAsia="Times New Roman" w:hAnsi="Cambria"/>
          <w:color w:val="000000"/>
          <w:sz w:val="26"/>
          <w:szCs w:val="26"/>
          <w:lang w:val="uz-Latn-UZ"/>
        </w:rPr>
        <w:t>‘</w:t>
      </w:r>
      <w:r w:rsidRPr="00662A2D">
        <w:rPr>
          <w:rFonts w:ascii="Cambria" w:eastAsia="Times New Roman" w:hAnsi="Cambria"/>
          <w:i/>
          <w:color w:val="000000"/>
          <w:sz w:val="26"/>
          <w:szCs w:val="26"/>
          <w:lang w:val="uz-Latn-UZ"/>
        </w:rPr>
        <w:t>rnatilgan tartibda fan o‘qituvchisi tomonidan berilgan topshiriqlarni bajarishi zarur.</w:t>
      </w:r>
    </w:p>
    <w:p w14:paraId="165F5FEE" w14:textId="77777777" w:rsidR="00740DEF" w:rsidRPr="00662A2D" w:rsidRDefault="00740DEF" w:rsidP="00740DEF">
      <w:pPr>
        <w:widowControl w:val="0"/>
        <w:shd w:val="clear" w:color="auto" w:fill="FFFFFF"/>
        <w:tabs>
          <w:tab w:val="left" w:pos="709"/>
        </w:tabs>
        <w:spacing w:after="0" w:line="240" w:lineRule="auto"/>
        <w:jc w:val="both"/>
        <w:rPr>
          <w:rFonts w:ascii="Cambria" w:hAnsi="Cambria"/>
          <w:iCs/>
          <w:noProof/>
          <w:color w:val="000000"/>
          <w:sz w:val="26"/>
          <w:szCs w:val="26"/>
          <w:lang w:val="uz-Latn-UZ"/>
        </w:rPr>
      </w:pPr>
      <w:bookmarkStart w:id="3" w:name="_Hlk129169675"/>
      <w:r w:rsidRPr="00662A2D">
        <w:rPr>
          <w:rFonts w:ascii="Cambria" w:hAnsi="Cambria"/>
          <w:iCs/>
          <w:noProof/>
          <w:color w:val="000000"/>
          <w:sz w:val="26"/>
          <w:szCs w:val="26"/>
          <w:lang w:val="uz-Latn-UZ"/>
        </w:rPr>
        <w:tab/>
      </w:r>
    </w:p>
    <w:p w14:paraId="2732A50A" w14:textId="72D44C29" w:rsidR="00740DEF" w:rsidRPr="00662A2D" w:rsidRDefault="00740DEF" w:rsidP="00740DEF">
      <w:pPr>
        <w:widowControl w:val="0"/>
        <w:shd w:val="clear" w:color="auto" w:fill="FFFFFF"/>
        <w:tabs>
          <w:tab w:val="left" w:pos="709"/>
        </w:tabs>
        <w:spacing w:after="0" w:line="240" w:lineRule="auto"/>
        <w:jc w:val="both"/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</w:pPr>
      <w:r w:rsidRPr="00662A2D">
        <w:rPr>
          <w:rFonts w:ascii="Cambria" w:hAnsi="Cambria"/>
          <w:iCs/>
          <w:noProof/>
          <w:color w:val="000000"/>
          <w:sz w:val="26"/>
          <w:szCs w:val="26"/>
          <w:lang w:val="uz-Latn-UZ"/>
        </w:rPr>
        <w:tab/>
      </w:r>
      <w:r w:rsidRPr="00662A2D">
        <w:rPr>
          <w:rFonts w:ascii="Cambria" w:hAnsi="Cambria"/>
          <w:iCs/>
          <w:noProof/>
          <w:color w:val="000000"/>
          <w:sz w:val="26"/>
          <w:szCs w:val="26"/>
          <w:lang w:val="uz-Latn-UZ"/>
        </w:rPr>
        <w:tab/>
      </w:r>
      <w:r w:rsidRPr="00662A2D"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  <w:t xml:space="preserve">Akademik ishlar </w:t>
      </w:r>
    </w:p>
    <w:p w14:paraId="5CF23F75" w14:textId="38DB4AD1" w:rsidR="00740DEF" w:rsidRPr="00662A2D" w:rsidRDefault="00740DEF" w:rsidP="00740DEF">
      <w:pPr>
        <w:widowControl w:val="0"/>
        <w:shd w:val="clear" w:color="auto" w:fill="FFFFFF"/>
        <w:tabs>
          <w:tab w:val="left" w:pos="709"/>
        </w:tabs>
        <w:spacing w:after="0" w:line="240" w:lineRule="auto"/>
        <w:jc w:val="both"/>
        <w:rPr>
          <w:rFonts w:ascii="Cambria" w:hAnsi="Cambria"/>
          <w:b/>
          <w:bCs/>
          <w:iCs/>
          <w:color w:val="000000"/>
          <w:sz w:val="26"/>
          <w:szCs w:val="26"/>
          <w:lang w:val="en-US"/>
        </w:rPr>
      </w:pPr>
      <w:r w:rsidRPr="00662A2D"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  <w:tab/>
      </w:r>
      <w:r w:rsidRPr="00662A2D"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  <w:tab/>
        <w:t xml:space="preserve">departamenti boshligʻi        </w:t>
      </w:r>
      <w:r w:rsidRPr="00662A2D"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  <w:tab/>
      </w:r>
      <w:r w:rsidRPr="00662A2D"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  <w:tab/>
      </w:r>
      <w:r w:rsidRPr="00662A2D"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  <w:tab/>
      </w:r>
      <w:r w:rsidRPr="00662A2D"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  <w:tab/>
      </w:r>
      <w:r w:rsidR="004D3EAF" w:rsidRPr="00662A2D">
        <w:rPr>
          <w:rFonts w:ascii="Cambria" w:hAnsi="Cambria"/>
          <w:b/>
          <w:bCs/>
          <w:iCs/>
          <w:noProof/>
          <w:color w:val="000000"/>
          <w:sz w:val="26"/>
          <w:szCs w:val="26"/>
          <w:lang w:val="en-US"/>
        </w:rPr>
        <w:t xml:space="preserve">  </w:t>
      </w:r>
      <w:r w:rsidR="00C25B08" w:rsidRPr="00662A2D">
        <w:rPr>
          <w:rFonts w:ascii="Cambria" w:hAnsi="Cambria"/>
          <w:b/>
          <w:bCs/>
          <w:iCs/>
          <w:color w:val="000000"/>
          <w:sz w:val="26"/>
          <w:szCs w:val="26"/>
          <w:lang w:val="en-US"/>
        </w:rPr>
        <w:t>A.O</w:t>
      </w:r>
      <w:r w:rsidRPr="00662A2D">
        <w:rPr>
          <w:rFonts w:ascii="Cambria" w:hAnsi="Cambria"/>
          <w:b/>
          <w:bCs/>
          <w:iCs/>
          <w:color w:val="000000"/>
          <w:sz w:val="26"/>
          <w:szCs w:val="26"/>
          <w:lang w:val="en-US"/>
        </w:rPr>
        <w:t>.</w:t>
      </w:r>
      <w:r w:rsidR="004921B9" w:rsidRPr="00662A2D">
        <w:rPr>
          <w:rFonts w:ascii="Cambria" w:hAnsi="Cambria"/>
          <w:b/>
          <w:bCs/>
          <w:iCs/>
          <w:color w:val="000000"/>
          <w:sz w:val="26"/>
          <w:szCs w:val="26"/>
          <w:lang w:val="en-US"/>
        </w:rPr>
        <w:t xml:space="preserve"> </w:t>
      </w:r>
      <w:r w:rsidR="00C25B08" w:rsidRPr="00662A2D">
        <w:rPr>
          <w:rFonts w:ascii="Cambria" w:hAnsi="Cambria"/>
          <w:b/>
          <w:bCs/>
          <w:iCs/>
          <w:color w:val="000000"/>
          <w:sz w:val="26"/>
          <w:szCs w:val="26"/>
          <w:lang w:val="en-US"/>
        </w:rPr>
        <w:t>Bozorov</w:t>
      </w:r>
    </w:p>
    <w:p w14:paraId="547948A4" w14:textId="77777777" w:rsidR="00740DEF" w:rsidRPr="00662A2D" w:rsidRDefault="00740DEF" w:rsidP="00740DEF">
      <w:pPr>
        <w:widowControl w:val="0"/>
        <w:shd w:val="clear" w:color="auto" w:fill="FFFFFF"/>
        <w:tabs>
          <w:tab w:val="left" w:pos="709"/>
        </w:tabs>
        <w:spacing w:after="0" w:line="240" w:lineRule="auto"/>
        <w:jc w:val="both"/>
        <w:rPr>
          <w:rFonts w:ascii="Cambria" w:hAnsi="Cambria"/>
          <w:b/>
          <w:bCs/>
          <w:sz w:val="26"/>
          <w:szCs w:val="26"/>
          <w:lang w:val="uz-Latn-UZ"/>
        </w:rPr>
      </w:pPr>
    </w:p>
    <w:p w14:paraId="4BE48CF3" w14:textId="77777777" w:rsidR="00740DEF" w:rsidRPr="00662A2D" w:rsidRDefault="00740DEF" w:rsidP="00740DEF">
      <w:pPr>
        <w:tabs>
          <w:tab w:val="left" w:pos="5940"/>
          <w:tab w:val="left" w:pos="8325"/>
        </w:tabs>
        <w:spacing w:after="0"/>
        <w:rPr>
          <w:rFonts w:ascii="Cambria" w:hAnsi="Cambria"/>
          <w:b/>
          <w:bCs/>
          <w:sz w:val="26"/>
          <w:szCs w:val="26"/>
          <w:lang w:val="uz-Latn-UZ"/>
        </w:rPr>
      </w:pPr>
      <w:r w:rsidRPr="00662A2D">
        <w:rPr>
          <w:rFonts w:ascii="Cambria" w:hAnsi="Cambria"/>
          <w:b/>
          <w:bCs/>
          <w:sz w:val="26"/>
          <w:szCs w:val="26"/>
          <w:lang w:val="uz-Latn-UZ"/>
        </w:rPr>
        <w:t xml:space="preserve">        </w:t>
      </w:r>
    </w:p>
    <w:p w14:paraId="05E2116E" w14:textId="10D37C6D" w:rsidR="006E5AA7" w:rsidRPr="00662A2D" w:rsidRDefault="00740DEF" w:rsidP="00740DEF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  <w:rPr>
          <w:rFonts w:ascii="Cambria" w:eastAsia="Times New Roman" w:hAnsi="Cambria"/>
          <w:i/>
          <w:color w:val="000000"/>
          <w:sz w:val="26"/>
          <w:szCs w:val="26"/>
          <w:lang w:val="uz-Cyrl-UZ"/>
        </w:rPr>
      </w:pPr>
      <w:r w:rsidRPr="00662A2D">
        <w:rPr>
          <w:rFonts w:ascii="Cambria" w:hAnsi="Cambria"/>
          <w:b/>
          <w:bCs/>
          <w:sz w:val="26"/>
          <w:szCs w:val="26"/>
          <w:lang w:val="uz-Latn-UZ"/>
        </w:rPr>
        <w:t xml:space="preserve">    </w:t>
      </w:r>
      <w:r w:rsidRPr="00662A2D">
        <w:rPr>
          <w:rFonts w:ascii="Cambria" w:hAnsi="Cambria"/>
          <w:b/>
          <w:bCs/>
          <w:sz w:val="26"/>
          <w:szCs w:val="26"/>
          <w:lang w:val="en-US"/>
        </w:rPr>
        <w:t xml:space="preserve">  </w:t>
      </w:r>
      <w:r w:rsidRPr="00662A2D">
        <w:rPr>
          <w:rFonts w:ascii="Cambria" w:hAnsi="Cambria"/>
          <w:b/>
          <w:bCs/>
          <w:sz w:val="26"/>
          <w:szCs w:val="26"/>
          <w:lang w:val="uz-Latn-UZ"/>
        </w:rPr>
        <w:t xml:space="preserve">Kafedra mudiri </w:t>
      </w:r>
      <w:r w:rsidR="00C25B08" w:rsidRPr="00662A2D">
        <w:rPr>
          <w:rFonts w:ascii="Cambria" w:hAnsi="Cambria"/>
          <w:b/>
          <w:bCs/>
          <w:sz w:val="26"/>
          <w:szCs w:val="26"/>
          <w:lang w:val="uz-Latn-UZ"/>
        </w:rPr>
        <w:tab/>
        <w:t xml:space="preserve">                   </w:t>
      </w:r>
      <w:r w:rsidR="00C25B08" w:rsidRPr="00662A2D">
        <w:rPr>
          <w:rFonts w:ascii="Cambria" w:hAnsi="Cambria"/>
          <w:b/>
          <w:bCs/>
          <w:sz w:val="26"/>
          <w:szCs w:val="26"/>
          <w:lang w:val="uz-Latn-UZ"/>
        </w:rPr>
        <w:tab/>
      </w:r>
      <w:r w:rsidR="00C25B08" w:rsidRPr="00662A2D">
        <w:rPr>
          <w:rFonts w:ascii="Cambria" w:hAnsi="Cambria"/>
          <w:b/>
          <w:bCs/>
          <w:sz w:val="26"/>
          <w:szCs w:val="26"/>
          <w:lang w:val="uz-Latn-UZ"/>
        </w:rPr>
        <w:tab/>
      </w:r>
      <w:r w:rsidRPr="00662A2D">
        <w:rPr>
          <w:rFonts w:ascii="Cambria" w:hAnsi="Cambria"/>
          <w:b/>
          <w:bCs/>
          <w:sz w:val="26"/>
          <w:szCs w:val="26"/>
          <w:lang w:val="uz-Latn-UZ"/>
        </w:rPr>
        <w:t xml:space="preserve">  </w:t>
      </w:r>
      <w:r w:rsidRPr="00662A2D">
        <w:rPr>
          <w:rFonts w:ascii="Cambria" w:hAnsi="Cambria"/>
          <w:b/>
          <w:bCs/>
          <w:sz w:val="26"/>
          <w:szCs w:val="26"/>
          <w:lang w:val="uz-Latn-UZ"/>
        </w:rPr>
        <w:tab/>
      </w:r>
      <w:r w:rsidR="00C81F49" w:rsidRPr="00662A2D">
        <w:rPr>
          <w:rFonts w:ascii="Cambria" w:hAnsi="Cambria"/>
          <w:b/>
          <w:bCs/>
          <w:sz w:val="26"/>
          <w:szCs w:val="26"/>
          <w:lang w:val="uz-Latn-UZ"/>
        </w:rPr>
        <w:t xml:space="preserve">              </w:t>
      </w:r>
      <w:r w:rsidR="00961AE3" w:rsidRPr="00662A2D">
        <w:rPr>
          <w:rFonts w:ascii="Cambria" w:hAnsi="Cambria"/>
          <w:b/>
          <w:bCs/>
          <w:sz w:val="26"/>
          <w:szCs w:val="26"/>
          <w:lang w:val="uz-Latn-UZ"/>
        </w:rPr>
        <w:t xml:space="preserve"> </w:t>
      </w:r>
      <w:r w:rsidR="00C25B08" w:rsidRPr="00662A2D">
        <w:rPr>
          <w:rFonts w:ascii="Cambria" w:hAnsi="Cambria"/>
          <w:b/>
          <w:bCs/>
          <w:sz w:val="26"/>
          <w:szCs w:val="26"/>
          <w:lang w:val="uz-Latn-UZ"/>
        </w:rPr>
        <w:t>I.X</w:t>
      </w:r>
      <w:r w:rsidR="00961AE3" w:rsidRPr="00662A2D">
        <w:rPr>
          <w:rFonts w:ascii="Cambria" w:hAnsi="Cambria"/>
          <w:b/>
          <w:bCs/>
          <w:sz w:val="26"/>
          <w:szCs w:val="26"/>
          <w:lang w:val="uz-Latn-UZ"/>
        </w:rPr>
        <w:t>. </w:t>
      </w:r>
      <w:r w:rsidR="00C25B08" w:rsidRPr="00662A2D">
        <w:rPr>
          <w:rFonts w:ascii="Cambria" w:hAnsi="Cambria"/>
          <w:b/>
          <w:bCs/>
          <w:sz w:val="26"/>
          <w:szCs w:val="26"/>
          <w:lang w:val="uz-Latn-UZ"/>
        </w:rPr>
        <w:t>Abduraxmonov</w:t>
      </w:r>
      <w:r w:rsidRPr="00662A2D">
        <w:rPr>
          <w:rFonts w:ascii="Cambria" w:hAnsi="Cambria"/>
          <w:sz w:val="26"/>
          <w:szCs w:val="26"/>
          <w:lang w:val="uz-Latn-UZ"/>
        </w:rPr>
        <w:tab/>
      </w:r>
    </w:p>
    <w:p w14:paraId="7DC0E63A" w14:textId="77777777" w:rsidR="006E5AA7" w:rsidRPr="00662A2D" w:rsidRDefault="006E5AA7" w:rsidP="006E5AA7">
      <w:pPr>
        <w:widowControl w:val="0"/>
        <w:shd w:val="clear" w:color="auto" w:fill="FFFFFF"/>
        <w:tabs>
          <w:tab w:val="left" w:pos="851"/>
        </w:tabs>
        <w:spacing w:after="0" w:line="276" w:lineRule="auto"/>
        <w:ind w:left="567" w:firstLine="567"/>
        <w:jc w:val="both"/>
        <w:rPr>
          <w:rFonts w:ascii="Cambria" w:eastAsia="Times New Roman" w:hAnsi="Cambria"/>
          <w:i/>
          <w:color w:val="000000"/>
          <w:sz w:val="26"/>
          <w:szCs w:val="26"/>
          <w:lang w:val="uz-Cyrl-UZ"/>
        </w:rPr>
      </w:pPr>
    </w:p>
    <w:p w14:paraId="32AA6D52" w14:textId="1773C5F8" w:rsidR="006E5AA7" w:rsidRPr="00662A2D" w:rsidRDefault="006E5AA7" w:rsidP="00740DEF">
      <w:pPr>
        <w:widowControl w:val="0"/>
        <w:shd w:val="clear" w:color="auto" w:fill="FFFFFF"/>
        <w:tabs>
          <w:tab w:val="left" w:pos="709"/>
        </w:tabs>
        <w:spacing w:after="0" w:line="276" w:lineRule="auto"/>
        <w:jc w:val="both"/>
        <w:rPr>
          <w:rFonts w:ascii="Cambria" w:hAnsi="Cambria"/>
          <w:color w:val="000000"/>
          <w:sz w:val="26"/>
          <w:szCs w:val="26"/>
          <w:lang w:val="uz-Cyrl-UZ"/>
        </w:rPr>
      </w:pPr>
      <w:r w:rsidRPr="00662A2D">
        <w:rPr>
          <w:rFonts w:ascii="Calibri Light" w:hAnsi="Calibri Light"/>
          <w:sz w:val="26"/>
          <w:szCs w:val="26"/>
          <w:lang w:val="uz-Cyrl-UZ"/>
        </w:rPr>
        <w:tab/>
      </w:r>
    </w:p>
    <w:p w14:paraId="4449E8B3" w14:textId="30F87FAD" w:rsidR="004921B9" w:rsidRPr="00662A2D" w:rsidRDefault="000C4492" w:rsidP="0002258F">
      <w:pPr>
        <w:widowControl w:val="0"/>
        <w:shd w:val="clear" w:color="auto" w:fill="FFFFFF"/>
        <w:tabs>
          <w:tab w:val="left" w:pos="851"/>
        </w:tabs>
        <w:spacing w:after="0" w:line="240" w:lineRule="auto"/>
        <w:ind w:left="567" w:right="283"/>
        <w:jc w:val="both"/>
        <w:rPr>
          <w:rFonts w:ascii="Cambria" w:hAnsi="Cambria"/>
          <w:sz w:val="26"/>
          <w:szCs w:val="26"/>
          <w:lang w:val="en-US"/>
        </w:rPr>
      </w:pPr>
      <w:r w:rsidRPr="00662A2D">
        <w:rPr>
          <w:rFonts w:ascii="Cambria" w:hAnsi="Cambria"/>
          <w:sz w:val="26"/>
          <w:szCs w:val="26"/>
          <w:lang w:val="en-US"/>
        </w:rPr>
        <w:tab/>
        <w:t xml:space="preserve">                                                </w:t>
      </w:r>
      <w:bookmarkEnd w:id="3"/>
    </w:p>
    <w:p w14:paraId="1753D908" w14:textId="3FB013A9" w:rsidR="00E94EA7" w:rsidRPr="00662A2D" w:rsidRDefault="00E94EA7" w:rsidP="00E94EA7">
      <w:pPr>
        <w:rPr>
          <w:rFonts w:ascii="Cambria" w:hAnsi="Cambria"/>
          <w:sz w:val="26"/>
          <w:szCs w:val="26"/>
          <w:lang w:val="en-US"/>
        </w:rPr>
      </w:pPr>
    </w:p>
    <w:p w14:paraId="3E0967FB" w14:textId="77777777" w:rsidR="002C724B" w:rsidRPr="00662A2D" w:rsidRDefault="002C724B" w:rsidP="00E94EA7">
      <w:pPr>
        <w:rPr>
          <w:rFonts w:ascii="Cambria" w:hAnsi="Cambria"/>
          <w:sz w:val="26"/>
          <w:szCs w:val="26"/>
          <w:lang w:val="en-US"/>
        </w:rPr>
      </w:pPr>
    </w:p>
    <w:sectPr w:rsidR="002C724B" w:rsidRPr="00662A2D" w:rsidSect="003E3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134" w:right="708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B904B" w14:textId="77777777" w:rsidR="00F0557D" w:rsidRDefault="00F0557D" w:rsidP="00207FE8">
      <w:pPr>
        <w:spacing w:after="0" w:line="240" w:lineRule="auto"/>
      </w:pPr>
      <w:r>
        <w:separator/>
      </w:r>
    </w:p>
  </w:endnote>
  <w:endnote w:type="continuationSeparator" w:id="0">
    <w:p w14:paraId="46E72406" w14:textId="77777777" w:rsidR="00F0557D" w:rsidRDefault="00F0557D" w:rsidP="00207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5137" w14:textId="77777777" w:rsidR="00207FE8" w:rsidRDefault="00207FE8" w:rsidP="00207FE8">
    <w:pPr>
      <w:pStyle w:val="ad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end"/>
    </w:r>
  </w:p>
  <w:p w14:paraId="28D7BB0F" w14:textId="77777777" w:rsidR="00207FE8" w:rsidRDefault="00207FE8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771B" w14:textId="1FAAB345" w:rsidR="00207FE8" w:rsidRDefault="00207FE8" w:rsidP="00207FE8">
    <w:pPr>
      <w:pStyle w:val="ad"/>
      <w:framePr w:wrap="around" w:vAnchor="text" w:hAnchor="margin" w:xAlign="center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 w:rsidR="00BC5AEE">
      <w:rPr>
        <w:rStyle w:val="af"/>
        <w:noProof/>
      </w:rPr>
      <w:t>2</w:t>
    </w:r>
    <w:r>
      <w:rPr>
        <w:rStyle w:val="af"/>
      </w:rPr>
      <w:fldChar w:fldCharType="end"/>
    </w:r>
  </w:p>
  <w:p w14:paraId="0875D3AA" w14:textId="77777777" w:rsidR="00207FE8" w:rsidRDefault="00207FE8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8542A" w14:textId="77777777" w:rsidR="00207FE8" w:rsidRDefault="00207FE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EEB5" w14:textId="77777777" w:rsidR="00F0557D" w:rsidRDefault="00F0557D" w:rsidP="00207FE8">
      <w:pPr>
        <w:spacing w:after="0" w:line="240" w:lineRule="auto"/>
      </w:pPr>
      <w:r>
        <w:separator/>
      </w:r>
    </w:p>
  </w:footnote>
  <w:footnote w:type="continuationSeparator" w:id="0">
    <w:p w14:paraId="133D452C" w14:textId="77777777" w:rsidR="00F0557D" w:rsidRDefault="00F0557D" w:rsidP="00207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6D8FB" w14:textId="77777777" w:rsidR="00207FE8" w:rsidRDefault="00207FE8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8BB7" w14:textId="77777777" w:rsidR="00207FE8" w:rsidRDefault="00207FE8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36FEC" w14:textId="77777777" w:rsidR="00207FE8" w:rsidRDefault="00207FE8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2983E3"/>
    <w:multiLevelType w:val="multilevel"/>
    <w:tmpl w:val="FC2983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C1008"/>
    <w:multiLevelType w:val="hybridMultilevel"/>
    <w:tmpl w:val="2806C638"/>
    <w:lvl w:ilvl="0" w:tplc="1428BB88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10586"/>
    <w:multiLevelType w:val="multilevel"/>
    <w:tmpl w:val="0CC1058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>
      <w:start w:val="1"/>
      <w:numFmt w:val="decimal"/>
      <w:lvlText w:val="%4."/>
      <w:lvlJc w:val="left"/>
      <w:pPr>
        <w:ind w:left="2738" w:hanging="360"/>
      </w:pPr>
    </w:lvl>
    <w:lvl w:ilvl="4">
      <w:start w:val="1"/>
      <w:numFmt w:val="lowerLetter"/>
      <w:lvlText w:val="%5."/>
      <w:lvlJc w:val="left"/>
      <w:pPr>
        <w:ind w:left="3458" w:hanging="360"/>
      </w:pPr>
    </w:lvl>
    <w:lvl w:ilvl="5">
      <w:start w:val="1"/>
      <w:numFmt w:val="lowerRoman"/>
      <w:lvlText w:val="%6."/>
      <w:lvlJc w:val="right"/>
      <w:pPr>
        <w:ind w:left="4178" w:hanging="180"/>
      </w:pPr>
    </w:lvl>
    <w:lvl w:ilvl="6">
      <w:start w:val="1"/>
      <w:numFmt w:val="decimal"/>
      <w:lvlText w:val="%7."/>
      <w:lvlJc w:val="left"/>
      <w:pPr>
        <w:ind w:left="4898" w:hanging="360"/>
      </w:pPr>
    </w:lvl>
    <w:lvl w:ilvl="7">
      <w:start w:val="1"/>
      <w:numFmt w:val="lowerLetter"/>
      <w:lvlText w:val="%8."/>
      <w:lvlJc w:val="left"/>
      <w:pPr>
        <w:ind w:left="5618" w:hanging="360"/>
      </w:pPr>
    </w:lvl>
    <w:lvl w:ilvl="8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110D58A1"/>
    <w:multiLevelType w:val="hybridMultilevel"/>
    <w:tmpl w:val="C85886DC"/>
    <w:lvl w:ilvl="0" w:tplc="4184DF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0498C"/>
    <w:multiLevelType w:val="hybridMultilevel"/>
    <w:tmpl w:val="87EE3138"/>
    <w:lvl w:ilvl="0" w:tplc="4184DF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D6C39"/>
    <w:multiLevelType w:val="hybridMultilevel"/>
    <w:tmpl w:val="513C00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644C2"/>
    <w:multiLevelType w:val="hybridMultilevel"/>
    <w:tmpl w:val="F5D6D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13B5E"/>
    <w:multiLevelType w:val="hybridMultilevel"/>
    <w:tmpl w:val="2040B012"/>
    <w:lvl w:ilvl="0" w:tplc="45124A16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86555D"/>
    <w:multiLevelType w:val="hybridMultilevel"/>
    <w:tmpl w:val="753A9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17B06"/>
    <w:multiLevelType w:val="hybridMultilevel"/>
    <w:tmpl w:val="85221060"/>
    <w:lvl w:ilvl="0" w:tplc="AF26EDD0">
      <w:start w:val="1"/>
      <w:numFmt w:val="decimal"/>
      <w:lvlText w:val="%1)"/>
      <w:lvlJc w:val="left"/>
      <w:pPr>
        <w:ind w:left="1287" w:hanging="360"/>
      </w:pPr>
      <w:rPr>
        <w:b/>
        <w:bCs w:val="0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0602261"/>
    <w:multiLevelType w:val="hybridMultilevel"/>
    <w:tmpl w:val="356CC752"/>
    <w:lvl w:ilvl="0" w:tplc="A5F8B1E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9430776"/>
    <w:multiLevelType w:val="hybridMultilevel"/>
    <w:tmpl w:val="87EE3138"/>
    <w:lvl w:ilvl="0" w:tplc="4184DF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4D618E"/>
    <w:multiLevelType w:val="hybridMultilevel"/>
    <w:tmpl w:val="C1545FF4"/>
    <w:lvl w:ilvl="0" w:tplc="7E0ADE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94F3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4415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E66D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C06B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2890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5ABC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DA79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D24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83612C"/>
    <w:multiLevelType w:val="hybridMultilevel"/>
    <w:tmpl w:val="4B88166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F82DA44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36541E9"/>
    <w:multiLevelType w:val="hybridMultilevel"/>
    <w:tmpl w:val="ADCE3736"/>
    <w:lvl w:ilvl="0" w:tplc="4184DF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D102A5"/>
    <w:multiLevelType w:val="hybridMultilevel"/>
    <w:tmpl w:val="2B605C5E"/>
    <w:lvl w:ilvl="0" w:tplc="4184DF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942484"/>
    <w:multiLevelType w:val="hybridMultilevel"/>
    <w:tmpl w:val="0D52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524A6"/>
    <w:multiLevelType w:val="hybridMultilevel"/>
    <w:tmpl w:val="0D524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E51307"/>
    <w:multiLevelType w:val="singleLevel"/>
    <w:tmpl w:val="61E5130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19" w15:restartNumberingAfterBreak="0">
    <w:nsid w:val="62180F9D"/>
    <w:multiLevelType w:val="hybridMultilevel"/>
    <w:tmpl w:val="5B763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01B81"/>
    <w:multiLevelType w:val="hybridMultilevel"/>
    <w:tmpl w:val="865E6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74538"/>
    <w:multiLevelType w:val="hybridMultilevel"/>
    <w:tmpl w:val="753A9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196C99"/>
    <w:multiLevelType w:val="hybridMultilevel"/>
    <w:tmpl w:val="C85886DC"/>
    <w:lvl w:ilvl="0" w:tplc="4184DF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91240D"/>
    <w:multiLevelType w:val="hybridMultilevel"/>
    <w:tmpl w:val="A196A4B4"/>
    <w:lvl w:ilvl="0" w:tplc="4184DF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433382"/>
    <w:multiLevelType w:val="hybridMultilevel"/>
    <w:tmpl w:val="6F241E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260035"/>
    <w:multiLevelType w:val="hybridMultilevel"/>
    <w:tmpl w:val="4440D0DE"/>
    <w:lvl w:ilvl="0" w:tplc="4184DF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342576">
    <w:abstractNumId w:val="20"/>
  </w:num>
  <w:num w:numId="2" w16cid:durableId="18068544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829854">
    <w:abstractNumId w:val="10"/>
  </w:num>
  <w:num w:numId="4" w16cid:durableId="744763706">
    <w:abstractNumId w:val="7"/>
  </w:num>
  <w:num w:numId="5" w16cid:durableId="120517209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433004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32731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3679618">
    <w:abstractNumId w:val="19"/>
  </w:num>
  <w:num w:numId="9" w16cid:durableId="1313290558">
    <w:abstractNumId w:val="13"/>
  </w:num>
  <w:num w:numId="10" w16cid:durableId="1632705955">
    <w:abstractNumId w:val="1"/>
  </w:num>
  <w:num w:numId="11" w16cid:durableId="747383659">
    <w:abstractNumId w:val="5"/>
  </w:num>
  <w:num w:numId="12" w16cid:durableId="697202502">
    <w:abstractNumId w:val="16"/>
  </w:num>
  <w:num w:numId="13" w16cid:durableId="867987238">
    <w:abstractNumId w:val="17"/>
  </w:num>
  <w:num w:numId="14" w16cid:durableId="1903174529">
    <w:abstractNumId w:val="21"/>
  </w:num>
  <w:num w:numId="15" w16cid:durableId="879980759">
    <w:abstractNumId w:val="8"/>
  </w:num>
  <w:num w:numId="16" w16cid:durableId="1505778158">
    <w:abstractNumId w:val="6"/>
  </w:num>
  <w:num w:numId="17" w16cid:durableId="2094741412">
    <w:abstractNumId w:val="22"/>
  </w:num>
  <w:num w:numId="18" w16cid:durableId="2144536082">
    <w:abstractNumId w:val="25"/>
  </w:num>
  <w:num w:numId="19" w16cid:durableId="427700869">
    <w:abstractNumId w:val="4"/>
  </w:num>
  <w:num w:numId="20" w16cid:durableId="1971549629">
    <w:abstractNumId w:val="14"/>
  </w:num>
  <w:num w:numId="21" w16cid:durableId="617956224">
    <w:abstractNumId w:val="15"/>
  </w:num>
  <w:num w:numId="22" w16cid:durableId="508100623">
    <w:abstractNumId w:val="23"/>
  </w:num>
  <w:num w:numId="23" w16cid:durableId="1612513908">
    <w:abstractNumId w:val="11"/>
  </w:num>
  <w:num w:numId="24" w16cid:durableId="291326184">
    <w:abstractNumId w:val="12"/>
  </w:num>
  <w:num w:numId="25" w16cid:durableId="706829527">
    <w:abstractNumId w:val="3"/>
  </w:num>
  <w:num w:numId="26" w16cid:durableId="1589195918">
    <w:abstractNumId w:val="2"/>
  </w:num>
  <w:num w:numId="27" w16cid:durableId="1839152775">
    <w:abstractNumId w:val="24"/>
  </w:num>
  <w:num w:numId="28" w16cid:durableId="249580971">
    <w:abstractNumId w:val="0"/>
  </w:num>
  <w:num w:numId="29" w16cid:durableId="109394651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25B"/>
    <w:rsid w:val="000174FA"/>
    <w:rsid w:val="0002258F"/>
    <w:rsid w:val="00027647"/>
    <w:rsid w:val="00044AE3"/>
    <w:rsid w:val="000A529B"/>
    <w:rsid w:val="000C4492"/>
    <w:rsid w:val="000C782A"/>
    <w:rsid w:val="000F02F3"/>
    <w:rsid w:val="00100417"/>
    <w:rsid w:val="00106EB5"/>
    <w:rsid w:val="00127D72"/>
    <w:rsid w:val="00144A3B"/>
    <w:rsid w:val="00153701"/>
    <w:rsid w:val="00162031"/>
    <w:rsid w:val="001702C3"/>
    <w:rsid w:val="001953D5"/>
    <w:rsid w:val="001C261B"/>
    <w:rsid w:val="001E49F9"/>
    <w:rsid w:val="00207FE8"/>
    <w:rsid w:val="00214F01"/>
    <w:rsid w:val="00233468"/>
    <w:rsid w:val="00281FEF"/>
    <w:rsid w:val="00290EB6"/>
    <w:rsid w:val="00297539"/>
    <w:rsid w:val="002A7DB6"/>
    <w:rsid w:val="002B087F"/>
    <w:rsid w:val="002B1620"/>
    <w:rsid w:val="002C724B"/>
    <w:rsid w:val="00323F6A"/>
    <w:rsid w:val="00334D6E"/>
    <w:rsid w:val="00356255"/>
    <w:rsid w:val="00365D5A"/>
    <w:rsid w:val="003747E7"/>
    <w:rsid w:val="00393CFF"/>
    <w:rsid w:val="00397921"/>
    <w:rsid w:val="003B7CDB"/>
    <w:rsid w:val="003C6FEF"/>
    <w:rsid w:val="003D2AB2"/>
    <w:rsid w:val="003E3E05"/>
    <w:rsid w:val="003F7AD5"/>
    <w:rsid w:val="003F7FA1"/>
    <w:rsid w:val="00457229"/>
    <w:rsid w:val="00464F99"/>
    <w:rsid w:val="00482E9B"/>
    <w:rsid w:val="004921B9"/>
    <w:rsid w:val="004956F7"/>
    <w:rsid w:val="0049748F"/>
    <w:rsid w:val="004A6C24"/>
    <w:rsid w:val="004A751C"/>
    <w:rsid w:val="004C7DB3"/>
    <w:rsid w:val="004C7F80"/>
    <w:rsid w:val="004D2D01"/>
    <w:rsid w:val="004D3EAF"/>
    <w:rsid w:val="004D4633"/>
    <w:rsid w:val="004D5C07"/>
    <w:rsid w:val="004E4C0E"/>
    <w:rsid w:val="0050300C"/>
    <w:rsid w:val="00517D96"/>
    <w:rsid w:val="0053614A"/>
    <w:rsid w:val="0056297A"/>
    <w:rsid w:val="00562C00"/>
    <w:rsid w:val="005911DF"/>
    <w:rsid w:val="00597AE9"/>
    <w:rsid w:val="005B1C0D"/>
    <w:rsid w:val="005C4DD5"/>
    <w:rsid w:val="005D6CC3"/>
    <w:rsid w:val="00604D7E"/>
    <w:rsid w:val="00607765"/>
    <w:rsid w:val="00626882"/>
    <w:rsid w:val="00642BD5"/>
    <w:rsid w:val="00662A2D"/>
    <w:rsid w:val="0066373A"/>
    <w:rsid w:val="0068695D"/>
    <w:rsid w:val="006A18FD"/>
    <w:rsid w:val="006B38DD"/>
    <w:rsid w:val="006C57CA"/>
    <w:rsid w:val="006D39D7"/>
    <w:rsid w:val="006E5AA7"/>
    <w:rsid w:val="00714042"/>
    <w:rsid w:val="00716F43"/>
    <w:rsid w:val="0073225B"/>
    <w:rsid w:val="00740DEF"/>
    <w:rsid w:val="00752367"/>
    <w:rsid w:val="00762A31"/>
    <w:rsid w:val="00776830"/>
    <w:rsid w:val="0077741A"/>
    <w:rsid w:val="007A2B26"/>
    <w:rsid w:val="007B5EFD"/>
    <w:rsid w:val="007C32D2"/>
    <w:rsid w:val="007C5846"/>
    <w:rsid w:val="007D496B"/>
    <w:rsid w:val="0080459B"/>
    <w:rsid w:val="00827D14"/>
    <w:rsid w:val="008323DF"/>
    <w:rsid w:val="00835233"/>
    <w:rsid w:val="00847AC8"/>
    <w:rsid w:val="00847C0E"/>
    <w:rsid w:val="00857B9B"/>
    <w:rsid w:val="0086491C"/>
    <w:rsid w:val="00870C20"/>
    <w:rsid w:val="00883734"/>
    <w:rsid w:val="00896EFB"/>
    <w:rsid w:val="008B3637"/>
    <w:rsid w:val="008B6916"/>
    <w:rsid w:val="008C7244"/>
    <w:rsid w:val="008E5AB9"/>
    <w:rsid w:val="0090223E"/>
    <w:rsid w:val="00902407"/>
    <w:rsid w:val="00924819"/>
    <w:rsid w:val="00937B96"/>
    <w:rsid w:val="00961AE3"/>
    <w:rsid w:val="009975F8"/>
    <w:rsid w:val="009C789C"/>
    <w:rsid w:val="009E0A34"/>
    <w:rsid w:val="009E208D"/>
    <w:rsid w:val="00A06CCB"/>
    <w:rsid w:val="00A233C1"/>
    <w:rsid w:val="00A30FF0"/>
    <w:rsid w:val="00A6770E"/>
    <w:rsid w:val="00A77C86"/>
    <w:rsid w:val="00A80616"/>
    <w:rsid w:val="00A93B73"/>
    <w:rsid w:val="00AA6107"/>
    <w:rsid w:val="00AB2C87"/>
    <w:rsid w:val="00AB6488"/>
    <w:rsid w:val="00AF42D9"/>
    <w:rsid w:val="00AF4627"/>
    <w:rsid w:val="00B06497"/>
    <w:rsid w:val="00B14F66"/>
    <w:rsid w:val="00B178E9"/>
    <w:rsid w:val="00B327F9"/>
    <w:rsid w:val="00B47ECD"/>
    <w:rsid w:val="00B53138"/>
    <w:rsid w:val="00B60549"/>
    <w:rsid w:val="00B61493"/>
    <w:rsid w:val="00B95F4D"/>
    <w:rsid w:val="00BA0B86"/>
    <w:rsid w:val="00BA51C8"/>
    <w:rsid w:val="00BA5D90"/>
    <w:rsid w:val="00BC5AEE"/>
    <w:rsid w:val="00BC738A"/>
    <w:rsid w:val="00BD056C"/>
    <w:rsid w:val="00BD7D32"/>
    <w:rsid w:val="00C11C86"/>
    <w:rsid w:val="00C143D7"/>
    <w:rsid w:val="00C17A68"/>
    <w:rsid w:val="00C23185"/>
    <w:rsid w:val="00C25B08"/>
    <w:rsid w:val="00C31D65"/>
    <w:rsid w:val="00C52214"/>
    <w:rsid w:val="00C65493"/>
    <w:rsid w:val="00C7182F"/>
    <w:rsid w:val="00C81F49"/>
    <w:rsid w:val="00CA749B"/>
    <w:rsid w:val="00CC5783"/>
    <w:rsid w:val="00CC6019"/>
    <w:rsid w:val="00CD6A17"/>
    <w:rsid w:val="00CE1243"/>
    <w:rsid w:val="00CE7A68"/>
    <w:rsid w:val="00CF496B"/>
    <w:rsid w:val="00D20FB1"/>
    <w:rsid w:val="00D224C8"/>
    <w:rsid w:val="00D502D3"/>
    <w:rsid w:val="00D550C4"/>
    <w:rsid w:val="00D628AE"/>
    <w:rsid w:val="00D86CDE"/>
    <w:rsid w:val="00DD16E8"/>
    <w:rsid w:val="00DE679C"/>
    <w:rsid w:val="00E03657"/>
    <w:rsid w:val="00E17D4E"/>
    <w:rsid w:val="00E278D7"/>
    <w:rsid w:val="00E301B9"/>
    <w:rsid w:val="00E3075C"/>
    <w:rsid w:val="00E71B05"/>
    <w:rsid w:val="00E84DC3"/>
    <w:rsid w:val="00E929FC"/>
    <w:rsid w:val="00E94EA7"/>
    <w:rsid w:val="00EC0304"/>
    <w:rsid w:val="00EC6661"/>
    <w:rsid w:val="00EC7EAE"/>
    <w:rsid w:val="00ED49CE"/>
    <w:rsid w:val="00ED4CFE"/>
    <w:rsid w:val="00EE0116"/>
    <w:rsid w:val="00EF238B"/>
    <w:rsid w:val="00F051DD"/>
    <w:rsid w:val="00F0557D"/>
    <w:rsid w:val="00F30C9F"/>
    <w:rsid w:val="00F51362"/>
    <w:rsid w:val="00F53D00"/>
    <w:rsid w:val="00FB25DF"/>
    <w:rsid w:val="00FB51B9"/>
    <w:rsid w:val="00FD2B95"/>
    <w:rsid w:val="00FE0616"/>
    <w:rsid w:val="00FF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C8DF5"/>
  <w15:chartTrackingRefBased/>
  <w15:docId w15:val="{771D5E7A-435F-4002-94A8-AE407A40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0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F30C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53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55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aliases w:val="List_Paragraph,Multilevel para_II,List Paragraph1,List Paragraph (numbered (a)),Numbered list,Bullet Points,Listenabsatz1,Bullet List Paragraph,Level 1 Bullet,Subtítulo tabela,Resume Title,heading 4,Citation List,Заголовок 5 Знак2,Ha"/>
    <w:basedOn w:val="a"/>
    <w:link w:val="11"/>
    <w:uiPriority w:val="34"/>
    <w:qFormat/>
    <w:rsid w:val="00F30C9F"/>
    <w:pPr>
      <w:ind w:left="720"/>
      <w:contextualSpacing/>
    </w:pPr>
    <w:rPr>
      <w:rFonts w:ascii="Calibri" w:eastAsia="Calibri" w:hAnsi="Calibri" w:cs="Times New Roman"/>
      <w:lang w:eastAsia="x-none"/>
    </w:rPr>
  </w:style>
  <w:style w:type="character" w:customStyle="1" w:styleId="11">
    <w:name w:val="Абзац списка Знак1"/>
    <w:aliases w:val="List_Paragraph Знак1,Multilevel para_II Знак1,List Paragraph1 Знак1,List Paragraph (numbered (a)) Знак1,Numbered list Знак1,Bullet Points Знак,Listenabsatz1 Знак,Bullet List Paragraph Знак,Level 1 Bullet Знак,Subtítulo tabela Знак"/>
    <w:link w:val="a4"/>
    <w:uiPriority w:val="34"/>
    <w:qFormat/>
    <w:locked/>
    <w:rsid w:val="00F30C9F"/>
    <w:rPr>
      <w:rFonts w:ascii="Calibri" w:eastAsia="Calibri" w:hAnsi="Calibri" w:cs="Times New Roman"/>
      <w:lang w:eastAsia="x-none"/>
    </w:rPr>
  </w:style>
  <w:style w:type="paragraph" w:styleId="a5">
    <w:name w:val="Subtitle"/>
    <w:basedOn w:val="a"/>
    <w:next w:val="a"/>
    <w:link w:val="a6"/>
    <w:uiPriority w:val="11"/>
    <w:qFormat/>
    <w:rsid w:val="00F30C9F"/>
    <w:pPr>
      <w:numPr>
        <w:ilvl w:val="1"/>
      </w:numPr>
    </w:pPr>
    <w:rPr>
      <w:rFonts w:ascii="Calibri" w:eastAsia="Times New Roman" w:hAnsi="Calibri" w:cs="Times New Roman"/>
      <w:color w:val="5A5A5A"/>
      <w:spacing w:val="15"/>
      <w:sz w:val="20"/>
      <w:szCs w:val="20"/>
      <w:lang w:val="x-none" w:eastAsia="x-none"/>
    </w:rPr>
  </w:style>
  <w:style w:type="character" w:customStyle="1" w:styleId="a6">
    <w:name w:val="Подзаголовок Знак"/>
    <w:basedOn w:val="a0"/>
    <w:link w:val="a5"/>
    <w:uiPriority w:val="11"/>
    <w:rsid w:val="00F30C9F"/>
    <w:rPr>
      <w:rFonts w:ascii="Calibri" w:eastAsia="Times New Roman" w:hAnsi="Calibri" w:cs="Times New Roman"/>
      <w:color w:val="5A5A5A"/>
      <w:spacing w:val="15"/>
      <w:sz w:val="20"/>
      <w:szCs w:val="20"/>
      <w:lang w:val="x-none" w:eastAsia="x-none"/>
    </w:rPr>
  </w:style>
  <w:style w:type="character" w:customStyle="1" w:styleId="60">
    <w:name w:val="Заголовок 6 Знак"/>
    <w:basedOn w:val="a0"/>
    <w:link w:val="6"/>
    <w:uiPriority w:val="9"/>
    <w:rsid w:val="00F30C9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3">
    <w:name w:val="Body Text Indent 3"/>
    <w:basedOn w:val="a"/>
    <w:link w:val="30"/>
    <w:uiPriority w:val="99"/>
    <w:unhideWhenUsed/>
    <w:rsid w:val="00F30C9F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0">
    <w:name w:val="Основной текст с отступом 3 Знак"/>
    <w:basedOn w:val="a0"/>
    <w:link w:val="3"/>
    <w:uiPriority w:val="99"/>
    <w:rsid w:val="00F30C9F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table" w:styleId="5">
    <w:name w:val="Plain Table 5"/>
    <w:basedOn w:val="a1"/>
    <w:uiPriority w:val="45"/>
    <w:rsid w:val="000C4492"/>
    <w:pPr>
      <w:spacing w:after="0" w:line="240" w:lineRule="auto"/>
    </w:pPr>
    <w:tblPr>
      <w:tblStyleRowBandSize w:val="1"/>
      <w:tblStyleColBandSize w:val="1"/>
      <w:tblInd w:w="0" w:type="nil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Balloon Text"/>
    <w:basedOn w:val="a"/>
    <w:link w:val="a8"/>
    <w:uiPriority w:val="99"/>
    <w:semiHidden/>
    <w:unhideWhenUsed/>
    <w:rsid w:val="00E307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3075C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7768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776830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a9">
    <w:name w:val="Hyperlink"/>
    <w:uiPriority w:val="99"/>
    <w:unhideWhenUsed/>
    <w:rsid w:val="00044AE3"/>
    <w:rPr>
      <w:color w:val="0000FF"/>
      <w:u w:val="single"/>
    </w:rPr>
  </w:style>
  <w:style w:type="paragraph" w:styleId="aa">
    <w:name w:val="No Spacing"/>
    <w:uiPriority w:val="1"/>
    <w:qFormat/>
    <w:rsid w:val="00044A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207F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07FE8"/>
  </w:style>
  <w:style w:type="paragraph" w:styleId="ad">
    <w:name w:val="footer"/>
    <w:basedOn w:val="a"/>
    <w:link w:val="ae"/>
    <w:uiPriority w:val="99"/>
    <w:unhideWhenUsed/>
    <w:rsid w:val="00207F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07FE8"/>
  </w:style>
  <w:style w:type="character" w:styleId="af">
    <w:name w:val="page number"/>
    <w:basedOn w:val="a0"/>
    <w:uiPriority w:val="99"/>
    <w:semiHidden/>
    <w:unhideWhenUsed/>
    <w:rsid w:val="00207FE8"/>
  </w:style>
  <w:style w:type="character" w:styleId="af0">
    <w:name w:val="Emphasis"/>
    <w:qFormat/>
    <w:rsid w:val="00740DEF"/>
    <w:rPr>
      <w:i/>
      <w:iCs/>
    </w:rPr>
  </w:style>
  <w:style w:type="paragraph" w:styleId="af1">
    <w:name w:val="Normal (Web)"/>
    <w:basedOn w:val="a"/>
    <w:uiPriority w:val="99"/>
    <w:unhideWhenUsed/>
    <w:rsid w:val="0074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spacing0">
    <w:name w:val="msonospacing"/>
    <w:qFormat/>
    <w:rsid w:val="00740DEF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 w:eastAsia="zh-CN"/>
    </w:rPr>
  </w:style>
  <w:style w:type="character" w:customStyle="1" w:styleId="af2">
    <w:name w:val="Абзац списка Знак"/>
    <w:aliases w:val="List_Paragraph Знак,Multilevel para_II Знак,List Paragraph1 Знак,List Paragraph (numbered (a)) Знак,Numbered list Знак"/>
    <w:link w:val="12"/>
    <w:uiPriority w:val="34"/>
    <w:locked/>
    <w:rsid w:val="00C17A68"/>
  </w:style>
  <w:style w:type="paragraph" w:customStyle="1" w:styleId="12">
    <w:name w:val="Абзац списка1"/>
    <w:basedOn w:val="a"/>
    <w:link w:val="af2"/>
    <w:uiPriority w:val="34"/>
    <w:qFormat/>
    <w:rsid w:val="00C17A68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734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2623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8645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3CFB5-9A4A-45FD-905E-422917373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1701</Words>
  <Characters>9696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Бобомирзо Ф. Хурсаналиев</dc:creator>
  <cp:keywords/>
  <dc:description/>
  <cp:lastModifiedBy>User</cp:lastModifiedBy>
  <cp:revision>23</cp:revision>
  <cp:lastPrinted>2026-02-16T09:44:00Z</cp:lastPrinted>
  <dcterms:created xsi:type="dcterms:W3CDTF">2025-12-16T07:37:00Z</dcterms:created>
  <dcterms:modified xsi:type="dcterms:W3CDTF">2026-02-23T05:05:00Z</dcterms:modified>
</cp:coreProperties>
</file>