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A08071" w14:textId="77777777" w:rsidR="00D81FB9" w:rsidRDefault="00D2220D" w:rsidP="00D81FB9">
      <w:pPr>
        <w:spacing w:after="120"/>
        <w:jc w:val="center"/>
        <w:rPr>
          <w:rFonts w:asciiTheme="majorBidi" w:hAnsiTheme="majorBidi" w:cstheme="majorBidi"/>
          <w:b/>
          <w:bCs/>
          <w:color w:val="222222"/>
          <w:sz w:val="28"/>
          <w:szCs w:val="28"/>
          <w:shd w:val="clear" w:color="auto" w:fill="FFFFFF"/>
        </w:rPr>
      </w:pPr>
      <w:r w:rsidRPr="00086DCD">
        <w:rPr>
          <w:rFonts w:asciiTheme="majorBidi" w:hAnsiTheme="majorBidi" w:cstheme="majorBidi"/>
          <w:b/>
          <w:bCs/>
          <w:color w:val="222222"/>
          <w:sz w:val="28"/>
          <w:szCs w:val="28"/>
          <w:shd w:val="clear" w:color="auto" w:fill="FFFFFF"/>
        </w:rPr>
        <w:t>Theme 1. Introduction to Philosophy</w:t>
      </w:r>
    </w:p>
    <w:p w14:paraId="3A6C3DBA" w14:textId="77777777" w:rsidR="0075259D" w:rsidRDefault="0075259D" w:rsidP="00D81FB9">
      <w:pPr>
        <w:spacing w:after="120"/>
        <w:jc w:val="center"/>
        <w:rPr>
          <w:rFonts w:asciiTheme="majorBidi" w:hAnsiTheme="majorBidi" w:cstheme="majorBidi"/>
          <w:b/>
          <w:bCs/>
          <w:color w:val="222222"/>
          <w:sz w:val="28"/>
          <w:szCs w:val="28"/>
          <w:shd w:val="clear" w:color="auto" w:fill="FFFFFF"/>
        </w:rPr>
      </w:pPr>
      <w:r>
        <w:rPr>
          <w:rFonts w:asciiTheme="majorBidi" w:hAnsiTheme="majorBidi" w:cstheme="majorBidi"/>
          <w:b/>
          <w:bCs/>
          <w:color w:val="222222"/>
          <w:sz w:val="28"/>
          <w:szCs w:val="28"/>
          <w:shd w:val="clear" w:color="auto" w:fill="FFFFFF"/>
        </w:rPr>
        <w:t>Outline:</w:t>
      </w:r>
    </w:p>
    <w:p w14:paraId="6588D7C4" w14:textId="77777777" w:rsidR="0075259D" w:rsidRDefault="0075259D" w:rsidP="00FE2DA8">
      <w:pPr>
        <w:spacing w:after="0"/>
        <w:rPr>
          <w:rFonts w:asciiTheme="majorBidi" w:hAnsiTheme="majorBidi" w:cstheme="majorBidi"/>
          <w:b/>
          <w:bCs/>
          <w:color w:val="222222"/>
          <w:sz w:val="28"/>
          <w:szCs w:val="28"/>
          <w:shd w:val="clear" w:color="auto" w:fill="FFFFFF"/>
          <w:lang w:bidi="fa-IR"/>
        </w:rPr>
      </w:pPr>
      <w:r>
        <w:rPr>
          <w:rFonts w:asciiTheme="majorBidi" w:hAnsiTheme="majorBidi" w:cstheme="majorBidi"/>
          <w:b/>
          <w:bCs/>
          <w:color w:val="222222"/>
          <w:sz w:val="28"/>
          <w:szCs w:val="28"/>
          <w:shd w:val="clear" w:color="auto" w:fill="FFFFFF"/>
        </w:rPr>
        <w:t xml:space="preserve">1. </w:t>
      </w:r>
      <w:r>
        <w:rPr>
          <w:rFonts w:asciiTheme="majorBidi" w:hAnsiTheme="majorBidi" w:cstheme="majorBidi"/>
          <w:b/>
          <w:bCs/>
          <w:color w:val="222222"/>
          <w:sz w:val="28"/>
          <w:szCs w:val="28"/>
          <w:shd w:val="clear" w:color="auto" w:fill="FFFFFF"/>
          <w:lang w:bidi="fa-IR"/>
        </w:rPr>
        <w:t>The Basic Objectives and the Scope of Philosophy</w:t>
      </w:r>
    </w:p>
    <w:p w14:paraId="4DCA7A2E" w14:textId="77777777" w:rsidR="0075259D" w:rsidRDefault="0075259D" w:rsidP="00FE2DA8">
      <w:pPr>
        <w:spacing w:after="0"/>
        <w:rPr>
          <w:rFonts w:asciiTheme="majorBidi" w:hAnsiTheme="majorBidi" w:cstheme="majorBidi"/>
          <w:b/>
          <w:bCs/>
          <w:color w:val="222222"/>
          <w:sz w:val="28"/>
          <w:szCs w:val="28"/>
          <w:shd w:val="clear" w:color="auto" w:fill="FFFFFF"/>
          <w:lang w:bidi="fa-IR"/>
        </w:rPr>
      </w:pPr>
      <w:r>
        <w:rPr>
          <w:rFonts w:asciiTheme="majorBidi" w:hAnsiTheme="majorBidi" w:cstheme="majorBidi"/>
          <w:b/>
          <w:bCs/>
          <w:color w:val="222222"/>
          <w:sz w:val="28"/>
          <w:szCs w:val="28"/>
          <w:shd w:val="clear" w:color="auto" w:fill="FFFFFF"/>
          <w:lang w:bidi="fa-IR"/>
        </w:rPr>
        <w:t>2. The Definition of the Term and Its Interpretations</w:t>
      </w:r>
    </w:p>
    <w:p w14:paraId="6BBE19D7" w14:textId="77777777" w:rsidR="0075259D" w:rsidRDefault="0075259D" w:rsidP="00FE2DA8">
      <w:pPr>
        <w:spacing w:after="0"/>
        <w:rPr>
          <w:rFonts w:asciiTheme="majorBidi" w:hAnsiTheme="majorBidi" w:cstheme="majorBidi"/>
          <w:b/>
          <w:bCs/>
          <w:color w:val="222222"/>
          <w:sz w:val="28"/>
          <w:szCs w:val="28"/>
          <w:shd w:val="clear" w:color="auto" w:fill="FFFFFF"/>
          <w:lang w:bidi="fa-IR"/>
        </w:rPr>
      </w:pPr>
      <w:r>
        <w:rPr>
          <w:rFonts w:asciiTheme="majorBidi" w:hAnsiTheme="majorBidi" w:cstheme="majorBidi"/>
          <w:b/>
          <w:bCs/>
          <w:color w:val="222222"/>
          <w:sz w:val="28"/>
          <w:szCs w:val="28"/>
          <w:shd w:val="clear" w:color="auto" w:fill="FFFFFF"/>
          <w:lang w:bidi="fa-IR"/>
        </w:rPr>
        <w:t xml:space="preserve">3. </w:t>
      </w:r>
      <w:r w:rsidR="00FE2DA8">
        <w:rPr>
          <w:rFonts w:asciiTheme="majorBidi" w:hAnsiTheme="majorBidi" w:cstheme="majorBidi"/>
          <w:b/>
          <w:bCs/>
          <w:color w:val="222222"/>
          <w:sz w:val="28"/>
          <w:szCs w:val="28"/>
          <w:shd w:val="clear" w:color="auto" w:fill="FFFFFF"/>
          <w:lang w:bidi="fa-IR"/>
        </w:rPr>
        <w:t>The Concepts and the Doctrines of Philosophy</w:t>
      </w:r>
    </w:p>
    <w:p w14:paraId="76F232DB" w14:textId="77777777" w:rsidR="00FE2DA8" w:rsidRPr="00FE2DA8" w:rsidRDefault="00FE2DA8" w:rsidP="00FE2DA8">
      <w:pPr>
        <w:spacing w:after="0"/>
        <w:rPr>
          <w:rFonts w:asciiTheme="majorBidi" w:hAnsiTheme="majorBidi" w:cstheme="majorBidi"/>
          <w:b/>
          <w:bCs/>
          <w:color w:val="222222"/>
          <w:sz w:val="28"/>
          <w:szCs w:val="28"/>
          <w:shd w:val="clear" w:color="auto" w:fill="FFFFFF"/>
          <w:lang w:bidi="fa-IR"/>
        </w:rPr>
      </w:pPr>
    </w:p>
    <w:p w14:paraId="4495EF2C" w14:textId="77777777" w:rsidR="00086DCD" w:rsidRPr="00D81FB9" w:rsidRDefault="00D2220D" w:rsidP="00D81FB9">
      <w:pPr>
        <w:spacing w:after="120" w:line="360" w:lineRule="auto"/>
        <w:jc w:val="both"/>
        <w:rPr>
          <w:rFonts w:asciiTheme="majorBidi" w:hAnsiTheme="majorBidi" w:cstheme="majorBidi"/>
          <w:color w:val="222222"/>
          <w:sz w:val="28"/>
          <w:szCs w:val="28"/>
          <w:shd w:val="clear" w:color="auto" w:fill="FFFFFF"/>
        </w:rPr>
      </w:pPr>
      <w:r w:rsidRPr="00D81FB9">
        <w:rPr>
          <w:rFonts w:asciiTheme="majorBidi" w:hAnsiTheme="majorBidi" w:cstheme="majorBidi"/>
          <w:color w:val="222222"/>
          <w:sz w:val="28"/>
          <w:szCs w:val="28"/>
          <w:shd w:val="clear" w:color="auto" w:fill="FFFFFF"/>
          <w:lang w:val="uz-Cyrl-UZ"/>
        </w:rPr>
        <w:t xml:space="preserve">Philosophy is a discipline that studies the most common essential characteristics and fundamental principles of </w:t>
      </w:r>
      <w:r w:rsidR="00086DCD" w:rsidRPr="00D81FB9">
        <w:rPr>
          <w:rFonts w:asciiTheme="majorBidi" w:hAnsiTheme="majorBidi" w:cstheme="majorBidi"/>
          <w:color w:val="222222"/>
          <w:sz w:val="28"/>
          <w:szCs w:val="28"/>
          <w:shd w:val="clear" w:color="auto" w:fill="FFFFFF"/>
        </w:rPr>
        <w:t xml:space="preserve">issues such as existence (ontology), knowledge (epistemology), values (ethics), reason (logic), mind and language. It should be noted that each of these problems is the separate branch of the subject. </w:t>
      </w:r>
    </w:p>
    <w:p w14:paraId="47054F50" w14:textId="77777777" w:rsidR="005A0F5A" w:rsidRPr="00D81FB9" w:rsidRDefault="00A862A6" w:rsidP="00D81FB9">
      <w:pPr>
        <w:spacing w:line="360" w:lineRule="auto"/>
        <w:jc w:val="both"/>
        <w:rPr>
          <w:rFonts w:asciiTheme="majorBidi" w:hAnsiTheme="majorBidi" w:cstheme="majorBidi"/>
          <w:color w:val="222222"/>
          <w:sz w:val="28"/>
          <w:szCs w:val="28"/>
          <w:shd w:val="clear" w:color="auto" w:fill="FFFFFF"/>
        </w:rPr>
      </w:pPr>
      <w:r w:rsidRPr="00D81FB9">
        <w:rPr>
          <w:rFonts w:asciiTheme="majorBidi" w:hAnsiTheme="majorBidi" w:cstheme="majorBidi"/>
          <w:color w:val="222222"/>
          <w:sz w:val="28"/>
          <w:szCs w:val="28"/>
          <w:shd w:val="clear" w:color="auto" w:fill="FFFFFF"/>
        </w:rPr>
        <w:t>The term philosophy is derived from Greek word</w:t>
      </w:r>
      <w:r w:rsidR="005A0F5A" w:rsidRPr="00D81FB9">
        <w:rPr>
          <w:rFonts w:asciiTheme="majorBidi" w:hAnsiTheme="majorBidi" w:cstheme="majorBidi"/>
          <w:color w:val="222222"/>
          <w:sz w:val="28"/>
          <w:szCs w:val="28"/>
          <w:shd w:val="clear" w:color="auto" w:fill="FFFFFF"/>
        </w:rPr>
        <w:t>s</w:t>
      </w:r>
      <w:r w:rsidRPr="00D81FB9">
        <w:rPr>
          <w:rFonts w:asciiTheme="majorBidi" w:hAnsiTheme="majorBidi" w:cstheme="majorBidi"/>
          <w:color w:val="222222"/>
          <w:sz w:val="28"/>
          <w:szCs w:val="28"/>
          <w:shd w:val="clear" w:color="auto" w:fill="FFFFFF"/>
        </w:rPr>
        <w:t xml:space="preserve"> </w:t>
      </w:r>
      <w:r w:rsidRPr="00D81FB9">
        <w:rPr>
          <w:rFonts w:asciiTheme="majorBidi" w:hAnsiTheme="majorBidi" w:cstheme="majorBidi"/>
          <w:color w:val="222222"/>
          <w:sz w:val="28"/>
          <w:szCs w:val="28"/>
          <w:shd w:val="clear" w:color="auto" w:fill="FFFFFF"/>
          <w:lang w:bidi="fa-IR"/>
        </w:rPr>
        <w:t>“</w:t>
      </w:r>
      <w:proofErr w:type="spellStart"/>
      <w:r w:rsidR="005A0F5A" w:rsidRPr="00D81FB9">
        <w:rPr>
          <w:rFonts w:asciiTheme="majorBidi" w:hAnsiTheme="majorBidi" w:cstheme="majorBidi"/>
          <w:color w:val="222222"/>
          <w:sz w:val="28"/>
          <w:szCs w:val="28"/>
          <w:shd w:val="clear" w:color="auto" w:fill="FFFFFF"/>
          <w:lang w:bidi="fa-IR"/>
        </w:rPr>
        <w:t>phileo</w:t>
      </w:r>
      <w:proofErr w:type="spellEnd"/>
      <w:r w:rsidRPr="00D81FB9">
        <w:rPr>
          <w:rFonts w:asciiTheme="majorBidi" w:hAnsiTheme="majorBidi" w:cstheme="majorBidi"/>
          <w:color w:val="222222"/>
          <w:sz w:val="28"/>
          <w:szCs w:val="28"/>
          <w:shd w:val="clear" w:color="auto" w:fill="FFFFFF"/>
          <w:lang w:bidi="fa-IR"/>
        </w:rPr>
        <w:t>”</w:t>
      </w:r>
      <w:r w:rsidRPr="00D81FB9">
        <w:rPr>
          <w:rFonts w:asciiTheme="majorBidi" w:hAnsiTheme="majorBidi" w:cstheme="majorBidi"/>
          <w:color w:val="222222"/>
          <w:sz w:val="28"/>
          <w:szCs w:val="28"/>
          <w:shd w:val="clear" w:color="auto" w:fill="FFFFFF"/>
        </w:rPr>
        <w:t xml:space="preserve"> </w:t>
      </w:r>
      <w:r w:rsidR="005A0F5A" w:rsidRPr="00D81FB9">
        <w:rPr>
          <w:rFonts w:asciiTheme="majorBidi" w:hAnsiTheme="majorBidi" w:cstheme="majorBidi"/>
          <w:color w:val="222222"/>
          <w:sz w:val="28"/>
          <w:szCs w:val="28"/>
          <w:shd w:val="clear" w:color="auto" w:fill="FFFFFF"/>
        </w:rPr>
        <w:t>– love and “</w:t>
      </w:r>
      <w:proofErr w:type="spellStart"/>
      <w:r w:rsidR="005A0F5A" w:rsidRPr="00D81FB9">
        <w:rPr>
          <w:rFonts w:asciiTheme="majorBidi" w:hAnsiTheme="majorBidi" w:cstheme="majorBidi"/>
          <w:color w:val="222222"/>
          <w:sz w:val="28"/>
          <w:szCs w:val="28"/>
          <w:shd w:val="clear" w:color="auto" w:fill="FFFFFF"/>
        </w:rPr>
        <w:t>sophia</w:t>
      </w:r>
      <w:proofErr w:type="spellEnd"/>
      <w:r w:rsidR="005A0F5A" w:rsidRPr="00D81FB9">
        <w:rPr>
          <w:rFonts w:asciiTheme="majorBidi" w:hAnsiTheme="majorBidi" w:cstheme="majorBidi"/>
          <w:color w:val="222222"/>
          <w:sz w:val="28"/>
          <w:szCs w:val="28"/>
          <w:shd w:val="clear" w:color="auto" w:fill="FFFFFF"/>
        </w:rPr>
        <w:t>” – wisdom</w:t>
      </w:r>
      <w:r w:rsidRPr="00D81FB9">
        <w:rPr>
          <w:rFonts w:asciiTheme="majorBidi" w:hAnsiTheme="majorBidi" w:cstheme="majorBidi"/>
          <w:color w:val="222222"/>
          <w:sz w:val="28"/>
          <w:szCs w:val="28"/>
          <w:shd w:val="clear" w:color="auto" w:fill="FFFFFF"/>
        </w:rPr>
        <w:t xml:space="preserve"> that literally means “love of wisdom</w:t>
      </w:r>
      <w:r w:rsidR="005A0F5A" w:rsidRPr="00D81FB9">
        <w:rPr>
          <w:rFonts w:asciiTheme="majorBidi" w:hAnsiTheme="majorBidi" w:cstheme="majorBidi"/>
          <w:color w:val="222222"/>
          <w:sz w:val="28"/>
          <w:szCs w:val="28"/>
          <w:shd w:val="clear" w:color="auto" w:fill="FFFFFF"/>
        </w:rPr>
        <w:t xml:space="preserve">”. </w:t>
      </w:r>
    </w:p>
    <w:p w14:paraId="31C09238" w14:textId="77777777" w:rsidR="00EA1770" w:rsidRPr="00D81FB9" w:rsidRDefault="00BC1E71" w:rsidP="00D81FB9">
      <w:pPr>
        <w:spacing w:line="360" w:lineRule="auto"/>
        <w:jc w:val="both"/>
        <w:rPr>
          <w:rFonts w:asciiTheme="majorBidi" w:hAnsiTheme="majorBidi" w:cstheme="majorBidi"/>
          <w:sz w:val="28"/>
          <w:szCs w:val="28"/>
        </w:rPr>
      </w:pPr>
      <w:r w:rsidRPr="00D81FB9">
        <w:rPr>
          <w:rFonts w:asciiTheme="majorBidi" w:hAnsiTheme="majorBidi" w:cstheme="majorBidi"/>
          <w:color w:val="222222"/>
          <w:sz w:val="28"/>
          <w:szCs w:val="28"/>
          <w:shd w:val="clear" w:color="auto" w:fill="FFFFFF"/>
        </w:rPr>
        <w:t>The term was used firstly by prominent scholar Pythagoras (c. 570-495 BC)</w:t>
      </w:r>
      <w:r w:rsidR="00981A4E" w:rsidRPr="00D81FB9">
        <w:rPr>
          <w:rFonts w:asciiTheme="majorBidi" w:hAnsiTheme="majorBidi" w:cstheme="majorBidi"/>
          <w:color w:val="222222"/>
          <w:sz w:val="28"/>
          <w:szCs w:val="28"/>
          <w:shd w:val="clear" w:color="auto" w:fill="FFFFFF"/>
        </w:rPr>
        <w:t>.</w:t>
      </w:r>
      <w:r w:rsidR="00981A4E" w:rsidRPr="00D81FB9">
        <w:rPr>
          <w:rFonts w:asciiTheme="majorBidi" w:hAnsiTheme="majorBidi" w:cstheme="majorBidi"/>
          <w:color w:val="222222"/>
          <w:sz w:val="28"/>
          <w:szCs w:val="28"/>
          <w:shd w:val="clear" w:color="auto" w:fill="FFFFFF"/>
          <w:lang w:bidi="fa-IR"/>
        </w:rPr>
        <w:t xml:space="preserve"> In particular, he </w:t>
      </w:r>
      <w:r w:rsidR="0035067D" w:rsidRPr="00D81FB9">
        <w:rPr>
          <w:rFonts w:asciiTheme="majorBidi" w:hAnsiTheme="majorBidi" w:cstheme="majorBidi"/>
          <w:color w:val="222222"/>
          <w:sz w:val="28"/>
          <w:szCs w:val="28"/>
          <w:shd w:val="clear" w:color="auto" w:fill="FFFFFF"/>
          <w:lang w:bidi="fa-IR"/>
        </w:rPr>
        <w:t>noted</w:t>
      </w:r>
      <w:r w:rsidR="00981A4E" w:rsidRPr="00D81FB9">
        <w:rPr>
          <w:rFonts w:asciiTheme="majorBidi" w:hAnsiTheme="majorBidi" w:cstheme="majorBidi"/>
          <w:color w:val="222222"/>
          <w:sz w:val="28"/>
          <w:szCs w:val="28"/>
          <w:shd w:val="clear" w:color="auto" w:fill="FFFFFF"/>
          <w:lang w:bidi="fa-IR"/>
        </w:rPr>
        <w:t xml:space="preserve">: "Life ... is like a </w:t>
      </w:r>
      <w:r w:rsidR="00A614A4" w:rsidRPr="00D81FB9">
        <w:rPr>
          <w:rFonts w:asciiTheme="majorBidi" w:hAnsiTheme="majorBidi" w:cstheme="majorBidi"/>
          <w:color w:val="222222"/>
          <w:sz w:val="28"/>
          <w:szCs w:val="28"/>
          <w:shd w:val="clear" w:color="auto" w:fill="FFFFFF"/>
          <w:lang w:bidi="fa-IR"/>
        </w:rPr>
        <w:t>festival</w:t>
      </w:r>
      <w:r w:rsidR="00981A4E" w:rsidRPr="00D81FB9">
        <w:rPr>
          <w:rFonts w:asciiTheme="majorBidi" w:hAnsiTheme="majorBidi" w:cstheme="majorBidi"/>
          <w:color w:val="222222"/>
          <w:sz w:val="28"/>
          <w:szCs w:val="28"/>
          <w:shd w:val="clear" w:color="auto" w:fill="FFFFFF"/>
          <w:lang w:bidi="fa-IR"/>
        </w:rPr>
        <w:t xml:space="preserve">: some come to compete on it, some to trade, and the happiest to watch. So, according to Pythagoras, the meaning of philosophy is in the search for truth. </w:t>
      </w:r>
      <w:r w:rsidR="00D24D83" w:rsidRPr="00D81FB9">
        <w:rPr>
          <w:rFonts w:asciiTheme="majorBidi" w:hAnsiTheme="majorBidi" w:cstheme="majorBidi"/>
          <w:color w:val="222222"/>
          <w:sz w:val="28"/>
          <w:szCs w:val="28"/>
          <w:shd w:val="clear" w:color="auto" w:fill="FFFFFF"/>
        </w:rPr>
        <w:t xml:space="preserve">Indeed, </w:t>
      </w:r>
      <w:r w:rsidR="00D24D83" w:rsidRPr="00D81FB9">
        <w:rPr>
          <w:rFonts w:asciiTheme="majorBidi" w:hAnsiTheme="majorBidi" w:cstheme="majorBidi"/>
          <w:sz w:val="28"/>
          <w:szCs w:val="28"/>
        </w:rPr>
        <w:t>The Greek historian Herodotus (484-424 B.C.) appears to have been the first t</w:t>
      </w:r>
      <w:r w:rsidR="005351D3" w:rsidRPr="00D81FB9">
        <w:rPr>
          <w:rFonts w:asciiTheme="majorBidi" w:hAnsiTheme="majorBidi" w:cstheme="majorBidi"/>
          <w:sz w:val="28"/>
          <w:szCs w:val="28"/>
        </w:rPr>
        <w:t>o use the verb “to philosophize</w:t>
      </w:r>
      <w:r w:rsidR="00D24D83" w:rsidRPr="00D81FB9">
        <w:rPr>
          <w:rFonts w:asciiTheme="majorBidi" w:hAnsiTheme="majorBidi" w:cstheme="majorBidi"/>
          <w:sz w:val="28"/>
          <w:szCs w:val="28"/>
        </w:rPr>
        <w:t>”</w:t>
      </w:r>
      <w:r w:rsidR="005351D3" w:rsidRPr="00D81FB9">
        <w:rPr>
          <w:rFonts w:asciiTheme="majorBidi" w:hAnsiTheme="majorBidi" w:cstheme="majorBidi"/>
          <w:sz w:val="28"/>
          <w:szCs w:val="28"/>
        </w:rPr>
        <w:t xml:space="preserve"> which denoted </w:t>
      </w:r>
      <w:r w:rsidR="008E4555" w:rsidRPr="00D81FB9">
        <w:rPr>
          <w:rFonts w:asciiTheme="majorBidi" w:hAnsiTheme="majorBidi" w:cstheme="majorBidi"/>
          <w:sz w:val="28"/>
          <w:szCs w:val="28"/>
        </w:rPr>
        <w:t>“observe”.</w:t>
      </w:r>
      <w:r w:rsidR="009769C7" w:rsidRPr="00D81FB9">
        <w:rPr>
          <w:rFonts w:asciiTheme="majorBidi" w:hAnsiTheme="majorBidi" w:cstheme="majorBidi"/>
          <w:sz w:val="28"/>
          <w:szCs w:val="28"/>
        </w:rPr>
        <w:t xml:space="preserve"> </w:t>
      </w:r>
    </w:p>
    <w:p w14:paraId="43B6463C" w14:textId="77777777" w:rsidR="00615279" w:rsidRPr="00D81FB9" w:rsidRDefault="00615279" w:rsidP="00D81FB9">
      <w:pPr>
        <w:spacing w:line="360" w:lineRule="auto"/>
        <w:jc w:val="both"/>
        <w:rPr>
          <w:rFonts w:asciiTheme="majorBidi" w:hAnsiTheme="majorBidi" w:cstheme="majorBidi"/>
          <w:sz w:val="28"/>
          <w:szCs w:val="28"/>
        </w:rPr>
      </w:pPr>
      <w:r w:rsidRPr="00D81FB9">
        <w:rPr>
          <w:rFonts w:asciiTheme="majorBidi" w:hAnsiTheme="majorBidi" w:cstheme="majorBidi"/>
          <w:sz w:val="28"/>
          <w:szCs w:val="28"/>
        </w:rPr>
        <w:t xml:space="preserve">The famous ancient Greek thinker Plato (428 / 427-347 BC) said that the task of philosophy is to know the eternal and absolute truths, which only philosophers, who are endowed with the appropriate wise soul, are born from birth. </w:t>
      </w:r>
    </w:p>
    <w:p w14:paraId="42B1481C" w14:textId="77777777" w:rsidR="0035067D" w:rsidRPr="00D81FB9" w:rsidRDefault="00615279" w:rsidP="00D81FB9">
      <w:pPr>
        <w:spacing w:line="360" w:lineRule="auto"/>
        <w:jc w:val="both"/>
        <w:rPr>
          <w:rFonts w:asciiTheme="majorBidi" w:hAnsiTheme="majorBidi" w:cstheme="majorBidi"/>
          <w:sz w:val="28"/>
          <w:szCs w:val="28"/>
        </w:rPr>
      </w:pPr>
      <w:r w:rsidRPr="00D81FB9">
        <w:rPr>
          <w:rFonts w:asciiTheme="majorBidi" w:hAnsiTheme="majorBidi" w:cstheme="majorBidi"/>
          <w:sz w:val="28"/>
          <w:szCs w:val="28"/>
        </w:rPr>
        <w:t xml:space="preserve">According to Aristotle (384-322 BC), the task of philosophy is the comprehension of the universal in the world itself, and its subject </w:t>
      </w:r>
      <w:r w:rsidR="00BE4A16" w:rsidRPr="00D81FB9">
        <w:rPr>
          <w:rFonts w:asciiTheme="majorBidi" w:hAnsiTheme="majorBidi" w:cstheme="majorBidi"/>
          <w:sz w:val="28"/>
          <w:szCs w:val="28"/>
        </w:rPr>
        <w:t>is</w:t>
      </w:r>
      <w:r w:rsidRPr="00D81FB9">
        <w:rPr>
          <w:rFonts w:asciiTheme="majorBidi" w:hAnsiTheme="majorBidi" w:cstheme="majorBidi"/>
          <w:sz w:val="28"/>
          <w:szCs w:val="28"/>
        </w:rPr>
        <w:t xml:space="preserve"> the first principles and reasons for being.</w:t>
      </w:r>
    </w:p>
    <w:p w14:paraId="26282B9F" w14:textId="77777777" w:rsidR="005A7031" w:rsidRPr="00D81FB9" w:rsidRDefault="005A7031" w:rsidP="00D81FB9">
      <w:pPr>
        <w:pStyle w:val="a4"/>
        <w:shd w:val="clear" w:color="auto" w:fill="FFFFFF"/>
        <w:spacing w:before="120" w:beforeAutospacing="0" w:after="120" w:afterAutospacing="0" w:line="360" w:lineRule="auto"/>
        <w:jc w:val="both"/>
        <w:rPr>
          <w:rFonts w:asciiTheme="majorBidi" w:hAnsiTheme="majorBidi" w:cstheme="majorBidi"/>
          <w:color w:val="222222"/>
          <w:sz w:val="28"/>
          <w:szCs w:val="28"/>
        </w:rPr>
      </w:pPr>
      <w:r w:rsidRPr="00D81FB9">
        <w:rPr>
          <w:rFonts w:asciiTheme="majorBidi" w:hAnsiTheme="majorBidi" w:cstheme="majorBidi"/>
          <w:sz w:val="28"/>
          <w:szCs w:val="28"/>
        </w:rPr>
        <w:t xml:space="preserve">Philosophy is one of the </w:t>
      </w:r>
      <w:r w:rsidRPr="00D81FB9">
        <w:rPr>
          <w:rFonts w:asciiTheme="majorBidi" w:hAnsiTheme="majorBidi" w:cstheme="majorBidi"/>
          <w:sz w:val="28"/>
          <w:szCs w:val="28"/>
          <w:lang w:bidi="fa-IR"/>
        </w:rPr>
        <w:t>most ancient disciplines and it referred to any body of knowledge. Therefore</w:t>
      </w:r>
      <w:r w:rsidRPr="00D81FB9">
        <w:rPr>
          <w:rFonts w:asciiTheme="majorBidi" w:hAnsiTheme="majorBidi" w:cstheme="majorBidi"/>
          <w:color w:val="222222"/>
          <w:sz w:val="28"/>
          <w:szCs w:val="28"/>
        </w:rPr>
        <w:t xml:space="preserve"> philosophy is closely related to mathematics, natural science, religion and politics. </w:t>
      </w:r>
    </w:p>
    <w:p w14:paraId="6E1E373E" w14:textId="77777777" w:rsidR="005A7031" w:rsidRPr="00D81FB9" w:rsidRDefault="005A7031" w:rsidP="00D81FB9">
      <w:pPr>
        <w:shd w:val="clear" w:color="auto" w:fill="FFFFFF"/>
        <w:spacing w:before="120" w:after="120" w:line="360" w:lineRule="auto"/>
        <w:jc w:val="both"/>
        <w:rPr>
          <w:rFonts w:asciiTheme="majorBidi" w:eastAsia="Times New Roman" w:hAnsiTheme="majorBidi" w:cstheme="majorBidi"/>
          <w:color w:val="222222"/>
          <w:sz w:val="28"/>
          <w:szCs w:val="28"/>
        </w:rPr>
      </w:pPr>
      <w:r w:rsidRPr="00D81FB9">
        <w:rPr>
          <w:rFonts w:asciiTheme="majorBidi" w:eastAsia="Times New Roman" w:hAnsiTheme="majorBidi" w:cstheme="majorBidi"/>
          <w:color w:val="222222"/>
          <w:sz w:val="28"/>
          <w:szCs w:val="28"/>
        </w:rPr>
        <w:t>Philosophy was traditionally divided into three major branches in Classical period:</w:t>
      </w:r>
    </w:p>
    <w:p w14:paraId="183A467A" w14:textId="77777777" w:rsidR="005A7031" w:rsidRPr="00D81FB9" w:rsidRDefault="005A7031" w:rsidP="00D81FB9">
      <w:pPr>
        <w:pStyle w:val="a5"/>
        <w:numPr>
          <w:ilvl w:val="0"/>
          <w:numId w:val="2"/>
        </w:numPr>
        <w:shd w:val="clear" w:color="auto" w:fill="FFFFFF"/>
        <w:spacing w:before="120" w:after="120" w:line="360" w:lineRule="auto"/>
        <w:jc w:val="both"/>
        <w:rPr>
          <w:rFonts w:asciiTheme="majorBidi" w:eastAsia="Times New Roman" w:hAnsiTheme="majorBidi" w:cstheme="majorBidi"/>
          <w:color w:val="222222"/>
          <w:sz w:val="28"/>
          <w:szCs w:val="28"/>
        </w:rPr>
      </w:pPr>
      <w:r w:rsidRPr="00D81FB9">
        <w:rPr>
          <w:rFonts w:asciiTheme="majorBidi" w:eastAsia="Times New Roman" w:hAnsiTheme="majorBidi" w:cstheme="majorBidi"/>
          <w:color w:val="222222"/>
          <w:sz w:val="28"/>
          <w:szCs w:val="28"/>
        </w:rPr>
        <w:lastRenderedPageBreak/>
        <w:t xml:space="preserve">Natural philosophy was the study of the physical world. During long historical period, natural philosophy has birthed the various natural sciences such as astronomy, physics, chemistry, biology and cosmology. </w:t>
      </w:r>
    </w:p>
    <w:p w14:paraId="0EAE8107" w14:textId="77777777" w:rsidR="005A7031" w:rsidRPr="00D81FB9" w:rsidRDefault="005A7031" w:rsidP="00D81FB9">
      <w:pPr>
        <w:pStyle w:val="a5"/>
        <w:numPr>
          <w:ilvl w:val="0"/>
          <w:numId w:val="2"/>
        </w:numPr>
        <w:shd w:val="clear" w:color="auto" w:fill="FFFFFF"/>
        <w:spacing w:before="120" w:after="120" w:line="360" w:lineRule="auto"/>
        <w:jc w:val="both"/>
        <w:rPr>
          <w:rFonts w:asciiTheme="majorBidi" w:eastAsia="Times New Roman" w:hAnsiTheme="majorBidi" w:cstheme="majorBidi"/>
          <w:color w:val="222222"/>
          <w:sz w:val="28"/>
          <w:szCs w:val="28"/>
        </w:rPr>
      </w:pPr>
      <w:r w:rsidRPr="00D81FB9">
        <w:rPr>
          <w:rFonts w:asciiTheme="majorBidi" w:eastAsia="Times New Roman" w:hAnsiTheme="majorBidi" w:cstheme="majorBidi"/>
          <w:color w:val="222222"/>
          <w:sz w:val="28"/>
          <w:szCs w:val="28"/>
        </w:rPr>
        <w:t>Moral/or ethics philosophy was the branch that investigated the issues: goodness, justice, right and wrong.  Moral philosophy has split into the social sciences, especially, ethics and political philosophy.</w:t>
      </w:r>
    </w:p>
    <w:p w14:paraId="5798A0B0" w14:textId="77777777" w:rsidR="005A7031" w:rsidRPr="00D81FB9" w:rsidRDefault="005A7031" w:rsidP="00D81FB9">
      <w:pPr>
        <w:pStyle w:val="a5"/>
        <w:numPr>
          <w:ilvl w:val="0"/>
          <w:numId w:val="2"/>
        </w:numPr>
        <w:shd w:val="clear" w:color="auto" w:fill="FFFFFF"/>
        <w:spacing w:before="120" w:after="120" w:line="360" w:lineRule="auto"/>
        <w:jc w:val="both"/>
        <w:rPr>
          <w:rFonts w:asciiTheme="majorBidi" w:eastAsia="Times New Roman" w:hAnsiTheme="majorBidi" w:cstheme="majorBidi"/>
          <w:sz w:val="28"/>
          <w:szCs w:val="28"/>
        </w:rPr>
      </w:pPr>
      <w:r w:rsidRPr="00D81FB9">
        <w:rPr>
          <w:rFonts w:asciiTheme="majorBidi" w:eastAsia="Times New Roman" w:hAnsiTheme="majorBidi" w:cstheme="majorBidi"/>
          <w:color w:val="222222"/>
          <w:sz w:val="28"/>
          <w:szCs w:val="28"/>
        </w:rPr>
        <w:t xml:space="preserve">Metaphysical philosophy </w:t>
      </w:r>
      <w:r w:rsidRPr="00D81FB9">
        <w:rPr>
          <w:rFonts w:asciiTheme="majorBidi" w:eastAsia="Times New Roman" w:hAnsiTheme="majorBidi" w:cstheme="majorBidi"/>
          <w:color w:val="222222"/>
          <w:sz w:val="28"/>
          <w:szCs w:val="28"/>
          <w:lang w:bidi="fa-IR"/>
        </w:rPr>
        <w:t xml:space="preserve">concerned abstract objects such as existence, logic, causation. </w:t>
      </w:r>
      <w:r w:rsidRPr="00D81FB9">
        <w:rPr>
          <w:rFonts w:asciiTheme="majorBidi" w:eastAsia="Times New Roman" w:hAnsiTheme="majorBidi" w:cstheme="majorBidi"/>
          <w:color w:val="222222"/>
          <w:sz w:val="28"/>
          <w:szCs w:val="28"/>
        </w:rPr>
        <w:t xml:space="preserve">Metaphysical philosophy has birthed formal sciences such as logic, mathematics and </w:t>
      </w:r>
      <w:r w:rsidRPr="00D81FB9">
        <w:rPr>
          <w:rFonts w:asciiTheme="majorBidi" w:eastAsia="Times New Roman" w:hAnsiTheme="majorBidi" w:cstheme="majorBidi"/>
          <w:sz w:val="28"/>
          <w:szCs w:val="28"/>
        </w:rPr>
        <w:t>philosophy of science</w:t>
      </w:r>
    </w:p>
    <w:p w14:paraId="15597427" w14:textId="77777777" w:rsidR="005A7031" w:rsidRPr="00D81FB9" w:rsidRDefault="005A7031" w:rsidP="0075259D">
      <w:pPr>
        <w:shd w:val="clear" w:color="auto" w:fill="FFFFFF"/>
        <w:spacing w:before="120" w:after="120" w:line="360" w:lineRule="auto"/>
        <w:jc w:val="both"/>
        <w:rPr>
          <w:rFonts w:asciiTheme="majorBidi" w:eastAsia="Times New Roman" w:hAnsiTheme="majorBidi" w:cstheme="majorBidi"/>
          <w:sz w:val="28"/>
          <w:szCs w:val="28"/>
        </w:rPr>
      </w:pPr>
      <w:r w:rsidRPr="00D81FB9">
        <w:rPr>
          <w:rFonts w:asciiTheme="majorBidi" w:hAnsiTheme="majorBidi" w:cstheme="majorBidi"/>
          <w:sz w:val="28"/>
          <w:szCs w:val="28"/>
          <w:shd w:val="clear" w:color="auto" w:fill="FFFFFF"/>
        </w:rPr>
        <w:t>In the modern era and contemporary history, some investigatio</w:t>
      </w:r>
      <w:r w:rsidR="0075259D">
        <w:rPr>
          <w:rFonts w:asciiTheme="majorBidi" w:hAnsiTheme="majorBidi" w:cstheme="majorBidi"/>
          <w:sz w:val="28"/>
          <w:szCs w:val="28"/>
          <w:shd w:val="clear" w:color="auto" w:fill="FFFFFF"/>
        </w:rPr>
        <w:t>ns that were traditionally part</w:t>
      </w:r>
      <w:r w:rsidR="0075259D" w:rsidRPr="0075259D">
        <w:rPr>
          <w:rFonts w:asciiTheme="majorBidi" w:hAnsiTheme="majorBidi" w:cstheme="majorBidi"/>
          <w:sz w:val="28"/>
          <w:szCs w:val="28"/>
          <w:shd w:val="clear" w:color="auto" w:fill="FFFFFF"/>
        </w:rPr>
        <w:t xml:space="preserve"> </w:t>
      </w:r>
      <w:r w:rsidRPr="00D81FB9">
        <w:rPr>
          <w:rFonts w:asciiTheme="majorBidi" w:hAnsiTheme="majorBidi" w:cstheme="majorBidi"/>
          <w:sz w:val="28"/>
          <w:szCs w:val="28"/>
          <w:shd w:val="clear" w:color="auto" w:fill="FFFFFF"/>
        </w:rPr>
        <w:t>of philosophy became</w:t>
      </w:r>
      <w:r w:rsidR="0075259D">
        <w:rPr>
          <w:rFonts w:asciiTheme="majorBidi" w:hAnsiTheme="majorBidi" w:cstheme="majorBidi"/>
          <w:sz w:val="28"/>
          <w:szCs w:val="28"/>
          <w:shd w:val="clear" w:color="auto" w:fill="FFFFFF"/>
        </w:rPr>
        <w:t xml:space="preserve"> separate academic disciplines,</w:t>
      </w:r>
      <w:r w:rsidR="0075259D" w:rsidRPr="0075259D">
        <w:rPr>
          <w:rFonts w:asciiTheme="majorBidi" w:hAnsiTheme="majorBidi" w:cstheme="majorBidi"/>
          <w:sz w:val="28"/>
          <w:szCs w:val="28"/>
          <w:shd w:val="clear" w:color="auto" w:fill="FFFFFF"/>
        </w:rPr>
        <w:t xml:space="preserve"> </w:t>
      </w:r>
      <w:r w:rsidRPr="00D81FB9">
        <w:rPr>
          <w:rFonts w:asciiTheme="majorBidi" w:hAnsiTheme="majorBidi" w:cstheme="majorBidi"/>
          <w:sz w:val="28"/>
          <w:szCs w:val="28"/>
          <w:shd w:val="clear" w:color="auto" w:fill="FFFFFF"/>
        </w:rPr>
        <w:t>i</w:t>
      </w:r>
      <w:r w:rsidR="0075259D">
        <w:rPr>
          <w:rFonts w:asciiTheme="majorBidi" w:hAnsiTheme="majorBidi" w:cstheme="majorBidi"/>
          <w:sz w:val="28"/>
          <w:szCs w:val="28"/>
          <w:shd w:val="clear" w:color="auto" w:fill="FFFFFF"/>
        </w:rPr>
        <w:t>ncluding</w:t>
      </w:r>
      <w:r w:rsidR="0075259D" w:rsidRPr="0075259D">
        <w:rPr>
          <w:rFonts w:asciiTheme="majorBidi" w:hAnsiTheme="majorBidi" w:cstheme="majorBidi"/>
          <w:sz w:val="28"/>
          <w:szCs w:val="28"/>
          <w:shd w:val="clear" w:color="auto" w:fill="FFFFFF"/>
        </w:rPr>
        <w:t xml:space="preserve"> </w:t>
      </w:r>
      <w:hyperlink r:id="rId6" w:tooltip="Psychology" w:history="1">
        <w:r w:rsidRPr="00D81FB9">
          <w:rPr>
            <w:rStyle w:val="a3"/>
            <w:rFonts w:asciiTheme="majorBidi" w:hAnsiTheme="majorBidi" w:cstheme="majorBidi"/>
            <w:color w:val="auto"/>
            <w:sz w:val="28"/>
            <w:szCs w:val="28"/>
            <w:u w:val="none"/>
            <w:shd w:val="clear" w:color="auto" w:fill="FFFFFF"/>
          </w:rPr>
          <w:t>psychology</w:t>
        </w:r>
      </w:hyperlink>
      <w:r w:rsidR="0075259D">
        <w:rPr>
          <w:rFonts w:asciiTheme="majorBidi" w:hAnsiTheme="majorBidi" w:cstheme="majorBidi"/>
          <w:sz w:val="28"/>
          <w:szCs w:val="28"/>
          <w:shd w:val="clear" w:color="auto" w:fill="FFFFFF"/>
        </w:rPr>
        <w:t>,</w:t>
      </w:r>
      <w:r w:rsidR="0075259D" w:rsidRPr="0075259D">
        <w:rPr>
          <w:rFonts w:asciiTheme="majorBidi" w:hAnsiTheme="majorBidi" w:cstheme="majorBidi"/>
          <w:sz w:val="28"/>
          <w:szCs w:val="28"/>
          <w:shd w:val="clear" w:color="auto" w:fill="FFFFFF"/>
        </w:rPr>
        <w:t xml:space="preserve"> </w:t>
      </w:r>
      <w:hyperlink r:id="rId7" w:tooltip="Sociology" w:history="1">
        <w:r w:rsidRPr="00D81FB9">
          <w:rPr>
            <w:rStyle w:val="a3"/>
            <w:rFonts w:asciiTheme="majorBidi" w:hAnsiTheme="majorBidi" w:cstheme="majorBidi"/>
            <w:color w:val="auto"/>
            <w:sz w:val="28"/>
            <w:szCs w:val="28"/>
            <w:u w:val="none"/>
            <w:shd w:val="clear" w:color="auto" w:fill="FFFFFF"/>
          </w:rPr>
          <w:t>sociology</w:t>
        </w:r>
      </w:hyperlink>
      <w:r w:rsidR="0075259D">
        <w:rPr>
          <w:rFonts w:asciiTheme="majorBidi" w:hAnsiTheme="majorBidi" w:cstheme="majorBidi"/>
          <w:sz w:val="28"/>
          <w:szCs w:val="28"/>
          <w:shd w:val="clear" w:color="auto" w:fill="FFFFFF"/>
        </w:rPr>
        <w:t>,</w:t>
      </w:r>
      <w:r w:rsidR="0075259D" w:rsidRPr="0075259D">
        <w:rPr>
          <w:rFonts w:asciiTheme="majorBidi" w:hAnsiTheme="majorBidi" w:cstheme="majorBidi"/>
          <w:sz w:val="28"/>
          <w:szCs w:val="28"/>
          <w:shd w:val="clear" w:color="auto" w:fill="FFFFFF"/>
        </w:rPr>
        <w:t xml:space="preserve"> </w:t>
      </w:r>
      <w:hyperlink r:id="rId8" w:tooltip="Linguistics" w:history="1">
        <w:r w:rsidRPr="00D81FB9">
          <w:rPr>
            <w:rStyle w:val="a3"/>
            <w:rFonts w:asciiTheme="majorBidi" w:hAnsiTheme="majorBidi" w:cstheme="majorBidi"/>
            <w:color w:val="auto"/>
            <w:sz w:val="28"/>
            <w:szCs w:val="28"/>
            <w:u w:val="none"/>
            <w:shd w:val="clear" w:color="auto" w:fill="FFFFFF"/>
          </w:rPr>
          <w:t>linguistics</w:t>
        </w:r>
      </w:hyperlink>
      <w:r w:rsidR="0075259D" w:rsidRPr="0075259D">
        <w:rPr>
          <w:rFonts w:asciiTheme="majorBidi" w:hAnsiTheme="majorBidi" w:cstheme="majorBidi"/>
          <w:sz w:val="28"/>
          <w:szCs w:val="28"/>
          <w:shd w:val="clear" w:color="auto" w:fill="FFFFFF"/>
        </w:rPr>
        <w:t xml:space="preserve"> </w:t>
      </w:r>
      <w:r w:rsidR="0075259D">
        <w:rPr>
          <w:rFonts w:asciiTheme="majorBidi" w:hAnsiTheme="majorBidi" w:cstheme="majorBidi"/>
          <w:sz w:val="28"/>
          <w:szCs w:val="28"/>
          <w:shd w:val="clear" w:color="auto" w:fill="FFFFFF"/>
        </w:rPr>
        <w:t>and</w:t>
      </w:r>
      <w:r w:rsidR="0075259D" w:rsidRPr="0075259D">
        <w:rPr>
          <w:rFonts w:asciiTheme="majorBidi" w:hAnsiTheme="majorBidi" w:cstheme="majorBidi"/>
          <w:sz w:val="28"/>
          <w:szCs w:val="28"/>
          <w:shd w:val="clear" w:color="auto" w:fill="FFFFFF"/>
        </w:rPr>
        <w:t xml:space="preserve"> </w:t>
      </w:r>
      <w:hyperlink r:id="rId9" w:tooltip="Economics" w:history="1">
        <w:r w:rsidRPr="00D81FB9">
          <w:rPr>
            <w:rStyle w:val="a3"/>
            <w:rFonts w:asciiTheme="majorBidi" w:hAnsiTheme="majorBidi" w:cstheme="majorBidi"/>
            <w:color w:val="auto"/>
            <w:sz w:val="28"/>
            <w:szCs w:val="28"/>
            <w:u w:val="none"/>
            <w:shd w:val="clear" w:color="auto" w:fill="FFFFFF"/>
          </w:rPr>
          <w:t>economics</w:t>
        </w:r>
      </w:hyperlink>
      <w:r w:rsidRPr="00D81FB9">
        <w:rPr>
          <w:rFonts w:asciiTheme="majorBidi" w:hAnsiTheme="majorBidi" w:cstheme="majorBidi"/>
          <w:sz w:val="28"/>
          <w:szCs w:val="28"/>
          <w:shd w:val="clear" w:color="auto" w:fill="FFFFFF"/>
        </w:rPr>
        <w:t>.</w:t>
      </w:r>
    </w:p>
    <w:p w14:paraId="23C9CB72" w14:textId="77777777" w:rsidR="00B3371E" w:rsidRPr="00D81FB9" w:rsidRDefault="00B3371E" w:rsidP="00D81FB9">
      <w:pPr>
        <w:spacing w:line="360" w:lineRule="auto"/>
        <w:jc w:val="both"/>
        <w:rPr>
          <w:rFonts w:asciiTheme="majorBidi" w:hAnsiTheme="majorBidi" w:cstheme="majorBidi"/>
          <w:b/>
          <w:bCs/>
          <w:sz w:val="28"/>
          <w:szCs w:val="28"/>
        </w:rPr>
      </w:pPr>
      <w:r w:rsidRPr="00D81FB9">
        <w:rPr>
          <w:rFonts w:asciiTheme="majorBidi" w:hAnsiTheme="majorBidi" w:cstheme="majorBidi"/>
          <w:b/>
          <w:bCs/>
          <w:sz w:val="28"/>
          <w:szCs w:val="28"/>
        </w:rPr>
        <w:t>Questions of Philosophy</w:t>
      </w:r>
    </w:p>
    <w:p w14:paraId="0F8E8EA3" w14:textId="77777777" w:rsidR="00BE4A16" w:rsidRPr="00D81FB9" w:rsidRDefault="00B3371E" w:rsidP="00D81FB9">
      <w:pPr>
        <w:spacing w:line="360" w:lineRule="auto"/>
        <w:jc w:val="both"/>
        <w:rPr>
          <w:rFonts w:asciiTheme="majorBidi" w:hAnsiTheme="majorBidi" w:cstheme="majorBidi"/>
          <w:sz w:val="28"/>
          <w:szCs w:val="28"/>
        </w:rPr>
      </w:pPr>
      <w:r w:rsidRPr="00D81FB9">
        <w:rPr>
          <w:rFonts w:asciiTheme="majorBidi" w:hAnsiTheme="majorBidi" w:cstheme="majorBidi"/>
          <w:sz w:val="28"/>
          <w:szCs w:val="28"/>
        </w:rPr>
        <w:t>There are general questions that reveal the nature of philosophical thinking. First of all, among them is the question of what is primary: the spirit or matter, ideal or material? From its solution depends the general understanding of being, for the material and the ideal are its ultimate characteristics.</w:t>
      </w:r>
    </w:p>
    <w:p w14:paraId="6B02BBDC" w14:textId="14308A0E" w:rsidR="00B3371E" w:rsidRPr="00D81FB9" w:rsidRDefault="00B3371E" w:rsidP="00D81FB9">
      <w:pPr>
        <w:spacing w:line="360" w:lineRule="auto"/>
        <w:jc w:val="both"/>
        <w:rPr>
          <w:rFonts w:asciiTheme="majorBidi" w:hAnsiTheme="majorBidi" w:cstheme="majorBidi"/>
          <w:sz w:val="28"/>
          <w:szCs w:val="28"/>
        </w:rPr>
      </w:pPr>
      <w:r w:rsidRPr="00D81FB9">
        <w:rPr>
          <w:rFonts w:asciiTheme="majorBidi" w:hAnsiTheme="majorBidi" w:cstheme="majorBidi"/>
          <w:sz w:val="28"/>
          <w:szCs w:val="28"/>
        </w:rPr>
        <w:t xml:space="preserve">The question of the primordial origins of being is also connected with the question of monism, dualism and pluralism. Monism (from the Greek </w:t>
      </w:r>
      <w:proofErr w:type="spellStart"/>
      <w:r w:rsidRPr="00D81FB9">
        <w:rPr>
          <w:rFonts w:asciiTheme="majorBidi" w:hAnsiTheme="majorBidi" w:cstheme="majorBidi"/>
          <w:sz w:val="28"/>
          <w:szCs w:val="28"/>
        </w:rPr>
        <w:t>monos</w:t>
      </w:r>
      <w:proofErr w:type="spellEnd"/>
      <w:r w:rsidRPr="00D81FB9">
        <w:rPr>
          <w:rFonts w:asciiTheme="majorBidi" w:hAnsiTheme="majorBidi" w:cstheme="majorBidi"/>
          <w:sz w:val="28"/>
          <w:szCs w:val="28"/>
        </w:rPr>
        <w:t xml:space="preserve"> - one, only) is a philosophical concept, according to which the world has one beginning. This is the beginning of a material or spiritual substance. Hence it follows that monism can, respectively, be of two kinds - materialistic and idealistic. The first derives</w:t>
      </w:r>
      <w:r w:rsidR="008C5EDA">
        <w:rPr>
          <w:rFonts w:asciiTheme="majorBidi" w:hAnsiTheme="majorBidi" w:cstheme="majorBidi"/>
          <w:sz w:val="28"/>
          <w:szCs w:val="28"/>
        </w:rPr>
        <w:t xml:space="preserve"> from matter that’s </w:t>
      </w:r>
      <w:r w:rsidRPr="00D81FB9">
        <w:rPr>
          <w:rFonts w:asciiTheme="majorBidi" w:hAnsiTheme="majorBidi" w:cstheme="majorBidi"/>
          <w:sz w:val="28"/>
          <w:szCs w:val="28"/>
        </w:rPr>
        <w:t xml:space="preserve">the ideal from the material. </w:t>
      </w:r>
      <w:r w:rsidR="008C5EDA">
        <w:rPr>
          <w:rFonts w:asciiTheme="majorBidi" w:hAnsiTheme="majorBidi" w:cstheme="majorBidi"/>
          <w:sz w:val="28"/>
          <w:szCs w:val="28"/>
        </w:rPr>
        <w:t>Its</w:t>
      </w:r>
      <w:r w:rsidRPr="00D81FB9">
        <w:rPr>
          <w:rFonts w:asciiTheme="majorBidi" w:hAnsiTheme="majorBidi" w:cstheme="majorBidi"/>
          <w:sz w:val="28"/>
          <w:szCs w:val="28"/>
        </w:rPr>
        <w:t xml:space="preserve"> conclusions are based on the data of natural science. According to the second, the material is due to the ideal, spiritual. He is confronted with </w:t>
      </w:r>
      <w:r w:rsidRPr="00D81FB9">
        <w:rPr>
          <w:rFonts w:asciiTheme="majorBidi" w:hAnsiTheme="majorBidi" w:cstheme="majorBidi"/>
          <w:sz w:val="28"/>
          <w:szCs w:val="28"/>
        </w:rPr>
        <w:lastRenderedPageBreak/>
        <w:t>the problem of proving the creation of the world with the spirit (consciousness, idea, God), which cannot be positively solved within the framework of modern science.</w:t>
      </w:r>
    </w:p>
    <w:p w14:paraId="62EDCD0C" w14:textId="77777777" w:rsidR="00B3371E" w:rsidRPr="00D81FB9" w:rsidRDefault="00B3371E" w:rsidP="00D81FB9">
      <w:pPr>
        <w:spacing w:line="360" w:lineRule="auto"/>
        <w:jc w:val="both"/>
        <w:rPr>
          <w:rFonts w:asciiTheme="majorBidi" w:hAnsiTheme="majorBidi" w:cstheme="majorBidi"/>
          <w:sz w:val="28"/>
          <w:szCs w:val="28"/>
        </w:rPr>
      </w:pPr>
      <w:r w:rsidRPr="00D81FB9">
        <w:rPr>
          <w:rFonts w:asciiTheme="majorBidi" w:hAnsiTheme="majorBidi" w:cstheme="majorBidi"/>
          <w:sz w:val="28"/>
          <w:szCs w:val="28"/>
        </w:rPr>
        <w:t xml:space="preserve">Dualism (from Latin </w:t>
      </w:r>
      <w:proofErr w:type="spellStart"/>
      <w:r w:rsidRPr="00D81FB9">
        <w:rPr>
          <w:rFonts w:asciiTheme="majorBidi" w:hAnsiTheme="majorBidi" w:cstheme="majorBidi"/>
          <w:sz w:val="28"/>
          <w:szCs w:val="28"/>
        </w:rPr>
        <w:t>dualis</w:t>
      </w:r>
      <w:proofErr w:type="spellEnd"/>
      <w:r w:rsidRPr="00D81FB9">
        <w:rPr>
          <w:rFonts w:asciiTheme="majorBidi" w:hAnsiTheme="majorBidi" w:cstheme="majorBidi"/>
          <w:sz w:val="28"/>
          <w:szCs w:val="28"/>
        </w:rPr>
        <w:t xml:space="preserve"> - dual) is a philosophical doctrine that affirms the equality of the two principles: matter and consciousness, physical and mental. So, for example, </w:t>
      </w:r>
      <w:r w:rsidR="00FE2DA8">
        <w:rPr>
          <w:rFonts w:asciiTheme="majorBidi" w:hAnsiTheme="majorBidi" w:cstheme="majorBidi"/>
          <w:sz w:val="28"/>
          <w:szCs w:val="28"/>
        </w:rPr>
        <w:t xml:space="preserve">           </w:t>
      </w:r>
      <w:r w:rsidRPr="00D81FB9">
        <w:rPr>
          <w:rFonts w:asciiTheme="majorBidi" w:hAnsiTheme="majorBidi" w:cstheme="majorBidi"/>
          <w:sz w:val="28"/>
          <w:szCs w:val="28"/>
        </w:rPr>
        <w:t>R. Descartes believed that the basis of being are two equal sub-stations: the thinking (spirit) and the extended (matter).</w:t>
      </w:r>
    </w:p>
    <w:p w14:paraId="57E03560" w14:textId="77777777" w:rsidR="00B3371E" w:rsidRPr="00D81FB9" w:rsidRDefault="00B3371E" w:rsidP="00D81FB9">
      <w:pPr>
        <w:spacing w:line="360" w:lineRule="auto"/>
        <w:jc w:val="both"/>
        <w:rPr>
          <w:rFonts w:asciiTheme="majorBidi" w:hAnsiTheme="majorBidi" w:cstheme="majorBidi"/>
          <w:sz w:val="28"/>
          <w:szCs w:val="28"/>
        </w:rPr>
      </w:pPr>
      <w:r w:rsidRPr="00D81FB9">
        <w:rPr>
          <w:rFonts w:asciiTheme="majorBidi" w:hAnsiTheme="majorBidi" w:cstheme="majorBidi"/>
          <w:sz w:val="28"/>
          <w:szCs w:val="28"/>
        </w:rPr>
        <w:t xml:space="preserve">Pluralism (from Latin </w:t>
      </w:r>
      <w:proofErr w:type="spellStart"/>
      <w:r w:rsidRPr="00D81FB9">
        <w:rPr>
          <w:rFonts w:asciiTheme="majorBidi" w:hAnsiTheme="majorBidi" w:cstheme="majorBidi"/>
          <w:sz w:val="28"/>
          <w:szCs w:val="28"/>
        </w:rPr>
        <w:t>pluralis</w:t>
      </w:r>
      <w:proofErr w:type="spellEnd"/>
      <w:r w:rsidRPr="00D81FB9">
        <w:rPr>
          <w:rFonts w:asciiTheme="majorBidi" w:hAnsiTheme="majorBidi" w:cstheme="majorBidi"/>
          <w:sz w:val="28"/>
          <w:szCs w:val="28"/>
        </w:rPr>
        <w:t xml:space="preserve"> - </w:t>
      </w:r>
      <w:proofErr w:type="spellStart"/>
      <w:r w:rsidRPr="00D81FB9">
        <w:rPr>
          <w:rFonts w:asciiTheme="majorBidi" w:hAnsiTheme="majorBidi" w:cstheme="majorBidi"/>
          <w:sz w:val="28"/>
          <w:szCs w:val="28"/>
        </w:rPr>
        <w:t>pluralis</w:t>
      </w:r>
      <w:proofErr w:type="spellEnd"/>
      <w:r w:rsidRPr="00D81FB9">
        <w:rPr>
          <w:rFonts w:asciiTheme="majorBidi" w:hAnsiTheme="majorBidi" w:cstheme="majorBidi"/>
          <w:sz w:val="28"/>
          <w:szCs w:val="28"/>
        </w:rPr>
        <w:t>) - suggests several or many initial bases. It is based on the assertion of the plurality of bases and the beginning of being. An example of this is the theories of ancient thinkers who put forward such diverse foundations as ground for everything, such as earth, water, air, fire, etc.</w:t>
      </w:r>
    </w:p>
    <w:p w14:paraId="4F6C92EB" w14:textId="77777777" w:rsidR="007D2608" w:rsidRPr="00D81FB9" w:rsidRDefault="007D2608" w:rsidP="00FE2DA8">
      <w:pPr>
        <w:shd w:val="clear" w:color="auto" w:fill="FFFFFF"/>
        <w:spacing w:before="120" w:after="120" w:line="360" w:lineRule="auto"/>
        <w:jc w:val="both"/>
        <w:rPr>
          <w:rFonts w:asciiTheme="majorBidi" w:eastAsia="Times New Roman" w:hAnsiTheme="majorBidi" w:cstheme="majorBidi"/>
          <w:color w:val="222222"/>
          <w:sz w:val="28"/>
          <w:szCs w:val="28"/>
          <w:lang w:bidi="fa-IR"/>
        </w:rPr>
      </w:pPr>
      <w:r w:rsidRPr="00D81FB9">
        <w:rPr>
          <w:rFonts w:asciiTheme="majorBidi" w:eastAsia="Times New Roman" w:hAnsiTheme="majorBidi" w:cstheme="majorBidi"/>
          <w:color w:val="222222"/>
          <w:sz w:val="28"/>
          <w:szCs w:val="28"/>
        </w:rPr>
        <w:t>Each science has its own method. It can be said that the philosophical method (from the Greek «</w:t>
      </w:r>
      <w:proofErr w:type="spellStart"/>
      <w:r w:rsidRPr="00D81FB9">
        <w:rPr>
          <w:rFonts w:asciiTheme="majorBidi" w:eastAsia="Times New Roman" w:hAnsiTheme="majorBidi" w:cstheme="majorBidi"/>
          <w:color w:val="222222"/>
          <w:sz w:val="28"/>
          <w:szCs w:val="28"/>
        </w:rPr>
        <w:t>methodos</w:t>
      </w:r>
      <w:proofErr w:type="spellEnd"/>
      <w:r w:rsidRPr="00D81FB9">
        <w:rPr>
          <w:rFonts w:asciiTheme="majorBidi" w:eastAsia="Times New Roman" w:hAnsiTheme="majorBidi" w:cstheme="majorBidi"/>
          <w:color w:val="222222"/>
          <w:sz w:val="28"/>
          <w:szCs w:val="28"/>
        </w:rPr>
        <w:t>» - the path of knowledge) is a system of the most common methods of theoretical and actual development of reality, as well as a way of constructing and substantiating the system of the very philosophical knowledge. Like the methods of other sciences, it originates in the practical activities of people and in its source is a reflection of the logic and laws of the development of objective reality.</w:t>
      </w:r>
      <w:r w:rsidR="00DB6BFC" w:rsidRPr="00D81FB9">
        <w:rPr>
          <w:rFonts w:asciiTheme="majorBidi" w:eastAsia="Times New Roman" w:hAnsiTheme="majorBidi" w:cstheme="majorBidi"/>
          <w:color w:val="222222"/>
          <w:sz w:val="28"/>
          <w:szCs w:val="28"/>
          <w:lang w:val="uz-Cyrl-UZ"/>
        </w:rPr>
        <w:t xml:space="preserve"> </w:t>
      </w:r>
      <w:r w:rsidR="00DB6BFC" w:rsidRPr="00D81FB9">
        <w:rPr>
          <w:rFonts w:asciiTheme="majorBidi" w:eastAsia="Times New Roman" w:hAnsiTheme="majorBidi" w:cstheme="majorBidi"/>
          <w:color w:val="222222"/>
          <w:sz w:val="28"/>
          <w:szCs w:val="28"/>
          <w:lang w:bidi="fa-IR"/>
        </w:rPr>
        <w:t xml:space="preserve">There are following </w:t>
      </w:r>
      <w:r w:rsidR="00FE2DA8">
        <w:rPr>
          <w:rFonts w:asciiTheme="majorBidi" w:eastAsia="Times New Roman" w:hAnsiTheme="majorBidi" w:cstheme="majorBidi"/>
          <w:color w:val="222222"/>
          <w:sz w:val="28"/>
          <w:szCs w:val="28"/>
          <w:lang w:bidi="fa-IR"/>
        </w:rPr>
        <w:t>doctrine</w:t>
      </w:r>
      <w:r w:rsidR="00DB6BFC" w:rsidRPr="00D81FB9">
        <w:rPr>
          <w:rFonts w:asciiTheme="majorBidi" w:eastAsia="Times New Roman" w:hAnsiTheme="majorBidi" w:cstheme="majorBidi"/>
          <w:color w:val="222222"/>
          <w:sz w:val="28"/>
          <w:szCs w:val="28"/>
          <w:lang w:bidi="fa-IR"/>
        </w:rPr>
        <w:t>s of philosophy:</w:t>
      </w:r>
    </w:p>
    <w:p w14:paraId="134D228E" w14:textId="77777777" w:rsidR="00DB6BFC" w:rsidRPr="00D81FB9" w:rsidRDefault="00DB6BFC" w:rsidP="00D81FB9">
      <w:pPr>
        <w:shd w:val="clear" w:color="auto" w:fill="FFFFFF"/>
        <w:spacing w:before="120" w:after="120" w:line="360" w:lineRule="auto"/>
        <w:jc w:val="both"/>
        <w:rPr>
          <w:rFonts w:asciiTheme="majorBidi" w:eastAsia="Times New Roman" w:hAnsiTheme="majorBidi" w:cstheme="majorBidi"/>
          <w:color w:val="222222"/>
          <w:sz w:val="28"/>
          <w:szCs w:val="28"/>
          <w:lang w:bidi="fa-IR"/>
        </w:rPr>
      </w:pPr>
      <w:r w:rsidRPr="00D81FB9">
        <w:rPr>
          <w:rFonts w:asciiTheme="majorBidi" w:eastAsia="Times New Roman" w:hAnsiTheme="majorBidi" w:cstheme="majorBidi"/>
          <w:color w:val="222222"/>
          <w:sz w:val="28"/>
          <w:szCs w:val="28"/>
          <w:lang w:bidi="fa-IR"/>
        </w:rPr>
        <w:t>Sensualism (from Latin «</w:t>
      </w:r>
      <w:proofErr w:type="spellStart"/>
      <w:r w:rsidRPr="00D81FB9">
        <w:rPr>
          <w:rFonts w:asciiTheme="majorBidi" w:eastAsia="Times New Roman" w:hAnsiTheme="majorBidi" w:cstheme="majorBidi"/>
          <w:color w:val="222222"/>
          <w:sz w:val="28"/>
          <w:szCs w:val="28"/>
          <w:lang w:bidi="fa-IR"/>
        </w:rPr>
        <w:t>sensus</w:t>
      </w:r>
      <w:proofErr w:type="spellEnd"/>
      <w:r w:rsidRPr="00D81FB9">
        <w:rPr>
          <w:rFonts w:asciiTheme="majorBidi" w:eastAsia="Times New Roman" w:hAnsiTheme="majorBidi" w:cstheme="majorBidi"/>
          <w:color w:val="222222"/>
          <w:sz w:val="28"/>
          <w:szCs w:val="28"/>
          <w:lang w:bidi="fa-IR"/>
        </w:rPr>
        <w:t>» - feeling) is a methodological principle in which feelings are taken as the basis of knowledge and which attempts to infer all knowledge from the activity of sense organs, sensations, absolutizing their role in cognition.</w:t>
      </w:r>
    </w:p>
    <w:p w14:paraId="11336B9E" w14:textId="77777777" w:rsidR="00DB6BFC" w:rsidRPr="00D81FB9" w:rsidRDefault="00DB6BFC" w:rsidP="00D81FB9">
      <w:pPr>
        <w:shd w:val="clear" w:color="auto" w:fill="FFFFFF"/>
        <w:spacing w:before="120" w:after="120" w:line="360" w:lineRule="auto"/>
        <w:jc w:val="both"/>
        <w:rPr>
          <w:rFonts w:asciiTheme="majorBidi" w:eastAsia="Times New Roman" w:hAnsiTheme="majorBidi" w:cstheme="majorBidi"/>
          <w:color w:val="222222"/>
          <w:sz w:val="28"/>
          <w:szCs w:val="28"/>
          <w:lang w:bidi="fa-IR"/>
        </w:rPr>
      </w:pPr>
      <w:r w:rsidRPr="00D81FB9">
        <w:rPr>
          <w:rFonts w:asciiTheme="majorBidi" w:eastAsia="Times New Roman" w:hAnsiTheme="majorBidi" w:cstheme="majorBidi"/>
          <w:color w:val="222222"/>
          <w:sz w:val="28"/>
          <w:szCs w:val="28"/>
          <w:lang w:bidi="fa-IR"/>
        </w:rPr>
        <w:t>Rationalism (from the Latin «ratio» - mind) is a method according to which the basis of the cognition and action of people is the mind.</w:t>
      </w:r>
    </w:p>
    <w:p w14:paraId="7CB4518E" w14:textId="77777777" w:rsidR="00DB6BFC" w:rsidRPr="00D81FB9" w:rsidRDefault="00DB6BFC" w:rsidP="00D81FB9">
      <w:pPr>
        <w:shd w:val="clear" w:color="auto" w:fill="FFFFFF"/>
        <w:spacing w:before="120" w:after="120" w:line="360" w:lineRule="auto"/>
        <w:jc w:val="both"/>
        <w:rPr>
          <w:rFonts w:asciiTheme="majorBidi" w:eastAsia="Times New Roman" w:hAnsiTheme="majorBidi" w:cstheme="majorBidi"/>
          <w:color w:val="222222"/>
          <w:sz w:val="28"/>
          <w:szCs w:val="28"/>
          <w:lang w:bidi="fa-IR"/>
        </w:rPr>
      </w:pPr>
      <w:r w:rsidRPr="00D81FB9">
        <w:rPr>
          <w:rFonts w:asciiTheme="majorBidi" w:eastAsia="Times New Roman" w:hAnsiTheme="majorBidi" w:cstheme="majorBidi"/>
          <w:color w:val="222222"/>
          <w:sz w:val="28"/>
          <w:szCs w:val="28"/>
          <w:lang w:bidi="fa-IR"/>
        </w:rPr>
        <w:t>Irrationalism is a philosophical method that denies, or at least limits the role of reason in cognition, but focuses on the irrational ways of comprehending being.</w:t>
      </w:r>
    </w:p>
    <w:sectPr w:rsidR="00DB6BFC" w:rsidRPr="00D81FB9" w:rsidSect="00086DCD">
      <w:pgSz w:w="12240" w:h="15840"/>
      <w:pgMar w:top="1440" w:right="758"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47867"/>
    <w:multiLevelType w:val="hybridMultilevel"/>
    <w:tmpl w:val="97DC4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B13D20"/>
    <w:multiLevelType w:val="multilevel"/>
    <w:tmpl w:val="542C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03D7"/>
    <w:rsid w:val="000254CF"/>
    <w:rsid w:val="0005633E"/>
    <w:rsid w:val="00086DCD"/>
    <w:rsid w:val="000A723C"/>
    <w:rsid w:val="000B26B4"/>
    <w:rsid w:val="00125B2D"/>
    <w:rsid w:val="0013480B"/>
    <w:rsid w:val="00156AAD"/>
    <w:rsid w:val="001947B2"/>
    <w:rsid w:val="00200742"/>
    <w:rsid w:val="002231EC"/>
    <w:rsid w:val="00280009"/>
    <w:rsid w:val="003419A3"/>
    <w:rsid w:val="0035067D"/>
    <w:rsid w:val="0039553A"/>
    <w:rsid w:val="0040594A"/>
    <w:rsid w:val="00444539"/>
    <w:rsid w:val="004D626B"/>
    <w:rsid w:val="005351D3"/>
    <w:rsid w:val="005A0F5A"/>
    <w:rsid w:val="005A7031"/>
    <w:rsid w:val="00615279"/>
    <w:rsid w:val="00663B89"/>
    <w:rsid w:val="00702AE8"/>
    <w:rsid w:val="0075259D"/>
    <w:rsid w:val="007B0A5B"/>
    <w:rsid w:val="007D2608"/>
    <w:rsid w:val="007E322B"/>
    <w:rsid w:val="008000F8"/>
    <w:rsid w:val="008C5EDA"/>
    <w:rsid w:val="008E4555"/>
    <w:rsid w:val="009769C7"/>
    <w:rsid w:val="00981A4E"/>
    <w:rsid w:val="00A614A4"/>
    <w:rsid w:val="00A71A49"/>
    <w:rsid w:val="00A862A6"/>
    <w:rsid w:val="00A869A8"/>
    <w:rsid w:val="00AB35CB"/>
    <w:rsid w:val="00B1311F"/>
    <w:rsid w:val="00B3371E"/>
    <w:rsid w:val="00BA6DFD"/>
    <w:rsid w:val="00BC1E71"/>
    <w:rsid w:val="00BE4A16"/>
    <w:rsid w:val="00C273CB"/>
    <w:rsid w:val="00C348D1"/>
    <w:rsid w:val="00C846E2"/>
    <w:rsid w:val="00C939AE"/>
    <w:rsid w:val="00CA4728"/>
    <w:rsid w:val="00D2220D"/>
    <w:rsid w:val="00D24D83"/>
    <w:rsid w:val="00D7390B"/>
    <w:rsid w:val="00D81FB9"/>
    <w:rsid w:val="00DB6BFC"/>
    <w:rsid w:val="00E12927"/>
    <w:rsid w:val="00E670D2"/>
    <w:rsid w:val="00E9447A"/>
    <w:rsid w:val="00EA1770"/>
    <w:rsid w:val="00EB1F81"/>
    <w:rsid w:val="00F074B7"/>
    <w:rsid w:val="00F503D7"/>
    <w:rsid w:val="00F55DFD"/>
    <w:rsid w:val="00F8307A"/>
    <w:rsid w:val="00FE2DA8"/>
    <w:rsid w:val="00FF53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CB219"/>
  <w15:chartTrackingRefBased/>
  <w15:docId w15:val="{B20C96C4-7F9B-471D-B38C-AA94B8D44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0"/>
    <w:uiPriority w:val="9"/>
    <w:qFormat/>
    <w:rsid w:val="00CA472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0B26B4"/>
    <w:rPr>
      <w:color w:val="0000FF"/>
      <w:u w:val="single"/>
    </w:rPr>
  </w:style>
  <w:style w:type="paragraph" w:styleId="a4">
    <w:name w:val="Normal (Web)"/>
    <w:basedOn w:val="a"/>
    <w:uiPriority w:val="99"/>
    <w:semiHidden/>
    <w:unhideWhenUsed/>
    <w:rsid w:val="004D626B"/>
    <w:pPr>
      <w:spacing w:before="100" w:beforeAutospacing="1" w:after="100" w:afterAutospacing="1" w:line="240" w:lineRule="auto"/>
    </w:pPr>
    <w:rPr>
      <w:rFonts w:ascii="Times New Roman" w:eastAsia="Times New Roman" w:hAnsi="Times New Roman" w:cs="Times New Roman"/>
      <w:sz w:val="24"/>
      <w:szCs w:val="24"/>
    </w:rPr>
  </w:style>
  <w:style w:type="paragraph" w:styleId="a5">
    <w:name w:val="List Paragraph"/>
    <w:basedOn w:val="a"/>
    <w:uiPriority w:val="34"/>
    <w:qFormat/>
    <w:rsid w:val="00C348D1"/>
    <w:pPr>
      <w:ind w:left="720"/>
      <w:contextualSpacing/>
    </w:pPr>
  </w:style>
  <w:style w:type="character" w:customStyle="1" w:styleId="30">
    <w:name w:val="Заголовок 3 Знак"/>
    <w:basedOn w:val="a0"/>
    <w:link w:val="3"/>
    <w:uiPriority w:val="9"/>
    <w:rsid w:val="00CA4728"/>
    <w:rPr>
      <w:rFonts w:ascii="Times New Roman" w:eastAsia="Times New Roman" w:hAnsi="Times New Roman" w:cs="Times New Roman"/>
      <w:b/>
      <w:bCs/>
      <w:sz w:val="27"/>
      <w:szCs w:val="27"/>
    </w:rPr>
  </w:style>
  <w:style w:type="character" w:customStyle="1" w:styleId="mw-headline">
    <w:name w:val="mw-headline"/>
    <w:basedOn w:val="a0"/>
    <w:rsid w:val="00CA4728"/>
  </w:style>
  <w:style w:type="character" w:customStyle="1" w:styleId="mw-editsection">
    <w:name w:val="mw-editsection"/>
    <w:basedOn w:val="a0"/>
    <w:rsid w:val="00CA4728"/>
  </w:style>
  <w:style w:type="character" w:customStyle="1" w:styleId="mw-editsection-bracket">
    <w:name w:val="mw-editsection-bracket"/>
    <w:basedOn w:val="a0"/>
    <w:rsid w:val="00CA4728"/>
  </w:style>
  <w:style w:type="paragraph" w:styleId="a6">
    <w:name w:val="Balloon Text"/>
    <w:basedOn w:val="a"/>
    <w:link w:val="a7"/>
    <w:uiPriority w:val="99"/>
    <w:semiHidden/>
    <w:unhideWhenUsed/>
    <w:rsid w:val="0040594A"/>
    <w:pPr>
      <w:spacing w:after="0"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40594A"/>
    <w:rPr>
      <w:rFonts w:ascii="Segoe UI" w:hAnsi="Segoe UI" w:cs="Segoe UI"/>
      <w:sz w:val="18"/>
      <w:szCs w:val="18"/>
    </w:rPr>
  </w:style>
  <w:style w:type="table" w:styleId="a8">
    <w:name w:val="Table Grid"/>
    <w:basedOn w:val="a1"/>
    <w:uiPriority w:val="39"/>
    <w:rsid w:val="001947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pa">
    <w:name w:val="ipa"/>
    <w:basedOn w:val="a0"/>
    <w:rsid w:val="007B0A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8399684">
      <w:bodyDiv w:val="1"/>
      <w:marLeft w:val="0"/>
      <w:marRight w:val="0"/>
      <w:marTop w:val="0"/>
      <w:marBottom w:val="0"/>
      <w:divBdr>
        <w:top w:val="none" w:sz="0" w:space="0" w:color="auto"/>
        <w:left w:val="none" w:sz="0" w:space="0" w:color="auto"/>
        <w:bottom w:val="none" w:sz="0" w:space="0" w:color="auto"/>
        <w:right w:val="none" w:sz="0" w:space="0" w:color="auto"/>
      </w:divBdr>
    </w:div>
    <w:div w:id="522715369">
      <w:bodyDiv w:val="1"/>
      <w:marLeft w:val="0"/>
      <w:marRight w:val="0"/>
      <w:marTop w:val="0"/>
      <w:marBottom w:val="0"/>
      <w:divBdr>
        <w:top w:val="none" w:sz="0" w:space="0" w:color="auto"/>
        <w:left w:val="none" w:sz="0" w:space="0" w:color="auto"/>
        <w:bottom w:val="none" w:sz="0" w:space="0" w:color="auto"/>
        <w:right w:val="none" w:sz="0" w:space="0" w:color="auto"/>
      </w:divBdr>
      <w:divsChild>
        <w:div w:id="765541809">
          <w:marLeft w:val="336"/>
          <w:marRight w:val="0"/>
          <w:marTop w:val="120"/>
          <w:marBottom w:val="312"/>
          <w:divBdr>
            <w:top w:val="none" w:sz="0" w:space="0" w:color="auto"/>
            <w:left w:val="none" w:sz="0" w:space="0" w:color="auto"/>
            <w:bottom w:val="none" w:sz="0" w:space="0" w:color="auto"/>
            <w:right w:val="none" w:sz="0" w:space="0" w:color="auto"/>
          </w:divBdr>
          <w:divsChild>
            <w:div w:id="164615519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86977352">
          <w:marLeft w:val="336"/>
          <w:marRight w:val="0"/>
          <w:marTop w:val="120"/>
          <w:marBottom w:val="312"/>
          <w:divBdr>
            <w:top w:val="none" w:sz="0" w:space="0" w:color="auto"/>
            <w:left w:val="none" w:sz="0" w:space="0" w:color="auto"/>
            <w:bottom w:val="none" w:sz="0" w:space="0" w:color="auto"/>
            <w:right w:val="none" w:sz="0" w:space="0" w:color="auto"/>
          </w:divBdr>
          <w:divsChild>
            <w:div w:id="95853726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Linguistics" TargetMode="External"/><Relationship Id="rId3" Type="http://schemas.openxmlformats.org/officeDocument/2006/relationships/styles" Target="styles.xml"/><Relationship Id="rId7" Type="http://schemas.openxmlformats.org/officeDocument/2006/relationships/hyperlink" Target="https://en.wikipedia.org/wiki/Sociology"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n.wikipedia.org/wiki/Psychology"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en.wikipedia.org/wiki/Economics"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F53CA2-79CA-4D6F-A5A4-C942271860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851</Words>
  <Characters>4853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SPecialiST RePack</Company>
  <LinksUpToDate>false</LinksUpToDate>
  <CharactersWithSpaces>5693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Batal</dc:creator>
  <cp:keywords/>
  <dc:description/>
  <cp:lastModifiedBy>Пользователь</cp:lastModifiedBy>
  <cp:revision>41</cp:revision>
  <cp:lastPrinted>2017-09-13T11:39:00Z</cp:lastPrinted>
  <dcterms:created xsi:type="dcterms:W3CDTF">2017-09-12T01:50:00Z</dcterms:created>
  <dcterms:modified xsi:type="dcterms:W3CDTF">2022-09-13T01:32:00Z</dcterms:modified>
</cp:coreProperties>
</file>