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01B0" w:rsidRDefault="009C01B0" w:rsidP="00C51604">
      <w:pPr>
        <w:spacing w:line="360" w:lineRule="auto"/>
        <w:jc w:val="center"/>
        <w:rPr>
          <w:rFonts w:asciiTheme="majorBidi" w:hAnsiTheme="majorBidi" w:cstheme="majorBidi"/>
          <w:b/>
          <w:bCs/>
          <w:sz w:val="28"/>
          <w:szCs w:val="28"/>
        </w:rPr>
      </w:pPr>
      <w:r w:rsidRPr="006B3D6A">
        <w:rPr>
          <w:rFonts w:asciiTheme="majorBidi" w:hAnsiTheme="majorBidi" w:cstheme="majorBidi"/>
          <w:b/>
          <w:bCs/>
          <w:sz w:val="28"/>
          <w:szCs w:val="28"/>
        </w:rPr>
        <w:t>Theme 3. Early Middle Ages Philosophy in Central Asia</w:t>
      </w:r>
    </w:p>
    <w:p w:rsidR="00C51604" w:rsidRDefault="00C51604" w:rsidP="00C51604">
      <w:pPr>
        <w:spacing w:line="360" w:lineRule="auto"/>
        <w:jc w:val="center"/>
        <w:rPr>
          <w:rFonts w:asciiTheme="majorBidi" w:hAnsiTheme="majorBidi" w:cstheme="majorBidi"/>
          <w:b/>
          <w:bCs/>
          <w:sz w:val="28"/>
          <w:szCs w:val="28"/>
        </w:rPr>
      </w:pPr>
      <w:r>
        <w:rPr>
          <w:rFonts w:asciiTheme="majorBidi" w:hAnsiTheme="majorBidi" w:cstheme="majorBidi"/>
          <w:b/>
          <w:bCs/>
          <w:sz w:val="28"/>
          <w:szCs w:val="28"/>
        </w:rPr>
        <w:t>Outline</w:t>
      </w:r>
    </w:p>
    <w:p w:rsidR="00240027" w:rsidRPr="00C51604" w:rsidRDefault="00C51604" w:rsidP="00C51604">
      <w:pPr>
        <w:spacing w:line="240" w:lineRule="auto"/>
        <w:ind w:left="360"/>
        <w:rPr>
          <w:rFonts w:asciiTheme="majorBidi" w:hAnsiTheme="majorBidi" w:cstheme="majorBidi"/>
          <w:b/>
          <w:bCs/>
          <w:sz w:val="28"/>
          <w:szCs w:val="28"/>
        </w:rPr>
      </w:pPr>
      <w:r>
        <w:rPr>
          <w:rFonts w:asciiTheme="majorBidi" w:hAnsiTheme="majorBidi" w:cstheme="majorBidi"/>
          <w:b/>
          <w:bCs/>
          <w:sz w:val="28"/>
          <w:szCs w:val="28"/>
        </w:rPr>
        <w:t xml:space="preserve">1. </w:t>
      </w:r>
      <w:r w:rsidR="00DC1DB1" w:rsidRPr="00C51604">
        <w:rPr>
          <w:rFonts w:asciiTheme="majorBidi" w:hAnsiTheme="majorBidi" w:cstheme="majorBidi"/>
          <w:b/>
          <w:bCs/>
          <w:sz w:val="28"/>
          <w:szCs w:val="28"/>
        </w:rPr>
        <w:t>Principles and Main Branches of Islam</w:t>
      </w:r>
    </w:p>
    <w:p w:rsidR="00240027" w:rsidRPr="00C51604" w:rsidRDefault="00C51604" w:rsidP="00C51604">
      <w:pPr>
        <w:spacing w:line="240" w:lineRule="auto"/>
        <w:ind w:left="360"/>
        <w:rPr>
          <w:rFonts w:asciiTheme="majorBidi" w:hAnsiTheme="majorBidi" w:cstheme="majorBidi"/>
          <w:b/>
          <w:bCs/>
          <w:sz w:val="28"/>
          <w:szCs w:val="28"/>
        </w:rPr>
      </w:pPr>
      <w:r>
        <w:rPr>
          <w:rFonts w:asciiTheme="majorBidi" w:hAnsiTheme="majorBidi" w:cstheme="majorBidi"/>
          <w:b/>
          <w:bCs/>
          <w:sz w:val="28"/>
          <w:szCs w:val="28"/>
        </w:rPr>
        <w:t xml:space="preserve">2. </w:t>
      </w:r>
      <w:r w:rsidR="00DC1DB1" w:rsidRPr="00C51604">
        <w:rPr>
          <w:rFonts w:asciiTheme="majorBidi" w:hAnsiTheme="majorBidi" w:cstheme="majorBidi"/>
          <w:b/>
          <w:bCs/>
          <w:sz w:val="28"/>
          <w:szCs w:val="28"/>
        </w:rPr>
        <w:t>Arab Invasion of Central Asia</w:t>
      </w:r>
    </w:p>
    <w:p w:rsidR="00240027" w:rsidRPr="000306BE" w:rsidRDefault="00C51604" w:rsidP="00C51604">
      <w:pPr>
        <w:spacing w:line="240" w:lineRule="auto"/>
        <w:ind w:left="360"/>
        <w:rPr>
          <w:rFonts w:asciiTheme="majorBidi" w:hAnsiTheme="majorBidi" w:cstheme="majorBidi"/>
          <w:b/>
          <w:bCs/>
          <w:sz w:val="28"/>
          <w:szCs w:val="28"/>
          <w:lang w:bidi="fa-IR"/>
        </w:rPr>
      </w:pPr>
      <w:r>
        <w:rPr>
          <w:rFonts w:asciiTheme="majorBidi" w:hAnsiTheme="majorBidi" w:cstheme="majorBidi"/>
          <w:b/>
          <w:bCs/>
          <w:sz w:val="28"/>
          <w:szCs w:val="28"/>
        </w:rPr>
        <w:t xml:space="preserve">3. </w:t>
      </w:r>
      <w:r w:rsidR="00DC1DB1" w:rsidRPr="00C51604">
        <w:rPr>
          <w:rFonts w:asciiTheme="majorBidi" w:hAnsiTheme="majorBidi" w:cstheme="majorBidi"/>
          <w:b/>
          <w:bCs/>
          <w:sz w:val="28"/>
          <w:szCs w:val="28"/>
        </w:rPr>
        <w:t>Sufism in Central Asia</w:t>
      </w:r>
      <w:r w:rsidR="000306BE" w:rsidRPr="000306BE">
        <w:rPr>
          <w:rFonts w:asciiTheme="majorBidi" w:hAnsiTheme="majorBidi" w:cstheme="majorBidi"/>
          <w:b/>
          <w:bCs/>
          <w:sz w:val="28"/>
          <w:szCs w:val="28"/>
        </w:rPr>
        <w:t xml:space="preserve"> </w:t>
      </w:r>
      <w:r w:rsidR="000306BE">
        <w:rPr>
          <w:rFonts w:asciiTheme="majorBidi" w:hAnsiTheme="majorBidi" w:cstheme="majorBidi"/>
          <w:b/>
          <w:bCs/>
          <w:sz w:val="28"/>
          <w:szCs w:val="28"/>
          <w:lang w:bidi="fa-IR"/>
        </w:rPr>
        <w:t xml:space="preserve">and Formation of </w:t>
      </w:r>
      <w:r w:rsidR="000306BE" w:rsidRPr="000306BE">
        <w:rPr>
          <w:rFonts w:asciiTheme="majorBidi" w:hAnsiTheme="majorBidi" w:cstheme="majorBidi"/>
          <w:b/>
          <w:bCs/>
          <w:i/>
          <w:iCs/>
          <w:sz w:val="28"/>
          <w:szCs w:val="28"/>
          <w:lang w:bidi="fa-IR"/>
        </w:rPr>
        <w:t>Ilm al-Kalām</w:t>
      </w:r>
    </w:p>
    <w:p w:rsidR="00240027" w:rsidRPr="00C51604" w:rsidRDefault="00C51604" w:rsidP="00C51604">
      <w:pPr>
        <w:spacing w:line="240" w:lineRule="auto"/>
        <w:ind w:left="360"/>
        <w:rPr>
          <w:rFonts w:asciiTheme="majorBidi" w:hAnsiTheme="majorBidi" w:cstheme="majorBidi"/>
          <w:b/>
          <w:bCs/>
          <w:sz w:val="28"/>
          <w:szCs w:val="28"/>
        </w:rPr>
      </w:pPr>
      <w:r>
        <w:rPr>
          <w:rFonts w:asciiTheme="majorBidi" w:hAnsiTheme="majorBidi" w:cstheme="majorBidi"/>
          <w:b/>
          <w:bCs/>
          <w:sz w:val="28"/>
          <w:szCs w:val="28"/>
        </w:rPr>
        <w:t xml:space="preserve">4. </w:t>
      </w:r>
      <w:r w:rsidR="00DC1DB1" w:rsidRPr="00C51604">
        <w:rPr>
          <w:rFonts w:asciiTheme="majorBidi" w:hAnsiTheme="majorBidi" w:cstheme="majorBidi"/>
          <w:b/>
          <w:bCs/>
          <w:sz w:val="28"/>
          <w:szCs w:val="28"/>
        </w:rPr>
        <w:t>Scholars of Middle Ages and Their Role in Development of Science</w:t>
      </w:r>
    </w:p>
    <w:p w:rsidR="00C51604" w:rsidRPr="006B3D6A" w:rsidRDefault="00C51604" w:rsidP="00C51604">
      <w:pPr>
        <w:spacing w:line="360" w:lineRule="auto"/>
        <w:jc w:val="center"/>
        <w:rPr>
          <w:rFonts w:asciiTheme="majorBidi" w:hAnsiTheme="majorBidi" w:cstheme="majorBidi"/>
          <w:b/>
          <w:bCs/>
          <w:sz w:val="28"/>
          <w:szCs w:val="28"/>
        </w:rPr>
      </w:pPr>
    </w:p>
    <w:p w:rsidR="00FE516C" w:rsidRPr="006B3D6A" w:rsidRDefault="00CA015A" w:rsidP="00C51604">
      <w:pPr>
        <w:spacing w:line="360" w:lineRule="auto"/>
        <w:jc w:val="both"/>
        <w:rPr>
          <w:rFonts w:asciiTheme="majorBidi" w:hAnsiTheme="majorBidi" w:cstheme="majorBidi"/>
          <w:sz w:val="28"/>
          <w:szCs w:val="28"/>
        </w:rPr>
      </w:pPr>
      <w:r w:rsidRPr="006B3D6A">
        <w:rPr>
          <w:rFonts w:asciiTheme="majorBidi" w:hAnsiTheme="majorBidi" w:cstheme="majorBidi"/>
          <w:sz w:val="28"/>
          <w:szCs w:val="28"/>
        </w:rPr>
        <w:t xml:space="preserve">Islam is an Arabic word meaning self-submission </w:t>
      </w:r>
      <w:r w:rsidRPr="006B3D6A">
        <w:rPr>
          <w:rFonts w:asciiTheme="majorBidi" w:hAnsiTheme="majorBidi" w:cstheme="majorBidi"/>
          <w:sz w:val="28"/>
          <w:szCs w:val="28"/>
          <w:lang w:bidi="fa-IR"/>
        </w:rPr>
        <w:t>to God</w:t>
      </w:r>
      <w:r w:rsidRPr="006B3D6A">
        <w:rPr>
          <w:rFonts w:asciiTheme="majorBidi" w:hAnsiTheme="majorBidi" w:cstheme="majorBidi"/>
          <w:sz w:val="28"/>
          <w:szCs w:val="28"/>
        </w:rPr>
        <w:t>, obedience, and peace.</w:t>
      </w:r>
      <w:r w:rsidR="008D39CC" w:rsidRPr="006B3D6A">
        <w:rPr>
          <w:rFonts w:asciiTheme="majorBidi" w:hAnsiTheme="majorBidi" w:cstheme="majorBidi"/>
          <w:sz w:val="28"/>
          <w:szCs w:val="28"/>
        </w:rPr>
        <w:t xml:space="preserve"> </w:t>
      </w:r>
      <w:r w:rsidR="00E07B30" w:rsidRPr="006B3D6A">
        <w:rPr>
          <w:rFonts w:asciiTheme="majorBidi" w:hAnsiTheme="majorBidi" w:cstheme="majorBidi"/>
          <w:sz w:val="28"/>
          <w:szCs w:val="28"/>
        </w:rPr>
        <w:t xml:space="preserve">The Koran and the hadiths describe the basis of Islamic teachings. The Qur'an is a </w:t>
      </w:r>
      <w:r w:rsidR="007B06A4" w:rsidRPr="006B3D6A">
        <w:rPr>
          <w:rFonts w:asciiTheme="majorBidi" w:hAnsiTheme="majorBidi" w:cstheme="majorBidi"/>
          <w:sz w:val="28"/>
          <w:szCs w:val="28"/>
        </w:rPr>
        <w:t>holy</w:t>
      </w:r>
      <w:r w:rsidR="00E07B30" w:rsidRPr="006B3D6A">
        <w:rPr>
          <w:rFonts w:asciiTheme="majorBidi" w:hAnsiTheme="majorBidi" w:cstheme="majorBidi"/>
          <w:sz w:val="28"/>
          <w:szCs w:val="28"/>
        </w:rPr>
        <w:t xml:space="preserve"> book</w:t>
      </w:r>
      <w:r w:rsidR="00F17730" w:rsidRPr="006B3D6A">
        <w:rPr>
          <w:rFonts w:asciiTheme="majorBidi" w:hAnsiTheme="majorBidi" w:cstheme="majorBidi"/>
          <w:sz w:val="28"/>
          <w:szCs w:val="28"/>
        </w:rPr>
        <w:t>, believed to be the word of God as dictated to Muhammad by the archangel Gabriel and written down in Arabic</w:t>
      </w:r>
      <w:r w:rsidR="00E07B30" w:rsidRPr="006B3D6A">
        <w:rPr>
          <w:rFonts w:asciiTheme="majorBidi" w:hAnsiTheme="majorBidi" w:cstheme="majorBidi"/>
          <w:sz w:val="28"/>
          <w:szCs w:val="28"/>
        </w:rPr>
        <w:t>. It contains Islamic principles, beliefs, legal and moral principles. It consists of 114</w:t>
      </w:r>
      <w:r w:rsidR="007B06A4" w:rsidRPr="006B3D6A">
        <w:rPr>
          <w:rFonts w:asciiTheme="majorBidi" w:hAnsiTheme="majorBidi" w:cstheme="majorBidi"/>
          <w:sz w:val="28"/>
          <w:szCs w:val="28"/>
        </w:rPr>
        <w:t xml:space="preserve"> units (s</w:t>
      </w:r>
      <w:r w:rsidR="00E07B30" w:rsidRPr="006B3D6A">
        <w:rPr>
          <w:rFonts w:asciiTheme="majorBidi" w:hAnsiTheme="majorBidi" w:cstheme="majorBidi"/>
          <w:sz w:val="28"/>
          <w:szCs w:val="28"/>
        </w:rPr>
        <w:t>urahs</w:t>
      </w:r>
      <w:r w:rsidR="00F17730" w:rsidRPr="006B3D6A">
        <w:rPr>
          <w:rFonts w:asciiTheme="majorBidi" w:hAnsiTheme="majorBidi" w:cstheme="majorBidi"/>
          <w:sz w:val="28"/>
          <w:szCs w:val="28"/>
        </w:rPr>
        <w:t>)</w:t>
      </w:r>
      <w:r w:rsidR="00E07B30" w:rsidRPr="006B3D6A">
        <w:rPr>
          <w:rFonts w:asciiTheme="majorBidi" w:hAnsiTheme="majorBidi" w:cstheme="majorBidi"/>
          <w:sz w:val="28"/>
          <w:szCs w:val="28"/>
        </w:rPr>
        <w:t xml:space="preserve"> and </w:t>
      </w:r>
      <w:r w:rsidR="007B06A4" w:rsidRPr="006B3D6A">
        <w:rPr>
          <w:rFonts w:asciiTheme="majorBidi" w:hAnsiTheme="majorBidi" w:cstheme="majorBidi"/>
          <w:sz w:val="28"/>
          <w:szCs w:val="28"/>
        </w:rPr>
        <w:t>several</w:t>
      </w:r>
      <w:r w:rsidR="008D39CC" w:rsidRPr="006B3D6A">
        <w:rPr>
          <w:rFonts w:asciiTheme="majorBidi" w:hAnsiTheme="majorBidi" w:cstheme="majorBidi"/>
          <w:sz w:val="28"/>
          <w:szCs w:val="28"/>
        </w:rPr>
        <w:t xml:space="preserve"> verses (</w:t>
      </w:r>
      <w:r w:rsidR="007B06A4" w:rsidRPr="006B3D6A">
        <w:rPr>
          <w:rFonts w:asciiTheme="majorBidi" w:hAnsiTheme="majorBidi" w:cstheme="majorBidi"/>
          <w:sz w:val="28"/>
          <w:szCs w:val="28"/>
        </w:rPr>
        <w:t>ayats</w:t>
      </w:r>
      <w:r w:rsidR="008D39CC" w:rsidRPr="006B3D6A">
        <w:rPr>
          <w:rFonts w:asciiTheme="majorBidi" w:hAnsiTheme="majorBidi" w:cstheme="majorBidi"/>
          <w:sz w:val="28"/>
          <w:szCs w:val="28"/>
        </w:rPr>
        <w:t>).</w:t>
      </w:r>
      <w:r w:rsidR="00FE516C" w:rsidRPr="006B3D6A">
        <w:rPr>
          <w:rFonts w:asciiTheme="majorBidi" w:hAnsiTheme="majorBidi" w:cstheme="majorBidi"/>
          <w:sz w:val="28"/>
          <w:szCs w:val="28"/>
        </w:rPr>
        <w:t xml:space="preserve"> </w:t>
      </w:r>
      <w:r w:rsidR="00E07B30" w:rsidRPr="006B3D6A">
        <w:rPr>
          <w:rFonts w:asciiTheme="majorBidi" w:hAnsiTheme="majorBidi" w:cstheme="majorBidi"/>
          <w:sz w:val="28"/>
          <w:szCs w:val="28"/>
        </w:rPr>
        <w:t>Sunnah is a collection of hadiths</w:t>
      </w:r>
      <w:r w:rsidR="00CB368E" w:rsidRPr="006B3D6A">
        <w:rPr>
          <w:rFonts w:asciiTheme="majorBidi" w:hAnsiTheme="majorBidi" w:cstheme="majorBidi"/>
          <w:sz w:val="28"/>
          <w:szCs w:val="28"/>
        </w:rPr>
        <w:t>.</w:t>
      </w:r>
      <w:r w:rsidR="00E07B30" w:rsidRPr="006B3D6A">
        <w:rPr>
          <w:rFonts w:asciiTheme="majorBidi" w:hAnsiTheme="majorBidi" w:cstheme="majorBidi"/>
          <w:sz w:val="28"/>
          <w:szCs w:val="28"/>
        </w:rPr>
        <w:t xml:space="preserve"> </w:t>
      </w:r>
      <w:r w:rsidR="00CB368E" w:rsidRPr="006B3D6A">
        <w:rPr>
          <w:rFonts w:asciiTheme="majorBidi" w:hAnsiTheme="majorBidi" w:cstheme="majorBidi"/>
          <w:sz w:val="28"/>
          <w:szCs w:val="28"/>
        </w:rPr>
        <w:t xml:space="preserve">The Prophet Muhammad's words and actions are summarized in the form of hadiths. Hadiths are </w:t>
      </w:r>
      <w:r w:rsidR="007B06A4" w:rsidRPr="006B3D6A">
        <w:rPr>
          <w:rFonts w:asciiTheme="majorBidi" w:hAnsiTheme="majorBidi" w:cstheme="majorBidi"/>
          <w:sz w:val="28"/>
          <w:szCs w:val="28"/>
        </w:rPr>
        <w:t xml:space="preserve">the primary source after </w:t>
      </w:r>
      <w:r w:rsidR="00E07B30" w:rsidRPr="006B3D6A">
        <w:rPr>
          <w:rFonts w:asciiTheme="majorBidi" w:hAnsiTheme="majorBidi" w:cstheme="majorBidi"/>
          <w:sz w:val="28"/>
          <w:szCs w:val="28"/>
        </w:rPr>
        <w:t xml:space="preserve">the Qur'an. The Shari'ah </w:t>
      </w:r>
      <w:r w:rsidR="00F17730" w:rsidRPr="006B3D6A">
        <w:rPr>
          <w:rFonts w:asciiTheme="majorBidi" w:hAnsiTheme="majorBidi" w:cstheme="majorBidi"/>
          <w:sz w:val="28"/>
          <w:szCs w:val="28"/>
        </w:rPr>
        <w:t xml:space="preserve">is Islamic canonical law and it based on the teachings of the Koran and the traditions of the Prophet (Hadith and Sunna) </w:t>
      </w:r>
      <w:r w:rsidR="00445830" w:rsidRPr="006B3D6A">
        <w:rPr>
          <w:rFonts w:asciiTheme="majorBidi" w:hAnsiTheme="majorBidi" w:cstheme="majorBidi"/>
          <w:sz w:val="28"/>
          <w:szCs w:val="28"/>
        </w:rPr>
        <w:t xml:space="preserve">and </w:t>
      </w:r>
      <w:r w:rsidR="00F17730" w:rsidRPr="006B3D6A">
        <w:rPr>
          <w:rFonts w:asciiTheme="majorBidi" w:hAnsiTheme="majorBidi" w:cstheme="majorBidi"/>
          <w:sz w:val="28"/>
          <w:szCs w:val="28"/>
        </w:rPr>
        <w:t xml:space="preserve">also </w:t>
      </w:r>
      <w:r w:rsidR="00445830" w:rsidRPr="006B3D6A">
        <w:rPr>
          <w:rFonts w:asciiTheme="majorBidi" w:hAnsiTheme="majorBidi" w:cstheme="majorBidi"/>
          <w:sz w:val="28"/>
          <w:szCs w:val="28"/>
        </w:rPr>
        <w:t xml:space="preserve">other important sources. The Shari’a </w:t>
      </w:r>
      <w:r w:rsidR="00E07B30" w:rsidRPr="006B3D6A">
        <w:rPr>
          <w:rFonts w:asciiTheme="majorBidi" w:hAnsiTheme="majorBidi" w:cstheme="majorBidi"/>
          <w:sz w:val="28"/>
          <w:szCs w:val="28"/>
        </w:rPr>
        <w:t xml:space="preserve">is a system of legal, ethical principles and practical requirements in Islam. </w:t>
      </w:r>
    </w:p>
    <w:p w:rsidR="00FE516C" w:rsidRPr="006B3D6A" w:rsidRDefault="00FE516C" w:rsidP="00C51604">
      <w:pPr>
        <w:spacing w:line="360" w:lineRule="auto"/>
        <w:jc w:val="both"/>
        <w:rPr>
          <w:rFonts w:asciiTheme="majorBidi" w:hAnsiTheme="majorBidi" w:cstheme="majorBidi"/>
          <w:sz w:val="28"/>
          <w:szCs w:val="28"/>
          <w:shd w:val="clear" w:color="auto" w:fill="FFFFFF"/>
        </w:rPr>
      </w:pPr>
      <w:r w:rsidRPr="006B3D6A">
        <w:rPr>
          <w:rFonts w:asciiTheme="majorBidi" w:hAnsiTheme="majorBidi" w:cstheme="majorBidi"/>
          <w:sz w:val="28"/>
          <w:szCs w:val="28"/>
          <w:shd w:val="clear" w:color="auto" w:fill="FFFFFF"/>
        </w:rPr>
        <w:t>There are five basic religious acts in Islam, that known as 'The Pillars of Islam' (</w:t>
      </w:r>
      <w:r w:rsidRPr="006B3D6A">
        <w:rPr>
          <w:rFonts w:asciiTheme="majorBidi" w:hAnsiTheme="majorBidi" w:cstheme="majorBidi"/>
          <w:i/>
          <w:iCs/>
          <w:sz w:val="28"/>
          <w:szCs w:val="28"/>
          <w:shd w:val="clear" w:color="auto" w:fill="FFFFFF"/>
        </w:rPr>
        <w:t>arkan al-Islam</w:t>
      </w:r>
      <w:r w:rsidR="00571E4C">
        <w:rPr>
          <w:rFonts w:asciiTheme="majorBidi" w:hAnsiTheme="majorBidi" w:cstheme="majorBidi"/>
          <w:sz w:val="28"/>
          <w:szCs w:val="28"/>
          <w:shd w:val="clear" w:color="auto" w:fill="FFFFFF"/>
        </w:rPr>
        <w:t xml:space="preserve">; also </w:t>
      </w:r>
      <w:r w:rsidRPr="006B3D6A">
        <w:rPr>
          <w:rFonts w:asciiTheme="majorBidi" w:hAnsiTheme="majorBidi" w:cstheme="majorBidi"/>
          <w:i/>
          <w:iCs/>
          <w:sz w:val="28"/>
          <w:szCs w:val="28"/>
          <w:shd w:val="clear" w:color="auto" w:fill="FFFFFF"/>
        </w:rPr>
        <w:t>arkan ad-din</w:t>
      </w:r>
      <w:r w:rsidRPr="006B3D6A">
        <w:rPr>
          <w:rFonts w:asciiTheme="majorBidi" w:hAnsiTheme="majorBidi" w:cstheme="majorBidi"/>
          <w:sz w:val="28"/>
          <w:szCs w:val="28"/>
          <w:shd w:val="clear" w:color="auto" w:fill="FFFFFF"/>
        </w:rPr>
        <w:t>, "pillars of religion"), which are considered obligatory for all believers: (1) the creed (shahadah), (2) daily prayers (salat), (3) almsgiving (zakat), (4) fasting during Ramadan and (5) the pilgrimage to Mecca (hajj) at least once in a lifetime. </w:t>
      </w:r>
    </w:p>
    <w:p w:rsidR="00FB2806" w:rsidRPr="006B3D6A" w:rsidRDefault="00E07B30" w:rsidP="00571E4C">
      <w:pPr>
        <w:spacing w:line="360" w:lineRule="auto"/>
        <w:jc w:val="both"/>
        <w:rPr>
          <w:rFonts w:asciiTheme="majorBidi" w:hAnsiTheme="majorBidi" w:cstheme="majorBidi"/>
          <w:sz w:val="28"/>
          <w:szCs w:val="28"/>
        </w:rPr>
      </w:pPr>
      <w:r w:rsidRPr="006B3D6A">
        <w:rPr>
          <w:rFonts w:asciiTheme="majorBidi" w:hAnsiTheme="majorBidi" w:cstheme="majorBidi"/>
          <w:sz w:val="28"/>
          <w:szCs w:val="28"/>
        </w:rPr>
        <w:t xml:space="preserve">The main </w:t>
      </w:r>
      <w:r w:rsidR="00F23C11" w:rsidRPr="006B3D6A">
        <w:rPr>
          <w:rFonts w:asciiTheme="majorBidi" w:hAnsiTheme="majorBidi" w:cstheme="majorBidi"/>
          <w:sz w:val="28"/>
          <w:szCs w:val="28"/>
          <w:lang w:bidi="fa-IR"/>
        </w:rPr>
        <w:t>branches</w:t>
      </w:r>
      <w:r w:rsidR="00F17730" w:rsidRPr="006B3D6A">
        <w:rPr>
          <w:rFonts w:asciiTheme="majorBidi" w:hAnsiTheme="majorBidi" w:cstheme="majorBidi"/>
          <w:sz w:val="28"/>
          <w:szCs w:val="28"/>
          <w:lang w:bidi="fa-IR"/>
        </w:rPr>
        <w:t xml:space="preserve"> </w:t>
      </w:r>
      <w:r w:rsidRPr="006B3D6A">
        <w:rPr>
          <w:rFonts w:asciiTheme="majorBidi" w:hAnsiTheme="majorBidi" w:cstheme="majorBidi"/>
          <w:sz w:val="28"/>
          <w:szCs w:val="28"/>
        </w:rPr>
        <w:t xml:space="preserve">of Islam are Sunnis, Shi'ism, and </w:t>
      </w:r>
      <w:r w:rsidR="00757E08" w:rsidRPr="006B3D6A">
        <w:rPr>
          <w:rFonts w:asciiTheme="majorBidi" w:hAnsiTheme="majorBidi" w:cstheme="majorBidi"/>
          <w:sz w:val="28"/>
          <w:szCs w:val="28"/>
        </w:rPr>
        <w:t>Khawarijs (Kharijites). Kharijites are members of the group that appeared in the first century during the First Fitna, the crisis of leadership after the death of Muhammad (</w:t>
      </w:r>
      <w:r w:rsidR="00571E4C" w:rsidRPr="00571E4C">
        <w:rPr>
          <w:rFonts w:asciiTheme="majorBidi" w:hAnsiTheme="majorBidi" w:cstheme="majorBidi"/>
          <w:sz w:val="28"/>
          <w:szCs w:val="28"/>
        </w:rPr>
        <w:t>May God honor him and grant him peace</w:t>
      </w:r>
      <w:r w:rsidR="00757E08" w:rsidRPr="006B3D6A">
        <w:rPr>
          <w:rFonts w:asciiTheme="majorBidi" w:hAnsiTheme="majorBidi" w:cstheme="majorBidi"/>
          <w:sz w:val="28"/>
          <w:szCs w:val="28"/>
        </w:rPr>
        <w:t>). Khawarijs</w:t>
      </w:r>
      <w:r w:rsidRPr="006B3D6A">
        <w:rPr>
          <w:rFonts w:asciiTheme="majorBidi" w:hAnsiTheme="majorBidi" w:cstheme="majorBidi"/>
          <w:sz w:val="28"/>
          <w:szCs w:val="28"/>
        </w:rPr>
        <w:t xml:space="preserve"> </w:t>
      </w:r>
      <w:r w:rsidR="00757E08" w:rsidRPr="006B3D6A">
        <w:rPr>
          <w:rFonts w:asciiTheme="majorBidi" w:hAnsiTheme="majorBidi" w:cstheme="majorBidi"/>
          <w:sz w:val="28"/>
          <w:szCs w:val="28"/>
        </w:rPr>
        <w:t xml:space="preserve">was divided into many subdivisions </w:t>
      </w:r>
      <w:r w:rsidRPr="006B3D6A">
        <w:rPr>
          <w:rFonts w:asciiTheme="majorBidi" w:hAnsiTheme="majorBidi" w:cstheme="majorBidi"/>
          <w:sz w:val="28"/>
          <w:szCs w:val="28"/>
        </w:rPr>
        <w:t xml:space="preserve">in the Middle Ages and then disappeared. Only </w:t>
      </w:r>
      <w:r w:rsidR="0033193B" w:rsidRPr="006B3D6A">
        <w:rPr>
          <w:rFonts w:asciiTheme="majorBidi" w:hAnsiTheme="majorBidi" w:cstheme="majorBidi"/>
          <w:sz w:val="28"/>
          <w:szCs w:val="28"/>
        </w:rPr>
        <w:t>t</w:t>
      </w:r>
      <w:r w:rsidR="00757E08" w:rsidRPr="006B3D6A">
        <w:rPr>
          <w:rFonts w:asciiTheme="majorBidi" w:hAnsiTheme="majorBidi" w:cstheme="majorBidi"/>
          <w:sz w:val="28"/>
          <w:szCs w:val="28"/>
        </w:rPr>
        <w:t xml:space="preserve">he Ibodis </w:t>
      </w:r>
      <w:r w:rsidR="00757E08" w:rsidRPr="006B3D6A">
        <w:rPr>
          <w:rFonts w:asciiTheme="majorBidi" w:hAnsiTheme="majorBidi" w:cstheme="majorBidi"/>
          <w:sz w:val="28"/>
          <w:szCs w:val="28"/>
          <w:lang w:bidi="fa-IR"/>
        </w:rPr>
        <w:t xml:space="preserve">were survived as a branch and remainder. </w:t>
      </w:r>
      <w:r w:rsidRPr="006B3D6A">
        <w:rPr>
          <w:rFonts w:asciiTheme="majorBidi" w:hAnsiTheme="majorBidi" w:cstheme="majorBidi"/>
          <w:sz w:val="28"/>
          <w:szCs w:val="28"/>
        </w:rPr>
        <w:t>Sunni and Shia</w:t>
      </w:r>
      <w:r w:rsidR="001348EC" w:rsidRPr="006B3D6A">
        <w:rPr>
          <w:rFonts w:asciiTheme="majorBidi" w:hAnsiTheme="majorBidi" w:cstheme="majorBidi"/>
          <w:sz w:val="28"/>
          <w:szCs w:val="28"/>
        </w:rPr>
        <w:t xml:space="preserve"> sects differ from each other in terms of authority (</w:t>
      </w:r>
      <w:r w:rsidRPr="006B3D6A">
        <w:rPr>
          <w:rFonts w:asciiTheme="majorBidi" w:hAnsiTheme="majorBidi" w:cstheme="majorBidi"/>
          <w:sz w:val="28"/>
          <w:szCs w:val="28"/>
        </w:rPr>
        <w:t>Sunni</w:t>
      </w:r>
      <w:r w:rsidR="001348EC" w:rsidRPr="006B3D6A">
        <w:rPr>
          <w:rFonts w:asciiTheme="majorBidi" w:hAnsiTheme="majorBidi" w:cstheme="majorBidi"/>
          <w:sz w:val="28"/>
          <w:szCs w:val="28"/>
        </w:rPr>
        <w:t xml:space="preserve"> –</w:t>
      </w:r>
      <w:r w:rsidRPr="006B3D6A">
        <w:rPr>
          <w:rFonts w:asciiTheme="majorBidi" w:hAnsiTheme="majorBidi" w:cstheme="majorBidi"/>
          <w:sz w:val="28"/>
          <w:szCs w:val="28"/>
        </w:rPr>
        <w:t xml:space="preserve"> </w:t>
      </w:r>
      <w:r w:rsidR="001348EC" w:rsidRPr="006B3D6A">
        <w:rPr>
          <w:rFonts w:asciiTheme="majorBidi" w:hAnsiTheme="majorBidi" w:cstheme="majorBidi"/>
          <w:sz w:val="28"/>
          <w:szCs w:val="28"/>
        </w:rPr>
        <w:t>caliphate</w:t>
      </w:r>
      <w:r w:rsidRPr="006B3D6A">
        <w:rPr>
          <w:rFonts w:asciiTheme="majorBidi" w:hAnsiTheme="majorBidi" w:cstheme="majorBidi"/>
          <w:sz w:val="28"/>
          <w:szCs w:val="28"/>
        </w:rPr>
        <w:t>, Shi'ism</w:t>
      </w:r>
      <w:r w:rsidR="001348EC" w:rsidRPr="006B3D6A">
        <w:rPr>
          <w:rFonts w:asciiTheme="majorBidi" w:hAnsiTheme="majorBidi" w:cstheme="majorBidi"/>
          <w:sz w:val="28"/>
          <w:szCs w:val="28"/>
        </w:rPr>
        <w:t xml:space="preserve"> – </w:t>
      </w:r>
      <w:r w:rsidRPr="006B3D6A">
        <w:rPr>
          <w:rFonts w:asciiTheme="majorBidi" w:hAnsiTheme="majorBidi" w:cstheme="majorBidi"/>
          <w:sz w:val="28"/>
          <w:szCs w:val="28"/>
        </w:rPr>
        <w:t>imam</w:t>
      </w:r>
      <w:r w:rsidR="001348EC" w:rsidRPr="006B3D6A">
        <w:rPr>
          <w:rFonts w:asciiTheme="majorBidi" w:hAnsiTheme="majorBidi" w:cstheme="majorBidi"/>
          <w:sz w:val="28"/>
          <w:szCs w:val="28"/>
        </w:rPr>
        <w:t xml:space="preserve">ah), </w:t>
      </w:r>
      <w:r w:rsidRPr="006B3D6A">
        <w:rPr>
          <w:rFonts w:asciiTheme="majorBidi" w:hAnsiTheme="majorBidi" w:cstheme="majorBidi"/>
          <w:sz w:val="28"/>
          <w:szCs w:val="28"/>
        </w:rPr>
        <w:t>rel</w:t>
      </w:r>
      <w:r w:rsidR="001348EC" w:rsidRPr="006B3D6A">
        <w:rPr>
          <w:rFonts w:asciiTheme="majorBidi" w:hAnsiTheme="majorBidi" w:cstheme="majorBidi"/>
          <w:sz w:val="28"/>
          <w:szCs w:val="28"/>
        </w:rPr>
        <w:t>igious ceremonies and traditions</w:t>
      </w:r>
      <w:r w:rsidRPr="006B3D6A">
        <w:rPr>
          <w:rFonts w:asciiTheme="majorBidi" w:hAnsiTheme="majorBidi" w:cstheme="majorBidi"/>
          <w:sz w:val="28"/>
          <w:szCs w:val="28"/>
        </w:rPr>
        <w:t>.</w:t>
      </w:r>
      <w:r w:rsidR="005B1AEC" w:rsidRPr="006B3D6A">
        <w:rPr>
          <w:rFonts w:asciiTheme="majorBidi" w:hAnsiTheme="majorBidi" w:cstheme="majorBidi"/>
          <w:sz w:val="28"/>
          <w:szCs w:val="28"/>
        </w:rPr>
        <w:t xml:space="preserve"> The Sunni branch of Islam stipulates that, as a head </w:t>
      </w:r>
      <w:r w:rsidR="005B1AEC" w:rsidRPr="006B3D6A">
        <w:rPr>
          <w:rFonts w:asciiTheme="majorBidi" w:hAnsiTheme="majorBidi" w:cstheme="majorBidi"/>
          <w:sz w:val="28"/>
          <w:szCs w:val="28"/>
        </w:rPr>
        <w:lastRenderedPageBreak/>
        <w:t xml:space="preserve">of state, a caliph should be elected by Muslims or their representatives. Followers of Shia Islam believe a caliph should be an Imam chosen by God from the Ahl al-Bayt (“Family of the House”, Muhammad’s direct descendants). </w:t>
      </w:r>
      <w:r w:rsidR="005B1AEC" w:rsidRPr="006B3D6A">
        <w:rPr>
          <w:rFonts w:asciiTheme="majorBidi" w:hAnsiTheme="majorBidi" w:cstheme="majorBidi"/>
          <w:sz w:val="28"/>
          <w:szCs w:val="28"/>
          <w:shd w:val="clear" w:color="auto" w:fill="FFFFFF"/>
        </w:rPr>
        <w:t xml:space="preserve">In simpler terms, the Sunni favour election while the Shia favour bloodline. </w:t>
      </w:r>
      <w:r w:rsidR="007A6E52" w:rsidRPr="006B3D6A">
        <w:rPr>
          <w:rFonts w:asciiTheme="majorBidi" w:hAnsiTheme="majorBidi" w:cstheme="majorBidi"/>
          <w:sz w:val="28"/>
          <w:szCs w:val="28"/>
        </w:rPr>
        <w:t xml:space="preserve">There are some sects in Shi’ism: </w:t>
      </w:r>
      <w:r w:rsidRPr="006B3D6A">
        <w:rPr>
          <w:rFonts w:asciiTheme="majorBidi" w:hAnsiTheme="majorBidi" w:cstheme="majorBidi"/>
          <w:sz w:val="28"/>
          <w:szCs w:val="28"/>
        </w:rPr>
        <w:t>Karmats</w:t>
      </w:r>
      <w:r w:rsidR="007A6E52" w:rsidRPr="006B3D6A">
        <w:rPr>
          <w:rFonts w:asciiTheme="majorBidi" w:hAnsiTheme="majorBidi" w:cstheme="majorBidi"/>
          <w:sz w:val="28"/>
          <w:szCs w:val="28"/>
        </w:rPr>
        <w:t>,</w:t>
      </w:r>
      <w:r w:rsidRPr="006B3D6A">
        <w:rPr>
          <w:rFonts w:asciiTheme="majorBidi" w:hAnsiTheme="majorBidi" w:cstheme="majorBidi"/>
          <w:sz w:val="28"/>
          <w:szCs w:val="28"/>
        </w:rPr>
        <w:t xml:space="preserve"> Ishmaelites, </w:t>
      </w:r>
      <w:r w:rsidR="007A6E52" w:rsidRPr="006B3D6A">
        <w:rPr>
          <w:rFonts w:asciiTheme="majorBidi" w:hAnsiTheme="majorBidi" w:cstheme="majorBidi"/>
          <w:sz w:val="28"/>
          <w:szCs w:val="28"/>
        </w:rPr>
        <w:t xml:space="preserve">Zaidids </w:t>
      </w:r>
      <w:r w:rsidRPr="006B3D6A">
        <w:rPr>
          <w:rFonts w:asciiTheme="majorBidi" w:hAnsiTheme="majorBidi" w:cstheme="majorBidi"/>
          <w:sz w:val="28"/>
          <w:szCs w:val="28"/>
        </w:rPr>
        <w:t xml:space="preserve">and others. Shiites recognize the Koran as divine, they </w:t>
      </w:r>
      <w:r w:rsidR="007A6E52" w:rsidRPr="006B3D6A">
        <w:rPr>
          <w:rFonts w:asciiTheme="majorBidi" w:hAnsiTheme="majorBidi" w:cstheme="majorBidi"/>
          <w:sz w:val="28"/>
          <w:szCs w:val="28"/>
        </w:rPr>
        <w:t>accept</w:t>
      </w:r>
      <w:r w:rsidRPr="006B3D6A">
        <w:rPr>
          <w:rFonts w:asciiTheme="majorBidi" w:hAnsiTheme="majorBidi" w:cstheme="majorBidi"/>
          <w:sz w:val="28"/>
          <w:szCs w:val="28"/>
        </w:rPr>
        <w:t xml:space="preserve"> the hadiths related to Ali, and recognize the imam's authority (im</w:t>
      </w:r>
      <w:r w:rsidR="007A6E52" w:rsidRPr="006B3D6A">
        <w:rPr>
          <w:rFonts w:asciiTheme="majorBidi" w:hAnsiTheme="majorBidi" w:cstheme="majorBidi"/>
          <w:sz w:val="28"/>
          <w:szCs w:val="28"/>
        </w:rPr>
        <w:t>amah)</w:t>
      </w:r>
      <w:r w:rsidRPr="006B3D6A">
        <w:rPr>
          <w:rFonts w:asciiTheme="majorBidi" w:hAnsiTheme="majorBidi" w:cstheme="majorBidi"/>
          <w:sz w:val="28"/>
          <w:szCs w:val="28"/>
        </w:rPr>
        <w:t xml:space="preserve">. Shiites make up around 10 percent of the world's Muslims. Sunnism is a world-wide sect, with about 90% of Muslims. </w:t>
      </w:r>
      <w:r w:rsidR="00FB2806" w:rsidRPr="006B3D6A">
        <w:rPr>
          <w:rFonts w:asciiTheme="majorBidi" w:hAnsiTheme="majorBidi" w:cstheme="majorBidi"/>
          <w:sz w:val="28"/>
          <w:szCs w:val="28"/>
        </w:rPr>
        <w:t xml:space="preserve">There are four main legal schools in Sunnism: Hanafi, Shafi’ite, Malikite and Hanbalite. </w:t>
      </w:r>
    </w:p>
    <w:p w:rsidR="008D39CC" w:rsidRPr="006B3D6A" w:rsidRDefault="008D39CC" w:rsidP="00C51604">
      <w:pPr>
        <w:spacing w:line="360" w:lineRule="auto"/>
        <w:jc w:val="both"/>
        <w:rPr>
          <w:rFonts w:asciiTheme="majorBidi" w:hAnsiTheme="majorBidi" w:cstheme="majorBidi"/>
          <w:sz w:val="28"/>
          <w:szCs w:val="28"/>
        </w:rPr>
      </w:pPr>
      <w:r w:rsidRPr="006B3D6A">
        <w:rPr>
          <w:rFonts w:asciiTheme="majorBidi" w:hAnsiTheme="majorBidi" w:cstheme="majorBidi"/>
          <w:sz w:val="28"/>
          <w:szCs w:val="28"/>
        </w:rPr>
        <w:t>Under the flag of Islam, Arabic tribal groups united in a vast territory, with a single centralized Arab caliphate. During the medieval and modern period four major caliphates existed:</w:t>
      </w:r>
    </w:p>
    <w:p w:rsidR="008D39CC" w:rsidRPr="006B3D6A" w:rsidRDefault="008D39CC" w:rsidP="00C51604">
      <w:pPr>
        <w:spacing w:line="360" w:lineRule="auto"/>
        <w:jc w:val="both"/>
        <w:rPr>
          <w:rFonts w:asciiTheme="majorBidi" w:hAnsiTheme="majorBidi" w:cstheme="majorBidi"/>
          <w:sz w:val="28"/>
          <w:szCs w:val="28"/>
        </w:rPr>
      </w:pPr>
      <w:r w:rsidRPr="006B3D6A">
        <w:rPr>
          <w:rFonts w:asciiTheme="majorBidi" w:hAnsiTheme="majorBidi" w:cstheme="majorBidi"/>
          <w:sz w:val="28"/>
          <w:szCs w:val="28"/>
        </w:rPr>
        <w:t>1) Rashidun Caliphate (632-661)</w:t>
      </w:r>
    </w:p>
    <w:p w:rsidR="008D39CC" w:rsidRPr="006B3D6A" w:rsidRDefault="008D39CC" w:rsidP="00C51604">
      <w:pPr>
        <w:spacing w:line="360" w:lineRule="auto"/>
        <w:jc w:val="both"/>
        <w:rPr>
          <w:rFonts w:asciiTheme="majorBidi" w:hAnsiTheme="majorBidi" w:cstheme="majorBidi"/>
          <w:sz w:val="28"/>
          <w:szCs w:val="28"/>
        </w:rPr>
      </w:pPr>
      <w:r w:rsidRPr="006B3D6A">
        <w:rPr>
          <w:rFonts w:asciiTheme="majorBidi" w:hAnsiTheme="majorBidi" w:cstheme="majorBidi"/>
          <w:sz w:val="28"/>
          <w:szCs w:val="28"/>
        </w:rPr>
        <w:t>2) Ummayad Caliphate (661-750)</w:t>
      </w:r>
    </w:p>
    <w:p w:rsidR="008D39CC" w:rsidRPr="006B3D6A" w:rsidRDefault="008D39CC" w:rsidP="00C51604">
      <w:pPr>
        <w:spacing w:line="360" w:lineRule="auto"/>
        <w:jc w:val="both"/>
        <w:rPr>
          <w:rFonts w:asciiTheme="majorBidi" w:hAnsiTheme="majorBidi" w:cstheme="majorBidi"/>
          <w:sz w:val="28"/>
          <w:szCs w:val="28"/>
        </w:rPr>
      </w:pPr>
      <w:r w:rsidRPr="006B3D6A">
        <w:rPr>
          <w:rFonts w:asciiTheme="majorBidi" w:hAnsiTheme="majorBidi" w:cstheme="majorBidi"/>
          <w:sz w:val="28"/>
          <w:szCs w:val="28"/>
        </w:rPr>
        <w:t>3) Abbasid Caliphate (750-1258)</w:t>
      </w:r>
    </w:p>
    <w:p w:rsidR="008D39CC" w:rsidRPr="006B3D6A" w:rsidRDefault="008D39CC" w:rsidP="00C51604">
      <w:pPr>
        <w:spacing w:line="360" w:lineRule="auto"/>
        <w:jc w:val="both"/>
        <w:rPr>
          <w:rFonts w:asciiTheme="majorBidi" w:hAnsiTheme="majorBidi" w:cstheme="majorBidi"/>
          <w:sz w:val="28"/>
          <w:szCs w:val="28"/>
        </w:rPr>
      </w:pPr>
      <w:r w:rsidRPr="006B3D6A">
        <w:rPr>
          <w:rFonts w:asciiTheme="majorBidi" w:hAnsiTheme="majorBidi" w:cstheme="majorBidi"/>
          <w:sz w:val="28"/>
          <w:szCs w:val="28"/>
        </w:rPr>
        <w:t>4) Ottoman Empire (1517-1924)</w:t>
      </w:r>
    </w:p>
    <w:p w:rsidR="008D39CC" w:rsidRPr="00C51604" w:rsidRDefault="00FE516C" w:rsidP="00C51604">
      <w:pPr>
        <w:spacing w:line="360" w:lineRule="auto"/>
        <w:jc w:val="both"/>
        <w:rPr>
          <w:rFonts w:asciiTheme="majorBidi" w:hAnsiTheme="majorBidi" w:cstheme="majorBidi"/>
          <w:sz w:val="28"/>
          <w:szCs w:val="28"/>
        </w:rPr>
      </w:pPr>
      <w:r w:rsidRPr="006B3D6A">
        <w:rPr>
          <w:rFonts w:asciiTheme="majorBidi" w:hAnsiTheme="majorBidi" w:cstheme="majorBidi"/>
          <w:sz w:val="28"/>
          <w:szCs w:val="28"/>
        </w:rPr>
        <w:t xml:space="preserve">Along with the Arab invasion, Movarounnahr also embraced Islam. </w:t>
      </w:r>
      <w:r w:rsidR="008D39CC" w:rsidRPr="006B3D6A">
        <w:rPr>
          <w:rFonts w:asciiTheme="majorBidi" w:hAnsiTheme="majorBidi" w:cstheme="majorBidi"/>
          <w:sz w:val="28"/>
          <w:szCs w:val="28"/>
        </w:rPr>
        <w:t xml:space="preserve">The Arab conquest </w:t>
      </w:r>
      <w:r w:rsidR="008D39CC" w:rsidRPr="00C51604">
        <w:rPr>
          <w:rFonts w:asciiTheme="majorBidi" w:hAnsiTheme="majorBidi" w:cstheme="majorBidi"/>
          <w:sz w:val="28"/>
          <w:szCs w:val="28"/>
        </w:rPr>
        <w:t xml:space="preserve">of Central Asia can be divided into two historical periods. In late of the seventh century Arab troops captured southern part of Central Asia, such as Balkh, Chaghaniyon, Marv. During early of eighth century Arab army under command of Qutayba ibn Muslim conquered Kesh, Samarqand, Tashkent, O’sh, Eastern Turkestan. </w:t>
      </w:r>
    </w:p>
    <w:p w:rsidR="008D39CC" w:rsidRPr="00C51604" w:rsidRDefault="00C51604" w:rsidP="00C51604">
      <w:pPr>
        <w:spacing w:line="360" w:lineRule="auto"/>
        <w:jc w:val="both"/>
        <w:rPr>
          <w:rFonts w:asciiTheme="majorBidi" w:hAnsiTheme="majorBidi" w:cstheme="majorBidi"/>
          <w:sz w:val="28"/>
          <w:szCs w:val="28"/>
        </w:rPr>
      </w:pPr>
      <w:r w:rsidRPr="00C51604">
        <w:rPr>
          <w:rFonts w:asciiTheme="majorBidi" w:hAnsiTheme="majorBidi" w:cstheme="majorBidi"/>
          <w:sz w:val="28"/>
          <w:szCs w:val="28"/>
          <w:shd w:val="clear" w:color="auto" w:fill="FFFFFF"/>
        </w:rPr>
        <w:t xml:space="preserve">The </w:t>
      </w:r>
      <w:r w:rsidR="00FE516C" w:rsidRPr="00C51604">
        <w:rPr>
          <w:rFonts w:asciiTheme="majorBidi" w:hAnsiTheme="majorBidi" w:cstheme="majorBidi"/>
          <w:b/>
          <w:bCs/>
          <w:sz w:val="28"/>
          <w:szCs w:val="28"/>
          <w:shd w:val="clear" w:color="auto" w:fill="FFFFFF"/>
        </w:rPr>
        <w:t>Islamic Golden Age</w:t>
      </w:r>
      <w:r w:rsidRPr="00C51604">
        <w:rPr>
          <w:rFonts w:asciiTheme="majorBidi" w:hAnsiTheme="majorBidi" w:cstheme="majorBidi"/>
          <w:sz w:val="28"/>
          <w:szCs w:val="28"/>
          <w:shd w:val="clear" w:color="auto" w:fill="FFFFFF"/>
        </w:rPr>
        <w:t xml:space="preserve"> </w:t>
      </w:r>
      <w:r w:rsidR="00FE516C" w:rsidRPr="00C51604">
        <w:rPr>
          <w:rFonts w:asciiTheme="majorBidi" w:hAnsiTheme="majorBidi" w:cstheme="majorBidi"/>
          <w:sz w:val="28"/>
          <w:szCs w:val="28"/>
          <w:shd w:val="clear" w:color="auto" w:fill="FFFFFF"/>
        </w:rPr>
        <w:t>is the era in the history of Islam, traditionally dated from the 8th century to the 13th century, during which economic development and cultural works flourished. Early Islamic philosophy began in early 9th century and lasted until late 12th century AD.</w:t>
      </w:r>
      <w:r w:rsidR="00667FE3" w:rsidRPr="00C51604">
        <w:rPr>
          <w:rFonts w:asciiTheme="majorBidi" w:hAnsiTheme="majorBidi" w:cstheme="majorBidi"/>
          <w:sz w:val="28"/>
          <w:szCs w:val="28"/>
          <w:shd w:val="clear" w:color="auto" w:fill="FFFFFF"/>
        </w:rPr>
        <w:t xml:space="preserve"> This period is traditionally understood to have begun during the reign of the Abbasid caliph Harun al-Rashid (786 - 809) who established House of Wisdom in Baghdad, where scholars from various parts of the world with different cultural </w:t>
      </w:r>
      <w:r w:rsidR="00667FE3" w:rsidRPr="00C51604">
        <w:rPr>
          <w:rFonts w:asciiTheme="majorBidi" w:hAnsiTheme="majorBidi" w:cstheme="majorBidi"/>
          <w:sz w:val="28"/>
          <w:szCs w:val="28"/>
          <w:shd w:val="clear" w:color="auto" w:fill="FFFFFF"/>
        </w:rPr>
        <w:lastRenderedPageBreak/>
        <w:t xml:space="preserve">backgrounds were mandated to gather and translate all of the world's classical </w:t>
      </w:r>
      <w:r>
        <w:rPr>
          <w:rFonts w:asciiTheme="majorBidi" w:hAnsiTheme="majorBidi" w:cstheme="majorBidi"/>
          <w:sz w:val="28"/>
          <w:szCs w:val="28"/>
          <w:shd w:val="clear" w:color="auto" w:fill="FFFFFF"/>
        </w:rPr>
        <w:t>works</w:t>
      </w:r>
      <w:r w:rsidR="00667FE3" w:rsidRPr="00C51604">
        <w:rPr>
          <w:rFonts w:asciiTheme="majorBidi" w:hAnsiTheme="majorBidi" w:cstheme="majorBidi"/>
          <w:sz w:val="28"/>
          <w:szCs w:val="28"/>
          <w:shd w:val="clear" w:color="auto" w:fill="FFFFFF"/>
        </w:rPr>
        <w:t xml:space="preserve"> into the Arabic language. The achievements of this period had a crucial influence on th</w:t>
      </w:r>
      <w:r>
        <w:rPr>
          <w:rFonts w:asciiTheme="majorBidi" w:hAnsiTheme="majorBidi" w:cstheme="majorBidi"/>
          <w:sz w:val="28"/>
          <w:szCs w:val="28"/>
          <w:shd w:val="clear" w:color="auto" w:fill="FFFFFF"/>
        </w:rPr>
        <w:t xml:space="preserve">e development of modern </w:t>
      </w:r>
      <w:r w:rsidR="00667FE3" w:rsidRPr="00C51604">
        <w:rPr>
          <w:rFonts w:asciiTheme="majorBidi" w:hAnsiTheme="majorBidi" w:cstheme="majorBidi"/>
          <w:sz w:val="28"/>
          <w:szCs w:val="28"/>
          <w:shd w:val="clear" w:color="auto" w:fill="FFFFFF"/>
        </w:rPr>
        <w:t xml:space="preserve">philosophy and science, </w:t>
      </w:r>
      <w:r>
        <w:rPr>
          <w:rFonts w:asciiTheme="majorBidi" w:hAnsiTheme="majorBidi" w:cstheme="majorBidi"/>
          <w:sz w:val="28"/>
          <w:szCs w:val="28"/>
          <w:shd w:val="clear" w:color="auto" w:fill="FFFFFF"/>
        </w:rPr>
        <w:t xml:space="preserve">as well as </w:t>
      </w:r>
      <w:r w:rsidR="00667FE3" w:rsidRPr="00C51604">
        <w:rPr>
          <w:rFonts w:asciiTheme="majorBidi" w:hAnsiTheme="majorBidi" w:cstheme="majorBidi"/>
          <w:sz w:val="28"/>
          <w:szCs w:val="28"/>
          <w:shd w:val="clear" w:color="auto" w:fill="FFFFFF"/>
        </w:rPr>
        <w:t xml:space="preserve">for Renaissance </w:t>
      </w:r>
      <w:r w:rsidR="001D4981">
        <w:rPr>
          <w:rFonts w:asciiTheme="majorBidi" w:hAnsiTheme="majorBidi" w:cstheme="majorBidi"/>
          <w:sz w:val="28"/>
          <w:szCs w:val="28"/>
          <w:shd w:val="clear" w:color="auto" w:fill="FFFFFF"/>
        </w:rPr>
        <w:t xml:space="preserve">in </w:t>
      </w:r>
      <w:r w:rsidR="00667FE3" w:rsidRPr="00C51604">
        <w:rPr>
          <w:rFonts w:asciiTheme="majorBidi" w:hAnsiTheme="majorBidi" w:cstheme="majorBidi"/>
          <w:sz w:val="28"/>
          <w:szCs w:val="28"/>
          <w:shd w:val="clear" w:color="auto" w:fill="FFFFFF"/>
        </w:rPr>
        <w:t xml:space="preserve">Europe. </w:t>
      </w:r>
      <w:r>
        <w:rPr>
          <w:rFonts w:asciiTheme="majorBidi" w:hAnsiTheme="majorBidi" w:cstheme="majorBidi"/>
          <w:sz w:val="28"/>
          <w:szCs w:val="28"/>
          <w:shd w:val="clear" w:color="auto" w:fill="FFFFFF"/>
        </w:rPr>
        <w:t xml:space="preserve">In particular, </w:t>
      </w:r>
      <w:r w:rsidR="00667FE3" w:rsidRPr="00C51604">
        <w:rPr>
          <w:rFonts w:asciiTheme="majorBidi" w:hAnsiTheme="majorBidi" w:cstheme="majorBidi"/>
          <w:sz w:val="28"/>
          <w:szCs w:val="28"/>
          <w:shd w:val="clear" w:color="auto" w:fill="FFFFFF"/>
        </w:rPr>
        <w:t>I</w:t>
      </w:r>
      <w:r w:rsidR="008D39CC" w:rsidRPr="00C51604">
        <w:rPr>
          <w:rFonts w:asciiTheme="majorBidi" w:hAnsiTheme="majorBidi" w:cstheme="majorBidi"/>
          <w:sz w:val="28"/>
          <w:szCs w:val="28"/>
        </w:rPr>
        <w:t>slamic tradition influenced on all sphere of cultural life in Central Asia.</w:t>
      </w:r>
      <w:r w:rsidR="00FB2806" w:rsidRPr="00C51604">
        <w:rPr>
          <w:rFonts w:asciiTheme="majorBidi" w:hAnsiTheme="majorBidi" w:cstheme="majorBidi"/>
          <w:sz w:val="28"/>
          <w:szCs w:val="28"/>
        </w:rPr>
        <w:t xml:space="preserve"> </w:t>
      </w:r>
    </w:p>
    <w:p w:rsidR="00630ECE" w:rsidRPr="00C51604" w:rsidRDefault="002638CA" w:rsidP="00C51604">
      <w:pPr>
        <w:spacing w:line="360" w:lineRule="auto"/>
        <w:jc w:val="both"/>
        <w:rPr>
          <w:rFonts w:asciiTheme="majorBidi" w:hAnsiTheme="majorBidi" w:cstheme="majorBidi"/>
          <w:sz w:val="28"/>
          <w:szCs w:val="28"/>
        </w:rPr>
      </w:pPr>
      <w:r w:rsidRPr="00C51604">
        <w:rPr>
          <w:rFonts w:asciiTheme="majorBidi" w:hAnsiTheme="majorBidi" w:cstheme="majorBidi"/>
          <w:sz w:val="28"/>
          <w:szCs w:val="28"/>
        </w:rPr>
        <w:t>Sufism (or Tasawwuf) is often defined as “Islamic mysticism”. Practitioners of Sufism are called “Sufis”. There are different orders (turuq) in Sufism:</w:t>
      </w:r>
      <w:r w:rsidR="009655D6" w:rsidRPr="00C51604">
        <w:rPr>
          <w:rFonts w:asciiTheme="majorBidi" w:hAnsiTheme="majorBidi" w:cstheme="majorBidi"/>
          <w:sz w:val="28"/>
          <w:szCs w:val="28"/>
        </w:rPr>
        <w:t xml:space="preserve"> Yassaviya, Kubraviya,</w:t>
      </w:r>
      <w:r w:rsidRPr="00C51604">
        <w:rPr>
          <w:rFonts w:asciiTheme="majorBidi" w:hAnsiTheme="majorBidi" w:cstheme="majorBidi"/>
          <w:sz w:val="28"/>
          <w:szCs w:val="28"/>
        </w:rPr>
        <w:t xml:space="preserve"> </w:t>
      </w:r>
      <w:r w:rsidR="009655D6" w:rsidRPr="00C51604">
        <w:rPr>
          <w:rFonts w:asciiTheme="majorBidi" w:hAnsiTheme="majorBidi" w:cstheme="majorBidi"/>
          <w:sz w:val="28"/>
          <w:szCs w:val="28"/>
        </w:rPr>
        <w:t xml:space="preserve">Naqshbandiya and so on. </w:t>
      </w:r>
      <w:r w:rsidR="00630ECE" w:rsidRPr="00C51604">
        <w:rPr>
          <w:rFonts w:asciiTheme="majorBidi" w:hAnsiTheme="majorBidi" w:cstheme="majorBidi"/>
          <w:sz w:val="28"/>
          <w:szCs w:val="28"/>
        </w:rPr>
        <w:t>One of</w:t>
      </w:r>
      <w:r w:rsidR="009655D6" w:rsidRPr="00C51604">
        <w:rPr>
          <w:rFonts w:asciiTheme="majorBidi" w:hAnsiTheme="majorBidi" w:cstheme="majorBidi"/>
          <w:sz w:val="28"/>
          <w:szCs w:val="28"/>
        </w:rPr>
        <w:t xml:space="preserve"> main issue</w:t>
      </w:r>
      <w:r w:rsidR="00630ECE" w:rsidRPr="00C51604">
        <w:rPr>
          <w:rFonts w:asciiTheme="majorBidi" w:hAnsiTheme="majorBidi" w:cstheme="majorBidi"/>
          <w:sz w:val="28"/>
          <w:szCs w:val="28"/>
        </w:rPr>
        <w:t>s</w:t>
      </w:r>
      <w:r w:rsidR="009655D6" w:rsidRPr="00C51604">
        <w:rPr>
          <w:rFonts w:asciiTheme="majorBidi" w:hAnsiTheme="majorBidi" w:cstheme="majorBidi"/>
          <w:sz w:val="28"/>
          <w:szCs w:val="28"/>
        </w:rPr>
        <w:t xml:space="preserve"> of Sufism is dhikr performance, the practice of remembrance of God.</w:t>
      </w:r>
      <w:r w:rsidR="0046164B" w:rsidRPr="00C51604">
        <w:rPr>
          <w:rFonts w:asciiTheme="majorBidi" w:hAnsiTheme="majorBidi" w:cstheme="majorBidi"/>
          <w:sz w:val="28"/>
          <w:szCs w:val="28"/>
        </w:rPr>
        <w:t xml:space="preserve"> There are three main Sufi orders that were originated and developed by Central Asian scholars: Yassawi, Kubrawi and Naqshbandi.  </w:t>
      </w:r>
    </w:p>
    <w:p w:rsidR="00300F54" w:rsidRPr="00C51604" w:rsidRDefault="00630ECE" w:rsidP="00423149">
      <w:pPr>
        <w:spacing w:line="360" w:lineRule="auto"/>
        <w:jc w:val="both"/>
        <w:rPr>
          <w:rFonts w:asciiTheme="majorBidi" w:hAnsiTheme="majorBidi" w:cstheme="majorBidi"/>
          <w:sz w:val="28"/>
          <w:szCs w:val="28"/>
        </w:rPr>
      </w:pPr>
      <w:r w:rsidRPr="00C51604">
        <w:rPr>
          <w:rFonts w:asciiTheme="majorBidi" w:hAnsiTheme="majorBidi" w:cstheme="majorBidi"/>
          <w:sz w:val="28"/>
          <w:szCs w:val="28"/>
        </w:rPr>
        <w:t xml:space="preserve">Khoja Ahmad Yassawi is the founder of Yassawi order and he was born in Sayram in 1093 and died in 1166 in Turkestani city. </w:t>
      </w:r>
      <w:r w:rsidR="00300F54" w:rsidRPr="00C51604">
        <w:rPr>
          <w:rFonts w:asciiTheme="majorBidi" w:hAnsiTheme="majorBidi" w:cstheme="majorBidi"/>
          <w:sz w:val="28"/>
          <w:szCs w:val="28"/>
        </w:rPr>
        <w:t xml:space="preserve">The basics of Yassawi are as follows: Sufi concepts based on </w:t>
      </w:r>
      <w:r w:rsidR="00300F54" w:rsidRPr="00C51604">
        <w:rPr>
          <w:rFonts w:asciiTheme="majorBidi" w:hAnsiTheme="majorBidi" w:cstheme="majorBidi"/>
          <w:i/>
          <w:iCs/>
          <w:sz w:val="28"/>
          <w:szCs w:val="28"/>
        </w:rPr>
        <w:t>Tawhid</w:t>
      </w:r>
      <w:r w:rsidR="00300F54" w:rsidRPr="00C51604">
        <w:rPr>
          <w:rFonts w:asciiTheme="majorBidi" w:hAnsiTheme="majorBidi" w:cstheme="majorBidi"/>
          <w:sz w:val="28"/>
          <w:szCs w:val="28"/>
        </w:rPr>
        <w:t xml:space="preserve"> (oneness of God); absolute dependence on the Sunnah and Sharia; the order that based on Sharia; sedate </w:t>
      </w:r>
      <w:r w:rsidR="00F645A3" w:rsidRPr="00C51604">
        <w:rPr>
          <w:rFonts w:asciiTheme="majorBidi" w:hAnsiTheme="majorBidi" w:cstheme="majorBidi"/>
          <w:sz w:val="28"/>
          <w:szCs w:val="28"/>
        </w:rPr>
        <w:t>(</w:t>
      </w:r>
      <w:r w:rsidR="00C51604" w:rsidRPr="00C51604">
        <w:rPr>
          <w:rFonts w:asciiTheme="majorBidi" w:hAnsiTheme="majorBidi" w:cstheme="majorBidi"/>
          <w:i/>
          <w:iCs/>
          <w:sz w:val="28"/>
          <w:szCs w:val="28"/>
        </w:rPr>
        <w:t>khilva</w:t>
      </w:r>
      <w:r w:rsidR="00F645A3" w:rsidRPr="00C51604">
        <w:rPr>
          <w:rFonts w:asciiTheme="majorBidi" w:hAnsiTheme="majorBidi" w:cstheme="majorBidi"/>
          <w:sz w:val="28"/>
          <w:szCs w:val="28"/>
        </w:rPr>
        <w:t>)</w:t>
      </w:r>
      <w:r w:rsidR="00F645A3" w:rsidRPr="00C51604">
        <w:rPr>
          <w:rFonts w:asciiTheme="majorBidi" w:hAnsiTheme="majorBidi" w:cstheme="majorBidi"/>
          <w:sz w:val="28"/>
          <w:szCs w:val="28"/>
          <w:lang w:val="uz-Cyrl-UZ"/>
        </w:rPr>
        <w:t xml:space="preserve"> </w:t>
      </w:r>
      <w:r w:rsidR="00C51604">
        <w:rPr>
          <w:rFonts w:asciiTheme="majorBidi" w:hAnsiTheme="majorBidi" w:cstheme="majorBidi"/>
          <w:sz w:val="28"/>
          <w:szCs w:val="28"/>
        </w:rPr>
        <w:t>and remembrance. In Yassawi</w:t>
      </w:r>
      <w:r w:rsidR="00300F54" w:rsidRPr="00C51604">
        <w:rPr>
          <w:rFonts w:asciiTheme="majorBidi" w:hAnsiTheme="majorBidi" w:cstheme="majorBidi"/>
          <w:sz w:val="28"/>
          <w:szCs w:val="28"/>
        </w:rPr>
        <w:t xml:space="preserve">, special attention was paid to the acquisition of knowledge, generosity and the struggle against the </w:t>
      </w:r>
      <w:r w:rsidR="00F645A3" w:rsidRPr="00C51604">
        <w:rPr>
          <w:rFonts w:asciiTheme="majorBidi" w:hAnsiTheme="majorBidi" w:cstheme="majorBidi"/>
          <w:sz w:val="28"/>
          <w:szCs w:val="28"/>
        </w:rPr>
        <w:t>gust (</w:t>
      </w:r>
      <w:r w:rsidR="00300F54" w:rsidRPr="00C51604">
        <w:rPr>
          <w:rFonts w:asciiTheme="majorBidi" w:hAnsiTheme="majorBidi" w:cstheme="majorBidi"/>
          <w:i/>
          <w:iCs/>
          <w:sz w:val="28"/>
          <w:szCs w:val="28"/>
        </w:rPr>
        <w:t>nafs</w:t>
      </w:r>
      <w:r w:rsidR="00F645A3" w:rsidRPr="00C51604">
        <w:rPr>
          <w:rFonts w:asciiTheme="majorBidi" w:hAnsiTheme="majorBidi" w:cstheme="majorBidi"/>
          <w:sz w:val="28"/>
          <w:szCs w:val="28"/>
        </w:rPr>
        <w:t>)</w:t>
      </w:r>
      <w:r w:rsidR="00300F54" w:rsidRPr="00C51604">
        <w:rPr>
          <w:rFonts w:asciiTheme="majorBidi" w:hAnsiTheme="majorBidi" w:cstheme="majorBidi"/>
          <w:sz w:val="28"/>
          <w:szCs w:val="28"/>
        </w:rPr>
        <w:t>, and the pro</w:t>
      </w:r>
      <w:r w:rsidR="00423149">
        <w:rPr>
          <w:rFonts w:asciiTheme="majorBidi" w:hAnsiTheme="majorBidi" w:cstheme="majorBidi"/>
          <w:sz w:val="28"/>
          <w:szCs w:val="28"/>
        </w:rPr>
        <w:t>vision of permissible (</w:t>
      </w:r>
      <w:r w:rsidR="00423149" w:rsidRPr="00423149">
        <w:rPr>
          <w:rFonts w:asciiTheme="majorBidi" w:hAnsiTheme="majorBidi" w:cstheme="majorBidi"/>
          <w:i/>
          <w:iCs/>
          <w:sz w:val="28"/>
          <w:szCs w:val="28"/>
        </w:rPr>
        <w:t>halal</w:t>
      </w:r>
      <w:r w:rsidR="00423149">
        <w:rPr>
          <w:rFonts w:asciiTheme="majorBidi" w:hAnsiTheme="majorBidi" w:cstheme="majorBidi"/>
          <w:sz w:val="28"/>
          <w:szCs w:val="28"/>
        </w:rPr>
        <w:t>) labor. The Yassawi</w:t>
      </w:r>
      <w:r w:rsidR="00300F54" w:rsidRPr="00C51604">
        <w:rPr>
          <w:rFonts w:asciiTheme="majorBidi" w:hAnsiTheme="majorBidi" w:cstheme="majorBidi"/>
          <w:sz w:val="28"/>
          <w:szCs w:val="28"/>
        </w:rPr>
        <w:t xml:space="preserve"> </w:t>
      </w:r>
      <w:r w:rsidR="00423149">
        <w:rPr>
          <w:rFonts w:asciiTheme="majorBidi" w:hAnsiTheme="majorBidi" w:cstheme="majorBidi"/>
          <w:sz w:val="28"/>
          <w:szCs w:val="28"/>
        </w:rPr>
        <w:t>dhikr</w:t>
      </w:r>
      <w:r w:rsidR="00300F54" w:rsidRPr="00C51604">
        <w:rPr>
          <w:rFonts w:asciiTheme="majorBidi" w:hAnsiTheme="majorBidi" w:cstheme="majorBidi"/>
          <w:sz w:val="28"/>
          <w:szCs w:val="28"/>
        </w:rPr>
        <w:t xml:space="preserve"> is based on </w:t>
      </w:r>
      <w:r w:rsidR="00F645A3" w:rsidRPr="00C51604">
        <w:rPr>
          <w:rFonts w:asciiTheme="majorBidi" w:hAnsiTheme="majorBidi" w:cstheme="majorBidi"/>
          <w:sz w:val="28"/>
          <w:szCs w:val="28"/>
        </w:rPr>
        <w:t>v</w:t>
      </w:r>
      <w:r w:rsidR="00F645A3" w:rsidRPr="00C51604">
        <w:rPr>
          <w:rFonts w:asciiTheme="majorBidi" w:hAnsiTheme="majorBidi" w:cstheme="majorBidi"/>
          <w:sz w:val="28"/>
          <w:szCs w:val="28"/>
          <w:shd w:val="clear" w:color="auto" w:fill="FFFFFF"/>
        </w:rPr>
        <w:t>ocal performance</w:t>
      </w:r>
      <w:r w:rsidR="00300F54" w:rsidRPr="00C51604">
        <w:rPr>
          <w:rFonts w:asciiTheme="majorBidi" w:hAnsiTheme="majorBidi" w:cstheme="majorBidi"/>
          <w:sz w:val="28"/>
          <w:szCs w:val="28"/>
        </w:rPr>
        <w:t xml:space="preserve">. According to Sufism, the true origin of man is </w:t>
      </w:r>
      <w:r w:rsidR="00F645A3" w:rsidRPr="00C51604">
        <w:rPr>
          <w:rFonts w:asciiTheme="majorBidi" w:hAnsiTheme="majorBidi" w:cstheme="majorBidi"/>
          <w:sz w:val="28"/>
          <w:szCs w:val="28"/>
        </w:rPr>
        <w:t>universe</w:t>
      </w:r>
      <w:r w:rsidR="00300F54" w:rsidRPr="00C51604">
        <w:rPr>
          <w:rFonts w:asciiTheme="majorBidi" w:hAnsiTheme="majorBidi" w:cstheme="majorBidi"/>
          <w:sz w:val="28"/>
          <w:szCs w:val="28"/>
        </w:rPr>
        <w:t xml:space="preserve">. Human beings must be brought back to this sacred </w:t>
      </w:r>
      <w:r w:rsidR="00F645A3" w:rsidRPr="00C51604">
        <w:rPr>
          <w:rFonts w:asciiTheme="majorBidi" w:hAnsiTheme="majorBidi" w:cstheme="majorBidi"/>
          <w:sz w:val="28"/>
          <w:szCs w:val="28"/>
        </w:rPr>
        <w:t>universe</w:t>
      </w:r>
      <w:r w:rsidR="00300F54" w:rsidRPr="00C51604">
        <w:rPr>
          <w:rFonts w:asciiTheme="majorBidi" w:hAnsiTheme="majorBidi" w:cstheme="majorBidi"/>
          <w:sz w:val="28"/>
          <w:szCs w:val="28"/>
        </w:rPr>
        <w:t xml:space="preserve">. </w:t>
      </w:r>
      <w:r w:rsidR="008B6349" w:rsidRPr="00C51604">
        <w:rPr>
          <w:rFonts w:asciiTheme="majorBidi" w:hAnsiTheme="majorBidi" w:cstheme="majorBidi"/>
          <w:sz w:val="28"/>
          <w:szCs w:val="28"/>
        </w:rPr>
        <w:t>According to majority scholars, Ahmad Yassawi is the author of “Yassawi hikmatlari”.</w:t>
      </w:r>
    </w:p>
    <w:p w:rsidR="008B6349" w:rsidRPr="00C51604" w:rsidRDefault="008B6349" w:rsidP="00C51604">
      <w:pPr>
        <w:spacing w:line="360" w:lineRule="auto"/>
        <w:jc w:val="both"/>
        <w:rPr>
          <w:rFonts w:asciiTheme="majorBidi" w:hAnsiTheme="majorBidi" w:cstheme="majorBidi"/>
          <w:sz w:val="28"/>
          <w:szCs w:val="28"/>
        </w:rPr>
      </w:pPr>
      <w:r w:rsidRPr="00C51604">
        <w:rPr>
          <w:rFonts w:asciiTheme="majorBidi" w:hAnsiTheme="majorBidi" w:cstheme="majorBidi"/>
          <w:sz w:val="28"/>
          <w:szCs w:val="28"/>
          <w:lang w:val="uz-Cyrl-UZ"/>
        </w:rPr>
        <w:t>Najmiddin Kubra (11</w:t>
      </w:r>
      <w:r w:rsidR="0000360F" w:rsidRPr="00C51604">
        <w:rPr>
          <w:rFonts w:asciiTheme="majorBidi" w:hAnsiTheme="majorBidi" w:cstheme="majorBidi"/>
          <w:sz w:val="28"/>
          <w:szCs w:val="28"/>
        </w:rPr>
        <w:t>45</w:t>
      </w:r>
      <w:r w:rsidRPr="00C51604">
        <w:rPr>
          <w:rFonts w:asciiTheme="majorBidi" w:hAnsiTheme="majorBidi" w:cstheme="majorBidi"/>
          <w:sz w:val="28"/>
          <w:szCs w:val="28"/>
          <w:lang w:val="uz-Cyrl-UZ"/>
        </w:rPr>
        <w:t>-122</w:t>
      </w:r>
      <w:r w:rsidR="0000360F" w:rsidRPr="00C51604">
        <w:rPr>
          <w:rFonts w:asciiTheme="majorBidi" w:hAnsiTheme="majorBidi" w:cstheme="majorBidi"/>
          <w:sz w:val="28"/>
          <w:szCs w:val="28"/>
        </w:rPr>
        <w:t>1</w:t>
      </w:r>
      <w:r w:rsidRPr="00C51604">
        <w:rPr>
          <w:rFonts w:asciiTheme="majorBidi" w:hAnsiTheme="majorBidi" w:cstheme="majorBidi"/>
          <w:sz w:val="28"/>
          <w:szCs w:val="28"/>
          <w:lang w:val="uz-Cyrl-UZ"/>
        </w:rPr>
        <w:t xml:space="preserve">), the founder of the </w:t>
      </w:r>
      <w:r w:rsidR="00423149">
        <w:rPr>
          <w:rFonts w:asciiTheme="majorBidi" w:hAnsiTheme="majorBidi" w:cstheme="majorBidi"/>
          <w:sz w:val="28"/>
          <w:szCs w:val="28"/>
          <w:lang w:val="uz-Cyrl-UZ"/>
        </w:rPr>
        <w:t>Kubrawiyya</w:t>
      </w:r>
      <w:r w:rsidRPr="00C51604">
        <w:rPr>
          <w:rFonts w:asciiTheme="majorBidi" w:hAnsiTheme="majorBidi" w:cstheme="majorBidi"/>
          <w:sz w:val="28"/>
          <w:szCs w:val="28"/>
          <w:lang w:bidi="fa-IR"/>
        </w:rPr>
        <w:t xml:space="preserve"> Sufi order</w:t>
      </w:r>
      <w:r w:rsidRPr="00C51604">
        <w:rPr>
          <w:rFonts w:asciiTheme="majorBidi" w:hAnsiTheme="majorBidi" w:cstheme="majorBidi"/>
          <w:sz w:val="28"/>
          <w:szCs w:val="28"/>
          <w:lang w:val="uz-Cyrl-UZ"/>
        </w:rPr>
        <w:t xml:space="preserve">. </w:t>
      </w:r>
      <w:r w:rsidRPr="00C51604">
        <w:rPr>
          <w:rFonts w:asciiTheme="majorBidi" w:hAnsiTheme="majorBidi" w:cstheme="majorBidi"/>
          <w:sz w:val="28"/>
          <w:szCs w:val="28"/>
        </w:rPr>
        <w:t xml:space="preserve">He was born in Khiva. </w:t>
      </w:r>
      <w:r w:rsidR="0000360F" w:rsidRPr="00C51604">
        <w:rPr>
          <w:rFonts w:asciiTheme="majorBidi" w:hAnsiTheme="majorBidi" w:cstheme="majorBidi"/>
          <w:sz w:val="28"/>
          <w:szCs w:val="28"/>
          <w:shd w:val="clear" w:color="auto" w:fill="FFFFFF"/>
        </w:rPr>
        <w:t>Kubra's main body of works concerns the analysis of the visionary experience. He wrote numerous important works discussing the visionary experience, including a Sufi commentary on the Quran that he was unable to complete due to his death in 618/1221.</w:t>
      </w:r>
      <w:r w:rsidRPr="00C51604">
        <w:rPr>
          <w:rFonts w:asciiTheme="majorBidi" w:hAnsiTheme="majorBidi" w:cstheme="majorBidi"/>
          <w:sz w:val="28"/>
          <w:szCs w:val="28"/>
          <w:lang w:val="uz-Cyrl-UZ"/>
        </w:rPr>
        <w:t xml:space="preserve">Among the works, "Sharhus-sunna val-masolih", "Usuli ashara", "Favoihul-jamol" are popular. The essence of </w:t>
      </w:r>
      <w:r w:rsidR="00423149">
        <w:rPr>
          <w:rFonts w:asciiTheme="majorBidi" w:hAnsiTheme="majorBidi" w:cstheme="majorBidi"/>
          <w:sz w:val="28"/>
          <w:szCs w:val="28"/>
          <w:lang w:val="uz-Cyrl-UZ"/>
        </w:rPr>
        <w:t>Kubrawiyya</w:t>
      </w:r>
      <w:r w:rsidRPr="00C51604">
        <w:rPr>
          <w:rFonts w:asciiTheme="majorBidi" w:hAnsiTheme="majorBidi" w:cstheme="majorBidi"/>
          <w:sz w:val="28"/>
          <w:szCs w:val="28"/>
          <w:lang w:val="uz-Cyrl-UZ"/>
        </w:rPr>
        <w:t xml:space="preserve"> is embodied in </w:t>
      </w:r>
      <w:r w:rsidR="0000360F" w:rsidRPr="00C51604">
        <w:rPr>
          <w:rFonts w:asciiTheme="majorBidi" w:hAnsiTheme="majorBidi" w:cstheme="majorBidi"/>
          <w:sz w:val="28"/>
          <w:szCs w:val="28"/>
        </w:rPr>
        <w:t>these</w:t>
      </w:r>
      <w:r w:rsidRPr="00C51604">
        <w:rPr>
          <w:rFonts w:asciiTheme="majorBidi" w:hAnsiTheme="majorBidi" w:cstheme="majorBidi"/>
          <w:sz w:val="28"/>
          <w:szCs w:val="28"/>
          <w:lang w:val="uz-Cyrl-UZ"/>
        </w:rPr>
        <w:t xml:space="preserve"> ways.</w:t>
      </w:r>
    </w:p>
    <w:p w:rsidR="008B6349" w:rsidRPr="00C51604" w:rsidRDefault="008B6349" w:rsidP="00C51604">
      <w:pPr>
        <w:spacing w:line="360" w:lineRule="auto"/>
        <w:jc w:val="both"/>
        <w:rPr>
          <w:rFonts w:asciiTheme="majorBidi" w:hAnsiTheme="majorBidi" w:cstheme="majorBidi"/>
          <w:sz w:val="28"/>
          <w:szCs w:val="28"/>
        </w:rPr>
      </w:pPr>
      <w:r w:rsidRPr="00C51604">
        <w:rPr>
          <w:rFonts w:asciiTheme="majorBidi" w:hAnsiTheme="majorBidi" w:cstheme="majorBidi"/>
          <w:sz w:val="28"/>
          <w:szCs w:val="28"/>
        </w:rPr>
        <w:t>1) Facing to God by his/her will</w:t>
      </w:r>
    </w:p>
    <w:p w:rsidR="00886564" w:rsidRPr="00C51604" w:rsidRDefault="008B6349" w:rsidP="00C51604">
      <w:pPr>
        <w:spacing w:line="360" w:lineRule="auto"/>
        <w:jc w:val="both"/>
        <w:rPr>
          <w:rFonts w:asciiTheme="majorBidi" w:hAnsiTheme="majorBidi" w:cstheme="majorBidi"/>
          <w:sz w:val="28"/>
          <w:szCs w:val="28"/>
        </w:rPr>
      </w:pPr>
      <w:r w:rsidRPr="00C51604">
        <w:rPr>
          <w:rFonts w:asciiTheme="majorBidi" w:hAnsiTheme="majorBidi" w:cstheme="majorBidi"/>
          <w:sz w:val="28"/>
          <w:szCs w:val="28"/>
        </w:rPr>
        <w:t xml:space="preserve">2) </w:t>
      </w:r>
      <w:r w:rsidR="00886564" w:rsidRPr="00C51604">
        <w:rPr>
          <w:rFonts w:asciiTheme="majorBidi" w:hAnsiTheme="majorBidi" w:cstheme="majorBidi"/>
          <w:sz w:val="28"/>
          <w:szCs w:val="28"/>
        </w:rPr>
        <w:t xml:space="preserve">To abstain from all kind of tastes. </w:t>
      </w:r>
    </w:p>
    <w:p w:rsidR="0000360F" w:rsidRPr="00C51604" w:rsidRDefault="0000360F" w:rsidP="00C51604">
      <w:pPr>
        <w:spacing w:line="360" w:lineRule="auto"/>
        <w:jc w:val="both"/>
        <w:rPr>
          <w:rFonts w:asciiTheme="majorBidi" w:hAnsiTheme="majorBidi" w:cstheme="majorBidi"/>
          <w:sz w:val="28"/>
          <w:szCs w:val="28"/>
          <w:lang w:val="uz-Cyrl-UZ"/>
        </w:rPr>
      </w:pPr>
      <w:r w:rsidRPr="00C51604">
        <w:rPr>
          <w:rFonts w:asciiTheme="majorBidi" w:hAnsiTheme="majorBidi" w:cstheme="majorBidi"/>
          <w:sz w:val="28"/>
          <w:szCs w:val="28"/>
        </w:rPr>
        <w:t>3</w:t>
      </w:r>
      <w:r w:rsidR="00886564" w:rsidRPr="00C51604">
        <w:rPr>
          <w:rFonts w:asciiTheme="majorBidi" w:hAnsiTheme="majorBidi" w:cstheme="majorBidi"/>
          <w:sz w:val="28"/>
          <w:szCs w:val="28"/>
          <w:lang w:val="uz-Cyrl-UZ"/>
        </w:rPr>
        <w:t xml:space="preserve">) </w:t>
      </w:r>
      <w:r w:rsidR="00886564" w:rsidRPr="00C51604">
        <w:rPr>
          <w:rFonts w:asciiTheme="majorBidi" w:hAnsiTheme="majorBidi" w:cstheme="majorBidi"/>
          <w:sz w:val="28"/>
          <w:szCs w:val="28"/>
        </w:rPr>
        <w:t>T</w:t>
      </w:r>
      <w:r w:rsidR="00886564" w:rsidRPr="00C51604">
        <w:rPr>
          <w:rFonts w:asciiTheme="majorBidi" w:hAnsiTheme="majorBidi" w:cstheme="majorBidi"/>
          <w:sz w:val="28"/>
          <w:szCs w:val="28"/>
          <w:lang w:val="uz-Cyrl-UZ"/>
        </w:rPr>
        <w:t xml:space="preserve">o gain the satisfaction of the </w:t>
      </w:r>
      <w:r w:rsidR="008B6349" w:rsidRPr="00C51604">
        <w:rPr>
          <w:rFonts w:asciiTheme="majorBidi" w:hAnsiTheme="majorBidi" w:cstheme="majorBidi"/>
          <w:sz w:val="28"/>
          <w:szCs w:val="28"/>
          <w:lang w:val="uz-Cyrl-UZ"/>
        </w:rPr>
        <w:t>God</w:t>
      </w:r>
      <w:r w:rsidRPr="00C51604">
        <w:rPr>
          <w:rFonts w:asciiTheme="majorBidi" w:hAnsiTheme="majorBidi" w:cstheme="majorBidi"/>
          <w:sz w:val="28"/>
          <w:szCs w:val="28"/>
          <w:lang w:val="uz-Cyrl-UZ"/>
        </w:rPr>
        <w:t xml:space="preserve"> </w:t>
      </w:r>
    </w:p>
    <w:p w:rsidR="008B6349" w:rsidRPr="00C51604" w:rsidRDefault="0000360F" w:rsidP="00C51604">
      <w:pPr>
        <w:spacing w:line="360" w:lineRule="auto"/>
        <w:jc w:val="both"/>
        <w:rPr>
          <w:rFonts w:asciiTheme="majorBidi" w:hAnsiTheme="majorBidi" w:cstheme="majorBidi"/>
          <w:sz w:val="28"/>
          <w:szCs w:val="28"/>
          <w:lang w:val="uz-Cyrl-UZ"/>
        </w:rPr>
      </w:pPr>
      <w:r w:rsidRPr="00C51604">
        <w:rPr>
          <w:rFonts w:asciiTheme="majorBidi" w:hAnsiTheme="majorBidi" w:cstheme="majorBidi"/>
          <w:sz w:val="28"/>
          <w:szCs w:val="28"/>
        </w:rPr>
        <w:lastRenderedPageBreak/>
        <w:t xml:space="preserve">4) </w:t>
      </w:r>
      <w:r w:rsidRPr="00C51604">
        <w:rPr>
          <w:rFonts w:asciiTheme="majorBidi" w:hAnsiTheme="majorBidi" w:cstheme="majorBidi"/>
          <w:sz w:val="28"/>
          <w:szCs w:val="28"/>
          <w:lang w:val="uz-Cyrl-UZ"/>
        </w:rPr>
        <w:t>To love the truth</w:t>
      </w:r>
    </w:p>
    <w:p w:rsidR="0000360F" w:rsidRPr="00C51604" w:rsidRDefault="0000360F" w:rsidP="00C51604">
      <w:pPr>
        <w:spacing w:line="360" w:lineRule="auto"/>
        <w:jc w:val="both"/>
        <w:rPr>
          <w:rFonts w:asciiTheme="majorBidi" w:hAnsiTheme="majorBidi" w:cstheme="majorBidi"/>
          <w:sz w:val="28"/>
          <w:szCs w:val="28"/>
          <w:shd w:val="clear" w:color="auto" w:fill="FFFFFF"/>
        </w:rPr>
      </w:pPr>
      <w:r w:rsidRPr="00C51604">
        <w:rPr>
          <w:rFonts w:asciiTheme="majorBidi" w:hAnsiTheme="majorBidi" w:cstheme="majorBidi"/>
          <w:sz w:val="28"/>
          <w:szCs w:val="28"/>
          <w:shd w:val="clear" w:color="auto" w:fill="FFFFFF"/>
        </w:rPr>
        <w:t xml:space="preserve">The </w:t>
      </w:r>
      <w:r w:rsidR="00423149">
        <w:rPr>
          <w:rFonts w:asciiTheme="majorBidi" w:hAnsiTheme="majorBidi" w:cstheme="majorBidi"/>
          <w:sz w:val="28"/>
          <w:szCs w:val="28"/>
          <w:shd w:val="clear" w:color="auto" w:fill="FFFFFF"/>
        </w:rPr>
        <w:t>Kubrawiyya</w:t>
      </w:r>
      <w:r w:rsidRPr="00C51604">
        <w:rPr>
          <w:rFonts w:asciiTheme="majorBidi" w:hAnsiTheme="majorBidi" w:cstheme="majorBidi"/>
          <w:sz w:val="28"/>
          <w:szCs w:val="28"/>
          <w:shd w:val="clear" w:color="auto" w:fill="FFFFFF"/>
        </w:rPr>
        <w:t xml:space="preserve"> was not largely popular until after Kubra's death in the 13th century. The </w:t>
      </w:r>
      <w:r w:rsidR="00423149">
        <w:rPr>
          <w:rFonts w:asciiTheme="majorBidi" w:hAnsiTheme="majorBidi" w:cstheme="majorBidi"/>
          <w:sz w:val="28"/>
          <w:szCs w:val="28"/>
          <w:shd w:val="clear" w:color="auto" w:fill="FFFFFF"/>
        </w:rPr>
        <w:t>Kubrawiyya</w:t>
      </w:r>
      <w:r w:rsidRPr="00C51604">
        <w:rPr>
          <w:rFonts w:asciiTheme="majorBidi" w:hAnsiTheme="majorBidi" w:cstheme="majorBidi"/>
          <w:sz w:val="28"/>
          <w:szCs w:val="28"/>
          <w:shd w:val="clear" w:color="auto" w:fill="FFFFFF"/>
        </w:rPr>
        <w:t xml:space="preserve"> found great development outside of Central Asia, but its influence and presence only lasted till the 15th/16th century, when it was overshadowed by the Naqshbandiya during the Ottoman Empire, though some nominal followers </w:t>
      </w:r>
      <w:r w:rsidRPr="00C51604">
        <w:rPr>
          <w:rFonts w:asciiTheme="majorBidi" w:hAnsiTheme="majorBidi" w:cstheme="majorBidi"/>
          <w:sz w:val="28"/>
          <w:szCs w:val="28"/>
          <w:shd w:val="clear" w:color="auto" w:fill="FFFFFF"/>
          <w:lang w:bidi="fa-IR"/>
        </w:rPr>
        <w:t>survived</w:t>
      </w:r>
      <w:r w:rsidRPr="00C51604">
        <w:rPr>
          <w:rFonts w:asciiTheme="majorBidi" w:hAnsiTheme="majorBidi" w:cstheme="majorBidi"/>
          <w:sz w:val="28"/>
          <w:szCs w:val="28"/>
          <w:shd w:val="clear" w:color="auto" w:fill="FFFFFF"/>
        </w:rPr>
        <w:t>.</w:t>
      </w:r>
      <w:r w:rsidR="00423149">
        <w:rPr>
          <w:rFonts w:asciiTheme="majorBidi" w:hAnsiTheme="majorBidi" w:cstheme="majorBidi"/>
          <w:sz w:val="28"/>
          <w:szCs w:val="28"/>
          <w:shd w:val="clear" w:color="auto" w:fill="FFFFFF"/>
        </w:rPr>
        <w:t xml:space="preserve"> </w:t>
      </w:r>
      <w:r w:rsidRPr="00C51604">
        <w:rPr>
          <w:rFonts w:asciiTheme="majorBidi" w:hAnsiTheme="majorBidi" w:cstheme="majorBidi"/>
          <w:sz w:val="28"/>
          <w:szCs w:val="28"/>
          <w:shd w:val="clear" w:color="auto" w:fill="FFFFFF"/>
        </w:rPr>
        <w:t>Kubra died during the Mongol invasion.</w:t>
      </w:r>
    </w:p>
    <w:p w:rsidR="0000360F" w:rsidRPr="00C51604" w:rsidRDefault="0000360F" w:rsidP="00C51604">
      <w:pPr>
        <w:spacing w:line="360" w:lineRule="auto"/>
        <w:jc w:val="both"/>
        <w:rPr>
          <w:rFonts w:asciiTheme="majorBidi" w:hAnsiTheme="majorBidi" w:cstheme="majorBidi"/>
          <w:sz w:val="28"/>
          <w:szCs w:val="28"/>
          <w:lang w:val="uz-Cyrl-UZ"/>
        </w:rPr>
      </w:pPr>
    </w:p>
    <w:p w:rsidR="00FB0BE1" w:rsidRPr="00C51604" w:rsidRDefault="0000360F" w:rsidP="00C51604">
      <w:pPr>
        <w:spacing w:line="360" w:lineRule="auto"/>
        <w:jc w:val="both"/>
        <w:rPr>
          <w:rFonts w:asciiTheme="majorBidi" w:hAnsiTheme="majorBidi" w:cstheme="majorBidi"/>
          <w:sz w:val="28"/>
          <w:szCs w:val="28"/>
          <w:shd w:val="clear" w:color="auto" w:fill="FFFFFF"/>
        </w:rPr>
      </w:pPr>
      <w:r w:rsidRPr="00C51604">
        <w:rPr>
          <w:rFonts w:asciiTheme="majorBidi" w:hAnsiTheme="majorBidi" w:cstheme="majorBidi"/>
          <w:sz w:val="28"/>
          <w:szCs w:val="28"/>
        </w:rPr>
        <w:t>Bahauddin Naqshband</w:t>
      </w:r>
      <w:r w:rsidR="00571E4C">
        <w:rPr>
          <w:rFonts w:asciiTheme="majorBidi" w:hAnsiTheme="majorBidi" w:cstheme="majorBidi"/>
          <w:sz w:val="28"/>
          <w:szCs w:val="28"/>
          <w:shd w:val="clear" w:color="auto" w:fill="FFFFFF"/>
        </w:rPr>
        <w:t xml:space="preserve"> </w:t>
      </w:r>
      <w:r w:rsidRPr="00C51604">
        <w:rPr>
          <w:rFonts w:asciiTheme="majorBidi" w:hAnsiTheme="majorBidi" w:cstheme="majorBidi"/>
          <w:sz w:val="28"/>
          <w:szCs w:val="28"/>
          <w:shd w:val="clear" w:color="auto" w:fill="FFFFFF"/>
        </w:rPr>
        <w:t>(1318–1389) was the founder of the Sufi Naqshbandi Order. He was born in the village of Qasr-i-Hinduvan near Bukhara</w:t>
      </w:r>
      <w:r w:rsidR="00423149">
        <w:rPr>
          <w:rFonts w:asciiTheme="majorBidi" w:hAnsiTheme="majorBidi" w:cstheme="majorBidi"/>
          <w:sz w:val="28"/>
          <w:szCs w:val="28"/>
          <w:shd w:val="clear" w:color="auto" w:fill="FFFFFF"/>
        </w:rPr>
        <w:t>.</w:t>
      </w:r>
    </w:p>
    <w:p w:rsidR="002638CA" w:rsidRPr="00C51604" w:rsidRDefault="00FB0BE1" w:rsidP="00423149">
      <w:pPr>
        <w:spacing w:line="360" w:lineRule="auto"/>
        <w:jc w:val="both"/>
        <w:rPr>
          <w:rFonts w:asciiTheme="majorBidi" w:hAnsiTheme="majorBidi" w:cstheme="majorBidi"/>
          <w:sz w:val="28"/>
          <w:szCs w:val="28"/>
        </w:rPr>
      </w:pPr>
      <w:r w:rsidRPr="00C51604">
        <w:rPr>
          <w:rFonts w:asciiTheme="majorBidi" w:hAnsiTheme="majorBidi" w:cstheme="majorBidi"/>
          <w:sz w:val="28"/>
          <w:szCs w:val="28"/>
        </w:rPr>
        <w:t>The essence of this doctrine is clearly illustrated in the slogan "</w:t>
      </w:r>
      <w:r w:rsidRPr="00423149">
        <w:rPr>
          <w:rFonts w:asciiTheme="majorBidi" w:hAnsiTheme="majorBidi" w:cstheme="majorBidi"/>
          <w:i/>
          <w:iCs/>
          <w:sz w:val="28"/>
          <w:szCs w:val="28"/>
        </w:rPr>
        <w:t>Dil ba yoru dast ba kor</w:t>
      </w:r>
      <w:r w:rsidRPr="00C51604">
        <w:rPr>
          <w:rFonts w:asciiTheme="majorBidi" w:hAnsiTheme="majorBidi" w:cstheme="majorBidi"/>
          <w:sz w:val="28"/>
          <w:szCs w:val="28"/>
        </w:rPr>
        <w:t xml:space="preserve">” which literally means – "Heart with God, and hands </w:t>
      </w:r>
      <w:r w:rsidR="00423149">
        <w:rPr>
          <w:rFonts w:asciiTheme="majorBidi" w:hAnsiTheme="majorBidi" w:cstheme="majorBidi"/>
          <w:sz w:val="28"/>
          <w:szCs w:val="28"/>
        </w:rPr>
        <w:t>at work</w:t>
      </w:r>
      <w:r w:rsidRPr="00C51604">
        <w:rPr>
          <w:rFonts w:asciiTheme="majorBidi" w:hAnsiTheme="majorBidi" w:cstheme="majorBidi"/>
          <w:sz w:val="28"/>
          <w:szCs w:val="28"/>
        </w:rPr>
        <w:t xml:space="preserve">". Man is the result of the grace of Allah and should not forget the world, his heart should always be in Allah, and His hand should be in labor. </w:t>
      </w:r>
      <w:r w:rsidR="0046164B" w:rsidRPr="00C51604">
        <w:rPr>
          <w:rFonts w:asciiTheme="majorBidi" w:hAnsiTheme="majorBidi" w:cstheme="majorBidi"/>
          <w:sz w:val="28"/>
          <w:szCs w:val="28"/>
        </w:rPr>
        <w:t xml:space="preserve">According to Naqshbandi teaching, Muslims should repeat always the dhikr </w:t>
      </w:r>
      <w:r w:rsidR="0046164B" w:rsidRPr="00C51604">
        <w:rPr>
          <w:rFonts w:asciiTheme="majorBidi" w:hAnsiTheme="majorBidi" w:cstheme="majorBidi"/>
          <w:sz w:val="28"/>
          <w:szCs w:val="28"/>
          <w:shd w:val="clear" w:color="auto" w:fill="FFFFFF"/>
        </w:rPr>
        <w:t>orally and mentally.</w:t>
      </w:r>
    </w:p>
    <w:p w:rsidR="00864ECB" w:rsidRPr="00C51604" w:rsidRDefault="00864ECB" w:rsidP="00C51604">
      <w:pPr>
        <w:spacing w:line="360" w:lineRule="auto"/>
        <w:jc w:val="both"/>
        <w:rPr>
          <w:rFonts w:asciiTheme="majorBidi" w:hAnsiTheme="majorBidi" w:cstheme="majorBidi"/>
          <w:sz w:val="28"/>
          <w:szCs w:val="28"/>
          <w:lang w:bidi="fa-IR"/>
        </w:rPr>
      </w:pPr>
    </w:p>
    <w:p w:rsidR="00423149" w:rsidRDefault="00423149" w:rsidP="00E8634A">
      <w:pPr>
        <w:spacing w:line="360" w:lineRule="auto"/>
        <w:jc w:val="both"/>
        <w:rPr>
          <w:rFonts w:asciiTheme="majorBidi" w:hAnsiTheme="majorBidi" w:cstheme="majorBidi"/>
          <w:sz w:val="28"/>
          <w:szCs w:val="28"/>
          <w:lang w:bidi="fa-IR"/>
        </w:rPr>
      </w:pPr>
      <w:r w:rsidRPr="00423149">
        <w:rPr>
          <w:rFonts w:asciiTheme="majorBidi" w:hAnsiTheme="majorBidi" w:cstheme="majorBidi"/>
          <w:sz w:val="28"/>
          <w:szCs w:val="28"/>
          <w:lang w:bidi="fa-IR"/>
        </w:rPr>
        <w:t xml:space="preserve">A detailed discussion of the basic principles of Islam by Muslim scholars of the 8th-11th centuries and their discussions on religious and philosophical themes </w:t>
      </w:r>
      <w:r w:rsidR="00E8634A">
        <w:rPr>
          <w:rFonts w:asciiTheme="majorBidi" w:hAnsiTheme="majorBidi" w:cstheme="majorBidi"/>
          <w:sz w:val="28"/>
          <w:szCs w:val="28"/>
          <w:lang w:bidi="fa-IR"/>
        </w:rPr>
        <w:t>le</w:t>
      </w:r>
      <w:r w:rsidRPr="00423149">
        <w:rPr>
          <w:rFonts w:asciiTheme="majorBidi" w:hAnsiTheme="majorBidi" w:cstheme="majorBidi"/>
          <w:sz w:val="28"/>
          <w:szCs w:val="28"/>
          <w:lang w:bidi="fa-IR"/>
        </w:rPr>
        <w:t xml:space="preserve">d to philosophical arguments about the nature and attributes of God, his relation to man and the universe. As a result, a new discipline arose within the framework of Muslim scholasticism, called </w:t>
      </w:r>
      <w:r w:rsidR="00E8634A" w:rsidRPr="00E8634A">
        <w:rPr>
          <w:rFonts w:asciiTheme="majorBidi" w:hAnsiTheme="majorBidi" w:cstheme="majorBidi"/>
          <w:i/>
          <w:iCs/>
          <w:sz w:val="28"/>
          <w:szCs w:val="28"/>
          <w:lang w:bidi="fa-IR"/>
        </w:rPr>
        <w:t>ʻI</w:t>
      </w:r>
      <w:r w:rsidRPr="00E8634A">
        <w:rPr>
          <w:rFonts w:asciiTheme="majorBidi" w:hAnsiTheme="majorBidi" w:cstheme="majorBidi"/>
          <w:i/>
          <w:iCs/>
          <w:sz w:val="28"/>
          <w:szCs w:val="28"/>
          <w:lang w:bidi="fa-IR"/>
        </w:rPr>
        <w:t>lm al-kalam</w:t>
      </w:r>
      <w:r w:rsidRPr="00423149">
        <w:rPr>
          <w:rFonts w:asciiTheme="majorBidi" w:hAnsiTheme="majorBidi" w:cstheme="majorBidi"/>
          <w:sz w:val="28"/>
          <w:szCs w:val="28"/>
          <w:lang w:bidi="fa-IR"/>
        </w:rPr>
        <w:t xml:space="preserve"> (knowledge of kalam), or simply </w:t>
      </w:r>
      <w:r w:rsidRPr="00E8634A">
        <w:rPr>
          <w:rFonts w:asciiTheme="majorBidi" w:hAnsiTheme="majorBidi" w:cstheme="majorBidi"/>
          <w:i/>
          <w:iCs/>
          <w:sz w:val="28"/>
          <w:szCs w:val="28"/>
          <w:lang w:bidi="fa-IR"/>
        </w:rPr>
        <w:t>kalam</w:t>
      </w:r>
      <w:r w:rsidRPr="00423149">
        <w:rPr>
          <w:rFonts w:asciiTheme="majorBidi" w:hAnsiTheme="majorBidi" w:cstheme="majorBidi"/>
          <w:sz w:val="28"/>
          <w:szCs w:val="28"/>
          <w:lang w:bidi="fa-IR"/>
        </w:rPr>
        <w:t xml:space="preserve">. </w:t>
      </w:r>
      <w:r w:rsidR="00E8634A" w:rsidRPr="00E8634A">
        <w:rPr>
          <w:rFonts w:asciiTheme="majorBidi" w:hAnsiTheme="majorBidi" w:cstheme="majorBidi"/>
          <w:sz w:val="28"/>
          <w:szCs w:val="28"/>
          <w:lang w:bidi="fa-IR"/>
        </w:rPr>
        <w:t>In fact, the beginning of this new science was put by the Mutazilites. It was they who took a principled rational position in relation to some theological questions.</w:t>
      </w:r>
    </w:p>
    <w:p w:rsidR="00E8634A" w:rsidRDefault="00E8634A" w:rsidP="00E8634A">
      <w:pPr>
        <w:spacing w:line="360" w:lineRule="auto"/>
        <w:jc w:val="both"/>
        <w:rPr>
          <w:rFonts w:asciiTheme="majorBidi" w:hAnsiTheme="majorBidi" w:cstheme="majorBidi"/>
          <w:sz w:val="28"/>
          <w:szCs w:val="28"/>
          <w:lang w:bidi="fa-IR"/>
        </w:rPr>
      </w:pPr>
      <w:r w:rsidRPr="00E8634A">
        <w:rPr>
          <w:rFonts w:asciiTheme="majorBidi" w:hAnsiTheme="majorBidi" w:cstheme="majorBidi"/>
          <w:sz w:val="28"/>
          <w:szCs w:val="28"/>
          <w:lang w:bidi="fa-IR"/>
        </w:rPr>
        <w:t xml:space="preserve">In this period, critical for the history of Muslim theology, three outstanding personalities manifested themselves in three different parts of the Muslim world: al-Maturidi in Central Asia (Samarkand), al-Ashari in Iraq and al-Tahawi in Egypt. All three tried to reconcile contradictory ideas in the rational direction of the kalam and settle the theological </w:t>
      </w:r>
      <w:r w:rsidRPr="00E8634A">
        <w:rPr>
          <w:rFonts w:asciiTheme="majorBidi" w:hAnsiTheme="majorBidi" w:cstheme="majorBidi"/>
          <w:sz w:val="28"/>
          <w:szCs w:val="28"/>
          <w:lang w:bidi="fa-IR"/>
        </w:rPr>
        <w:lastRenderedPageBreak/>
        <w:t>problems of their time, working on a system that would resolve the crisis and would correspond to the general principles of the Quran and Sunnah.</w:t>
      </w:r>
    </w:p>
    <w:p w:rsidR="00F67AA3" w:rsidRDefault="00F67AA3" w:rsidP="00E8634A">
      <w:pPr>
        <w:spacing w:line="360" w:lineRule="auto"/>
        <w:jc w:val="both"/>
        <w:rPr>
          <w:rFonts w:asciiTheme="majorBidi" w:hAnsiTheme="majorBidi" w:cstheme="majorBidi"/>
          <w:sz w:val="28"/>
          <w:szCs w:val="28"/>
          <w:lang w:val="uz-Cyrl-UZ" w:bidi="fa-IR"/>
        </w:rPr>
      </w:pPr>
      <w:r w:rsidRPr="00F67AA3">
        <w:rPr>
          <w:rFonts w:asciiTheme="majorBidi" w:hAnsiTheme="majorBidi" w:cstheme="majorBidi"/>
          <w:sz w:val="28"/>
          <w:szCs w:val="28"/>
          <w:lang w:val="uz-Cyrl-UZ" w:bidi="fa-IR"/>
        </w:rPr>
        <w:t>Asharism - the name of the philosophical and religious school of Islam, which developed during the X-XI centuries. This direction pursued not only the purification of Islam from the non-Islamic elements that were embedded in it, but also harmonized the religious consciousness with the religious-philosophical thought of Islam. It established the foundations of orthodox Islamic theology or orthodox kalama as opposed to the rationalistic kalama of the mutazilites</w:t>
      </w:r>
      <w:r>
        <w:rPr>
          <w:rFonts w:asciiTheme="majorBidi" w:hAnsiTheme="majorBidi" w:cstheme="majorBidi"/>
          <w:sz w:val="28"/>
          <w:szCs w:val="28"/>
          <w:lang w:val="uz-Cyrl-UZ" w:bidi="fa-IR"/>
        </w:rPr>
        <w:t>.</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The main problems on which the Ash'arites were at variance with the Mutazilites are as follows:</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1) the concept of God and the nature of His attributes;</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2) freedom of the human will;</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3) the criterion of truth and the criteria of good and evil;</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4) the vision (ruyah) of God;</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5) uncreation of the Qur'an;</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6) the encumbrance of creations with overwhelming tasks;</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7) the promise of reward and the threat of punishment;</w:t>
      </w:r>
    </w:p>
    <w:p w:rsidR="00D164E9"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8) the rational or irrational basis of God's actions;</w:t>
      </w:r>
    </w:p>
    <w:p w:rsidR="00F67AA3" w:rsidRP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9) whether God is obligated to do what is most good for His creatures.</w:t>
      </w:r>
    </w:p>
    <w:p w:rsidR="00D164E9" w:rsidRDefault="00D164E9" w:rsidP="00D164E9">
      <w:pPr>
        <w:spacing w:line="360" w:lineRule="auto"/>
        <w:jc w:val="both"/>
        <w:rPr>
          <w:rFonts w:asciiTheme="majorBidi" w:hAnsiTheme="majorBidi" w:cstheme="majorBidi"/>
          <w:sz w:val="28"/>
          <w:szCs w:val="28"/>
          <w:lang w:bidi="fa-IR"/>
        </w:rPr>
      </w:pPr>
      <w:r w:rsidRPr="00D164E9">
        <w:rPr>
          <w:rFonts w:asciiTheme="majorBidi" w:hAnsiTheme="majorBidi" w:cstheme="majorBidi"/>
          <w:sz w:val="28"/>
          <w:szCs w:val="28"/>
          <w:lang w:bidi="fa-IR"/>
        </w:rPr>
        <w:t xml:space="preserve">Abu Mansur Muhammad al-Maturidi was born in the village of Maturid in the environs of Samarkand. al-Maturidi was born around 853 AD, that is, in the kingdom of the Abbasid Caliph al-Mutawvakil (847-861), who fought the Mu'tazilite doctrine and supported the traditional faith. </w:t>
      </w:r>
    </w:p>
    <w:p w:rsidR="00D164E9" w:rsidRDefault="008F491E" w:rsidP="00C51604">
      <w:pPr>
        <w:spacing w:line="360" w:lineRule="auto"/>
        <w:jc w:val="both"/>
        <w:rPr>
          <w:rFonts w:asciiTheme="majorBidi" w:hAnsiTheme="majorBidi" w:cstheme="majorBidi"/>
          <w:sz w:val="28"/>
          <w:szCs w:val="28"/>
          <w:lang w:bidi="fa-IR"/>
        </w:rPr>
      </w:pPr>
      <w:r>
        <w:rPr>
          <w:rFonts w:asciiTheme="majorBidi" w:hAnsiTheme="majorBidi" w:cstheme="majorBidi"/>
          <w:sz w:val="28"/>
          <w:szCs w:val="28"/>
          <w:lang w:bidi="fa-IR"/>
        </w:rPr>
        <w:lastRenderedPageBreak/>
        <w:t>His books, titled "Kitab</w:t>
      </w:r>
      <w:r w:rsidR="00665C7A" w:rsidRPr="00C51604">
        <w:rPr>
          <w:rFonts w:asciiTheme="majorBidi" w:hAnsiTheme="majorBidi" w:cstheme="majorBidi"/>
          <w:sz w:val="28"/>
          <w:szCs w:val="28"/>
          <w:lang w:bidi="fa-IR"/>
        </w:rPr>
        <w:t xml:space="preserve"> at-taw</w:t>
      </w:r>
      <w:r>
        <w:rPr>
          <w:rFonts w:asciiTheme="majorBidi" w:hAnsiTheme="majorBidi" w:cstheme="majorBidi"/>
          <w:sz w:val="28"/>
          <w:szCs w:val="28"/>
          <w:lang w:bidi="fa-IR"/>
        </w:rPr>
        <w:t>hid" and "Kitab ta'vilot al-Qur’a</w:t>
      </w:r>
      <w:r w:rsidR="00665C7A" w:rsidRPr="00C51604">
        <w:rPr>
          <w:rFonts w:asciiTheme="majorBidi" w:hAnsiTheme="majorBidi" w:cstheme="majorBidi"/>
          <w:sz w:val="28"/>
          <w:szCs w:val="28"/>
          <w:lang w:bidi="fa-IR"/>
        </w:rPr>
        <w:t xml:space="preserve">n", are of great importance among the scholars. </w:t>
      </w:r>
      <w:r w:rsidR="00864ECB" w:rsidRPr="00C51604">
        <w:rPr>
          <w:rFonts w:asciiTheme="majorBidi" w:hAnsiTheme="majorBidi" w:cstheme="majorBidi"/>
          <w:sz w:val="28"/>
          <w:szCs w:val="28"/>
          <w:lang w:bidi="fa-IR"/>
        </w:rPr>
        <w:t xml:space="preserve">According to </w:t>
      </w:r>
      <w:r w:rsidR="00665C7A" w:rsidRPr="00C51604">
        <w:rPr>
          <w:rFonts w:asciiTheme="majorBidi" w:hAnsiTheme="majorBidi" w:cstheme="majorBidi"/>
          <w:sz w:val="28"/>
          <w:szCs w:val="28"/>
          <w:lang w:bidi="fa-IR"/>
        </w:rPr>
        <w:t>Moturidian</w:t>
      </w:r>
      <w:r w:rsidR="00864ECB" w:rsidRPr="00C51604">
        <w:rPr>
          <w:rFonts w:asciiTheme="majorBidi" w:hAnsiTheme="majorBidi" w:cstheme="majorBidi"/>
          <w:sz w:val="28"/>
          <w:szCs w:val="28"/>
          <w:lang w:bidi="fa-IR"/>
        </w:rPr>
        <w:t xml:space="preserve"> teachings – </w:t>
      </w:r>
      <w:r w:rsidR="00665C7A" w:rsidRPr="00C51604">
        <w:rPr>
          <w:rFonts w:asciiTheme="majorBidi" w:hAnsiTheme="majorBidi" w:cstheme="majorBidi"/>
          <w:sz w:val="28"/>
          <w:szCs w:val="28"/>
          <w:lang w:bidi="fa-IR"/>
        </w:rPr>
        <w:t>Allah</w:t>
      </w:r>
      <w:r w:rsidR="00864ECB" w:rsidRPr="00C51604">
        <w:rPr>
          <w:rFonts w:asciiTheme="majorBidi" w:hAnsiTheme="majorBidi" w:cstheme="majorBidi"/>
          <w:sz w:val="28"/>
          <w:szCs w:val="28"/>
          <w:lang w:bidi="fa-IR"/>
        </w:rPr>
        <w:t>, man, faith, universe, science</w:t>
      </w:r>
      <w:r w:rsidR="00665C7A" w:rsidRPr="00C51604">
        <w:rPr>
          <w:rFonts w:asciiTheme="majorBidi" w:hAnsiTheme="majorBidi" w:cstheme="majorBidi"/>
          <w:sz w:val="28"/>
          <w:szCs w:val="28"/>
          <w:lang w:bidi="fa-IR"/>
        </w:rPr>
        <w:t xml:space="preserve"> are the dominant positions. </w:t>
      </w:r>
    </w:p>
    <w:p w:rsidR="008F491E" w:rsidRDefault="008F491E" w:rsidP="008F491E">
      <w:pPr>
        <w:spacing w:line="360" w:lineRule="auto"/>
        <w:jc w:val="both"/>
        <w:rPr>
          <w:rFonts w:asciiTheme="majorBidi" w:hAnsiTheme="majorBidi" w:cstheme="majorBidi"/>
          <w:sz w:val="28"/>
          <w:szCs w:val="28"/>
          <w:lang w:bidi="fa-IR"/>
        </w:rPr>
      </w:pPr>
      <w:r w:rsidRPr="008F491E">
        <w:rPr>
          <w:rFonts w:asciiTheme="majorBidi" w:hAnsiTheme="majorBidi" w:cstheme="majorBidi"/>
          <w:sz w:val="28"/>
          <w:szCs w:val="28"/>
          <w:lang w:bidi="fa-IR"/>
        </w:rPr>
        <w:t xml:space="preserve">Al-Maturidi sharply criticized the Mu'tazilite doctrine of divine justice and unity because it led to the denial of the will and power of God, excluded God as the creator of human actions and made Him subordinate to external coercion and thus not free. </w:t>
      </w:r>
    </w:p>
    <w:p w:rsidR="00105A6B" w:rsidRDefault="002E2AE2" w:rsidP="00316C7E">
      <w:pPr>
        <w:spacing w:line="360" w:lineRule="auto"/>
        <w:jc w:val="both"/>
        <w:rPr>
          <w:rFonts w:asciiTheme="majorBidi" w:hAnsiTheme="majorBidi" w:cstheme="majorBidi"/>
          <w:color w:val="000000"/>
          <w:sz w:val="28"/>
          <w:szCs w:val="28"/>
          <w:shd w:val="clear" w:color="auto" w:fill="F8F9FA"/>
        </w:rPr>
      </w:pPr>
      <w:r>
        <w:rPr>
          <w:rFonts w:asciiTheme="majorBidi" w:hAnsiTheme="majorBidi" w:cstheme="majorBidi"/>
          <w:sz w:val="28"/>
          <w:szCs w:val="28"/>
          <w:lang w:bidi="fa-IR"/>
        </w:rPr>
        <w:t>I</w:t>
      </w:r>
      <w:r w:rsidRPr="002E2AE2">
        <w:rPr>
          <w:rFonts w:asciiTheme="majorBidi" w:hAnsiTheme="majorBidi" w:cstheme="majorBidi"/>
          <w:sz w:val="28"/>
          <w:szCs w:val="28"/>
          <w:lang w:bidi="fa-IR"/>
        </w:rPr>
        <w:t>t is impossible to imagine the history of philosophy, natu</w:t>
      </w:r>
      <w:r>
        <w:rPr>
          <w:rFonts w:asciiTheme="majorBidi" w:hAnsiTheme="majorBidi" w:cstheme="majorBidi"/>
          <w:sz w:val="28"/>
          <w:szCs w:val="28"/>
          <w:lang w:bidi="fa-IR"/>
        </w:rPr>
        <w:t>ral history and medicine with Fa</w:t>
      </w:r>
      <w:r w:rsidRPr="002E2AE2">
        <w:rPr>
          <w:rFonts w:asciiTheme="majorBidi" w:hAnsiTheme="majorBidi" w:cstheme="majorBidi"/>
          <w:sz w:val="28"/>
          <w:szCs w:val="28"/>
          <w:lang w:bidi="fa-IR"/>
        </w:rPr>
        <w:t>r</w:t>
      </w:r>
      <w:r>
        <w:rPr>
          <w:rFonts w:asciiTheme="majorBidi" w:hAnsiTheme="majorBidi" w:cstheme="majorBidi"/>
          <w:sz w:val="28"/>
          <w:szCs w:val="28"/>
          <w:lang w:bidi="fa-IR"/>
        </w:rPr>
        <w:t>a</w:t>
      </w:r>
      <w:r w:rsidRPr="002E2AE2">
        <w:rPr>
          <w:rFonts w:asciiTheme="majorBidi" w:hAnsiTheme="majorBidi" w:cstheme="majorBidi"/>
          <w:sz w:val="28"/>
          <w:szCs w:val="28"/>
          <w:lang w:bidi="fa-IR"/>
        </w:rPr>
        <w:t>bi, Beruni and Ibn Sin</w:t>
      </w:r>
      <w:r>
        <w:rPr>
          <w:rFonts w:asciiTheme="majorBidi" w:hAnsiTheme="majorBidi" w:cstheme="majorBidi"/>
          <w:sz w:val="28"/>
          <w:szCs w:val="28"/>
          <w:lang w:bidi="fa-IR"/>
        </w:rPr>
        <w:t>a</w:t>
      </w:r>
      <w:r w:rsidRPr="002E2AE2">
        <w:rPr>
          <w:rFonts w:asciiTheme="majorBidi" w:hAnsiTheme="majorBidi" w:cstheme="majorBidi"/>
          <w:sz w:val="28"/>
          <w:szCs w:val="28"/>
          <w:lang w:bidi="fa-IR"/>
        </w:rPr>
        <w:t xml:space="preserve">. Abu Nasr Farabi (873-950) </w:t>
      </w:r>
      <w:r>
        <w:rPr>
          <w:rFonts w:asciiTheme="majorBidi" w:hAnsiTheme="majorBidi" w:cstheme="majorBidi"/>
          <w:sz w:val="28"/>
          <w:szCs w:val="28"/>
          <w:lang w:bidi="fa-IR"/>
        </w:rPr>
        <w:softHyphen/>
      </w:r>
      <w:r w:rsidRPr="002E2AE2">
        <w:rPr>
          <w:rFonts w:asciiTheme="majorBidi" w:hAnsiTheme="majorBidi" w:cstheme="majorBidi"/>
          <w:sz w:val="28"/>
          <w:szCs w:val="28"/>
          <w:lang w:bidi="fa-IR"/>
        </w:rPr>
        <w:t xml:space="preserve"> the great thinker and scientist who received the title of "The second teacher" after Aristotle in the Muslim East. His works include more than 160 works, mainly devoted to the interpretation of natural-scientific and philosophical issues and the analysis of actual issues in these areas. He is one of the first to classify </w:t>
      </w:r>
      <w:r w:rsidR="00EA17F7">
        <w:rPr>
          <w:rFonts w:asciiTheme="majorBidi" w:hAnsiTheme="majorBidi" w:cstheme="majorBidi"/>
          <w:sz w:val="28"/>
          <w:szCs w:val="28"/>
          <w:lang w:bidi="fa-IR"/>
        </w:rPr>
        <w:t>the sciences</w:t>
      </w:r>
      <w:r w:rsidRPr="002E2AE2">
        <w:rPr>
          <w:rFonts w:asciiTheme="majorBidi" w:hAnsiTheme="majorBidi" w:cstheme="majorBidi"/>
          <w:sz w:val="28"/>
          <w:szCs w:val="28"/>
          <w:lang w:bidi="fa-IR"/>
        </w:rPr>
        <w:t xml:space="preserve"> of his time. He </w:t>
      </w:r>
      <w:r w:rsidR="00EA17F7">
        <w:rPr>
          <w:rFonts w:asciiTheme="majorBidi" w:hAnsiTheme="majorBidi" w:cstheme="majorBidi"/>
          <w:sz w:val="28"/>
          <w:szCs w:val="28"/>
          <w:lang w:bidi="fa-IR"/>
        </w:rPr>
        <w:t>expressed</w:t>
      </w:r>
      <w:r w:rsidRPr="002E2AE2">
        <w:rPr>
          <w:rFonts w:asciiTheme="majorBidi" w:hAnsiTheme="majorBidi" w:cstheme="majorBidi"/>
          <w:sz w:val="28"/>
          <w:szCs w:val="28"/>
          <w:lang w:bidi="fa-IR"/>
        </w:rPr>
        <w:t xml:space="preserve"> a number of progressive ideas on philosophical issues, </w:t>
      </w:r>
      <w:r w:rsidR="00EA17F7">
        <w:rPr>
          <w:rFonts w:asciiTheme="majorBidi" w:hAnsiTheme="majorBidi" w:cstheme="majorBidi"/>
          <w:sz w:val="28"/>
          <w:szCs w:val="28"/>
          <w:lang w:bidi="fa-IR"/>
        </w:rPr>
        <w:t xml:space="preserve">and </w:t>
      </w:r>
      <w:r w:rsidR="00EA17F7" w:rsidRPr="00696110">
        <w:rPr>
          <w:rFonts w:asciiTheme="majorBidi" w:hAnsiTheme="majorBidi" w:cstheme="majorBidi"/>
          <w:sz w:val="28"/>
          <w:szCs w:val="28"/>
          <w:lang w:bidi="fa-IR"/>
        </w:rPr>
        <w:t>also wrote</w:t>
      </w:r>
      <w:r w:rsidRPr="00696110">
        <w:rPr>
          <w:rFonts w:asciiTheme="majorBidi" w:hAnsiTheme="majorBidi" w:cstheme="majorBidi"/>
          <w:sz w:val="28"/>
          <w:szCs w:val="28"/>
          <w:lang w:bidi="fa-IR"/>
        </w:rPr>
        <w:t xml:space="preserve"> valuable works o</w:t>
      </w:r>
      <w:r w:rsidR="00EA17F7" w:rsidRPr="00696110">
        <w:rPr>
          <w:rFonts w:asciiTheme="majorBidi" w:hAnsiTheme="majorBidi" w:cstheme="majorBidi"/>
          <w:sz w:val="28"/>
          <w:szCs w:val="28"/>
          <w:lang w:bidi="fa-IR"/>
        </w:rPr>
        <w:t>n</w:t>
      </w:r>
      <w:r w:rsidRPr="00696110">
        <w:rPr>
          <w:rFonts w:asciiTheme="majorBidi" w:hAnsiTheme="majorBidi" w:cstheme="majorBidi"/>
          <w:sz w:val="28"/>
          <w:szCs w:val="28"/>
          <w:lang w:bidi="fa-IR"/>
        </w:rPr>
        <w:t xml:space="preserve"> music, mathematics, medicine, Arabic grammar, alchemist, logic.</w:t>
      </w:r>
      <w:r w:rsidR="00105A6B" w:rsidRPr="00696110">
        <w:rPr>
          <w:rFonts w:asciiTheme="majorBidi" w:hAnsiTheme="majorBidi" w:cstheme="majorBidi"/>
          <w:sz w:val="28"/>
          <w:szCs w:val="28"/>
          <w:lang w:bidi="fa-IR"/>
        </w:rPr>
        <w:t xml:space="preserve"> His notable works are </w:t>
      </w:r>
      <w:r w:rsidR="00105A6B" w:rsidRPr="00022801">
        <w:rPr>
          <w:rFonts w:asciiTheme="majorBidi" w:hAnsiTheme="majorBidi" w:cstheme="majorBidi"/>
          <w:sz w:val="28"/>
          <w:szCs w:val="28"/>
          <w:lang w:bidi="fa-IR"/>
        </w:rPr>
        <w:t>“</w:t>
      </w:r>
      <w:r w:rsidR="00316C7E" w:rsidRPr="00316C7E">
        <w:rPr>
          <w:rFonts w:asciiTheme="majorBidi" w:hAnsiTheme="majorBidi" w:cstheme="majorBidi"/>
          <w:i/>
          <w:iCs/>
          <w:sz w:val="28"/>
          <w:szCs w:val="28"/>
          <w:lang w:bidi="fa-IR"/>
        </w:rPr>
        <w:t>Kitāb al-mūsīqī al-kabīr” ("The Great Book Of Music"), “Arā ahl al-madīna al-fāḍila” ("The Virtuous City"), “Kitāb iḥṣāʾ al-ʿulūm ("On The Introduction Of Knowledge"), “Kitāb iḥṣāʾ al-īqā'āt” ("Classification Of Rhythms").</w:t>
      </w:r>
      <w:bookmarkStart w:id="0" w:name="_GoBack"/>
      <w:bookmarkEnd w:id="0"/>
      <w:r w:rsidR="00105A6B" w:rsidRPr="00696110">
        <w:rPr>
          <w:rFonts w:asciiTheme="majorBidi" w:hAnsiTheme="majorBidi" w:cstheme="majorBidi"/>
          <w:sz w:val="28"/>
          <w:szCs w:val="28"/>
          <w:shd w:val="clear" w:color="auto" w:fill="F8F9FA"/>
        </w:rPr>
        <w:t xml:space="preserve"> </w:t>
      </w:r>
    </w:p>
    <w:p w:rsidR="002E2AE2" w:rsidRPr="002E2AE2" w:rsidRDefault="002E2AE2" w:rsidP="00105A6B">
      <w:pPr>
        <w:spacing w:line="360" w:lineRule="auto"/>
        <w:jc w:val="both"/>
        <w:rPr>
          <w:rFonts w:asciiTheme="majorBidi" w:hAnsiTheme="majorBidi" w:cstheme="majorBidi"/>
          <w:sz w:val="28"/>
          <w:szCs w:val="28"/>
          <w:lang w:bidi="fa-IR"/>
        </w:rPr>
      </w:pPr>
      <w:r w:rsidRPr="002E2AE2">
        <w:rPr>
          <w:rFonts w:asciiTheme="majorBidi" w:hAnsiTheme="majorBidi" w:cstheme="majorBidi"/>
          <w:sz w:val="28"/>
          <w:szCs w:val="28"/>
          <w:lang w:bidi="fa-IR"/>
        </w:rPr>
        <w:t xml:space="preserve">The </w:t>
      </w:r>
      <w:r w:rsidR="00EA17F7">
        <w:rPr>
          <w:rFonts w:asciiTheme="majorBidi" w:hAnsiTheme="majorBidi" w:cstheme="majorBidi"/>
          <w:sz w:val="28"/>
          <w:szCs w:val="28"/>
          <w:lang w:bidi="fa-IR"/>
        </w:rPr>
        <w:t>philosopher</w:t>
      </w:r>
      <w:r w:rsidRPr="002E2AE2">
        <w:rPr>
          <w:rFonts w:asciiTheme="majorBidi" w:hAnsiTheme="majorBidi" w:cstheme="majorBidi"/>
          <w:sz w:val="28"/>
          <w:szCs w:val="28"/>
          <w:lang w:bidi="fa-IR"/>
        </w:rPr>
        <w:t xml:space="preserve"> interprets the universe in two ways: "</w:t>
      </w:r>
      <w:r w:rsidRPr="00EA17F7">
        <w:rPr>
          <w:rFonts w:asciiTheme="majorBidi" w:hAnsiTheme="majorBidi" w:cstheme="majorBidi"/>
          <w:i/>
          <w:iCs/>
          <w:sz w:val="28"/>
          <w:szCs w:val="28"/>
          <w:lang w:bidi="fa-IR"/>
        </w:rPr>
        <w:t>Wuj</w:t>
      </w:r>
      <w:r w:rsidR="00EA17F7" w:rsidRPr="00EA17F7">
        <w:rPr>
          <w:rFonts w:asciiTheme="majorBidi" w:hAnsiTheme="majorBidi" w:cstheme="majorBidi"/>
          <w:i/>
          <w:iCs/>
          <w:sz w:val="28"/>
          <w:szCs w:val="28"/>
          <w:lang w:bidi="fa-IR"/>
        </w:rPr>
        <w:t>udu wāji</w:t>
      </w:r>
      <w:r w:rsidRPr="00EA17F7">
        <w:rPr>
          <w:rFonts w:asciiTheme="majorBidi" w:hAnsiTheme="majorBidi" w:cstheme="majorBidi"/>
          <w:i/>
          <w:iCs/>
          <w:sz w:val="28"/>
          <w:szCs w:val="28"/>
          <w:lang w:bidi="fa-IR"/>
        </w:rPr>
        <w:t>b</w:t>
      </w:r>
      <w:r w:rsidRPr="002E2AE2">
        <w:rPr>
          <w:rFonts w:asciiTheme="majorBidi" w:hAnsiTheme="majorBidi" w:cstheme="majorBidi"/>
          <w:sz w:val="28"/>
          <w:szCs w:val="28"/>
          <w:lang w:bidi="fa-IR"/>
        </w:rPr>
        <w:t xml:space="preserve">" </w:t>
      </w:r>
      <w:r w:rsidR="00EA17F7">
        <w:rPr>
          <w:rFonts w:asciiTheme="majorBidi" w:hAnsiTheme="majorBidi" w:cstheme="majorBidi"/>
          <w:sz w:val="28"/>
          <w:szCs w:val="28"/>
          <w:lang w:bidi="fa-IR"/>
        </w:rPr>
        <w:t xml:space="preserve">(God) </w:t>
      </w:r>
      <w:r w:rsidRPr="002E2AE2">
        <w:rPr>
          <w:rFonts w:asciiTheme="majorBidi" w:hAnsiTheme="majorBidi" w:cstheme="majorBidi"/>
          <w:sz w:val="28"/>
          <w:szCs w:val="28"/>
          <w:lang w:bidi="fa-IR"/>
        </w:rPr>
        <w:t xml:space="preserve">and </w:t>
      </w:r>
      <w:r w:rsidRPr="00EA17F7">
        <w:rPr>
          <w:rFonts w:asciiTheme="majorBidi" w:hAnsiTheme="majorBidi" w:cstheme="majorBidi"/>
          <w:sz w:val="28"/>
          <w:szCs w:val="28"/>
          <w:lang w:bidi="fa-IR"/>
        </w:rPr>
        <w:t>"</w:t>
      </w:r>
      <w:r w:rsidR="00EA17F7" w:rsidRPr="00EA17F7">
        <w:rPr>
          <w:rFonts w:asciiTheme="majorBidi" w:hAnsiTheme="majorBidi" w:cstheme="majorBidi"/>
          <w:i/>
          <w:iCs/>
          <w:sz w:val="28"/>
          <w:szCs w:val="28"/>
          <w:lang w:bidi="fa-IR"/>
        </w:rPr>
        <w:t>wujudi mumkin</w:t>
      </w:r>
      <w:r w:rsidRPr="00EA17F7">
        <w:rPr>
          <w:rFonts w:asciiTheme="majorBidi" w:hAnsiTheme="majorBidi" w:cstheme="majorBidi"/>
          <w:sz w:val="28"/>
          <w:szCs w:val="28"/>
          <w:lang w:bidi="fa-IR"/>
        </w:rPr>
        <w:t>"</w:t>
      </w:r>
      <w:r w:rsidRPr="00EA17F7">
        <w:rPr>
          <w:rFonts w:asciiTheme="majorBidi" w:hAnsiTheme="majorBidi" w:cstheme="majorBidi"/>
          <w:i/>
          <w:iCs/>
          <w:sz w:val="28"/>
          <w:szCs w:val="28"/>
          <w:lang w:bidi="fa-IR"/>
        </w:rPr>
        <w:t xml:space="preserve"> </w:t>
      </w:r>
      <w:r w:rsidRPr="002E2AE2">
        <w:rPr>
          <w:rFonts w:asciiTheme="majorBidi" w:hAnsiTheme="majorBidi" w:cstheme="majorBidi"/>
          <w:sz w:val="28"/>
          <w:szCs w:val="28"/>
          <w:lang w:bidi="fa-IR"/>
        </w:rPr>
        <w:t>(all material and spiritual</w:t>
      </w:r>
      <w:r w:rsidR="00EA17F7">
        <w:rPr>
          <w:rFonts w:asciiTheme="majorBidi" w:hAnsiTheme="majorBidi" w:cstheme="majorBidi"/>
          <w:sz w:val="28"/>
          <w:szCs w:val="28"/>
          <w:lang w:bidi="fa-IR"/>
        </w:rPr>
        <w:t xml:space="preserve"> beings</w:t>
      </w:r>
      <w:r w:rsidRPr="002E2AE2">
        <w:rPr>
          <w:rFonts w:asciiTheme="majorBidi" w:hAnsiTheme="majorBidi" w:cstheme="majorBidi"/>
          <w:sz w:val="28"/>
          <w:szCs w:val="28"/>
          <w:lang w:bidi="fa-IR"/>
        </w:rPr>
        <w:t xml:space="preserve">), all things are </w:t>
      </w:r>
      <w:r w:rsidR="00EA17F7">
        <w:rPr>
          <w:rFonts w:asciiTheme="majorBidi" w:hAnsiTheme="majorBidi" w:cstheme="majorBidi"/>
          <w:sz w:val="28"/>
          <w:szCs w:val="28"/>
          <w:lang w:bidi="fa-IR"/>
        </w:rPr>
        <w:t xml:space="preserve">in </w:t>
      </w:r>
      <w:r w:rsidRPr="002E2AE2">
        <w:rPr>
          <w:rFonts w:asciiTheme="majorBidi" w:hAnsiTheme="majorBidi" w:cstheme="majorBidi"/>
          <w:sz w:val="28"/>
          <w:szCs w:val="28"/>
          <w:lang w:bidi="fa-IR"/>
        </w:rPr>
        <w:t xml:space="preserve">existence </w:t>
      </w:r>
      <w:r w:rsidR="00EA17F7">
        <w:rPr>
          <w:rFonts w:asciiTheme="majorBidi" w:hAnsiTheme="majorBidi" w:cstheme="majorBidi"/>
          <w:sz w:val="28"/>
          <w:szCs w:val="28"/>
          <w:lang w:bidi="fa-IR"/>
        </w:rPr>
        <w:t xml:space="preserve">due to </w:t>
      </w:r>
      <w:r w:rsidR="00EA17F7" w:rsidRPr="002E2AE2">
        <w:rPr>
          <w:rFonts w:asciiTheme="majorBidi" w:hAnsiTheme="majorBidi" w:cstheme="majorBidi"/>
          <w:sz w:val="28"/>
          <w:szCs w:val="28"/>
          <w:lang w:bidi="fa-IR"/>
        </w:rPr>
        <w:t>"</w:t>
      </w:r>
      <w:r w:rsidR="00EA17F7" w:rsidRPr="00EA17F7">
        <w:rPr>
          <w:rFonts w:asciiTheme="majorBidi" w:hAnsiTheme="majorBidi" w:cstheme="majorBidi"/>
          <w:i/>
          <w:iCs/>
          <w:sz w:val="28"/>
          <w:szCs w:val="28"/>
          <w:lang w:bidi="fa-IR"/>
        </w:rPr>
        <w:t>Wujudu wājib</w:t>
      </w:r>
      <w:r w:rsidR="00EA17F7" w:rsidRPr="002E2AE2">
        <w:rPr>
          <w:rFonts w:asciiTheme="majorBidi" w:hAnsiTheme="majorBidi" w:cstheme="majorBidi"/>
          <w:sz w:val="28"/>
          <w:szCs w:val="28"/>
          <w:lang w:bidi="fa-IR"/>
        </w:rPr>
        <w:t xml:space="preserve">" </w:t>
      </w:r>
      <w:r w:rsidR="00EA17F7">
        <w:rPr>
          <w:rFonts w:asciiTheme="majorBidi" w:hAnsiTheme="majorBidi" w:cstheme="majorBidi"/>
          <w:sz w:val="28"/>
          <w:szCs w:val="28"/>
          <w:lang w:bidi="fa-IR"/>
        </w:rPr>
        <w:t>(God)</w:t>
      </w:r>
      <w:r w:rsidRPr="002E2AE2">
        <w:rPr>
          <w:rFonts w:asciiTheme="majorBidi" w:hAnsiTheme="majorBidi" w:cstheme="majorBidi"/>
          <w:sz w:val="28"/>
          <w:szCs w:val="28"/>
          <w:lang w:bidi="fa-IR"/>
        </w:rPr>
        <w:t>. They are interconnected with each other reasonably. There is no</w:t>
      </w:r>
      <w:r w:rsidR="00EA17F7">
        <w:rPr>
          <w:rFonts w:asciiTheme="majorBidi" w:hAnsiTheme="majorBidi" w:cstheme="majorBidi"/>
          <w:sz w:val="28"/>
          <w:szCs w:val="28"/>
          <w:lang w:bidi="fa-IR"/>
        </w:rPr>
        <w:t xml:space="preserve"> result without </w:t>
      </w:r>
      <w:r w:rsidRPr="002E2AE2">
        <w:rPr>
          <w:rFonts w:asciiTheme="majorBidi" w:hAnsiTheme="majorBidi" w:cstheme="majorBidi"/>
          <w:sz w:val="28"/>
          <w:szCs w:val="28"/>
          <w:lang w:bidi="fa-IR"/>
        </w:rPr>
        <w:t xml:space="preserve">reason, as </w:t>
      </w:r>
      <w:r w:rsidR="0014109B">
        <w:rPr>
          <w:rFonts w:asciiTheme="majorBidi" w:hAnsiTheme="majorBidi" w:cstheme="majorBidi"/>
          <w:sz w:val="28"/>
          <w:szCs w:val="28"/>
          <w:lang w:bidi="fa-IR"/>
        </w:rPr>
        <w:t xml:space="preserve">well </w:t>
      </w:r>
      <w:r w:rsidRPr="002E2AE2">
        <w:rPr>
          <w:rFonts w:asciiTheme="majorBidi" w:hAnsiTheme="majorBidi" w:cstheme="majorBidi"/>
          <w:sz w:val="28"/>
          <w:szCs w:val="28"/>
          <w:lang w:bidi="fa-IR"/>
        </w:rPr>
        <w:t xml:space="preserve">there </w:t>
      </w:r>
      <w:r w:rsidR="0014109B">
        <w:rPr>
          <w:rFonts w:asciiTheme="majorBidi" w:hAnsiTheme="majorBidi" w:cstheme="majorBidi"/>
          <w:sz w:val="28"/>
          <w:szCs w:val="28"/>
          <w:lang w:bidi="fa-IR"/>
        </w:rPr>
        <w:t xml:space="preserve">is </w:t>
      </w:r>
      <w:r w:rsidRPr="002E2AE2">
        <w:rPr>
          <w:rFonts w:asciiTheme="majorBidi" w:hAnsiTheme="majorBidi" w:cstheme="majorBidi"/>
          <w:sz w:val="28"/>
          <w:szCs w:val="28"/>
          <w:lang w:bidi="fa-IR"/>
        </w:rPr>
        <w:t xml:space="preserve">no reason </w:t>
      </w:r>
      <w:r w:rsidR="0014109B">
        <w:rPr>
          <w:rFonts w:asciiTheme="majorBidi" w:hAnsiTheme="majorBidi" w:cstheme="majorBidi"/>
          <w:sz w:val="28"/>
          <w:szCs w:val="28"/>
          <w:lang w:bidi="fa-IR"/>
        </w:rPr>
        <w:t>without result</w:t>
      </w:r>
      <w:r w:rsidR="00C93D40">
        <w:rPr>
          <w:rFonts w:asciiTheme="majorBidi" w:hAnsiTheme="majorBidi" w:cstheme="majorBidi"/>
          <w:sz w:val="28"/>
          <w:szCs w:val="28"/>
          <w:lang w:bidi="fa-IR"/>
        </w:rPr>
        <w:t>, says Fara</w:t>
      </w:r>
      <w:r w:rsidRPr="002E2AE2">
        <w:rPr>
          <w:rFonts w:asciiTheme="majorBidi" w:hAnsiTheme="majorBidi" w:cstheme="majorBidi"/>
          <w:sz w:val="28"/>
          <w:szCs w:val="28"/>
          <w:lang w:bidi="fa-IR"/>
        </w:rPr>
        <w:t>bi.</w:t>
      </w:r>
    </w:p>
    <w:p w:rsidR="002E2AE2" w:rsidRDefault="00786FCB" w:rsidP="00786FCB">
      <w:pPr>
        <w:spacing w:line="360" w:lineRule="auto"/>
        <w:jc w:val="both"/>
        <w:rPr>
          <w:rFonts w:asciiTheme="majorBidi" w:hAnsiTheme="majorBidi" w:cstheme="majorBidi"/>
          <w:sz w:val="28"/>
          <w:szCs w:val="28"/>
          <w:lang w:bidi="fa-IR"/>
        </w:rPr>
      </w:pPr>
      <w:r>
        <w:rPr>
          <w:rFonts w:asciiTheme="majorBidi" w:hAnsiTheme="majorBidi" w:cstheme="majorBidi"/>
          <w:sz w:val="28"/>
          <w:szCs w:val="28"/>
          <w:lang w:bidi="fa-IR"/>
        </w:rPr>
        <w:t>God</w:t>
      </w:r>
      <w:r w:rsidR="002E2AE2" w:rsidRPr="002E2AE2">
        <w:rPr>
          <w:rFonts w:asciiTheme="majorBidi" w:hAnsiTheme="majorBidi" w:cstheme="majorBidi"/>
          <w:sz w:val="28"/>
          <w:szCs w:val="28"/>
          <w:lang w:bidi="fa-IR"/>
        </w:rPr>
        <w:t xml:space="preserve"> does not need any other cause or m</w:t>
      </w:r>
      <w:r>
        <w:rPr>
          <w:rFonts w:asciiTheme="majorBidi" w:hAnsiTheme="majorBidi" w:cstheme="majorBidi"/>
          <w:sz w:val="28"/>
          <w:szCs w:val="28"/>
          <w:lang w:bidi="fa-IR"/>
        </w:rPr>
        <w:t>otivation as the first reason. He</w:t>
      </w:r>
      <w:r w:rsidR="002E2AE2" w:rsidRPr="002E2AE2">
        <w:rPr>
          <w:rFonts w:asciiTheme="majorBidi" w:hAnsiTheme="majorBidi" w:cstheme="majorBidi"/>
          <w:sz w:val="28"/>
          <w:szCs w:val="28"/>
          <w:lang w:bidi="fa-IR"/>
        </w:rPr>
        <w:t xml:space="preserve"> is an expression of absolute existence and wisdom. It is possible to create </w:t>
      </w:r>
      <w:r w:rsidRPr="00EA17F7">
        <w:rPr>
          <w:rFonts w:asciiTheme="majorBidi" w:hAnsiTheme="majorBidi" w:cstheme="majorBidi"/>
          <w:sz w:val="28"/>
          <w:szCs w:val="28"/>
          <w:lang w:bidi="fa-IR"/>
        </w:rPr>
        <w:t>"</w:t>
      </w:r>
      <w:r w:rsidRPr="00EA17F7">
        <w:rPr>
          <w:rFonts w:asciiTheme="majorBidi" w:hAnsiTheme="majorBidi" w:cstheme="majorBidi"/>
          <w:i/>
          <w:iCs/>
          <w:sz w:val="28"/>
          <w:szCs w:val="28"/>
          <w:lang w:bidi="fa-IR"/>
        </w:rPr>
        <w:t>wujudi mumkin</w:t>
      </w:r>
      <w:r w:rsidRPr="00EA17F7">
        <w:rPr>
          <w:rFonts w:asciiTheme="majorBidi" w:hAnsiTheme="majorBidi" w:cstheme="majorBidi"/>
          <w:sz w:val="28"/>
          <w:szCs w:val="28"/>
          <w:lang w:bidi="fa-IR"/>
        </w:rPr>
        <w:t>"</w:t>
      </w:r>
      <w:r w:rsidR="002E2AE2" w:rsidRPr="002E2AE2">
        <w:rPr>
          <w:rFonts w:asciiTheme="majorBidi" w:hAnsiTheme="majorBidi" w:cstheme="majorBidi"/>
          <w:sz w:val="28"/>
          <w:szCs w:val="28"/>
          <w:lang w:bidi="fa-IR"/>
        </w:rPr>
        <w:t xml:space="preserve"> but not itself. </w:t>
      </w:r>
      <w:r>
        <w:rPr>
          <w:rFonts w:asciiTheme="majorBidi" w:hAnsiTheme="majorBidi" w:cstheme="majorBidi"/>
          <w:sz w:val="28"/>
          <w:szCs w:val="28"/>
          <w:lang w:bidi="fa-IR"/>
        </w:rPr>
        <w:t>A</w:t>
      </w:r>
      <w:r w:rsidRPr="002E2AE2">
        <w:rPr>
          <w:rFonts w:asciiTheme="majorBidi" w:hAnsiTheme="majorBidi" w:cstheme="majorBidi"/>
          <w:sz w:val="28"/>
          <w:szCs w:val="28"/>
          <w:lang w:bidi="fa-IR"/>
        </w:rPr>
        <w:t>ll material and spiritual</w:t>
      </w:r>
      <w:r>
        <w:rPr>
          <w:rFonts w:asciiTheme="majorBidi" w:hAnsiTheme="majorBidi" w:cstheme="majorBidi"/>
          <w:sz w:val="28"/>
          <w:szCs w:val="28"/>
          <w:lang w:bidi="fa-IR"/>
        </w:rPr>
        <w:t xml:space="preserve"> beings is i</w:t>
      </w:r>
      <w:r w:rsidR="002E2AE2" w:rsidRPr="002E2AE2">
        <w:rPr>
          <w:rFonts w:asciiTheme="majorBidi" w:hAnsiTheme="majorBidi" w:cstheme="majorBidi"/>
          <w:sz w:val="28"/>
          <w:szCs w:val="28"/>
          <w:lang w:bidi="fa-IR"/>
        </w:rPr>
        <w:t>n the constant change, in conflict situations, everything develops according to maturity.</w:t>
      </w:r>
    </w:p>
    <w:p w:rsidR="00022801" w:rsidRDefault="00022801" w:rsidP="00786FCB">
      <w:pPr>
        <w:spacing w:line="360" w:lineRule="auto"/>
        <w:jc w:val="both"/>
        <w:rPr>
          <w:rFonts w:asciiTheme="majorBidi" w:hAnsiTheme="majorBidi" w:cstheme="majorBidi"/>
          <w:sz w:val="28"/>
          <w:szCs w:val="28"/>
          <w:lang w:bidi="fa-IR"/>
        </w:rPr>
      </w:pPr>
    </w:p>
    <w:p w:rsidR="00022801" w:rsidRPr="00022801" w:rsidRDefault="00022801" w:rsidP="00022801">
      <w:pPr>
        <w:spacing w:line="360" w:lineRule="auto"/>
        <w:jc w:val="both"/>
        <w:rPr>
          <w:rFonts w:asciiTheme="majorBidi" w:hAnsiTheme="majorBidi" w:cstheme="majorBidi"/>
          <w:sz w:val="28"/>
          <w:szCs w:val="28"/>
          <w:lang w:bidi="fa-IR"/>
        </w:rPr>
      </w:pPr>
      <w:r w:rsidRPr="00022801">
        <w:rPr>
          <w:rFonts w:asciiTheme="majorBidi" w:hAnsiTheme="majorBidi" w:cstheme="majorBidi"/>
          <w:sz w:val="28"/>
          <w:szCs w:val="28"/>
          <w:lang w:bidi="fa-IR"/>
        </w:rPr>
        <w:lastRenderedPageBreak/>
        <w:t xml:space="preserve">Abu Rayhan Beruni (973-1048) is a great scholar and the great thinker </w:t>
      </w:r>
      <w:r>
        <w:rPr>
          <w:rFonts w:asciiTheme="majorBidi" w:hAnsiTheme="majorBidi" w:cstheme="majorBidi"/>
          <w:sz w:val="28"/>
          <w:szCs w:val="28"/>
          <w:lang w:bidi="fa-IR"/>
        </w:rPr>
        <w:t xml:space="preserve">who studied on </w:t>
      </w:r>
      <w:r w:rsidRPr="00022801">
        <w:rPr>
          <w:rFonts w:asciiTheme="majorBidi" w:hAnsiTheme="majorBidi" w:cstheme="majorBidi"/>
          <w:sz w:val="28"/>
          <w:szCs w:val="28"/>
          <w:lang w:bidi="fa-IR"/>
        </w:rPr>
        <w:t>all the fields of science</w:t>
      </w:r>
      <w:r>
        <w:rPr>
          <w:rFonts w:asciiTheme="majorBidi" w:hAnsiTheme="majorBidi" w:cstheme="majorBidi"/>
          <w:sz w:val="28"/>
          <w:szCs w:val="28"/>
          <w:lang w:bidi="fa-IR"/>
        </w:rPr>
        <w:t xml:space="preserve"> of that period</w:t>
      </w:r>
      <w:r w:rsidRPr="00022801">
        <w:rPr>
          <w:rFonts w:asciiTheme="majorBidi" w:hAnsiTheme="majorBidi" w:cstheme="majorBidi"/>
          <w:sz w:val="28"/>
          <w:szCs w:val="28"/>
          <w:lang w:bidi="fa-IR"/>
        </w:rPr>
        <w:t xml:space="preserve">. </w:t>
      </w:r>
      <w:r>
        <w:rPr>
          <w:rFonts w:asciiTheme="majorBidi" w:hAnsiTheme="majorBidi" w:cstheme="majorBidi"/>
          <w:sz w:val="28"/>
          <w:szCs w:val="28"/>
          <w:lang w:bidi="fa-IR"/>
        </w:rPr>
        <w:t xml:space="preserve">He is the author of more than </w:t>
      </w:r>
      <w:r w:rsidRPr="00022801">
        <w:rPr>
          <w:rFonts w:asciiTheme="majorBidi" w:hAnsiTheme="majorBidi" w:cstheme="majorBidi"/>
          <w:sz w:val="28"/>
          <w:szCs w:val="28"/>
          <w:lang w:bidi="fa-IR"/>
        </w:rPr>
        <w:t>15</w:t>
      </w:r>
      <w:r>
        <w:rPr>
          <w:rFonts w:asciiTheme="majorBidi" w:hAnsiTheme="majorBidi" w:cstheme="majorBidi"/>
          <w:sz w:val="28"/>
          <w:szCs w:val="28"/>
          <w:lang w:bidi="fa-IR"/>
        </w:rPr>
        <w:t>0</w:t>
      </w:r>
      <w:r w:rsidRPr="00022801">
        <w:rPr>
          <w:rFonts w:asciiTheme="majorBidi" w:hAnsiTheme="majorBidi" w:cstheme="majorBidi"/>
          <w:sz w:val="28"/>
          <w:szCs w:val="28"/>
          <w:lang w:bidi="fa-IR"/>
        </w:rPr>
        <w:t xml:space="preserve"> works, 28</w:t>
      </w:r>
      <w:r>
        <w:rPr>
          <w:rFonts w:asciiTheme="majorBidi" w:hAnsiTheme="majorBidi" w:cstheme="majorBidi"/>
          <w:sz w:val="28"/>
          <w:szCs w:val="28"/>
          <w:lang w:bidi="fa-IR"/>
        </w:rPr>
        <w:t xml:space="preserve"> of them </w:t>
      </w:r>
      <w:r w:rsidRPr="00022801">
        <w:rPr>
          <w:rFonts w:asciiTheme="majorBidi" w:hAnsiTheme="majorBidi" w:cstheme="majorBidi"/>
          <w:sz w:val="28"/>
          <w:szCs w:val="28"/>
          <w:lang w:bidi="fa-IR"/>
        </w:rPr>
        <w:t xml:space="preserve">have reached us. </w:t>
      </w:r>
    </w:p>
    <w:p w:rsidR="00022801" w:rsidRDefault="00022801" w:rsidP="00022801">
      <w:pPr>
        <w:spacing w:line="360" w:lineRule="auto"/>
        <w:jc w:val="both"/>
        <w:rPr>
          <w:rFonts w:asciiTheme="majorBidi" w:hAnsiTheme="majorBidi" w:cstheme="majorBidi"/>
          <w:sz w:val="28"/>
          <w:szCs w:val="28"/>
          <w:lang w:bidi="fa-IR"/>
        </w:rPr>
      </w:pPr>
      <w:r w:rsidRPr="00022801">
        <w:rPr>
          <w:rFonts w:asciiTheme="majorBidi" w:hAnsiTheme="majorBidi" w:cstheme="majorBidi"/>
          <w:sz w:val="28"/>
          <w:szCs w:val="28"/>
          <w:lang w:bidi="fa-IR"/>
        </w:rPr>
        <w:t>He acknowledges that the universe was created by Allah. Abstinence is connected with the first cause</w:t>
      </w:r>
      <w:r>
        <w:rPr>
          <w:rFonts w:asciiTheme="majorBidi" w:hAnsiTheme="majorBidi" w:cstheme="majorBidi"/>
          <w:sz w:val="28"/>
          <w:szCs w:val="28"/>
          <w:lang w:bidi="fa-IR"/>
        </w:rPr>
        <w:t xml:space="preserve">. </w:t>
      </w:r>
    </w:p>
    <w:p w:rsidR="00022801" w:rsidRDefault="00100DE7" w:rsidP="00100DE7">
      <w:pPr>
        <w:spacing w:line="360" w:lineRule="auto"/>
        <w:jc w:val="both"/>
        <w:rPr>
          <w:rFonts w:asciiTheme="majorBidi" w:hAnsiTheme="majorBidi" w:cstheme="majorBidi"/>
          <w:sz w:val="28"/>
          <w:szCs w:val="28"/>
          <w:lang w:val="uz-Cyrl-UZ" w:bidi="fa-IR"/>
        </w:rPr>
      </w:pPr>
      <w:r>
        <w:rPr>
          <w:rFonts w:asciiTheme="majorBidi" w:hAnsiTheme="majorBidi" w:cstheme="majorBidi"/>
          <w:sz w:val="28"/>
          <w:szCs w:val="28"/>
          <w:lang w:bidi="fa-IR"/>
        </w:rPr>
        <w:t xml:space="preserve">Some of his </w:t>
      </w:r>
      <w:r w:rsidR="00022801" w:rsidRPr="00022801">
        <w:rPr>
          <w:rFonts w:asciiTheme="majorBidi" w:hAnsiTheme="majorBidi" w:cstheme="majorBidi"/>
          <w:sz w:val="28"/>
          <w:szCs w:val="28"/>
          <w:lang w:bidi="fa-IR"/>
        </w:rPr>
        <w:t xml:space="preserve">works </w:t>
      </w:r>
      <w:r>
        <w:rPr>
          <w:rFonts w:asciiTheme="majorBidi" w:hAnsiTheme="majorBidi" w:cstheme="majorBidi"/>
          <w:sz w:val="28"/>
          <w:szCs w:val="28"/>
          <w:lang w:bidi="fa-IR"/>
        </w:rPr>
        <w:t xml:space="preserve">are devoted to the issue of cognition. </w:t>
      </w:r>
      <w:r w:rsidR="00022801" w:rsidRPr="00022801">
        <w:rPr>
          <w:rFonts w:asciiTheme="majorBidi" w:hAnsiTheme="majorBidi" w:cstheme="majorBidi"/>
          <w:sz w:val="28"/>
          <w:szCs w:val="28"/>
          <w:lang w:bidi="fa-IR"/>
        </w:rPr>
        <w:t>There a</w:t>
      </w:r>
      <w:r>
        <w:rPr>
          <w:rFonts w:asciiTheme="majorBidi" w:hAnsiTheme="majorBidi" w:cstheme="majorBidi"/>
          <w:sz w:val="28"/>
          <w:szCs w:val="28"/>
          <w:lang w:bidi="fa-IR"/>
        </w:rPr>
        <w:t>re two reasons for interest in cognition</w:t>
      </w:r>
      <w:r w:rsidR="00022801" w:rsidRPr="00022801">
        <w:rPr>
          <w:rFonts w:asciiTheme="majorBidi" w:hAnsiTheme="majorBidi" w:cstheme="majorBidi"/>
          <w:sz w:val="28"/>
          <w:szCs w:val="28"/>
          <w:lang w:bidi="fa-IR"/>
        </w:rPr>
        <w:t xml:space="preserve">. First of all, </w:t>
      </w:r>
      <w:r>
        <w:rPr>
          <w:rFonts w:asciiTheme="majorBidi" w:hAnsiTheme="majorBidi" w:cstheme="majorBidi"/>
          <w:sz w:val="28"/>
          <w:szCs w:val="28"/>
          <w:lang w:bidi="fa-IR"/>
        </w:rPr>
        <w:t>the process of cognition</w:t>
      </w:r>
      <w:r w:rsidR="00022801" w:rsidRPr="00022801">
        <w:rPr>
          <w:rFonts w:asciiTheme="majorBidi" w:hAnsiTheme="majorBidi" w:cstheme="majorBidi"/>
          <w:sz w:val="28"/>
          <w:szCs w:val="28"/>
          <w:lang w:bidi="fa-IR"/>
        </w:rPr>
        <w:t xml:space="preserve"> is a special flavor. Secondly, the purpose of knowledge is to satisfy the needs of the people. </w:t>
      </w:r>
      <w:r>
        <w:rPr>
          <w:rFonts w:asciiTheme="majorBidi" w:hAnsiTheme="majorBidi" w:cstheme="majorBidi"/>
          <w:sz w:val="28"/>
          <w:szCs w:val="28"/>
          <w:lang w:bidi="fa-IR"/>
        </w:rPr>
        <w:t>The process of cognition</w:t>
      </w:r>
      <w:r w:rsidR="00022801" w:rsidRPr="00022801">
        <w:rPr>
          <w:rFonts w:asciiTheme="majorBidi" w:hAnsiTheme="majorBidi" w:cstheme="majorBidi"/>
          <w:sz w:val="28"/>
          <w:szCs w:val="28"/>
          <w:lang w:bidi="fa-IR"/>
        </w:rPr>
        <w:t xml:space="preserve"> begins with the information </w:t>
      </w:r>
      <w:r>
        <w:rPr>
          <w:rFonts w:asciiTheme="majorBidi" w:hAnsiTheme="majorBidi" w:cstheme="majorBidi"/>
          <w:sz w:val="28"/>
          <w:szCs w:val="28"/>
          <w:lang w:bidi="fa-IR"/>
        </w:rPr>
        <w:t xml:space="preserve">that </w:t>
      </w:r>
      <w:r w:rsidR="00022801" w:rsidRPr="00022801">
        <w:rPr>
          <w:rFonts w:asciiTheme="majorBidi" w:hAnsiTheme="majorBidi" w:cstheme="majorBidi"/>
          <w:sz w:val="28"/>
          <w:szCs w:val="28"/>
          <w:lang w:bidi="fa-IR"/>
        </w:rPr>
        <w:t>provided</w:t>
      </w:r>
      <w:r>
        <w:rPr>
          <w:rFonts w:asciiTheme="majorBidi" w:hAnsiTheme="majorBidi" w:cstheme="majorBidi"/>
          <w:sz w:val="28"/>
          <w:szCs w:val="28"/>
          <w:lang w:bidi="fa-IR"/>
        </w:rPr>
        <w:t xml:space="preserve"> by sense organs</w:t>
      </w:r>
      <w:r w:rsidR="00022801" w:rsidRPr="00022801">
        <w:rPr>
          <w:rFonts w:asciiTheme="majorBidi" w:hAnsiTheme="majorBidi" w:cstheme="majorBidi"/>
          <w:sz w:val="28"/>
          <w:szCs w:val="28"/>
          <w:lang w:bidi="fa-IR"/>
        </w:rPr>
        <w:t xml:space="preserve">. They serve as a kind of auxiliary </w:t>
      </w:r>
      <w:r>
        <w:rPr>
          <w:rFonts w:asciiTheme="majorBidi" w:hAnsiTheme="majorBidi" w:cstheme="majorBidi"/>
          <w:sz w:val="28"/>
          <w:szCs w:val="28"/>
          <w:lang w:bidi="fa-IR"/>
        </w:rPr>
        <w:t xml:space="preserve">and </w:t>
      </w:r>
      <w:r w:rsidR="00022801" w:rsidRPr="00022801">
        <w:rPr>
          <w:rFonts w:asciiTheme="majorBidi" w:hAnsiTheme="majorBidi" w:cstheme="majorBidi"/>
          <w:sz w:val="28"/>
          <w:szCs w:val="28"/>
          <w:lang w:bidi="fa-IR"/>
        </w:rPr>
        <w:t xml:space="preserve">foundation for </w:t>
      </w:r>
      <w:r>
        <w:rPr>
          <w:rFonts w:asciiTheme="majorBidi" w:hAnsiTheme="majorBidi" w:cstheme="majorBidi"/>
          <w:sz w:val="28"/>
          <w:szCs w:val="28"/>
          <w:lang w:bidi="fa-IR"/>
        </w:rPr>
        <w:t xml:space="preserve">mental cognition. </w:t>
      </w:r>
      <w:r w:rsidR="00022801" w:rsidRPr="00022801">
        <w:rPr>
          <w:rFonts w:asciiTheme="majorBidi" w:hAnsiTheme="majorBidi" w:cstheme="majorBidi"/>
          <w:sz w:val="28"/>
          <w:szCs w:val="28"/>
          <w:lang w:bidi="fa-IR"/>
        </w:rPr>
        <w:t xml:space="preserve">The sincerity of knowledge is determined through observation and experimentation. </w:t>
      </w:r>
    </w:p>
    <w:p w:rsidR="00BF5CB2" w:rsidRDefault="00190A95" w:rsidP="00BF5CB2">
      <w:pPr>
        <w:spacing w:line="360" w:lineRule="auto"/>
        <w:jc w:val="both"/>
        <w:rPr>
          <w:rFonts w:asciiTheme="majorBidi" w:hAnsiTheme="majorBidi" w:cstheme="majorBidi"/>
          <w:sz w:val="28"/>
          <w:szCs w:val="28"/>
          <w:lang w:bidi="fa-IR"/>
        </w:rPr>
      </w:pPr>
      <w:r w:rsidRPr="00190A95">
        <w:rPr>
          <w:rFonts w:asciiTheme="majorBidi" w:hAnsiTheme="majorBidi" w:cstheme="majorBidi"/>
          <w:sz w:val="28"/>
          <w:szCs w:val="28"/>
          <w:lang w:val="uz-Cyrl-UZ" w:bidi="fa-IR"/>
        </w:rPr>
        <w:t xml:space="preserve">Abu Ali ibn Sina (980-1037) is a great scholar and thinker. </w:t>
      </w:r>
      <w:r w:rsidR="00071419">
        <w:rPr>
          <w:rFonts w:asciiTheme="majorBidi" w:hAnsiTheme="majorBidi" w:cstheme="majorBidi"/>
          <w:sz w:val="28"/>
          <w:szCs w:val="28"/>
          <w:lang w:bidi="fa-IR"/>
        </w:rPr>
        <w:t>He was born in</w:t>
      </w:r>
      <w:r w:rsidRPr="00190A95">
        <w:rPr>
          <w:rFonts w:asciiTheme="majorBidi" w:hAnsiTheme="majorBidi" w:cstheme="majorBidi"/>
          <w:sz w:val="28"/>
          <w:szCs w:val="28"/>
          <w:lang w:val="uz-Cyrl-UZ" w:bidi="fa-IR"/>
        </w:rPr>
        <w:t xml:space="preserve"> </w:t>
      </w:r>
      <w:r w:rsidR="00071419" w:rsidRPr="00190A95">
        <w:rPr>
          <w:rFonts w:asciiTheme="majorBidi" w:hAnsiTheme="majorBidi" w:cstheme="majorBidi"/>
          <w:sz w:val="28"/>
          <w:szCs w:val="28"/>
          <w:lang w:val="uz-Cyrl-UZ" w:bidi="fa-IR"/>
        </w:rPr>
        <w:t>in the village of Afshona</w:t>
      </w:r>
      <w:r w:rsidR="00071419">
        <w:rPr>
          <w:rFonts w:asciiTheme="majorBidi" w:hAnsiTheme="majorBidi" w:cstheme="majorBidi"/>
          <w:sz w:val="28"/>
          <w:szCs w:val="28"/>
          <w:lang w:bidi="fa-IR"/>
        </w:rPr>
        <w:t>,</w:t>
      </w:r>
      <w:r w:rsidR="00071419" w:rsidRPr="00071419">
        <w:rPr>
          <w:rFonts w:asciiTheme="majorBidi" w:hAnsiTheme="majorBidi" w:cstheme="majorBidi"/>
          <w:sz w:val="28"/>
          <w:szCs w:val="28"/>
          <w:lang w:val="uz-Cyrl-UZ" w:bidi="fa-IR"/>
        </w:rPr>
        <w:t xml:space="preserve"> </w:t>
      </w:r>
      <w:r w:rsidR="00071419" w:rsidRPr="00190A95">
        <w:rPr>
          <w:rFonts w:asciiTheme="majorBidi" w:hAnsiTheme="majorBidi" w:cstheme="majorBidi"/>
          <w:sz w:val="28"/>
          <w:szCs w:val="28"/>
          <w:lang w:val="uz-Cyrl-UZ" w:bidi="fa-IR"/>
        </w:rPr>
        <w:t>near Bukhara</w:t>
      </w:r>
      <w:r w:rsidR="00071419">
        <w:rPr>
          <w:rFonts w:asciiTheme="majorBidi" w:hAnsiTheme="majorBidi" w:cstheme="majorBidi"/>
          <w:sz w:val="28"/>
          <w:szCs w:val="28"/>
          <w:lang w:bidi="fa-IR"/>
        </w:rPr>
        <w:t xml:space="preserve"> and </w:t>
      </w:r>
      <w:r w:rsidR="00071419" w:rsidRPr="00190A95">
        <w:rPr>
          <w:rFonts w:asciiTheme="majorBidi" w:hAnsiTheme="majorBidi" w:cstheme="majorBidi"/>
          <w:sz w:val="28"/>
          <w:szCs w:val="28"/>
          <w:lang w:val="uz-Cyrl-UZ" w:bidi="fa-IR"/>
        </w:rPr>
        <w:t>died in Hamadon.</w:t>
      </w:r>
      <w:r w:rsidR="00071419" w:rsidRPr="00071419">
        <w:rPr>
          <w:rFonts w:asciiTheme="majorBidi" w:hAnsiTheme="majorBidi" w:cstheme="majorBidi"/>
          <w:sz w:val="28"/>
          <w:szCs w:val="28"/>
          <w:lang w:val="uz-Cyrl-UZ" w:bidi="fa-IR"/>
        </w:rPr>
        <w:t xml:space="preserve"> </w:t>
      </w:r>
      <w:r w:rsidRPr="00190A95">
        <w:rPr>
          <w:rFonts w:asciiTheme="majorBidi" w:hAnsiTheme="majorBidi" w:cstheme="majorBidi"/>
          <w:sz w:val="28"/>
          <w:szCs w:val="28"/>
          <w:lang w:val="uz-Cyrl-UZ" w:bidi="fa-IR"/>
        </w:rPr>
        <w:t xml:space="preserve">The </w:t>
      </w:r>
      <w:r w:rsidR="00191376">
        <w:rPr>
          <w:rFonts w:asciiTheme="majorBidi" w:hAnsiTheme="majorBidi" w:cstheme="majorBidi"/>
          <w:sz w:val="28"/>
          <w:szCs w:val="28"/>
          <w:lang w:bidi="fa-IR"/>
        </w:rPr>
        <w:t>sc</w:t>
      </w:r>
      <w:r w:rsidR="00BF5CB2">
        <w:rPr>
          <w:rFonts w:asciiTheme="majorBidi" w:hAnsiTheme="majorBidi" w:cstheme="majorBidi"/>
          <w:sz w:val="28"/>
          <w:szCs w:val="28"/>
          <w:lang w:bidi="fa-IR"/>
        </w:rPr>
        <w:t>ientific works</w:t>
      </w:r>
      <w:r w:rsidRPr="00190A95">
        <w:rPr>
          <w:rFonts w:asciiTheme="majorBidi" w:hAnsiTheme="majorBidi" w:cstheme="majorBidi"/>
          <w:sz w:val="28"/>
          <w:szCs w:val="28"/>
          <w:lang w:val="uz-Cyrl-UZ" w:bidi="fa-IR"/>
        </w:rPr>
        <w:t xml:space="preserve"> of Ibn Sina</w:t>
      </w:r>
      <w:r w:rsidR="00BF5CB2">
        <w:rPr>
          <w:rFonts w:asciiTheme="majorBidi" w:hAnsiTheme="majorBidi" w:cstheme="majorBidi"/>
          <w:sz w:val="28"/>
          <w:szCs w:val="28"/>
          <w:lang w:bidi="fa-IR"/>
        </w:rPr>
        <w:t xml:space="preserve"> are </w:t>
      </w:r>
      <w:r w:rsidRPr="00190A95">
        <w:rPr>
          <w:rFonts w:asciiTheme="majorBidi" w:hAnsiTheme="majorBidi" w:cstheme="majorBidi"/>
          <w:sz w:val="28"/>
          <w:szCs w:val="28"/>
          <w:lang w:val="uz-Cyrl-UZ" w:bidi="fa-IR"/>
        </w:rPr>
        <w:t xml:space="preserve">more than 280 names. They are dedicated to medicine, philosophy, logic, psychology, ethics, music, pharmacology and other areas. Scientist's book "The Book of Healing", "The </w:t>
      </w:r>
      <w:r w:rsidR="00BF5CB2">
        <w:rPr>
          <w:rFonts w:asciiTheme="majorBidi" w:hAnsiTheme="majorBidi" w:cstheme="majorBidi"/>
          <w:sz w:val="28"/>
          <w:szCs w:val="28"/>
          <w:lang w:bidi="fa-IR"/>
        </w:rPr>
        <w:t>Canon</w:t>
      </w:r>
      <w:r w:rsidRPr="00190A95">
        <w:rPr>
          <w:rFonts w:asciiTheme="majorBidi" w:hAnsiTheme="majorBidi" w:cstheme="majorBidi"/>
          <w:sz w:val="28"/>
          <w:szCs w:val="28"/>
          <w:lang w:val="uz-Cyrl-UZ" w:bidi="fa-IR"/>
        </w:rPr>
        <w:t xml:space="preserve"> of Medicine", "The Book of Knowledge" and "Nature" are well-known., Ibn Sino </w:t>
      </w:r>
      <w:r w:rsidR="00BF5CB2">
        <w:rPr>
          <w:rFonts w:asciiTheme="majorBidi" w:hAnsiTheme="majorBidi" w:cstheme="majorBidi"/>
          <w:sz w:val="28"/>
          <w:szCs w:val="28"/>
          <w:lang w:bidi="fa-IR"/>
        </w:rPr>
        <w:t xml:space="preserve">followed </w:t>
      </w:r>
      <w:r w:rsidRPr="00190A95">
        <w:rPr>
          <w:rFonts w:asciiTheme="majorBidi" w:hAnsiTheme="majorBidi" w:cstheme="majorBidi"/>
          <w:sz w:val="28"/>
          <w:szCs w:val="28"/>
          <w:lang w:val="uz-Cyrl-UZ" w:bidi="fa-IR"/>
        </w:rPr>
        <w:t>Farabi</w:t>
      </w:r>
      <w:r w:rsidR="00BF5CB2">
        <w:rPr>
          <w:rFonts w:asciiTheme="majorBidi" w:hAnsiTheme="majorBidi" w:cstheme="majorBidi"/>
          <w:sz w:val="28"/>
          <w:szCs w:val="28"/>
          <w:lang w:bidi="fa-IR"/>
        </w:rPr>
        <w:t xml:space="preserve"> on</w:t>
      </w:r>
      <w:r w:rsidR="00BF5CB2" w:rsidRPr="00BF5CB2">
        <w:rPr>
          <w:rFonts w:asciiTheme="majorBidi" w:hAnsiTheme="majorBidi" w:cstheme="majorBidi"/>
          <w:sz w:val="28"/>
          <w:szCs w:val="28"/>
          <w:lang w:bidi="fa-IR"/>
        </w:rPr>
        <w:t xml:space="preserve"> </w:t>
      </w:r>
      <w:r w:rsidR="00BF5CB2">
        <w:rPr>
          <w:rFonts w:asciiTheme="majorBidi" w:hAnsiTheme="majorBidi" w:cstheme="majorBidi"/>
          <w:sz w:val="28"/>
          <w:szCs w:val="28"/>
          <w:lang w:bidi="fa-IR"/>
        </w:rPr>
        <w:t xml:space="preserve">the </w:t>
      </w:r>
      <w:r w:rsidR="00BF5CB2" w:rsidRPr="00190A95">
        <w:rPr>
          <w:rFonts w:asciiTheme="majorBidi" w:hAnsiTheme="majorBidi" w:cstheme="majorBidi"/>
          <w:sz w:val="28"/>
          <w:szCs w:val="28"/>
          <w:lang w:val="uz-Cyrl-UZ" w:bidi="fa-IR"/>
        </w:rPr>
        <w:t xml:space="preserve">interpretation of </w:t>
      </w:r>
      <w:r w:rsidR="00BF5CB2">
        <w:rPr>
          <w:rFonts w:asciiTheme="majorBidi" w:hAnsiTheme="majorBidi" w:cstheme="majorBidi"/>
          <w:sz w:val="28"/>
          <w:szCs w:val="28"/>
          <w:lang w:bidi="fa-IR"/>
        </w:rPr>
        <w:t>the universe</w:t>
      </w:r>
      <w:r w:rsidRPr="00190A95">
        <w:rPr>
          <w:rFonts w:asciiTheme="majorBidi" w:hAnsiTheme="majorBidi" w:cstheme="majorBidi"/>
          <w:sz w:val="28"/>
          <w:szCs w:val="28"/>
          <w:lang w:val="uz-Cyrl-UZ" w:bidi="fa-IR"/>
        </w:rPr>
        <w:t xml:space="preserve">. </w:t>
      </w:r>
      <w:r w:rsidR="00BF5CB2">
        <w:rPr>
          <w:rFonts w:asciiTheme="majorBidi" w:hAnsiTheme="majorBidi" w:cstheme="majorBidi"/>
          <w:sz w:val="28"/>
          <w:szCs w:val="28"/>
          <w:lang w:bidi="fa-IR"/>
        </w:rPr>
        <w:t xml:space="preserve">In particular, </w:t>
      </w:r>
      <w:r w:rsidR="00BF5CB2" w:rsidRPr="002E2AE2">
        <w:rPr>
          <w:rFonts w:asciiTheme="majorBidi" w:hAnsiTheme="majorBidi" w:cstheme="majorBidi"/>
          <w:sz w:val="28"/>
          <w:szCs w:val="28"/>
          <w:lang w:bidi="fa-IR"/>
        </w:rPr>
        <w:t>"</w:t>
      </w:r>
      <w:r w:rsidR="00BF5CB2" w:rsidRPr="00EA17F7">
        <w:rPr>
          <w:rFonts w:asciiTheme="majorBidi" w:hAnsiTheme="majorBidi" w:cstheme="majorBidi"/>
          <w:i/>
          <w:iCs/>
          <w:sz w:val="28"/>
          <w:szCs w:val="28"/>
          <w:lang w:bidi="fa-IR"/>
        </w:rPr>
        <w:t>Wujudu wājib</w:t>
      </w:r>
      <w:r w:rsidR="00BF5CB2" w:rsidRPr="002E2AE2">
        <w:rPr>
          <w:rFonts w:asciiTheme="majorBidi" w:hAnsiTheme="majorBidi" w:cstheme="majorBidi"/>
          <w:sz w:val="28"/>
          <w:szCs w:val="28"/>
          <w:lang w:bidi="fa-IR"/>
        </w:rPr>
        <w:t xml:space="preserve">" </w:t>
      </w:r>
      <w:r w:rsidR="00BF5CB2">
        <w:rPr>
          <w:rFonts w:asciiTheme="majorBidi" w:hAnsiTheme="majorBidi" w:cstheme="majorBidi"/>
          <w:sz w:val="28"/>
          <w:szCs w:val="28"/>
          <w:lang w:bidi="fa-IR"/>
        </w:rPr>
        <w:t xml:space="preserve">(God) is the first reason </w:t>
      </w:r>
      <w:r w:rsidR="00BF5CB2" w:rsidRPr="002E2AE2">
        <w:rPr>
          <w:rFonts w:asciiTheme="majorBidi" w:hAnsiTheme="majorBidi" w:cstheme="majorBidi"/>
          <w:sz w:val="28"/>
          <w:szCs w:val="28"/>
          <w:lang w:bidi="fa-IR"/>
        </w:rPr>
        <w:t xml:space="preserve">and </w:t>
      </w:r>
      <w:r w:rsidR="00BF5CB2" w:rsidRPr="00EA17F7">
        <w:rPr>
          <w:rFonts w:asciiTheme="majorBidi" w:hAnsiTheme="majorBidi" w:cstheme="majorBidi"/>
          <w:sz w:val="28"/>
          <w:szCs w:val="28"/>
          <w:lang w:bidi="fa-IR"/>
        </w:rPr>
        <w:t>"</w:t>
      </w:r>
      <w:r w:rsidR="00BF5CB2" w:rsidRPr="00EA17F7">
        <w:rPr>
          <w:rFonts w:asciiTheme="majorBidi" w:hAnsiTheme="majorBidi" w:cstheme="majorBidi"/>
          <w:i/>
          <w:iCs/>
          <w:sz w:val="28"/>
          <w:szCs w:val="28"/>
          <w:lang w:bidi="fa-IR"/>
        </w:rPr>
        <w:t>wujudi mumkin</w:t>
      </w:r>
      <w:r w:rsidR="00BF5CB2" w:rsidRPr="00EA17F7">
        <w:rPr>
          <w:rFonts w:asciiTheme="majorBidi" w:hAnsiTheme="majorBidi" w:cstheme="majorBidi"/>
          <w:sz w:val="28"/>
          <w:szCs w:val="28"/>
          <w:lang w:bidi="fa-IR"/>
        </w:rPr>
        <w:t>"</w:t>
      </w:r>
      <w:r w:rsidR="00BF5CB2" w:rsidRPr="00EA17F7">
        <w:rPr>
          <w:rFonts w:asciiTheme="majorBidi" w:hAnsiTheme="majorBidi" w:cstheme="majorBidi"/>
          <w:i/>
          <w:iCs/>
          <w:sz w:val="28"/>
          <w:szCs w:val="28"/>
          <w:lang w:bidi="fa-IR"/>
        </w:rPr>
        <w:t xml:space="preserve"> </w:t>
      </w:r>
      <w:r w:rsidR="00BF5CB2" w:rsidRPr="002E2AE2">
        <w:rPr>
          <w:rFonts w:asciiTheme="majorBidi" w:hAnsiTheme="majorBidi" w:cstheme="majorBidi"/>
          <w:sz w:val="28"/>
          <w:szCs w:val="28"/>
          <w:lang w:bidi="fa-IR"/>
        </w:rPr>
        <w:t>(all material and spiritual</w:t>
      </w:r>
      <w:r w:rsidR="00BF5CB2">
        <w:rPr>
          <w:rFonts w:asciiTheme="majorBidi" w:hAnsiTheme="majorBidi" w:cstheme="majorBidi"/>
          <w:sz w:val="28"/>
          <w:szCs w:val="28"/>
          <w:lang w:bidi="fa-IR"/>
        </w:rPr>
        <w:t xml:space="preserve"> beings</w:t>
      </w:r>
      <w:r w:rsidR="00BF5CB2" w:rsidRPr="002E2AE2">
        <w:rPr>
          <w:rFonts w:asciiTheme="majorBidi" w:hAnsiTheme="majorBidi" w:cstheme="majorBidi"/>
          <w:sz w:val="28"/>
          <w:szCs w:val="28"/>
          <w:lang w:bidi="fa-IR"/>
        </w:rPr>
        <w:t>)</w:t>
      </w:r>
      <w:r w:rsidR="00BF5CB2">
        <w:rPr>
          <w:rFonts w:asciiTheme="majorBidi" w:hAnsiTheme="majorBidi" w:cstheme="majorBidi"/>
          <w:sz w:val="28"/>
          <w:szCs w:val="28"/>
          <w:lang w:bidi="fa-IR"/>
        </w:rPr>
        <w:t xml:space="preserve"> is created by </w:t>
      </w:r>
      <w:r w:rsidR="00BF5CB2" w:rsidRPr="002E2AE2">
        <w:rPr>
          <w:rFonts w:asciiTheme="majorBidi" w:hAnsiTheme="majorBidi" w:cstheme="majorBidi"/>
          <w:sz w:val="28"/>
          <w:szCs w:val="28"/>
          <w:lang w:bidi="fa-IR"/>
        </w:rPr>
        <w:t>"</w:t>
      </w:r>
      <w:r w:rsidR="00BF5CB2" w:rsidRPr="00EA17F7">
        <w:rPr>
          <w:rFonts w:asciiTheme="majorBidi" w:hAnsiTheme="majorBidi" w:cstheme="majorBidi"/>
          <w:i/>
          <w:iCs/>
          <w:sz w:val="28"/>
          <w:szCs w:val="28"/>
          <w:lang w:bidi="fa-IR"/>
        </w:rPr>
        <w:t>Wujudu wājib</w:t>
      </w:r>
      <w:r w:rsidR="00BF5CB2" w:rsidRPr="002E2AE2">
        <w:rPr>
          <w:rFonts w:asciiTheme="majorBidi" w:hAnsiTheme="majorBidi" w:cstheme="majorBidi"/>
          <w:sz w:val="28"/>
          <w:szCs w:val="28"/>
          <w:lang w:bidi="fa-IR"/>
        </w:rPr>
        <w:t>"</w:t>
      </w:r>
      <w:r w:rsidR="00BF5CB2">
        <w:rPr>
          <w:rFonts w:asciiTheme="majorBidi" w:hAnsiTheme="majorBidi" w:cstheme="majorBidi"/>
          <w:sz w:val="28"/>
          <w:szCs w:val="28"/>
          <w:lang w:bidi="fa-IR"/>
        </w:rPr>
        <w:t xml:space="preserve"> – God. </w:t>
      </w:r>
    </w:p>
    <w:p w:rsidR="00190A95" w:rsidRPr="00190A95" w:rsidRDefault="00BF5CB2" w:rsidP="00BF5CB2">
      <w:pPr>
        <w:spacing w:line="360" w:lineRule="auto"/>
        <w:jc w:val="both"/>
        <w:rPr>
          <w:rFonts w:asciiTheme="majorBidi" w:hAnsiTheme="majorBidi" w:cstheme="majorBidi"/>
          <w:sz w:val="28"/>
          <w:szCs w:val="28"/>
          <w:lang w:val="uz-Cyrl-UZ" w:bidi="fa-IR"/>
        </w:rPr>
      </w:pPr>
      <w:r>
        <w:rPr>
          <w:rFonts w:asciiTheme="majorBidi" w:hAnsiTheme="majorBidi" w:cstheme="majorBidi"/>
          <w:sz w:val="28"/>
          <w:szCs w:val="28"/>
          <w:lang w:bidi="fa-IR"/>
        </w:rPr>
        <w:t xml:space="preserve">According to the view </w:t>
      </w:r>
      <w:r w:rsidR="00190A95" w:rsidRPr="00190A95">
        <w:rPr>
          <w:rFonts w:asciiTheme="majorBidi" w:hAnsiTheme="majorBidi" w:cstheme="majorBidi"/>
          <w:sz w:val="28"/>
          <w:szCs w:val="28"/>
          <w:lang w:val="uz-Cyrl-UZ" w:bidi="fa-IR"/>
        </w:rPr>
        <w:t xml:space="preserve">of Ibn Sina, the </w:t>
      </w:r>
      <w:r>
        <w:rPr>
          <w:rFonts w:asciiTheme="majorBidi" w:hAnsiTheme="majorBidi" w:cstheme="majorBidi"/>
          <w:sz w:val="28"/>
          <w:szCs w:val="28"/>
          <w:lang w:bidi="fa-IR"/>
        </w:rPr>
        <w:t>motion</w:t>
      </w:r>
      <w:r w:rsidR="00190A95" w:rsidRPr="00190A95">
        <w:rPr>
          <w:rFonts w:asciiTheme="majorBidi" w:hAnsiTheme="majorBidi" w:cstheme="majorBidi"/>
          <w:sz w:val="28"/>
          <w:szCs w:val="28"/>
          <w:lang w:val="uz-Cyrl-UZ" w:bidi="fa-IR"/>
        </w:rPr>
        <w:t xml:space="preserve"> is manifested in the following three forms:</w:t>
      </w:r>
    </w:p>
    <w:p w:rsidR="00190A95" w:rsidRPr="00190A95" w:rsidRDefault="00190A95" w:rsidP="00BF5CB2">
      <w:pPr>
        <w:spacing w:line="360" w:lineRule="auto"/>
        <w:jc w:val="both"/>
        <w:rPr>
          <w:rFonts w:asciiTheme="majorBidi" w:hAnsiTheme="majorBidi" w:cstheme="majorBidi"/>
          <w:sz w:val="28"/>
          <w:szCs w:val="28"/>
          <w:lang w:val="uz-Cyrl-UZ" w:bidi="fa-IR"/>
        </w:rPr>
      </w:pPr>
      <w:r w:rsidRPr="00190A95">
        <w:rPr>
          <w:rFonts w:asciiTheme="majorBidi" w:hAnsiTheme="majorBidi" w:cstheme="majorBidi"/>
          <w:sz w:val="28"/>
          <w:szCs w:val="28"/>
          <w:lang w:val="uz-Cyrl-UZ" w:bidi="fa-IR"/>
        </w:rPr>
        <w:t xml:space="preserve">1. Accidental </w:t>
      </w:r>
      <w:r>
        <w:rPr>
          <w:rFonts w:asciiTheme="majorBidi" w:hAnsiTheme="majorBidi" w:cstheme="majorBidi"/>
          <w:sz w:val="28"/>
          <w:szCs w:val="28"/>
          <w:lang w:bidi="fa-IR"/>
        </w:rPr>
        <w:t>motion</w:t>
      </w:r>
      <w:r w:rsidRPr="00190A95">
        <w:rPr>
          <w:rFonts w:asciiTheme="majorBidi" w:hAnsiTheme="majorBidi" w:cstheme="majorBidi"/>
          <w:sz w:val="28"/>
          <w:szCs w:val="28"/>
          <w:lang w:val="uz-Cyrl-UZ" w:bidi="fa-IR"/>
        </w:rPr>
        <w:t xml:space="preserve">. </w:t>
      </w:r>
      <w:r w:rsidR="00BF5CB2">
        <w:rPr>
          <w:rFonts w:asciiTheme="majorBidi" w:hAnsiTheme="majorBidi" w:cstheme="majorBidi"/>
          <w:sz w:val="28"/>
          <w:szCs w:val="28"/>
          <w:lang w:bidi="fa-IR"/>
        </w:rPr>
        <w:t>T</w:t>
      </w:r>
      <w:r w:rsidRPr="00190A95">
        <w:rPr>
          <w:rFonts w:asciiTheme="majorBidi" w:hAnsiTheme="majorBidi" w:cstheme="majorBidi"/>
          <w:sz w:val="28"/>
          <w:szCs w:val="28"/>
          <w:lang w:val="uz-Cyrl-UZ" w:bidi="fa-IR"/>
        </w:rPr>
        <w:t xml:space="preserve">he body </w:t>
      </w:r>
      <w:r w:rsidR="00BF5CB2">
        <w:rPr>
          <w:rFonts w:asciiTheme="majorBidi" w:hAnsiTheme="majorBidi" w:cstheme="majorBidi"/>
          <w:sz w:val="28"/>
          <w:szCs w:val="28"/>
          <w:lang w:bidi="fa-IR"/>
        </w:rPr>
        <w:t xml:space="preserve">is within </w:t>
      </w:r>
      <w:r w:rsidRPr="00190A95">
        <w:rPr>
          <w:rFonts w:asciiTheme="majorBidi" w:hAnsiTheme="majorBidi" w:cstheme="majorBidi"/>
          <w:sz w:val="28"/>
          <w:szCs w:val="28"/>
          <w:lang w:val="uz-Cyrl-UZ" w:bidi="fa-IR"/>
        </w:rPr>
        <w:t xml:space="preserve">other body, </w:t>
      </w:r>
      <w:r w:rsidR="00BF5CB2">
        <w:rPr>
          <w:rFonts w:asciiTheme="majorBidi" w:hAnsiTheme="majorBidi" w:cstheme="majorBidi"/>
          <w:sz w:val="28"/>
          <w:szCs w:val="28"/>
          <w:lang w:bidi="fa-IR"/>
        </w:rPr>
        <w:t xml:space="preserve">it </w:t>
      </w:r>
      <w:r w:rsidRPr="00190A95">
        <w:rPr>
          <w:rFonts w:asciiTheme="majorBidi" w:hAnsiTheme="majorBidi" w:cstheme="majorBidi"/>
          <w:sz w:val="28"/>
          <w:szCs w:val="28"/>
          <w:lang w:val="uz-Cyrl-UZ" w:bidi="fa-IR"/>
        </w:rPr>
        <w:t>moves from one place to another</w:t>
      </w:r>
      <w:r w:rsidR="00BF5CB2">
        <w:rPr>
          <w:rFonts w:asciiTheme="majorBidi" w:hAnsiTheme="majorBidi" w:cstheme="majorBidi"/>
          <w:sz w:val="28"/>
          <w:szCs w:val="28"/>
          <w:lang w:bidi="fa-IR"/>
        </w:rPr>
        <w:t xml:space="preserve"> jointly</w:t>
      </w:r>
      <w:r w:rsidRPr="00190A95">
        <w:rPr>
          <w:rFonts w:asciiTheme="majorBidi" w:hAnsiTheme="majorBidi" w:cstheme="majorBidi"/>
          <w:sz w:val="28"/>
          <w:szCs w:val="28"/>
          <w:lang w:val="uz-Cyrl-UZ" w:bidi="fa-IR"/>
        </w:rPr>
        <w:t xml:space="preserve">, but </w:t>
      </w:r>
      <w:r w:rsidR="00BF5CB2">
        <w:rPr>
          <w:rFonts w:asciiTheme="majorBidi" w:hAnsiTheme="majorBidi" w:cstheme="majorBidi"/>
          <w:sz w:val="28"/>
          <w:szCs w:val="28"/>
          <w:lang w:bidi="fa-IR"/>
        </w:rPr>
        <w:t>it</w:t>
      </w:r>
      <w:r w:rsidRPr="00190A95">
        <w:rPr>
          <w:rFonts w:asciiTheme="majorBidi" w:hAnsiTheme="majorBidi" w:cstheme="majorBidi"/>
          <w:sz w:val="28"/>
          <w:szCs w:val="28"/>
          <w:lang w:val="uz-Cyrl-UZ" w:bidi="fa-IR"/>
        </w:rPr>
        <w:t xml:space="preserve"> does not change its place.</w:t>
      </w:r>
    </w:p>
    <w:p w:rsidR="00190A95" w:rsidRPr="00190A95" w:rsidRDefault="00190A95" w:rsidP="00C16841">
      <w:pPr>
        <w:spacing w:line="360" w:lineRule="auto"/>
        <w:jc w:val="both"/>
        <w:rPr>
          <w:rFonts w:asciiTheme="majorBidi" w:hAnsiTheme="majorBidi" w:cstheme="majorBidi"/>
          <w:sz w:val="28"/>
          <w:szCs w:val="28"/>
          <w:lang w:val="uz-Cyrl-UZ" w:bidi="fa-IR"/>
        </w:rPr>
      </w:pPr>
      <w:r>
        <w:rPr>
          <w:rFonts w:asciiTheme="majorBidi" w:hAnsiTheme="majorBidi" w:cstheme="majorBidi"/>
          <w:sz w:val="28"/>
          <w:szCs w:val="28"/>
          <w:lang w:val="uz-Cyrl-UZ" w:bidi="fa-IR"/>
        </w:rPr>
        <w:t xml:space="preserve">2. Forced </w:t>
      </w:r>
      <w:r>
        <w:rPr>
          <w:rFonts w:asciiTheme="majorBidi" w:hAnsiTheme="majorBidi" w:cstheme="majorBidi"/>
          <w:sz w:val="28"/>
          <w:szCs w:val="28"/>
          <w:lang w:bidi="fa-IR"/>
        </w:rPr>
        <w:t>motion</w:t>
      </w:r>
      <w:r w:rsidRPr="00190A95">
        <w:rPr>
          <w:rFonts w:asciiTheme="majorBidi" w:hAnsiTheme="majorBidi" w:cstheme="majorBidi"/>
          <w:sz w:val="28"/>
          <w:szCs w:val="28"/>
          <w:lang w:val="uz-Cyrl-UZ" w:bidi="fa-IR"/>
        </w:rPr>
        <w:t>. It is not the body's own moti</w:t>
      </w:r>
      <w:r w:rsidR="00517AB0">
        <w:rPr>
          <w:rFonts w:asciiTheme="majorBidi" w:hAnsiTheme="majorBidi" w:cstheme="majorBidi"/>
          <w:sz w:val="28"/>
          <w:szCs w:val="28"/>
          <w:lang w:bidi="fa-IR"/>
        </w:rPr>
        <w:t>on</w:t>
      </w:r>
      <w:r w:rsidRPr="00190A95">
        <w:rPr>
          <w:rFonts w:asciiTheme="majorBidi" w:hAnsiTheme="majorBidi" w:cstheme="majorBidi"/>
          <w:sz w:val="28"/>
          <w:szCs w:val="28"/>
          <w:lang w:val="uz-Cyrl-UZ" w:bidi="fa-IR"/>
        </w:rPr>
        <w:t xml:space="preserve">, its main reason lies outside the body's essence. </w:t>
      </w:r>
    </w:p>
    <w:p w:rsidR="00190A95" w:rsidRPr="00190A95" w:rsidRDefault="00190A95" w:rsidP="00C16841">
      <w:pPr>
        <w:spacing w:line="360" w:lineRule="auto"/>
        <w:jc w:val="both"/>
        <w:rPr>
          <w:rFonts w:asciiTheme="majorBidi" w:hAnsiTheme="majorBidi" w:cstheme="majorBidi"/>
          <w:sz w:val="28"/>
          <w:szCs w:val="28"/>
          <w:lang w:val="ru-RU" w:bidi="fa-IR"/>
        </w:rPr>
      </w:pPr>
      <w:r w:rsidRPr="00190A95">
        <w:rPr>
          <w:rFonts w:asciiTheme="majorBidi" w:hAnsiTheme="majorBidi" w:cstheme="majorBidi"/>
          <w:sz w:val="28"/>
          <w:szCs w:val="28"/>
          <w:lang w:val="uz-Cyrl-UZ" w:bidi="fa-IR"/>
        </w:rPr>
        <w:t xml:space="preserve">3. Natural </w:t>
      </w:r>
      <w:r>
        <w:rPr>
          <w:rFonts w:asciiTheme="majorBidi" w:hAnsiTheme="majorBidi" w:cstheme="majorBidi"/>
          <w:sz w:val="28"/>
          <w:szCs w:val="28"/>
          <w:lang w:bidi="fa-IR"/>
        </w:rPr>
        <w:t>motion</w:t>
      </w:r>
      <w:r w:rsidRPr="00190A95">
        <w:rPr>
          <w:rFonts w:asciiTheme="majorBidi" w:hAnsiTheme="majorBidi" w:cstheme="majorBidi"/>
          <w:sz w:val="28"/>
          <w:szCs w:val="28"/>
          <w:lang w:val="uz-Cyrl-UZ" w:bidi="fa-IR"/>
        </w:rPr>
        <w:t>. It represents the movement of the body itself. An example of</w:t>
      </w:r>
      <w:r w:rsidR="00C16841">
        <w:rPr>
          <w:rFonts w:asciiTheme="majorBidi" w:hAnsiTheme="majorBidi" w:cstheme="majorBidi"/>
          <w:sz w:val="28"/>
          <w:szCs w:val="28"/>
          <w:lang w:val="uz-Cyrl-UZ" w:bidi="fa-IR"/>
        </w:rPr>
        <w:t xml:space="preserve"> this is the rising of the fire </w:t>
      </w:r>
      <w:r w:rsidR="00C16841">
        <w:rPr>
          <w:rFonts w:asciiTheme="majorBidi" w:hAnsiTheme="majorBidi" w:cstheme="majorBidi"/>
          <w:sz w:val="28"/>
          <w:szCs w:val="28"/>
          <w:lang w:bidi="fa-IR"/>
        </w:rPr>
        <w:t xml:space="preserve">or </w:t>
      </w:r>
      <w:r w:rsidR="00C16841">
        <w:rPr>
          <w:rFonts w:asciiTheme="majorBidi" w:hAnsiTheme="majorBidi" w:cstheme="majorBidi"/>
          <w:sz w:val="28"/>
          <w:szCs w:val="28"/>
          <w:lang w:val="uz-Cyrl-UZ" w:bidi="fa-IR"/>
        </w:rPr>
        <w:t>the wind</w:t>
      </w:r>
      <w:r w:rsidRPr="00190A95">
        <w:rPr>
          <w:rFonts w:asciiTheme="majorBidi" w:hAnsiTheme="majorBidi" w:cstheme="majorBidi"/>
          <w:sz w:val="28"/>
          <w:szCs w:val="28"/>
          <w:lang w:val="uz-Cyrl-UZ" w:bidi="fa-IR"/>
        </w:rPr>
        <w:t xml:space="preserve">, the fall of the stone. This </w:t>
      </w:r>
      <w:r w:rsidR="00C16841">
        <w:rPr>
          <w:rFonts w:asciiTheme="majorBidi" w:hAnsiTheme="majorBidi" w:cstheme="majorBidi"/>
          <w:sz w:val="28"/>
          <w:szCs w:val="28"/>
          <w:lang w:bidi="fa-IR"/>
        </w:rPr>
        <w:t>motion</w:t>
      </w:r>
      <w:r w:rsidRPr="00190A95">
        <w:rPr>
          <w:rFonts w:asciiTheme="majorBidi" w:hAnsiTheme="majorBidi" w:cstheme="majorBidi"/>
          <w:sz w:val="28"/>
          <w:szCs w:val="28"/>
          <w:lang w:val="uz-Cyrl-UZ" w:bidi="fa-IR"/>
        </w:rPr>
        <w:t xml:space="preserve">, in turn, </w:t>
      </w:r>
      <w:r w:rsidR="00C16841">
        <w:rPr>
          <w:rFonts w:asciiTheme="majorBidi" w:hAnsiTheme="majorBidi" w:cstheme="majorBidi"/>
          <w:sz w:val="28"/>
          <w:szCs w:val="28"/>
          <w:lang w:bidi="fa-IR"/>
        </w:rPr>
        <w:t xml:space="preserve">moves in a form of </w:t>
      </w:r>
      <w:r w:rsidRPr="00190A95">
        <w:rPr>
          <w:rFonts w:asciiTheme="majorBidi" w:hAnsiTheme="majorBidi" w:cstheme="majorBidi"/>
          <w:sz w:val="28"/>
          <w:szCs w:val="28"/>
          <w:lang w:val="uz-Cyrl-UZ" w:bidi="fa-IR"/>
        </w:rPr>
        <w:t xml:space="preserve">circle and straight line. </w:t>
      </w:r>
      <w:r w:rsidR="00C16841">
        <w:rPr>
          <w:rFonts w:asciiTheme="majorBidi" w:hAnsiTheme="majorBidi" w:cstheme="majorBidi"/>
          <w:sz w:val="28"/>
          <w:szCs w:val="28"/>
          <w:lang w:bidi="fa-IR"/>
        </w:rPr>
        <w:t>Motion</w:t>
      </w:r>
      <w:r w:rsidRPr="00190A95">
        <w:rPr>
          <w:rFonts w:asciiTheme="majorBidi" w:hAnsiTheme="majorBidi" w:cstheme="majorBidi"/>
          <w:sz w:val="28"/>
          <w:szCs w:val="28"/>
          <w:lang w:val="uz-Cyrl-UZ" w:bidi="fa-IR"/>
        </w:rPr>
        <w:t xml:space="preserve"> is bound by space and time. </w:t>
      </w:r>
    </w:p>
    <w:sectPr w:rsidR="00190A95" w:rsidRPr="00190A95" w:rsidSect="00C51604">
      <w:pgSz w:w="12240" w:h="15840"/>
      <w:pgMar w:top="851" w:right="900" w:bottom="567"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2594" w:rsidRDefault="005A2594" w:rsidP="006B3D6A">
      <w:pPr>
        <w:spacing w:after="0" w:line="240" w:lineRule="auto"/>
      </w:pPr>
      <w:r>
        <w:separator/>
      </w:r>
    </w:p>
  </w:endnote>
  <w:endnote w:type="continuationSeparator" w:id="0">
    <w:p w:rsidR="005A2594" w:rsidRDefault="005A2594" w:rsidP="006B3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2594" w:rsidRDefault="005A2594" w:rsidP="006B3D6A">
      <w:pPr>
        <w:spacing w:after="0" w:line="240" w:lineRule="auto"/>
      </w:pPr>
      <w:r>
        <w:separator/>
      </w:r>
    </w:p>
  </w:footnote>
  <w:footnote w:type="continuationSeparator" w:id="0">
    <w:p w:rsidR="005A2594" w:rsidRDefault="005A2594" w:rsidP="006B3D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341183"/>
    <w:multiLevelType w:val="hybridMultilevel"/>
    <w:tmpl w:val="0452088E"/>
    <w:lvl w:ilvl="0" w:tplc="7EA60FB4">
      <w:start w:val="1"/>
      <w:numFmt w:val="bullet"/>
      <w:lvlText w:val=""/>
      <w:lvlJc w:val="left"/>
      <w:pPr>
        <w:tabs>
          <w:tab w:val="num" w:pos="720"/>
        </w:tabs>
        <w:ind w:left="720" w:hanging="360"/>
      </w:pPr>
      <w:rPr>
        <w:rFonts w:ascii="Wingdings" w:hAnsi="Wingdings" w:hint="default"/>
      </w:rPr>
    </w:lvl>
    <w:lvl w:ilvl="1" w:tplc="EEB6843E" w:tentative="1">
      <w:start w:val="1"/>
      <w:numFmt w:val="bullet"/>
      <w:lvlText w:val=""/>
      <w:lvlJc w:val="left"/>
      <w:pPr>
        <w:tabs>
          <w:tab w:val="num" w:pos="1440"/>
        </w:tabs>
        <w:ind w:left="1440" w:hanging="360"/>
      </w:pPr>
      <w:rPr>
        <w:rFonts w:ascii="Wingdings" w:hAnsi="Wingdings" w:hint="default"/>
      </w:rPr>
    </w:lvl>
    <w:lvl w:ilvl="2" w:tplc="B91A9CD0" w:tentative="1">
      <w:start w:val="1"/>
      <w:numFmt w:val="bullet"/>
      <w:lvlText w:val=""/>
      <w:lvlJc w:val="left"/>
      <w:pPr>
        <w:tabs>
          <w:tab w:val="num" w:pos="2160"/>
        </w:tabs>
        <w:ind w:left="2160" w:hanging="360"/>
      </w:pPr>
      <w:rPr>
        <w:rFonts w:ascii="Wingdings" w:hAnsi="Wingdings" w:hint="default"/>
      </w:rPr>
    </w:lvl>
    <w:lvl w:ilvl="3" w:tplc="846E1174" w:tentative="1">
      <w:start w:val="1"/>
      <w:numFmt w:val="bullet"/>
      <w:lvlText w:val=""/>
      <w:lvlJc w:val="left"/>
      <w:pPr>
        <w:tabs>
          <w:tab w:val="num" w:pos="2880"/>
        </w:tabs>
        <w:ind w:left="2880" w:hanging="360"/>
      </w:pPr>
      <w:rPr>
        <w:rFonts w:ascii="Wingdings" w:hAnsi="Wingdings" w:hint="default"/>
      </w:rPr>
    </w:lvl>
    <w:lvl w:ilvl="4" w:tplc="E1541592" w:tentative="1">
      <w:start w:val="1"/>
      <w:numFmt w:val="bullet"/>
      <w:lvlText w:val=""/>
      <w:lvlJc w:val="left"/>
      <w:pPr>
        <w:tabs>
          <w:tab w:val="num" w:pos="3600"/>
        </w:tabs>
        <w:ind w:left="3600" w:hanging="360"/>
      </w:pPr>
      <w:rPr>
        <w:rFonts w:ascii="Wingdings" w:hAnsi="Wingdings" w:hint="default"/>
      </w:rPr>
    </w:lvl>
    <w:lvl w:ilvl="5" w:tplc="05BA0E06" w:tentative="1">
      <w:start w:val="1"/>
      <w:numFmt w:val="bullet"/>
      <w:lvlText w:val=""/>
      <w:lvlJc w:val="left"/>
      <w:pPr>
        <w:tabs>
          <w:tab w:val="num" w:pos="4320"/>
        </w:tabs>
        <w:ind w:left="4320" w:hanging="360"/>
      </w:pPr>
      <w:rPr>
        <w:rFonts w:ascii="Wingdings" w:hAnsi="Wingdings" w:hint="default"/>
      </w:rPr>
    </w:lvl>
    <w:lvl w:ilvl="6" w:tplc="74E030A0" w:tentative="1">
      <w:start w:val="1"/>
      <w:numFmt w:val="bullet"/>
      <w:lvlText w:val=""/>
      <w:lvlJc w:val="left"/>
      <w:pPr>
        <w:tabs>
          <w:tab w:val="num" w:pos="5040"/>
        </w:tabs>
        <w:ind w:left="5040" w:hanging="360"/>
      </w:pPr>
      <w:rPr>
        <w:rFonts w:ascii="Wingdings" w:hAnsi="Wingdings" w:hint="default"/>
      </w:rPr>
    </w:lvl>
    <w:lvl w:ilvl="7" w:tplc="C794285A" w:tentative="1">
      <w:start w:val="1"/>
      <w:numFmt w:val="bullet"/>
      <w:lvlText w:val=""/>
      <w:lvlJc w:val="left"/>
      <w:pPr>
        <w:tabs>
          <w:tab w:val="num" w:pos="5760"/>
        </w:tabs>
        <w:ind w:left="5760" w:hanging="360"/>
      </w:pPr>
      <w:rPr>
        <w:rFonts w:ascii="Wingdings" w:hAnsi="Wingdings" w:hint="default"/>
      </w:rPr>
    </w:lvl>
    <w:lvl w:ilvl="8" w:tplc="47944992"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236"/>
    <w:rsid w:val="0000360F"/>
    <w:rsid w:val="00022801"/>
    <w:rsid w:val="000306BE"/>
    <w:rsid w:val="00071419"/>
    <w:rsid w:val="0009642A"/>
    <w:rsid w:val="000A0A3F"/>
    <w:rsid w:val="000F10A5"/>
    <w:rsid w:val="00100DE7"/>
    <w:rsid w:val="0010482D"/>
    <w:rsid w:val="00105A6B"/>
    <w:rsid w:val="001348EC"/>
    <w:rsid w:val="001369FE"/>
    <w:rsid w:val="0014109B"/>
    <w:rsid w:val="00156AAD"/>
    <w:rsid w:val="00190A95"/>
    <w:rsid w:val="00191376"/>
    <w:rsid w:val="001D4981"/>
    <w:rsid w:val="00200742"/>
    <w:rsid w:val="00240027"/>
    <w:rsid w:val="002536C8"/>
    <w:rsid w:val="002638CA"/>
    <w:rsid w:val="002749AE"/>
    <w:rsid w:val="002E2AE2"/>
    <w:rsid w:val="00300F54"/>
    <w:rsid w:val="00316C7E"/>
    <w:rsid w:val="0033193B"/>
    <w:rsid w:val="003466EA"/>
    <w:rsid w:val="00396236"/>
    <w:rsid w:val="003E34DB"/>
    <w:rsid w:val="00423149"/>
    <w:rsid w:val="00445830"/>
    <w:rsid w:val="0046164B"/>
    <w:rsid w:val="00490EEB"/>
    <w:rsid w:val="00517AB0"/>
    <w:rsid w:val="00571E4C"/>
    <w:rsid w:val="005A2594"/>
    <w:rsid w:val="005A78B2"/>
    <w:rsid w:val="005B1AEC"/>
    <w:rsid w:val="005D09B6"/>
    <w:rsid w:val="005F7934"/>
    <w:rsid w:val="00630ECE"/>
    <w:rsid w:val="00665C7A"/>
    <w:rsid w:val="00667FE3"/>
    <w:rsid w:val="00696110"/>
    <w:rsid w:val="00696B1E"/>
    <w:rsid w:val="006B3D6A"/>
    <w:rsid w:val="00757E08"/>
    <w:rsid w:val="00786FCB"/>
    <w:rsid w:val="007A6E52"/>
    <w:rsid w:val="007B06A4"/>
    <w:rsid w:val="00864ECB"/>
    <w:rsid w:val="00886564"/>
    <w:rsid w:val="008B6349"/>
    <w:rsid w:val="008D39CC"/>
    <w:rsid w:val="008F491E"/>
    <w:rsid w:val="00927B11"/>
    <w:rsid w:val="009655D6"/>
    <w:rsid w:val="009C01B0"/>
    <w:rsid w:val="00A07AB0"/>
    <w:rsid w:val="00BF5CB2"/>
    <w:rsid w:val="00C16841"/>
    <w:rsid w:val="00C51604"/>
    <w:rsid w:val="00C93D40"/>
    <w:rsid w:val="00CA015A"/>
    <w:rsid w:val="00CB368E"/>
    <w:rsid w:val="00CD2A03"/>
    <w:rsid w:val="00D164E9"/>
    <w:rsid w:val="00DB1EE3"/>
    <w:rsid w:val="00DC1DB1"/>
    <w:rsid w:val="00E00D95"/>
    <w:rsid w:val="00E07B30"/>
    <w:rsid w:val="00E8634A"/>
    <w:rsid w:val="00E9447A"/>
    <w:rsid w:val="00EA1770"/>
    <w:rsid w:val="00EA17F7"/>
    <w:rsid w:val="00F17730"/>
    <w:rsid w:val="00F23C11"/>
    <w:rsid w:val="00F645A3"/>
    <w:rsid w:val="00F67AA3"/>
    <w:rsid w:val="00FB0BE1"/>
    <w:rsid w:val="00FB2806"/>
    <w:rsid w:val="00FE51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1B00C-DAB4-44F3-9EC8-EA1BBDFB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757E08"/>
    <w:rPr>
      <w:color w:val="0000FF"/>
      <w:u w:val="single"/>
    </w:rPr>
  </w:style>
  <w:style w:type="character" w:customStyle="1" w:styleId="unicode">
    <w:name w:val="unicode"/>
    <w:basedOn w:val="a0"/>
    <w:rsid w:val="00757E08"/>
  </w:style>
  <w:style w:type="paragraph" w:styleId="a4">
    <w:name w:val="Balloon Text"/>
    <w:basedOn w:val="a"/>
    <w:link w:val="a5"/>
    <w:uiPriority w:val="99"/>
    <w:semiHidden/>
    <w:unhideWhenUsed/>
    <w:rsid w:val="005F7934"/>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5F7934"/>
    <w:rPr>
      <w:rFonts w:ascii="Segoe UI" w:hAnsi="Segoe UI" w:cs="Segoe UI"/>
      <w:sz w:val="18"/>
      <w:szCs w:val="18"/>
    </w:rPr>
  </w:style>
  <w:style w:type="paragraph" w:styleId="a6">
    <w:name w:val="header"/>
    <w:basedOn w:val="a"/>
    <w:link w:val="a7"/>
    <w:uiPriority w:val="99"/>
    <w:unhideWhenUsed/>
    <w:rsid w:val="006B3D6A"/>
    <w:pPr>
      <w:tabs>
        <w:tab w:val="center" w:pos="4680"/>
        <w:tab w:val="right" w:pos="9360"/>
      </w:tabs>
      <w:spacing w:after="0" w:line="240" w:lineRule="auto"/>
    </w:pPr>
  </w:style>
  <w:style w:type="character" w:customStyle="1" w:styleId="a7">
    <w:name w:val="Верхний колонтитул Знак"/>
    <w:basedOn w:val="a0"/>
    <w:link w:val="a6"/>
    <w:uiPriority w:val="99"/>
    <w:rsid w:val="006B3D6A"/>
  </w:style>
  <w:style w:type="paragraph" w:styleId="a8">
    <w:name w:val="footer"/>
    <w:basedOn w:val="a"/>
    <w:link w:val="a9"/>
    <w:uiPriority w:val="99"/>
    <w:unhideWhenUsed/>
    <w:rsid w:val="006B3D6A"/>
    <w:pPr>
      <w:tabs>
        <w:tab w:val="center" w:pos="4680"/>
        <w:tab w:val="right" w:pos="9360"/>
      </w:tabs>
      <w:spacing w:after="0" w:line="240" w:lineRule="auto"/>
    </w:pPr>
  </w:style>
  <w:style w:type="character" w:customStyle="1" w:styleId="a9">
    <w:name w:val="Нижний колонтитул Знак"/>
    <w:basedOn w:val="a0"/>
    <w:link w:val="a8"/>
    <w:uiPriority w:val="99"/>
    <w:rsid w:val="006B3D6A"/>
  </w:style>
  <w:style w:type="paragraph" w:styleId="aa">
    <w:name w:val="List Paragraph"/>
    <w:basedOn w:val="a"/>
    <w:uiPriority w:val="34"/>
    <w:qFormat/>
    <w:rsid w:val="00C51604"/>
    <w:pPr>
      <w:spacing w:after="0" w:line="240" w:lineRule="auto"/>
      <w:ind w:left="720"/>
      <w:contextualSpacing/>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92342">
      <w:bodyDiv w:val="1"/>
      <w:marLeft w:val="0"/>
      <w:marRight w:val="0"/>
      <w:marTop w:val="0"/>
      <w:marBottom w:val="0"/>
      <w:divBdr>
        <w:top w:val="none" w:sz="0" w:space="0" w:color="auto"/>
        <w:left w:val="none" w:sz="0" w:space="0" w:color="auto"/>
        <w:bottom w:val="none" w:sz="0" w:space="0" w:color="auto"/>
        <w:right w:val="none" w:sz="0" w:space="0" w:color="auto"/>
      </w:divBdr>
      <w:divsChild>
        <w:div w:id="308828289">
          <w:marLeft w:val="360"/>
          <w:marRight w:val="0"/>
          <w:marTop w:val="200"/>
          <w:marBottom w:val="0"/>
          <w:divBdr>
            <w:top w:val="none" w:sz="0" w:space="0" w:color="auto"/>
            <w:left w:val="none" w:sz="0" w:space="0" w:color="auto"/>
            <w:bottom w:val="none" w:sz="0" w:space="0" w:color="auto"/>
            <w:right w:val="none" w:sz="0" w:space="0" w:color="auto"/>
          </w:divBdr>
        </w:div>
        <w:div w:id="450050195">
          <w:marLeft w:val="360"/>
          <w:marRight w:val="0"/>
          <w:marTop w:val="200"/>
          <w:marBottom w:val="0"/>
          <w:divBdr>
            <w:top w:val="none" w:sz="0" w:space="0" w:color="auto"/>
            <w:left w:val="none" w:sz="0" w:space="0" w:color="auto"/>
            <w:bottom w:val="none" w:sz="0" w:space="0" w:color="auto"/>
            <w:right w:val="none" w:sz="0" w:space="0" w:color="auto"/>
          </w:divBdr>
        </w:div>
        <w:div w:id="1254510220">
          <w:marLeft w:val="360"/>
          <w:marRight w:val="0"/>
          <w:marTop w:val="200"/>
          <w:marBottom w:val="0"/>
          <w:divBdr>
            <w:top w:val="none" w:sz="0" w:space="0" w:color="auto"/>
            <w:left w:val="none" w:sz="0" w:space="0" w:color="auto"/>
            <w:bottom w:val="none" w:sz="0" w:space="0" w:color="auto"/>
            <w:right w:val="none" w:sz="0" w:space="0" w:color="auto"/>
          </w:divBdr>
        </w:div>
        <w:div w:id="1892226216">
          <w:marLeft w:val="360"/>
          <w:marRight w:val="0"/>
          <w:marTop w:val="200"/>
          <w:marBottom w:val="0"/>
          <w:divBdr>
            <w:top w:val="none" w:sz="0" w:space="0" w:color="auto"/>
            <w:left w:val="none" w:sz="0" w:space="0" w:color="auto"/>
            <w:bottom w:val="none" w:sz="0" w:space="0" w:color="auto"/>
            <w:right w:val="none" w:sz="0" w:space="0" w:color="auto"/>
          </w:divBdr>
        </w:div>
      </w:divsChild>
    </w:div>
    <w:div w:id="356199201">
      <w:bodyDiv w:val="1"/>
      <w:marLeft w:val="0"/>
      <w:marRight w:val="0"/>
      <w:marTop w:val="0"/>
      <w:marBottom w:val="0"/>
      <w:divBdr>
        <w:top w:val="none" w:sz="0" w:space="0" w:color="auto"/>
        <w:left w:val="none" w:sz="0" w:space="0" w:color="auto"/>
        <w:bottom w:val="none" w:sz="0" w:space="0" w:color="auto"/>
        <w:right w:val="none" w:sz="0" w:space="0" w:color="auto"/>
      </w:divBdr>
      <w:divsChild>
        <w:div w:id="1231623497">
          <w:marLeft w:val="0"/>
          <w:marRight w:val="0"/>
          <w:marTop w:val="0"/>
          <w:marBottom w:val="0"/>
          <w:divBdr>
            <w:top w:val="none" w:sz="0" w:space="0" w:color="auto"/>
            <w:left w:val="none" w:sz="0" w:space="0" w:color="auto"/>
            <w:bottom w:val="none" w:sz="0" w:space="0" w:color="auto"/>
            <w:right w:val="none" w:sz="0" w:space="0" w:color="auto"/>
          </w:divBdr>
          <w:divsChild>
            <w:div w:id="1727992054">
              <w:marLeft w:val="60"/>
              <w:marRight w:val="0"/>
              <w:marTop w:val="0"/>
              <w:marBottom w:val="0"/>
              <w:divBdr>
                <w:top w:val="none" w:sz="0" w:space="0" w:color="auto"/>
                <w:left w:val="none" w:sz="0" w:space="0" w:color="auto"/>
                <w:bottom w:val="none" w:sz="0" w:space="0" w:color="auto"/>
                <w:right w:val="none" w:sz="0" w:space="0" w:color="auto"/>
              </w:divBdr>
              <w:divsChild>
                <w:div w:id="1968967624">
                  <w:marLeft w:val="0"/>
                  <w:marRight w:val="0"/>
                  <w:marTop w:val="0"/>
                  <w:marBottom w:val="0"/>
                  <w:divBdr>
                    <w:top w:val="none" w:sz="0" w:space="0" w:color="auto"/>
                    <w:left w:val="none" w:sz="0" w:space="0" w:color="auto"/>
                    <w:bottom w:val="none" w:sz="0" w:space="0" w:color="auto"/>
                    <w:right w:val="none" w:sz="0" w:space="0" w:color="auto"/>
                  </w:divBdr>
                  <w:divsChild>
                    <w:div w:id="1204707945">
                      <w:marLeft w:val="0"/>
                      <w:marRight w:val="0"/>
                      <w:marTop w:val="0"/>
                      <w:marBottom w:val="120"/>
                      <w:divBdr>
                        <w:top w:val="single" w:sz="6" w:space="0" w:color="F5F5F5"/>
                        <w:left w:val="single" w:sz="6" w:space="0" w:color="F5F5F5"/>
                        <w:bottom w:val="single" w:sz="6" w:space="0" w:color="F5F5F5"/>
                        <w:right w:val="single" w:sz="6" w:space="0" w:color="F5F5F5"/>
                      </w:divBdr>
                      <w:divsChild>
                        <w:div w:id="1353416268">
                          <w:marLeft w:val="0"/>
                          <w:marRight w:val="0"/>
                          <w:marTop w:val="0"/>
                          <w:marBottom w:val="0"/>
                          <w:divBdr>
                            <w:top w:val="none" w:sz="0" w:space="0" w:color="auto"/>
                            <w:left w:val="none" w:sz="0" w:space="0" w:color="auto"/>
                            <w:bottom w:val="none" w:sz="0" w:space="0" w:color="auto"/>
                            <w:right w:val="none" w:sz="0" w:space="0" w:color="auto"/>
                          </w:divBdr>
                          <w:divsChild>
                            <w:div w:id="33233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997926">
          <w:marLeft w:val="0"/>
          <w:marRight w:val="0"/>
          <w:marTop w:val="0"/>
          <w:marBottom w:val="0"/>
          <w:divBdr>
            <w:top w:val="none" w:sz="0" w:space="0" w:color="auto"/>
            <w:left w:val="none" w:sz="0" w:space="0" w:color="auto"/>
            <w:bottom w:val="none" w:sz="0" w:space="0" w:color="auto"/>
            <w:right w:val="none" w:sz="0" w:space="0" w:color="auto"/>
          </w:divBdr>
          <w:divsChild>
            <w:div w:id="1752652078">
              <w:marLeft w:val="0"/>
              <w:marRight w:val="60"/>
              <w:marTop w:val="0"/>
              <w:marBottom w:val="0"/>
              <w:divBdr>
                <w:top w:val="none" w:sz="0" w:space="0" w:color="auto"/>
                <w:left w:val="none" w:sz="0" w:space="0" w:color="auto"/>
                <w:bottom w:val="none" w:sz="0" w:space="0" w:color="auto"/>
                <w:right w:val="none" w:sz="0" w:space="0" w:color="auto"/>
              </w:divBdr>
              <w:divsChild>
                <w:div w:id="196159219">
                  <w:marLeft w:val="0"/>
                  <w:marRight w:val="0"/>
                  <w:marTop w:val="0"/>
                  <w:marBottom w:val="120"/>
                  <w:divBdr>
                    <w:top w:val="single" w:sz="6" w:space="0" w:color="C0C0C0"/>
                    <w:left w:val="single" w:sz="6" w:space="0" w:color="D9D9D9"/>
                    <w:bottom w:val="single" w:sz="6" w:space="0" w:color="D9D9D9"/>
                    <w:right w:val="single" w:sz="6" w:space="0" w:color="D9D9D9"/>
                  </w:divBdr>
                  <w:divsChild>
                    <w:div w:id="355622445">
                      <w:marLeft w:val="0"/>
                      <w:marRight w:val="0"/>
                      <w:marTop w:val="0"/>
                      <w:marBottom w:val="0"/>
                      <w:divBdr>
                        <w:top w:val="none" w:sz="0" w:space="0" w:color="auto"/>
                        <w:left w:val="none" w:sz="0" w:space="0" w:color="auto"/>
                        <w:bottom w:val="none" w:sz="0" w:space="0" w:color="auto"/>
                        <w:right w:val="none" w:sz="0" w:space="0" w:color="auto"/>
                      </w:divBdr>
                    </w:div>
                    <w:div w:id="2056852632">
                      <w:marLeft w:val="0"/>
                      <w:marRight w:val="0"/>
                      <w:marTop w:val="0"/>
                      <w:marBottom w:val="0"/>
                      <w:divBdr>
                        <w:top w:val="none" w:sz="0" w:space="0" w:color="auto"/>
                        <w:left w:val="none" w:sz="0" w:space="0" w:color="auto"/>
                        <w:bottom w:val="none" w:sz="0" w:space="0" w:color="auto"/>
                        <w:right w:val="none" w:sz="0" w:space="0" w:color="auto"/>
                      </w:divBdr>
                    </w:div>
                  </w:divsChild>
                </w:div>
                <w:div w:id="98535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13363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Batal</dc:creator>
  <cp:keywords/>
  <dc:description/>
  <cp:lastModifiedBy>Пользователь</cp:lastModifiedBy>
  <cp:revision>9</cp:revision>
  <cp:lastPrinted>2017-09-27T12:08:00Z</cp:lastPrinted>
  <dcterms:created xsi:type="dcterms:W3CDTF">2017-09-26T02:57:00Z</dcterms:created>
  <dcterms:modified xsi:type="dcterms:W3CDTF">2021-09-24T02:04:00Z</dcterms:modified>
</cp:coreProperties>
</file>