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B7A0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1) Setup Checklist page — is this only used once?</w:t>
      </w:r>
    </w:p>
    <w:p w14:paraId="141045E7" w14:textId="77777777" w:rsidR="00BD0354" w:rsidRPr="00BD0354" w:rsidRDefault="00BD0354" w:rsidP="00BD0354">
      <w:r w:rsidRPr="00BD0354">
        <w:t>Mostly yes.</w:t>
      </w:r>
    </w:p>
    <w:p w14:paraId="4F565B0D" w14:textId="77777777" w:rsidR="00BD0354" w:rsidRPr="00BD0354" w:rsidRDefault="00BD0354" w:rsidP="00BD0354">
      <w:r w:rsidRPr="00BD0354">
        <w:t xml:space="preserve">The </w:t>
      </w:r>
      <w:r w:rsidRPr="00BD0354">
        <w:rPr>
          <w:b/>
          <w:bCs/>
        </w:rPr>
        <w:t>Setup Checklist</w:t>
      </w:r>
      <w:r w:rsidRPr="00BD0354">
        <w:t xml:space="preserve"> is mainly for:</w:t>
      </w:r>
    </w:p>
    <w:p w14:paraId="3EEFDB0A" w14:textId="77777777" w:rsidR="00BD0354" w:rsidRPr="00BD0354" w:rsidRDefault="00BD0354" w:rsidP="00BD0354">
      <w:pPr>
        <w:numPr>
          <w:ilvl w:val="0"/>
          <w:numId w:val="50"/>
        </w:numPr>
      </w:pPr>
      <w:r w:rsidRPr="00BD0354">
        <w:t>initial setup,</w:t>
      </w:r>
    </w:p>
    <w:p w14:paraId="12B2D5E5" w14:textId="77777777" w:rsidR="00BD0354" w:rsidRPr="00BD0354" w:rsidRDefault="00BD0354" w:rsidP="00BD0354">
      <w:pPr>
        <w:numPr>
          <w:ilvl w:val="0"/>
          <w:numId w:val="50"/>
        </w:numPr>
      </w:pPr>
      <w:r w:rsidRPr="00BD0354">
        <w:t>first launch,</w:t>
      </w:r>
    </w:p>
    <w:p w14:paraId="71C45BB3" w14:textId="77777777" w:rsidR="00BD0354" w:rsidRPr="00BD0354" w:rsidRDefault="00BD0354" w:rsidP="00BD0354">
      <w:pPr>
        <w:numPr>
          <w:ilvl w:val="0"/>
          <w:numId w:val="50"/>
        </w:numPr>
      </w:pPr>
      <w:r w:rsidRPr="00BD0354">
        <w:t xml:space="preserve">first </w:t>
      </w:r>
      <w:proofErr w:type="gramStart"/>
      <w:r w:rsidRPr="00BD0354">
        <w:t>dry-run</w:t>
      </w:r>
      <w:proofErr w:type="gramEnd"/>
      <w:r w:rsidRPr="00BD0354">
        <w:t>,</w:t>
      </w:r>
    </w:p>
    <w:p w14:paraId="14FED3FF" w14:textId="77777777" w:rsidR="00BD0354" w:rsidRPr="00BD0354" w:rsidRDefault="00BD0354" w:rsidP="00BD0354">
      <w:pPr>
        <w:numPr>
          <w:ilvl w:val="0"/>
          <w:numId w:val="50"/>
        </w:numPr>
      </w:pPr>
      <w:r w:rsidRPr="00BD0354">
        <w:t>first production go-live.</w:t>
      </w:r>
    </w:p>
    <w:p w14:paraId="0F179BC1" w14:textId="77777777" w:rsidR="00BD0354" w:rsidRPr="00BD0354" w:rsidRDefault="00BD0354" w:rsidP="00BD0354">
      <w:r w:rsidRPr="00BD0354">
        <w:t xml:space="preserve">But it is still useful later if </w:t>
      </w:r>
      <w:proofErr w:type="gramStart"/>
      <w:r w:rsidRPr="00BD0354">
        <w:t>you</w:t>
      </w:r>
      <w:proofErr w:type="gramEnd"/>
      <w:r w:rsidRPr="00BD0354">
        <w:t xml:space="preserve"> ever:</w:t>
      </w:r>
    </w:p>
    <w:p w14:paraId="17BF04D8" w14:textId="77777777" w:rsidR="00BD0354" w:rsidRPr="00BD0354" w:rsidRDefault="00BD0354" w:rsidP="00BD0354">
      <w:pPr>
        <w:numPr>
          <w:ilvl w:val="0"/>
          <w:numId w:val="51"/>
        </w:numPr>
      </w:pPr>
      <w:r w:rsidRPr="00BD0354">
        <w:t>reconnect a broken token,</w:t>
      </w:r>
    </w:p>
    <w:p w14:paraId="1629A21F" w14:textId="77777777" w:rsidR="00BD0354" w:rsidRPr="00BD0354" w:rsidRDefault="00BD0354" w:rsidP="00BD0354">
      <w:pPr>
        <w:numPr>
          <w:ilvl w:val="0"/>
          <w:numId w:val="51"/>
        </w:numPr>
      </w:pPr>
      <w:r w:rsidRPr="00BD0354">
        <w:t>add another admin,</w:t>
      </w:r>
    </w:p>
    <w:p w14:paraId="563D35F5" w14:textId="77777777" w:rsidR="00BD0354" w:rsidRPr="00BD0354" w:rsidRDefault="00BD0354" w:rsidP="00BD0354">
      <w:pPr>
        <w:numPr>
          <w:ilvl w:val="0"/>
          <w:numId w:val="51"/>
        </w:numPr>
      </w:pPr>
      <w:r w:rsidRPr="00BD0354">
        <w:t xml:space="preserve">change </w:t>
      </w:r>
      <w:proofErr w:type="gramStart"/>
      <w:r w:rsidRPr="00BD0354">
        <w:t>a domain</w:t>
      </w:r>
      <w:proofErr w:type="gramEnd"/>
      <w:r w:rsidRPr="00BD0354">
        <w:t>,</w:t>
      </w:r>
    </w:p>
    <w:p w14:paraId="054BE8C6" w14:textId="77777777" w:rsidR="00BD0354" w:rsidRPr="00BD0354" w:rsidRDefault="00BD0354" w:rsidP="00BD0354">
      <w:pPr>
        <w:numPr>
          <w:ilvl w:val="0"/>
          <w:numId w:val="51"/>
        </w:numPr>
      </w:pPr>
      <w:r w:rsidRPr="00BD0354">
        <w:t>re-import starter data,</w:t>
      </w:r>
    </w:p>
    <w:p w14:paraId="4C2DB591" w14:textId="77777777" w:rsidR="00BD0354" w:rsidRPr="00BD0354" w:rsidRDefault="00BD0354" w:rsidP="00BD0354">
      <w:pPr>
        <w:numPr>
          <w:ilvl w:val="0"/>
          <w:numId w:val="51"/>
        </w:numPr>
      </w:pPr>
      <w:r w:rsidRPr="00BD0354">
        <w:t>add another store in the future,</w:t>
      </w:r>
    </w:p>
    <w:p w14:paraId="109B5A04" w14:textId="77777777" w:rsidR="00BD0354" w:rsidRPr="00BD0354" w:rsidRDefault="00BD0354" w:rsidP="00BD0354">
      <w:pPr>
        <w:numPr>
          <w:ilvl w:val="0"/>
          <w:numId w:val="51"/>
        </w:numPr>
      </w:pPr>
      <w:r w:rsidRPr="00BD0354">
        <w:t>switch master store,</w:t>
      </w:r>
    </w:p>
    <w:p w14:paraId="32D8F2DE" w14:textId="77777777" w:rsidR="00BD0354" w:rsidRPr="00BD0354" w:rsidRDefault="00BD0354" w:rsidP="00BD0354">
      <w:pPr>
        <w:numPr>
          <w:ilvl w:val="0"/>
          <w:numId w:val="51"/>
        </w:numPr>
      </w:pPr>
      <w:r w:rsidRPr="00BD0354">
        <w:t>re-enable writes after turning them off.</w:t>
      </w:r>
    </w:p>
    <w:p w14:paraId="47E9F6F4" w14:textId="77777777" w:rsidR="00BD0354" w:rsidRPr="00BD0354" w:rsidRDefault="00BD0354" w:rsidP="00BD0354">
      <w:proofErr w:type="gramStart"/>
      <w:r w:rsidRPr="00BD0354">
        <w:t>So</w:t>
      </w:r>
      <w:proofErr w:type="gramEnd"/>
      <w:r w:rsidRPr="00BD0354">
        <w:t xml:space="preserve"> in practice:</w:t>
      </w:r>
    </w:p>
    <w:p w14:paraId="75B3D357" w14:textId="77777777" w:rsidR="00BD0354" w:rsidRPr="00BD0354" w:rsidRDefault="00BD0354" w:rsidP="00BD0354">
      <w:pPr>
        <w:numPr>
          <w:ilvl w:val="0"/>
          <w:numId w:val="52"/>
        </w:numPr>
      </w:pPr>
      <w:r w:rsidRPr="00BD0354">
        <w:t xml:space="preserve">it is </w:t>
      </w:r>
      <w:r w:rsidRPr="00BD0354">
        <w:rPr>
          <w:b/>
          <w:bCs/>
        </w:rPr>
        <w:t>primarily a one-time setup tool</w:t>
      </w:r>
      <w:r w:rsidRPr="00BD0354">
        <w:t>,</w:t>
      </w:r>
    </w:p>
    <w:p w14:paraId="0EBFB59B" w14:textId="77777777" w:rsidR="00BD0354" w:rsidRPr="00BD0354" w:rsidRDefault="00BD0354" w:rsidP="00BD0354">
      <w:pPr>
        <w:numPr>
          <w:ilvl w:val="0"/>
          <w:numId w:val="52"/>
        </w:numPr>
      </w:pPr>
      <w:r w:rsidRPr="00BD0354">
        <w:t>but it should remain available in the app for later maintenance.</w:t>
      </w:r>
    </w:p>
    <w:p w14:paraId="6BA6BEAB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Best way to frame it in the prompt</w:t>
      </w:r>
    </w:p>
    <w:p w14:paraId="76ED8B45" w14:textId="77777777" w:rsidR="00BD0354" w:rsidRPr="00BD0354" w:rsidRDefault="00BD0354" w:rsidP="00BD0354">
      <w:r w:rsidRPr="00BD0354">
        <w:t>Tell Cursor to build it as:</w:t>
      </w:r>
    </w:p>
    <w:p w14:paraId="1204DEAA" w14:textId="77777777" w:rsidR="00BD0354" w:rsidRPr="00BD0354" w:rsidRDefault="00BD0354" w:rsidP="00BD0354">
      <w:pPr>
        <w:numPr>
          <w:ilvl w:val="0"/>
          <w:numId w:val="53"/>
        </w:numPr>
      </w:pPr>
      <w:r w:rsidRPr="00BD0354">
        <w:t xml:space="preserve">a </w:t>
      </w:r>
      <w:r w:rsidRPr="00BD0354">
        <w:rPr>
          <w:b/>
          <w:bCs/>
        </w:rPr>
        <w:t>guided onboarding/maintenance checklist page</w:t>
      </w:r>
    </w:p>
    <w:p w14:paraId="5FDED854" w14:textId="77777777" w:rsidR="00BD0354" w:rsidRPr="00BD0354" w:rsidRDefault="00BD0354" w:rsidP="00BD0354">
      <w:pPr>
        <w:numPr>
          <w:ilvl w:val="0"/>
          <w:numId w:val="53"/>
        </w:numPr>
      </w:pPr>
      <w:r w:rsidRPr="00BD0354">
        <w:t>that is most important during launch</w:t>
      </w:r>
    </w:p>
    <w:p w14:paraId="031DEDAE" w14:textId="77777777" w:rsidR="00BD0354" w:rsidRPr="00BD0354" w:rsidRDefault="00BD0354" w:rsidP="00BD0354">
      <w:pPr>
        <w:numPr>
          <w:ilvl w:val="0"/>
          <w:numId w:val="53"/>
        </w:numPr>
      </w:pPr>
      <w:r w:rsidRPr="00BD0354">
        <w:t>but remains accessible later under the left menu</w:t>
      </w:r>
    </w:p>
    <w:p w14:paraId="2E33D38D" w14:textId="77777777" w:rsidR="00BD0354" w:rsidRDefault="00BD0354" w:rsidP="00BD0354">
      <w:r w:rsidRPr="00BD0354">
        <w:t>That keeps it useful without making it feel like something users must look at every day.</w:t>
      </w:r>
    </w:p>
    <w:p w14:paraId="14C4AAB8" w14:textId="19D76F23" w:rsidR="00BD0354" w:rsidRPr="00BD0354" w:rsidRDefault="00BD0354" w:rsidP="00BD0354">
      <w:r>
        <w:t>Okay sounds good.</w:t>
      </w:r>
    </w:p>
    <w:p w14:paraId="15478991" w14:textId="77777777" w:rsidR="00BD0354" w:rsidRPr="00BD0354" w:rsidRDefault="00BD0354" w:rsidP="00BD0354">
      <w:r w:rsidRPr="00BD0354">
        <w:pict w14:anchorId="3F0BF630">
          <v:rect id="_x0000_i1432" style="width:0;height:1.5pt" o:hralign="center" o:hrstd="t" o:hr="t" fillcolor="#a0a0a0" stroked="f"/>
        </w:pict>
      </w:r>
    </w:p>
    <w:p w14:paraId="747532C6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lastRenderedPageBreak/>
        <w:t>2) What is a staging environment, and why is it needed?</w:t>
      </w:r>
    </w:p>
    <w:p w14:paraId="4F29D17C" w14:textId="77777777" w:rsidR="00BD0354" w:rsidRPr="00BD0354" w:rsidRDefault="00BD0354" w:rsidP="00BD0354">
      <w:r w:rsidRPr="00BD0354">
        <w:t xml:space="preserve">A </w:t>
      </w:r>
      <w:r w:rsidRPr="00BD0354">
        <w:rPr>
          <w:b/>
          <w:bCs/>
        </w:rPr>
        <w:t>staging environment</w:t>
      </w:r>
      <w:r w:rsidRPr="00BD0354">
        <w:t xml:space="preserve"> is a separate copy of the app used for safe testing before production.</w:t>
      </w:r>
    </w:p>
    <w:p w14:paraId="1256701F" w14:textId="77777777" w:rsidR="00BD0354" w:rsidRPr="00BD0354" w:rsidRDefault="00BD0354" w:rsidP="00BD0354">
      <w:r w:rsidRPr="00BD0354">
        <w:t>Think of it like this:</w:t>
      </w:r>
    </w:p>
    <w:p w14:paraId="19180239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Production</w:t>
      </w:r>
    </w:p>
    <w:p w14:paraId="4919F795" w14:textId="77777777" w:rsidR="00BD0354" w:rsidRPr="00BD0354" w:rsidRDefault="00BD0354" w:rsidP="00BD0354">
      <w:pPr>
        <w:numPr>
          <w:ilvl w:val="0"/>
          <w:numId w:val="54"/>
        </w:numPr>
      </w:pPr>
      <w:r w:rsidRPr="00BD0354">
        <w:t>real domain</w:t>
      </w:r>
    </w:p>
    <w:p w14:paraId="043BF5C9" w14:textId="77777777" w:rsidR="00BD0354" w:rsidRPr="00BD0354" w:rsidRDefault="00BD0354" w:rsidP="00BD0354">
      <w:pPr>
        <w:numPr>
          <w:ilvl w:val="0"/>
          <w:numId w:val="54"/>
        </w:numPr>
      </w:pPr>
      <w:r w:rsidRPr="00BD0354">
        <w:t>real live users</w:t>
      </w:r>
    </w:p>
    <w:p w14:paraId="0B50CDA8" w14:textId="77777777" w:rsidR="00BD0354" w:rsidRPr="00BD0354" w:rsidRDefault="00BD0354" w:rsidP="00BD0354">
      <w:pPr>
        <w:numPr>
          <w:ilvl w:val="0"/>
          <w:numId w:val="54"/>
        </w:numPr>
      </w:pPr>
      <w:r w:rsidRPr="00BD0354">
        <w:t>real marketplace credentials</w:t>
      </w:r>
    </w:p>
    <w:p w14:paraId="35EE4AE6" w14:textId="77777777" w:rsidR="00BD0354" w:rsidRPr="00BD0354" w:rsidRDefault="00BD0354" w:rsidP="00BD0354">
      <w:pPr>
        <w:numPr>
          <w:ilvl w:val="0"/>
          <w:numId w:val="54"/>
        </w:numPr>
      </w:pPr>
      <w:r w:rsidRPr="00BD0354">
        <w:t>real data</w:t>
      </w:r>
    </w:p>
    <w:p w14:paraId="11BC1B1F" w14:textId="77777777" w:rsidR="00BD0354" w:rsidRPr="00BD0354" w:rsidRDefault="00BD0354" w:rsidP="00BD0354">
      <w:pPr>
        <w:numPr>
          <w:ilvl w:val="0"/>
          <w:numId w:val="54"/>
        </w:numPr>
      </w:pPr>
      <w:r w:rsidRPr="00BD0354">
        <w:t>real pushes</w:t>
      </w:r>
    </w:p>
    <w:p w14:paraId="78692543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Staging</w:t>
      </w:r>
    </w:p>
    <w:p w14:paraId="74C77399" w14:textId="77777777" w:rsidR="00BD0354" w:rsidRPr="00BD0354" w:rsidRDefault="00BD0354" w:rsidP="00BD0354">
      <w:pPr>
        <w:numPr>
          <w:ilvl w:val="0"/>
          <w:numId w:val="55"/>
        </w:numPr>
      </w:pPr>
      <w:r w:rsidRPr="00BD0354">
        <w:t>separate domain/subdomain</w:t>
      </w:r>
    </w:p>
    <w:p w14:paraId="22AAA2F4" w14:textId="77777777" w:rsidR="00BD0354" w:rsidRPr="00BD0354" w:rsidRDefault="00BD0354" w:rsidP="00BD0354">
      <w:pPr>
        <w:numPr>
          <w:ilvl w:val="0"/>
          <w:numId w:val="55"/>
        </w:numPr>
      </w:pPr>
      <w:r w:rsidRPr="00BD0354">
        <w:t>same codebase structure</w:t>
      </w:r>
    </w:p>
    <w:p w14:paraId="073A338D" w14:textId="77777777" w:rsidR="00BD0354" w:rsidRPr="00BD0354" w:rsidRDefault="00BD0354" w:rsidP="00BD0354">
      <w:pPr>
        <w:numPr>
          <w:ilvl w:val="0"/>
          <w:numId w:val="55"/>
        </w:numPr>
      </w:pPr>
      <w:r w:rsidRPr="00BD0354">
        <w:t>test-safe environment</w:t>
      </w:r>
    </w:p>
    <w:p w14:paraId="5ED85195" w14:textId="77777777" w:rsidR="00BD0354" w:rsidRPr="00BD0354" w:rsidRDefault="00BD0354" w:rsidP="00BD0354">
      <w:pPr>
        <w:numPr>
          <w:ilvl w:val="0"/>
          <w:numId w:val="55"/>
        </w:numPr>
      </w:pPr>
      <w:r w:rsidRPr="00BD0354">
        <w:t>write-protected by default</w:t>
      </w:r>
    </w:p>
    <w:p w14:paraId="2BBEA529" w14:textId="77777777" w:rsidR="00BD0354" w:rsidRPr="00BD0354" w:rsidRDefault="00BD0354" w:rsidP="00BD0354">
      <w:pPr>
        <w:numPr>
          <w:ilvl w:val="0"/>
          <w:numId w:val="55"/>
        </w:numPr>
      </w:pPr>
      <w:r w:rsidRPr="00BD0354">
        <w:t>used to verify UI, syncs, auth, tokens, imports, and dry-run behavior</w:t>
      </w:r>
    </w:p>
    <w:p w14:paraId="4BD2DC2D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 xml:space="preserve">Why it matters for </w:t>
      </w:r>
      <w:proofErr w:type="spellStart"/>
      <w:r w:rsidRPr="00BD0354">
        <w:rPr>
          <w:b/>
          <w:bCs/>
        </w:rPr>
        <w:t>reorG</w:t>
      </w:r>
      <w:proofErr w:type="spellEnd"/>
    </w:p>
    <w:p w14:paraId="735592B8" w14:textId="77777777" w:rsidR="00BD0354" w:rsidRPr="00BD0354" w:rsidRDefault="00BD0354" w:rsidP="00BD0354">
      <w:r w:rsidRPr="00BD0354">
        <w:t>This app touches live marketplaces. That means mistakes could affect:</w:t>
      </w:r>
    </w:p>
    <w:p w14:paraId="34EA9E05" w14:textId="77777777" w:rsidR="00BD0354" w:rsidRPr="00BD0354" w:rsidRDefault="00BD0354" w:rsidP="00BD0354">
      <w:pPr>
        <w:numPr>
          <w:ilvl w:val="0"/>
          <w:numId w:val="56"/>
        </w:numPr>
      </w:pPr>
      <w:r w:rsidRPr="00BD0354">
        <w:t>prices</w:t>
      </w:r>
    </w:p>
    <w:p w14:paraId="27BD055A" w14:textId="77777777" w:rsidR="00BD0354" w:rsidRPr="00BD0354" w:rsidRDefault="00BD0354" w:rsidP="00BD0354">
      <w:pPr>
        <w:numPr>
          <w:ilvl w:val="0"/>
          <w:numId w:val="56"/>
        </w:numPr>
      </w:pPr>
      <w:r w:rsidRPr="00BD0354">
        <w:t>promoted ad rates</w:t>
      </w:r>
    </w:p>
    <w:p w14:paraId="198317E1" w14:textId="77777777" w:rsidR="00BD0354" w:rsidRPr="00BD0354" w:rsidRDefault="00BD0354" w:rsidP="00BD0354">
      <w:pPr>
        <w:numPr>
          <w:ilvl w:val="0"/>
          <w:numId w:val="56"/>
        </w:numPr>
      </w:pPr>
      <w:r w:rsidRPr="00BD0354">
        <w:t>sync logic</w:t>
      </w:r>
    </w:p>
    <w:p w14:paraId="5537BF78" w14:textId="77777777" w:rsidR="00BD0354" w:rsidRPr="00BD0354" w:rsidRDefault="00BD0354" w:rsidP="00BD0354">
      <w:pPr>
        <w:numPr>
          <w:ilvl w:val="0"/>
          <w:numId w:val="56"/>
        </w:numPr>
      </w:pPr>
      <w:r w:rsidRPr="00BD0354">
        <w:t>row matching</w:t>
      </w:r>
    </w:p>
    <w:p w14:paraId="56B9494A" w14:textId="77777777" w:rsidR="00BD0354" w:rsidRPr="00BD0354" w:rsidRDefault="00BD0354" w:rsidP="00BD0354">
      <w:pPr>
        <w:numPr>
          <w:ilvl w:val="0"/>
          <w:numId w:val="56"/>
        </w:numPr>
      </w:pPr>
      <w:r w:rsidRPr="00BD0354">
        <w:t>displayed profitability</w:t>
      </w:r>
    </w:p>
    <w:p w14:paraId="1D3D8EE6" w14:textId="77777777" w:rsidR="00BD0354" w:rsidRPr="00BD0354" w:rsidRDefault="00BD0354" w:rsidP="00BD0354">
      <w:r w:rsidRPr="00BD0354">
        <w:t xml:space="preserve">Even though only 2 internal users will use it, </w:t>
      </w:r>
      <w:r w:rsidRPr="00BD0354">
        <w:rPr>
          <w:b/>
          <w:bCs/>
        </w:rPr>
        <w:t>staging is still important</w:t>
      </w:r>
      <w:r w:rsidRPr="00BD0354">
        <w:t xml:space="preserve"> because it lets you test safely before anything can touch live marketplace data.</w:t>
      </w:r>
    </w:p>
    <w:p w14:paraId="5D9FE06D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Example</w:t>
      </w:r>
    </w:p>
    <w:p w14:paraId="59718B64" w14:textId="77777777" w:rsidR="00BD0354" w:rsidRPr="00BD0354" w:rsidRDefault="00BD0354" w:rsidP="00BD0354">
      <w:r w:rsidRPr="00BD0354">
        <w:t>You make a change to the push logic for sale price.</w:t>
      </w:r>
    </w:p>
    <w:p w14:paraId="73FD5457" w14:textId="77777777" w:rsidR="00BD0354" w:rsidRPr="00BD0354" w:rsidRDefault="00BD0354" w:rsidP="00BD0354">
      <w:r w:rsidRPr="00BD0354">
        <w:lastRenderedPageBreak/>
        <w:t>Without staging:</w:t>
      </w:r>
    </w:p>
    <w:p w14:paraId="589985B7" w14:textId="77777777" w:rsidR="00BD0354" w:rsidRPr="00BD0354" w:rsidRDefault="00BD0354" w:rsidP="00BD0354">
      <w:pPr>
        <w:numPr>
          <w:ilvl w:val="0"/>
          <w:numId w:val="57"/>
        </w:numPr>
      </w:pPr>
      <w:r w:rsidRPr="00BD0354">
        <w:t>you deploy to production</w:t>
      </w:r>
    </w:p>
    <w:p w14:paraId="14AB9DEB" w14:textId="77777777" w:rsidR="00BD0354" w:rsidRPr="00BD0354" w:rsidRDefault="00BD0354" w:rsidP="00BD0354">
      <w:pPr>
        <w:numPr>
          <w:ilvl w:val="0"/>
          <w:numId w:val="57"/>
        </w:numPr>
      </w:pPr>
      <w:r w:rsidRPr="00BD0354">
        <w:t>user edits 20 rows</w:t>
      </w:r>
    </w:p>
    <w:p w14:paraId="16D5EB15" w14:textId="77777777" w:rsidR="00BD0354" w:rsidRPr="00BD0354" w:rsidRDefault="00BD0354" w:rsidP="00BD0354">
      <w:pPr>
        <w:numPr>
          <w:ilvl w:val="0"/>
          <w:numId w:val="57"/>
        </w:numPr>
      </w:pPr>
      <w:r w:rsidRPr="00BD0354">
        <w:t>app pushes the wrong value formatting to eBay</w:t>
      </w:r>
    </w:p>
    <w:p w14:paraId="27A84CA3" w14:textId="77777777" w:rsidR="00BD0354" w:rsidRPr="00BD0354" w:rsidRDefault="00BD0354" w:rsidP="00BD0354">
      <w:r w:rsidRPr="00BD0354">
        <w:t>With staging:</w:t>
      </w:r>
    </w:p>
    <w:p w14:paraId="7E90D20B" w14:textId="77777777" w:rsidR="00BD0354" w:rsidRPr="00BD0354" w:rsidRDefault="00BD0354" w:rsidP="00BD0354">
      <w:pPr>
        <w:numPr>
          <w:ilvl w:val="0"/>
          <w:numId w:val="58"/>
        </w:numPr>
      </w:pPr>
      <w:r w:rsidRPr="00BD0354">
        <w:t>you deploy to staging first</w:t>
      </w:r>
    </w:p>
    <w:p w14:paraId="14D6DF1E" w14:textId="77777777" w:rsidR="00BD0354" w:rsidRPr="00BD0354" w:rsidRDefault="00BD0354" w:rsidP="00BD0354">
      <w:pPr>
        <w:numPr>
          <w:ilvl w:val="0"/>
          <w:numId w:val="58"/>
        </w:numPr>
      </w:pPr>
      <w:proofErr w:type="gramStart"/>
      <w:r w:rsidRPr="00BD0354">
        <w:t>dry-run</w:t>
      </w:r>
      <w:proofErr w:type="gramEnd"/>
      <w:r w:rsidRPr="00BD0354">
        <w:t xml:space="preserve"> it</w:t>
      </w:r>
    </w:p>
    <w:p w14:paraId="123A43C3" w14:textId="77777777" w:rsidR="00BD0354" w:rsidRPr="00BD0354" w:rsidRDefault="00BD0354" w:rsidP="00BD0354">
      <w:pPr>
        <w:numPr>
          <w:ilvl w:val="0"/>
          <w:numId w:val="58"/>
        </w:numPr>
      </w:pPr>
      <w:r w:rsidRPr="00BD0354">
        <w:t>verify UI and confirmation flow</w:t>
      </w:r>
    </w:p>
    <w:p w14:paraId="60465CB7" w14:textId="77777777" w:rsidR="00BD0354" w:rsidRPr="00BD0354" w:rsidRDefault="00BD0354" w:rsidP="00BD0354">
      <w:pPr>
        <w:numPr>
          <w:ilvl w:val="0"/>
          <w:numId w:val="58"/>
        </w:numPr>
      </w:pPr>
      <w:r w:rsidRPr="00BD0354">
        <w:t>confirm no accidental write behavior</w:t>
      </w:r>
    </w:p>
    <w:p w14:paraId="065FC043" w14:textId="77777777" w:rsidR="00BD0354" w:rsidRPr="00BD0354" w:rsidRDefault="00BD0354" w:rsidP="00BD0354">
      <w:pPr>
        <w:numPr>
          <w:ilvl w:val="0"/>
          <w:numId w:val="58"/>
        </w:numPr>
      </w:pPr>
      <w:r w:rsidRPr="00BD0354">
        <w:t>then promote to production</w:t>
      </w:r>
    </w:p>
    <w:p w14:paraId="225F6D69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Another example</w:t>
      </w:r>
    </w:p>
    <w:p w14:paraId="41F508EC" w14:textId="77777777" w:rsidR="00BD0354" w:rsidRPr="00BD0354" w:rsidRDefault="00BD0354" w:rsidP="00BD0354">
      <w:r w:rsidRPr="00BD0354">
        <w:t xml:space="preserve">You </w:t>
      </w:r>
      <w:proofErr w:type="gramStart"/>
      <w:r w:rsidRPr="00BD0354">
        <w:t>connect</w:t>
      </w:r>
      <w:proofErr w:type="gramEnd"/>
      <w:r w:rsidRPr="00BD0354">
        <w:t xml:space="preserve"> Shopify for the first time.</w:t>
      </w:r>
      <w:r w:rsidRPr="00BD0354">
        <w:br/>
        <w:t>In staging, you can test:</w:t>
      </w:r>
    </w:p>
    <w:p w14:paraId="70640CEA" w14:textId="77777777" w:rsidR="00BD0354" w:rsidRPr="00BD0354" w:rsidRDefault="00BD0354" w:rsidP="00BD0354">
      <w:pPr>
        <w:numPr>
          <w:ilvl w:val="0"/>
          <w:numId w:val="59"/>
        </w:numPr>
      </w:pPr>
      <w:r w:rsidRPr="00BD0354">
        <w:t>token connection</w:t>
      </w:r>
    </w:p>
    <w:p w14:paraId="49505C47" w14:textId="77777777" w:rsidR="00BD0354" w:rsidRPr="00BD0354" w:rsidRDefault="00BD0354" w:rsidP="00BD0354">
      <w:pPr>
        <w:numPr>
          <w:ilvl w:val="0"/>
          <w:numId w:val="59"/>
        </w:numPr>
      </w:pPr>
      <w:r w:rsidRPr="00BD0354">
        <w:t>read access</w:t>
      </w:r>
    </w:p>
    <w:p w14:paraId="2AF0DF98" w14:textId="77777777" w:rsidR="00BD0354" w:rsidRPr="00BD0354" w:rsidRDefault="00BD0354" w:rsidP="00BD0354">
      <w:pPr>
        <w:numPr>
          <w:ilvl w:val="0"/>
          <w:numId w:val="59"/>
        </w:numPr>
      </w:pPr>
      <w:r w:rsidRPr="00BD0354">
        <w:t xml:space="preserve">product </w:t>
      </w:r>
      <w:proofErr w:type="gramStart"/>
      <w:r w:rsidRPr="00BD0354">
        <w:t>lookup</w:t>
      </w:r>
      <w:proofErr w:type="gramEnd"/>
    </w:p>
    <w:p w14:paraId="75BE8EDA" w14:textId="77777777" w:rsidR="00BD0354" w:rsidRPr="00BD0354" w:rsidRDefault="00BD0354" w:rsidP="00BD0354">
      <w:pPr>
        <w:numPr>
          <w:ilvl w:val="0"/>
          <w:numId w:val="59"/>
        </w:numPr>
      </w:pPr>
      <w:r w:rsidRPr="00BD0354">
        <w:t>variant behavior</w:t>
      </w:r>
    </w:p>
    <w:p w14:paraId="2A7B29B9" w14:textId="77777777" w:rsidR="00BD0354" w:rsidRPr="00BD0354" w:rsidRDefault="00BD0354" w:rsidP="00BD0354">
      <w:pPr>
        <w:numPr>
          <w:ilvl w:val="0"/>
          <w:numId w:val="59"/>
        </w:numPr>
      </w:pPr>
      <w:r w:rsidRPr="00BD0354">
        <w:t>unmatched external listings page</w:t>
      </w:r>
    </w:p>
    <w:p w14:paraId="51FC60AB" w14:textId="77777777" w:rsidR="00BD0354" w:rsidRPr="00BD0354" w:rsidRDefault="00BD0354" w:rsidP="00BD0354">
      <w:pPr>
        <w:numPr>
          <w:ilvl w:val="0"/>
          <w:numId w:val="59"/>
        </w:numPr>
      </w:pPr>
      <w:r w:rsidRPr="00BD0354">
        <w:t>without risking the live production environment</w:t>
      </w:r>
    </w:p>
    <w:p w14:paraId="5A155E61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Best recommendation</w:t>
      </w:r>
    </w:p>
    <w:p w14:paraId="00D29C6A" w14:textId="77777777" w:rsidR="00BD0354" w:rsidRPr="00BD0354" w:rsidRDefault="00BD0354" w:rsidP="00BD0354">
      <w:r w:rsidRPr="00BD0354">
        <w:t>Keep:</w:t>
      </w:r>
    </w:p>
    <w:p w14:paraId="2AC73493" w14:textId="77777777" w:rsidR="00BD0354" w:rsidRPr="00BD0354" w:rsidRDefault="00BD0354" w:rsidP="00BD0354">
      <w:pPr>
        <w:numPr>
          <w:ilvl w:val="0"/>
          <w:numId w:val="60"/>
        </w:numPr>
      </w:pPr>
      <w:r w:rsidRPr="00BD0354">
        <w:t>reorg.theperfectpart.net = production</w:t>
      </w:r>
    </w:p>
    <w:p w14:paraId="3738A95F" w14:textId="77777777" w:rsidR="00BD0354" w:rsidRPr="00BD0354" w:rsidRDefault="00BD0354" w:rsidP="00BD0354">
      <w:pPr>
        <w:numPr>
          <w:ilvl w:val="0"/>
          <w:numId w:val="60"/>
        </w:numPr>
      </w:pPr>
      <w:r w:rsidRPr="00BD0354">
        <w:t>staging.reorg.theperfectpart.net = staging</w:t>
      </w:r>
    </w:p>
    <w:p w14:paraId="13C668CF" w14:textId="77777777" w:rsidR="00BD0354" w:rsidRDefault="00BD0354" w:rsidP="00BD0354">
      <w:r w:rsidRPr="00BD0354">
        <w:t>That is absolutely the right setup for this project.</w:t>
      </w:r>
    </w:p>
    <w:p w14:paraId="168E68D0" w14:textId="7D458A24" w:rsidR="00297825" w:rsidRPr="00BD0354" w:rsidRDefault="00297825" w:rsidP="00BD0354">
      <w:proofErr w:type="gramStart"/>
      <w:r>
        <w:t>Yes</w:t>
      </w:r>
      <w:proofErr w:type="gramEnd"/>
      <w:r>
        <w:t xml:space="preserve"> </w:t>
      </w:r>
      <w:proofErr w:type="gramStart"/>
      <w:r>
        <w:t>do</w:t>
      </w:r>
      <w:proofErr w:type="gramEnd"/>
      <w:r>
        <w:t xml:space="preserve"> staging environment. And it can be </w:t>
      </w:r>
      <w:r w:rsidR="00AA2316">
        <w:t xml:space="preserve">stage.reorg.theperfectpart.net, but cursor should also help me </w:t>
      </w:r>
      <w:proofErr w:type="gramStart"/>
      <w:r w:rsidR="00AA2316">
        <w:t>setup</w:t>
      </w:r>
      <w:proofErr w:type="gramEnd"/>
      <w:r w:rsidR="00AA2316">
        <w:t xml:space="preserve"> this DNS on </w:t>
      </w:r>
      <w:proofErr w:type="spellStart"/>
      <w:r w:rsidR="00AA2316">
        <w:t>godaddy</w:t>
      </w:r>
      <w:proofErr w:type="spellEnd"/>
      <w:r w:rsidR="00AA2316">
        <w:t xml:space="preserve">, </w:t>
      </w:r>
      <w:proofErr w:type="spellStart"/>
      <w:r w:rsidR="00AA2316">
        <w:t>etc</w:t>
      </w:r>
      <w:proofErr w:type="spellEnd"/>
      <w:r w:rsidR="00AA2316">
        <w:t xml:space="preserve"> with very easy steps, as well as other </w:t>
      </w:r>
      <w:proofErr w:type="spellStart"/>
      <w:r w:rsidR="00AA2316">
        <w:t>hostings</w:t>
      </w:r>
      <w:proofErr w:type="spellEnd"/>
      <w:r w:rsidR="00AA2316">
        <w:t xml:space="preserve"> that may need this domain.</w:t>
      </w:r>
    </w:p>
    <w:p w14:paraId="3DAF8D57" w14:textId="77777777" w:rsidR="00BD0354" w:rsidRPr="00BD0354" w:rsidRDefault="00BD0354" w:rsidP="00BD0354">
      <w:r w:rsidRPr="00BD0354">
        <w:lastRenderedPageBreak/>
        <w:pict w14:anchorId="48F0677A">
          <v:rect id="_x0000_i1433" style="width:0;height:1.5pt" o:hralign="center" o:hrstd="t" o:hr="t" fillcolor="#a0a0a0" stroked="f"/>
        </w:pict>
      </w:r>
    </w:p>
    <w:p w14:paraId="12CE08AB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3) “Master row shell + uniform per-store data blocks” — example</w:t>
      </w:r>
    </w:p>
    <w:p w14:paraId="052F353B" w14:textId="77777777" w:rsidR="00BD0354" w:rsidRPr="00BD0354" w:rsidRDefault="00BD0354" w:rsidP="00BD0354">
      <w:r w:rsidRPr="00BD0354">
        <w:t>This is one of the most important UI ideas in the whole app.</w:t>
      </w:r>
    </w:p>
    <w:p w14:paraId="7F19D93E" w14:textId="77777777" w:rsidR="00BD0354" w:rsidRPr="00BD0354" w:rsidRDefault="00BD0354" w:rsidP="00BD0354">
      <w:r w:rsidRPr="00BD0354">
        <w:t xml:space="preserve">Because the table is </w:t>
      </w:r>
      <w:r w:rsidRPr="00BD0354">
        <w:rPr>
          <w:b/>
          <w:bCs/>
        </w:rPr>
        <w:t>one row per master-store SKU</w:t>
      </w:r>
      <w:r w:rsidRPr="00BD0354">
        <w:t>, but several values differ by marketplace, the row should not behave like a flat Excel row where every store-specific thing is crammed into one loose text blob.</w:t>
      </w:r>
    </w:p>
    <w:p w14:paraId="1DB0244C" w14:textId="77777777" w:rsidR="00BD0354" w:rsidRPr="00BD0354" w:rsidRDefault="00BD0354" w:rsidP="00BD0354">
      <w:r w:rsidRPr="00BD0354">
        <w:t>Instead, the row should be designed like this:</w:t>
      </w:r>
    </w:p>
    <w:p w14:paraId="096D4C5B" w14:textId="77777777" w:rsidR="00BD0354" w:rsidRPr="00BD0354" w:rsidRDefault="00BD0354" w:rsidP="00BD0354">
      <w:r w:rsidRPr="00BD0354">
        <w:pict w14:anchorId="49BE9D92">
          <v:rect id="_x0000_i1434" style="width:0;height:1.5pt" o:hralign="center" o:hrstd="t" o:hr="t" fillcolor="#a0a0a0" stroked="f"/>
        </w:pict>
      </w:r>
    </w:p>
    <w:p w14:paraId="4117033E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Example for SKU AA02_ARM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495"/>
        <w:gridCol w:w="454"/>
        <w:gridCol w:w="473"/>
        <w:gridCol w:w="616"/>
        <w:gridCol w:w="547"/>
        <w:gridCol w:w="953"/>
        <w:gridCol w:w="496"/>
        <w:gridCol w:w="881"/>
        <w:gridCol w:w="578"/>
        <w:gridCol w:w="722"/>
        <w:gridCol w:w="861"/>
        <w:gridCol w:w="888"/>
        <w:gridCol w:w="903"/>
      </w:tblGrid>
      <w:tr w:rsidR="00BD0354" w:rsidRPr="00BD0354" w14:paraId="71DAC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4469A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UPC</w:t>
            </w:r>
          </w:p>
        </w:tc>
        <w:tc>
          <w:tcPr>
            <w:tcW w:w="0" w:type="auto"/>
            <w:vAlign w:val="center"/>
            <w:hideMark/>
          </w:tcPr>
          <w:p w14:paraId="12755D10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Item IDs</w:t>
            </w:r>
          </w:p>
        </w:tc>
        <w:tc>
          <w:tcPr>
            <w:tcW w:w="0" w:type="auto"/>
            <w:vAlign w:val="center"/>
            <w:hideMark/>
          </w:tcPr>
          <w:p w14:paraId="3B7FDD7E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3610AD5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CE961F9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Photo</w:t>
            </w:r>
          </w:p>
        </w:tc>
        <w:tc>
          <w:tcPr>
            <w:tcW w:w="0" w:type="auto"/>
            <w:vAlign w:val="center"/>
            <w:hideMark/>
          </w:tcPr>
          <w:p w14:paraId="10606A12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Sale Price</w:t>
            </w:r>
          </w:p>
        </w:tc>
        <w:tc>
          <w:tcPr>
            <w:tcW w:w="0" w:type="auto"/>
            <w:vAlign w:val="center"/>
            <w:hideMark/>
          </w:tcPr>
          <w:p w14:paraId="5DD1FB7F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5BAA1180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Ad Rate</w:t>
            </w:r>
          </w:p>
        </w:tc>
        <w:tc>
          <w:tcPr>
            <w:tcW w:w="0" w:type="auto"/>
            <w:vAlign w:val="center"/>
            <w:hideMark/>
          </w:tcPr>
          <w:p w14:paraId="266E3797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Platform Fees</w:t>
            </w:r>
          </w:p>
        </w:tc>
        <w:tc>
          <w:tcPr>
            <w:tcW w:w="0" w:type="auto"/>
            <w:vAlign w:val="center"/>
            <w:hideMark/>
          </w:tcPr>
          <w:p w14:paraId="6D575865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4AE711E7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DA6A476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Supplier Cost</w:t>
            </w:r>
          </w:p>
        </w:tc>
        <w:tc>
          <w:tcPr>
            <w:tcW w:w="0" w:type="auto"/>
            <w:vAlign w:val="center"/>
            <w:hideMark/>
          </w:tcPr>
          <w:p w14:paraId="1CFFF8AB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Shipping Cost</w:t>
            </w:r>
          </w:p>
        </w:tc>
        <w:tc>
          <w:tcPr>
            <w:tcW w:w="0" w:type="auto"/>
            <w:vAlign w:val="center"/>
            <w:hideMark/>
          </w:tcPr>
          <w:p w14:paraId="22F37BA2" w14:textId="77777777" w:rsidR="00BD0354" w:rsidRPr="00BD0354" w:rsidRDefault="00BD0354" w:rsidP="00BD0354">
            <w:pPr>
              <w:rPr>
                <w:b/>
                <w:bCs/>
              </w:rPr>
            </w:pPr>
            <w:r w:rsidRPr="00BD0354">
              <w:rPr>
                <w:b/>
                <w:bCs/>
              </w:rPr>
              <w:t>Supplier Shipping</w:t>
            </w:r>
          </w:p>
        </w:tc>
      </w:tr>
    </w:tbl>
    <w:p w14:paraId="7067819A" w14:textId="77777777" w:rsidR="00BD0354" w:rsidRPr="00BD0354" w:rsidRDefault="00BD0354" w:rsidP="00BD0354">
      <w:r w:rsidRPr="00BD0354">
        <w:t xml:space="preserve">Now, inside </w:t>
      </w:r>
      <w:r w:rsidRPr="00BD0354">
        <w:rPr>
          <w:b/>
          <w:bCs/>
        </w:rPr>
        <w:t>store-specific cells</w:t>
      </w:r>
      <w:r w:rsidRPr="00BD0354">
        <w:t xml:space="preserve"> like Sale Price, Profit, Inventory Detail, and Ad Rate, the UI would show </w:t>
      </w:r>
      <w:r w:rsidRPr="00BD0354">
        <w:rPr>
          <w:b/>
          <w:bCs/>
        </w:rPr>
        <w:t>uniform little blocks</w:t>
      </w:r>
      <w:r w:rsidRPr="00BD0354">
        <w:t>.</w:t>
      </w:r>
    </w:p>
    <w:p w14:paraId="4DE3E90E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Example inside the Sale Price cell</w:t>
      </w:r>
    </w:p>
    <w:p w14:paraId="3B709E85" w14:textId="77777777" w:rsidR="00BD0354" w:rsidRPr="00BD0354" w:rsidRDefault="00BD0354" w:rsidP="00BD0354">
      <w:pPr>
        <w:numPr>
          <w:ilvl w:val="0"/>
          <w:numId w:val="61"/>
        </w:numPr>
      </w:pPr>
      <w:r w:rsidRPr="00BD0354">
        <w:t>TPP → $24.99</w:t>
      </w:r>
    </w:p>
    <w:p w14:paraId="6A7E2563" w14:textId="77777777" w:rsidR="00BD0354" w:rsidRPr="00BD0354" w:rsidRDefault="00BD0354" w:rsidP="00BD0354">
      <w:pPr>
        <w:numPr>
          <w:ilvl w:val="0"/>
          <w:numId w:val="61"/>
        </w:numPr>
      </w:pPr>
      <w:r w:rsidRPr="00BD0354">
        <w:t>TT → $25.49</w:t>
      </w:r>
    </w:p>
    <w:p w14:paraId="046D3557" w14:textId="77777777" w:rsidR="00BD0354" w:rsidRPr="00BD0354" w:rsidRDefault="00BD0354" w:rsidP="00BD0354">
      <w:pPr>
        <w:numPr>
          <w:ilvl w:val="0"/>
          <w:numId w:val="61"/>
        </w:numPr>
      </w:pPr>
      <w:r w:rsidRPr="00BD0354">
        <w:t>BC → $24.99</w:t>
      </w:r>
    </w:p>
    <w:p w14:paraId="6CA3ED12" w14:textId="77777777" w:rsidR="00BD0354" w:rsidRPr="00BD0354" w:rsidRDefault="00BD0354" w:rsidP="00BD0354">
      <w:pPr>
        <w:numPr>
          <w:ilvl w:val="0"/>
          <w:numId w:val="61"/>
        </w:numPr>
      </w:pPr>
      <w:r w:rsidRPr="00BD0354">
        <w:t>SHPFY → $26.00</w:t>
      </w:r>
    </w:p>
    <w:p w14:paraId="67CABAA8" w14:textId="77777777" w:rsidR="00BD0354" w:rsidRPr="00BD0354" w:rsidRDefault="00BD0354" w:rsidP="00BD0354">
      <w:r w:rsidRPr="00BD0354">
        <w:t>Not plain text stacked randomly.</w:t>
      </w:r>
      <w:r w:rsidRPr="00BD0354">
        <w:br/>
        <w:t>Instead, visually like four equal mini blocks/sub-cards inside the same cell area.</w:t>
      </w:r>
    </w:p>
    <w:p w14:paraId="6767A741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Example inside the Profit cell</w:t>
      </w:r>
    </w:p>
    <w:p w14:paraId="0E885BDB" w14:textId="77777777" w:rsidR="00BD0354" w:rsidRPr="00BD0354" w:rsidRDefault="00BD0354" w:rsidP="00BD0354">
      <w:pPr>
        <w:numPr>
          <w:ilvl w:val="0"/>
          <w:numId w:val="62"/>
        </w:numPr>
      </w:pPr>
      <w:r w:rsidRPr="00BD0354">
        <w:t>TPP → $6.32</w:t>
      </w:r>
    </w:p>
    <w:p w14:paraId="2038A1F9" w14:textId="77777777" w:rsidR="00BD0354" w:rsidRPr="00BD0354" w:rsidRDefault="00BD0354" w:rsidP="00BD0354">
      <w:pPr>
        <w:numPr>
          <w:ilvl w:val="0"/>
          <w:numId w:val="62"/>
        </w:numPr>
      </w:pPr>
      <w:r w:rsidRPr="00BD0354">
        <w:t>TT → $6.78</w:t>
      </w:r>
    </w:p>
    <w:p w14:paraId="37AA96E3" w14:textId="77777777" w:rsidR="00BD0354" w:rsidRPr="00BD0354" w:rsidRDefault="00BD0354" w:rsidP="00BD0354">
      <w:pPr>
        <w:numPr>
          <w:ilvl w:val="0"/>
          <w:numId w:val="62"/>
        </w:numPr>
      </w:pPr>
      <w:r w:rsidRPr="00BD0354">
        <w:t>BC → $8.21</w:t>
      </w:r>
    </w:p>
    <w:p w14:paraId="266B5C9B" w14:textId="77777777" w:rsidR="00BD0354" w:rsidRPr="00BD0354" w:rsidRDefault="00BD0354" w:rsidP="00BD0354">
      <w:pPr>
        <w:numPr>
          <w:ilvl w:val="0"/>
          <w:numId w:val="62"/>
        </w:numPr>
      </w:pPr>
      <w:r w:rsidRPr="00BD0354">
        <w:t>SHPFY → $8.92</w:t>
      </w:r>
    </w:p>
    <w:p w14:paraId="7FCC6D7D" w14:textId="77777777" w:rsidR="00BD0354" w:rsidRPr="00BD0354" w:rsidRDefault="00BD0354" w:rsidP="00BD0354">
      <w:r w:rsidRPr="00BD0354">
        <w:t>Again: equal-size blocks, clean spacing, consistent typography.</w:t>
      </w:r>
    </w:p>
    <w:p w14:paraId="609143AD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lastRenderedPageBreak/>
        <w:t>Example inside the Ad Rate cell</w:t>
      </w:r>
    </w:p>
    <w:p w14:paraId="3FDE3A03" w14:textId="77777777" w:rsidR="00BD0354" w:rsidRPr="00BD0354" w:rsidRDefault="00BD0354" w:rsidP="00BD0354">
      <w:pPr>
        <w:numPr>
          <w:ilvl w:val="0"/>
          <w:numId w:val="63"/>
        </w:numPr>
      </w:pPr>
      <w:r w:rsidRPr="00BD0354">
        <w:t>TPP → 7.5%</w:t>
      </w:r>
    </w:p>
    <w:p w14:paraId="4B6449B9" w14:textId="77777777" w:rsidR="00BD0354" w:rsidRPr="00BD0354" w:rsidRDefault="00BD0354" w:rsidP="00BD0354">
      <w:pPr>
        <w:numPr>
          <w:ilvl w:val="0"/>
          <w:numId w:val="63"/>
        </w:numPr>
      </w:pPr>
      <w:r w:rsidRPr="00BD0354">
        <w:t>TT → 6.0%</w:t>
      </w:r>
    </w:p>
    <w:p w14:paraId="616D26BB" w14:textId="77777777" w:rsidR="00BD0354" w:rsidRPr="00BD0354" w:rsidRDefault="00BD0354" w:rsidP="00BD0354">
      <w:pPr>
        <w:numPr>
          <w:ilvl w:val="0"/>
          <w:numId w:val="63"/>
        </w:numPr>
      </w:pPr>
      <w:r w:rsidRPr="00BD0354">
        <w:t>BC → N/A</w:t>
      </w:r>
    </w:p>
    <w:p w14:paraId="3373BCAF" w14:textId="77777777" w:rsidR="00BD0354" w:rsidRPr="00BD0354" w:rsidRDefault="00BD0354" w:rsidP="00BD0354">
      <w:pPr>
        <w:numPr>
          <w:ilvl w:val="0"/>
          <w:numId w:val="63"/>
        </w:numPr>
      </w:pPr>
      <w:r w:rsidRPr="00BD0354">
        <w:t>SHPFY → N/A</w:t>
      </w:r>
    </w:p>
    <w:p w14:paraId="7A1A5CDD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 xml:space="preserve">But shared/internal cells stay </w:t>
      </w:r>
      <w:proofErr w:type="gramStart"/>
      <w:r w:rsidRPr="00BD0354">
        <w:rPr>
          <w:b/>
          <w:bCs/>
        </w:rPr>
        <w:t>single-value</w:t>
      </w:r>
      <w:proofErr w:type="gramEnd"/>
    </w:p>
    <w:p w14:paraId="60697B93" w14:textId="77777777" w:rsidR="00BD0354" w:rsidRPr="00BD0354" w:rsidRDefault="00BD0354" w:rsidP="00BD0354">
      <w:r w:rsidRPr="00BD0354">
        <w:t>For cells like:</w:t>
      </w:r>
    </w:p>
    <w:p w14:paraId="49B6A8D1" w14:textId="77777777" w:rsidR="00BD0354" w:rsidRPr="00BD0354" w:rsidRDefault="00BD0354" w:rsidP="00BD0354">
      <w:pPr>
        <w:numPr>
          <w:ilvl w:val="0"/>
          <w:numId w:val="64"/>
        </w:numPr>
      </w:pPr>
      <w:r w:rsidRPr="00BD0354">
        <w:t>Weight</w:t>
      </w:r>
    </w:p>
    <w:p w14:paraId="7F7741C6" w14:textId="77777777" w:rsidR="00BD0354" w:rsidRPr="00BD0354" w:rsidRDefault="00BD0354" w:rsidP="00BD0354">
      <w:pPr>
        <w:numPr>
          <w:ilvl w:val="0"/>
          <w:numId w:val="64"/>
        </w:numPr>
      </w:pPr>
      <w:r w:rsidRPr="00BD0354">
        <w:t>Supplier Cost</w:t>
      </w:r>
    </w:p>
    <w:p w14:paraId="1D233FB2" w14:textId="77777777" w:rsidR="00BD0354" w:rsidRPr="00BD0354" w:rsidRDefault="00BD0354" w:rsidP="00BD0354">
      <w:pPr>
        <w:numPr>
          <w:ilvl w:val="0"/>
          <w:numId w:val="64"/>
        </w:numPr>
      </w:pPr>
      <w:r w:rsidRPr="00BD0354">
        <w:t>Shipping Cost</w:t>
      </w:r>
    </w:p>
    <w:p w14:paraId="6C4F3F64" w14:textId="77777777" w:rsidR="00BD0354" w:rsidRPr="00BD0354" w:rsidRDefault="00BD0354" w:rsidP="00BD0354">
      <w:pPr>
        <w:numPr>
          <w:ilvl w:val="0"/>
          <w:numId w:val="64"/>
        </w:numPr>
      </w:pPr>
      <w:r w:rsidRPr="00BD0354">
        <w:t>Supplier Shipping</w:t>
      </w:r>
    </w:p>
    <w:p w14:paraId="373FD438" w14:textId="77777777" w:rsidR="00BD0354" w:rsidRPr="00BD0354" w:rsidRDefault="00BD0354" w:rsidP="00BD0354">
      <w:r w:rsidRPr="00BD0354">
        <w:t xml:space="preserve">those are </w:t>
      </w:r>
      <w:r w:rsidRPr="00BD0354">
        <w:rPr>
          <w:b/>
          <w:bCs/>
        </w:rPr>
        <w:t>shared row-level values</w:t>
      </w:r>
      <w:r w:rsidRPr="00BD0354">
        <w:t>, so they show one value only:</w:t>
      </w:r>
    </w:p>
    <w:p w14:paraId="26BD299C" w14:textId="77777777" w:rsidR="00BD0354" w:rsidRPr="00BD0354" w:rsidRDefault="00BD0354" w:rsidP="00BD0354">
      <w:pPr>
        <w:numPr>
          <w:ilvl w:val="0"/>
          <w:numId w:val="65"/>
        </w:numPr>
      </w:pPr>
      <w:r w:rsidRPr="00BD0354">
        <w:t>Weight → 2LBS</w:t>
      </w:r>
    </w:p>
    <w:p w14:paraId="41F2012A" w14:textId="77777777" w:rsidR="00BD0354" w:rsidRPr="00BD0354" w:rsidRDefault="00BD0354" w:rsidP="00BD0354">
      <w:pPr>
        <w:numPr>
          <w:ilvl w:val="0"/>
          <w:numId w:val="65"/>
        </w:numPr>
      </w:pPr>
      <w:r w:rsidRPr="00BD0354">
        <w:t>Supplier Cost → $8.25</w:t>
      </w:r>
    </w:p>
    <w:p w14:paraId="7C238AA3" w14:textId="77777777" w:rsidR="00BD0354" w:rsidRPr="00BD0354" w:rsidRDefault="00BD0354" w:rsidP="00BD0354">
      <w:pPr>
        <w:numPr>
          <w:ilvl w:val="0"/>
          <w:numId w:val="65"/>
        </w:numPr>
      </w:pPr>
      <w:r w:rsidRPr="00BD0354">
        <w:t>Shipping Cost → $14.48</w:t>
      </w:r>
    </w:p>
    <w:p w14:paraId="7A8A7C02" w14:textId="77777777" w:rsidR="00BD0354" w:rsidRPr="00BD0354" w:rsidRDefault="00BD0354" w:rsidP="00BD0354">
      <w:pPr>
        <w:numPr>
          <w:ilvl w:val="0"/>
          <w:numId w:val="65"/>
        </w:numPr>
      </w:pPr>
      <w:r w:rsidRPr="00BD0354">
        <w:t>Supplier Shipping → $2.10</w:t>
      </w:r>
    </w:p>
    <w:p w14:paraId="2DC44F0A" w14:textId="77777777" w:rsidR="00BD0354" w:rsidRPr="00BD0354" w:rsidRDefault="00BD0354" w:rsidP="00BD0354">
      <w:r w:rsidRPr="00BD0354">
        <w:pict w14:anchorId="30AFB33F">
          <v:rect id="_x0000_i1435" style="width:0;height:1.5pt" o:hralign="center" o:hrstd="t" o:hr="t" fillcolor="#a0a0a0" stroked="f"/>
        </w:pict>
      </w:r>
    </w:p>
    <w:p w14:paraId="5F190547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 xml:space="preserve">Why </w:t>
      </w:r>
      <w:proofErr w:type="gramStart"/>
      <w:r w:rsidRPr="00BD0354">
        <w:rPr>
          <w:b/>
          <w:bCs/>
        </w:rPr>
        <w:t>this matters</w:t>
      </w:r>
      <w:proofErr w:type="gramEnd"/>
    </w:p>
    <w:p w14:paraId="5DEC5C0B" w14:textId="77777777" w:rsidR="00BD0354" w:rsidRPr="00BD0354" w:rsidRDefault="00BD0354" w:rsidP="00BD0354">
      <w:r w:rsidRPr="00BD0354">
        <w:t>If Cursor misunderstands this, it may build either:</w:t>
      </w:r>
    </w:p>
    <w:p w14:paraId="4F93F760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Bad version 1</w:t>
      </w:r>
    </w:p>
    <w:p w14:paraId="7A85EE7F" w14:textId="77777777" w:rsidR="00BD0354" w:rsidRPr="00BD0354" w:rsidRDefault="00BD0354" w:rsidP="00BD0354">
      <w:r w:rsidRPr="00BD0354">
        <w:t>A plain spreadsheet with messy text blobs inside cells</w:t>
      </w:r>
    </w:p>
    <w:p w14:paraId="7F1B690E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Bad version 2</w:t>
      </w:r>
    </w:p>
    <w:p w14:paraId="599A4614" w14:textId="77777777" w:rsidR="00BD0354" w:rsidRPr="00BD0354" w:rsidRDefault="00BD0354" w:rsidP="00BD0354">
      <w:r w:rsidRPr="00BD0354">
        <w:t>A totally separate row per store, which breaks your master-SKU-first logic</w:t>
      </w:r>
    </w:p>
    <w:p w14:paraId="0E7F612F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Correct version</w:t>
      </w:r>
    </w:p>
    <w:p w14:paraId="47BFFB7A" w14:textId="77777777" w:rsidR="00BD0354" w:rsidRPr="00BD0354" w:rsidRDefault="00BD0354" w:rsidP="00BD0354">
      <w:r w:rsidRPr="00BD0354">
        <w:t xml:space="preserve">A </w:t>
      </w:r>
      <w:r w:rsidRPr="00BD0354">
        <w:rPr>
          <w:b/>
          <w:bCs/>
        </w:rPr>
        <w:t>master row shell</w:t>
      </w:r>
      <w:r w:rsidRPr="00BD0354">
        <w:t xml:space="preserve"> with:</w:t>
      </w:r>
    </w:p>
    <w:p w14:paraId="2B1F4207" w14:textId="77777777" w:rsidR="00BD0354" w:rsidRPr="00BD0354" w:rsidRDefault="00BD0354" w:rsidP="00BD0354">
      <w:pPr>
        <w:numPr>
          <w:ilvl w:val="0"/>
          <w:numId w:val="66"/>
        </w:numPr>
      </w:pPr>
      <w:r w:rsidRPr="00BD0354">
        <w:t>shared internal SKU data shown once,</w:t>
      </w:r>
    </w:p>
    <w:p w14:paraId="6934BDB0" w14:textId="77777777" w:rsidR="00BD0354" w:rsidRPr="00BD0354" w:rsidRDefault="00BD0354" w:rsidP="00BD0354">
      <w:pPr>
        <w:numPr>
          <w:ilvl w:val="0"/>
          <w:numId w:val="66"/>
        </w:numPr>
      </w:pPr>
      <w:r w:rsidRPr="00BD0354">
        <w:lastRenderedPageBreak/>
        <w:t>store-specific values shown as clean, uniform mini blocks inside the relevant cells,</w:t>
      </w:r>
    </w:p>
    <w:p w14:paraId="275DFD27" w14:textId="77777777" w:rsidR="00BD0354" w:rsidRPr="00BD0354" w:rsidRDefault="00BD0354" w:rsidP="00BD0354">
      <w:pPr>
        <w:numPr>
          <w:ilvl w:val="0"/>
          <w:numId w:val="66"/>
        </w:numPr>
      </w:pPr>
      <w:r w:rsidRPr="00BD0354">
        <w:t>expandable nested children for variations.</w:t>
      </w:r>
    </w:p>
    <w:p w14:paraId="5BC59071" w14:textId="37338761" w:rsidR="00BD0354" w:rsidRPr="00BD0354" w:rsidRDefault="00BD0354" w:rsidP="00BD0354">
      <w:r w:rsidRPr="00BD0354">
        <w:t>That is the correct mental model.</w:t>
      </w:r>
      <w:r w:rsidR="00955C41">
        <w:t xml:space="preserve"> – </w:t>
      </w:r>
      <w:proofErr w:type="gramStart"/>
      <w:r w:rsidR="00955C41">
        <w:t>Yes</w:t>
      </w:r>
      <w:proofErr w:type="gramEnd"/>
      <w:r w:rsidR="00955C41">
        <w:t xml:space="preserve"> do exactly what you recommend.</w:t>
      </w:r>
    </w:p>
    <w:p w14:paraId="45431FA2" w14:textId="77777777" w:rsidR="00BD0354" w:rsidRPr="00BD0354" w:rsidRDefault="00BD0354" w:rsidP="00BD0354">
      <w:r w:rsidRPr="00BD0354">
        <w:pict w14:anchorId="5F7C3D1E">
          <v:rect id="_x0000_i1436" style="width:0;height:1.5pt" o:hralign="center" o:hrstd="t" o:hr="t" fillcolor="#a0a0a0" stroked="f"/>
        </w:pict>
      </w:r>
    </w:p>
    <w:p w14:paraId="3B2168DC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4) Your Q14 answer for variation listing public links</w:t>
      </w:r>
    </w:p>
    <w:p w14:paraId="0BC0A60D" w14:textId="77777777" w:rsidR="00BD0354" w:rsidRPr="00BD0354" w:rsidRDefault="00BD0354" w:rsidP="00BD0354">
      <w:r w:rsidRPr="00BD0354">
        <w:t>You answered:</w:t>
      </w:r>
    </w:p>
    <w:p w14:paraId="78AF0A4D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Variation listing link behavior</w:t>
      </w:r>
    </w:p>
    <w:p w14:paraId="6E2B140C" w14:textId="77777777" w:rsidR="00BD0354" w:rsidRPr="00BD0354" w:rsidRDefault="00BD0354" w:rsidP="00BD0354">
      <w:r w:rsidRPr="00BD0354">
        <w:rPr>
          <w:b/>
          <w:bCs/>
        </w:rPr>
        <w:t>A. Open the parent listing page only</w:t>
      </w:r>
    </w:p>
    <w:p w14:paraId="05ACF5BE" w14:textId="77777777" w:rsidR="00BD0354" w:rsidRPr="00BD0354" w:rsidRDefault="00BD0354" w:rsidP="00BD0354">
      <w:r w:rsidRPr="00BD0354">
        <w:t>That is now locked.</w:t>
      </w:r>
    </w:p>
    <w:p w14:paraId="575C245B" w14:textId="77777777" w:rsidR="00BD0354" w:rsidRPr="00BD0354" w:rsidRDefault="00BD0354" w:rsidP="00BD0354">
      <w:r w:rsidRPr="00BD0354">
        <w:t>That is a good v1 rule because it avoids messy variant-specific deep linking behavior that may differ by marketplace.</w:t>
      </w:r>
    </w:p>
    <w:p w14:paraId="04EBA8F4" w14:textId="77777777" w:rsidR="00BD0354" w:rsidRPr="00BD0354" w:rsidRDefault="00BD0354" w:rsidP="00BD0354">
      <w:r w:rsidRPr="00BD0354">
        <w:pict w14:anchorId="3C41A1CF">
          <v:rect id="_x0000_i1437" style="width:0;height:1.5pt" o:hralign="center" o:hrstd="t" o:hr="t" fillcolor="#a0a0a0" stroked="f"/>
        </w:pict>
      </w:r>
    </w:p>
    <w:p w14:paraId="5FBD4FB6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What is now truly locked after this review</w:t>
      </w:r>
    </w:p>
    <w:p w14:paraId="7CA7E65C" w14:textId="77777777" w:rsidR="00BD0354" w:rsidRPr="00BD0354" w:rsidRDefault="00BD0354" w:rsidP="00BD0354">
      <w:r w:rsidRPr="00BD0354">
        <w:t>These now look settled enough to write the final prompt around:</w:t>
      </w:r>
    </w:p>
    <w:p w14:paraId="503D512E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internal-only app</w:t>
      </w:r>
    </w:p>
    <w:p w14:paraId="5B6031FE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v1 features with future-ready architecture</w:t>
      </w:r>
    </w:p>
    <w:p w14:paraId="146AC6C7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two launch users, both Admins</w:t>
      </w:r>
    </w:p>
    <w:p w14:paraId="5F586A2D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support Operators later, no Viewer needed</w:t>
      </w:r>
    </w:p>
    <w:p w14:paraId="5DEE2ECA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default master store = TPP eBay</w:t>
      </w:r>
    </w:p>
    <w:p w14:paraId="1585F18C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master store can change only with very strong confirmation</w:t>
      </w:r>
    </w:p>
    <w:p w14:paraId="4E904C7E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one main row per master-store SKU group</w:t>
      </w:r>
    </w:p>
    <w:p w14:paraId="10D3664D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duplicate item IDs shown inside the item-number area</w:t>
      </w:r>
    </w:p>
    <w:p w14:paraId="19085A5D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rows always sorted alphabetically by master-store title only</w:t>
      </w:r>
    </w:p>
    <w:p w14:paraId="707F52B6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active + out-of-stock included</w:t>
      </w:r>
    </w:p>
    <w:p w14:paraId="5F950168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inventory added as a dataset</w:t>
      </w:r>
    </w:p>
    <w:p w14:paraId="7263E532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inventory read-only in v1</w:t>
      </w:r>
    </w:p>
    <w:p w14:paraId="7D5C9703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lastRenderedPageBreak/>
        <w:t>title read-only in v1</w:t>
      </w:r>
    </w:p>
    <w:p w14:paraId="641A4500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sale price and promoted ad rate are the only push-enabled fields in v1</w:t>
      </w:r>
    </w:p>
    <w:p w14:paraId="5ED5F507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no delete functionality anywhere</w:t>
      </w:r>
    </w:p>
    <w:p w14:paraId="5125FA30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 xml:space="preserve">staged edits autosave after </w:t>
      </w:r>
      <w:proofErr w:type="gramStart"/>
      <w:r w:rsidRPr="00BD0354">
        <w:t>debounce</w:t>
      </w:r>
      <w:proofErr w:type="gramEnd"/>
    </w:p>
    <w:p w14:paraId="38FBEBD0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staged value shown prominently; live value shown below it</w:t>
      </w:r>
    </w:p>
    <w:p w14:paraId="33926560" w14:textId="77777777" w:rsidR="00BD0354" w:rsidRPr="00BD0354" w:rsidRDefault="00BD0354" w:rsidP="00BD0354">
      <w:pPr>
        <w:numPr>
          <w:ilvl w:val="0"/>
          <w:numId w:val="67"/>
        </w:numPr>
      </w:pPr>
      <w:proofErr w:type="gramStart"/>
      <w:r w:rsidRPr="00BD0354">
        <w:t>compare</w:t>
      </w:r>
      <w:proofErr w:type="gramEnd"/>
      <w:r w:rsidRPr="00BD0354">
        <w:t xml:space="preserve"> drawer exists for detail</w:t>
      </w:r>
    </w:p>
    <w:p w14:paraId="1247F369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grouped push confirmation supported</w:t>
      </w:r>
    </w:p>
    <w:p w14:paraId="6D51CD52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optional approval queue exists but stays out of the way</w:t>
      </w:r>
    </w:p>
    <w:p w14:paraId="763EBC3F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manual sync area exists</w:t>
      </w:r>
    </w:p>
    <w:p w14:paraId="5FC8A7A8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direct marketplace image URLs preferred</w:t>
      </w:r>
    </w:p>
    <w:p w14:paraId="2FD4D217" w14:textId="77777777" w:rsidR="00BD0354" w:rsidRPr="00BD0354" w:rsidRDefault="00BD0354" w:rsidP="00BD0354">
      <w:pPr>
        <w:numPr>
          <w:ilvl w:val="0"/>
          <w:numId w:val="67"/>
        </w:numPr>
      </w:pPr>
      <w:proofErr w:type="gramStart"/>
      <w:r w:rsidRPr="00BD0354">
        <w:t>barcode</w:t>
      </w:r>
      <w:proofErr w:type="gramEnd"/>
      <w:r w:rsidRPr="00BD0354">
        <w:t xml:space="preserve"> images must be embedded</w:t>
      </w:r>
    </w:p>
    <w:p w14:paraId="128C9214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weight import format is a single weight column using your exact format</w:t>
      </w:r>
    </w:p>
    <w:p w14:paraId="35CCB4F3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weight examples:</w:t>
      </w:r>
    </w:p>
    <w:p w14:paraId="0946A426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5 means 5oz</w:t>
      </w:r>
    </w:p>
    <w:p w14:paraId="7613FF6C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12 means 12oz</w:t>
      </w:r>
    </w:p>
    <w:p w14:paraId="783AC638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2LBS means 2LBS</w:t>
      </w:r>
    </w:p>
    <w:p w14:paraId="01D35972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5LBS means 5LBS</w:t>
      </w:r>
    </w:p>
    <w:p w14:paraId="241B0AB6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shipping rate table starts with:</w:t>
      </w:r>
    </w:p>
    <w:p w14:paraId="3C76A69C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1oz through 16oz</w:t>
      </w:r>
    </w:p>
    <w:p w14:paraId="2EE28BE2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2LBS through 10LBS</w:t>
      </w:r>
    </w:p>
    <w:p w14:paraId="441D3571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missing weight warning shown in Shipping Cost field</w:t>
      </w:r>
    </w:p>
    <w:p w14:paraId="2F980FCF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missing shipping rate warning shown if no rate match</w:t>
      </w:r>
    </w:p>
    <w:p w14:paraId="77A35748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platform fee default is global 13.6%, editable per row</w:t>
      </w:r>
    </w:p>
    <w:p w14:paraId="50585240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Shopify and BigCommerce platform fee = 0 in v1</w:t>
      </w:r>
    </w:p>
    <w:p w14:paraId="67584D12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profit deducts:</w:t>
      </w:r>
    </w:p>
    <w:p w14:paraId="419193FD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supplier cost</w:t>
      </w:r>
    </w:p>
    <w:p w14:paraId="08E732B2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lastRenderedPageBreak/>
        <w:t>supplier shipping</w:t>
      </w:r>
    </w:p>
    <w:p w14:paraId="28908BB7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shipping cost</w:t>
      </w:r>
    </w:p>
    <w:p w14:paraId="4C4CB609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platform fees</w:t>
      </w:r>
    </w:p>
    <w:p w14:paraId="35F046D8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promoted ad fee impact</w:t>
      </w:r>
    </w:p>
    <w:p w14:paraId="5DDAA28F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variation rows:</w:t>
      </w:r>
    </w:p>
    <w:p w14:paraId="279B3CD7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collapsed by default</w:t>
      </w:r>
    </w:p>
    <w:p w14:paraId="0979C55F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nested and indented</w:t>
      </w:r>
    </w:p>
    <w:p w14:paraId="1F958902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auto-collapse on refresh or inactivity timeout</w:t>
      </w:r>
    </w:p>
    <w:p w14:paraId="46B5CDBE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unmatched external listings get their own left-menu page</w:t>
      </w:r>
    </w:p>
    <w:p w14:paraId="47A2DED2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exact SKU match only</w:t>
      </w:r>
    </w:p>
    <w:p w14:paraId="4E4AEE3D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import page includes template download, preview, validation, error report</w:t>
      </w:r>
    </w:p>
    <w:p w14:paraId="2BA26CBC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import overwrite mode chosen by user</w:t>
      </w:r>
    </w:p>
    <w:p w14:paraId="11322238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Setup Checklist exists in-app and in docs</w:t>
      </w:r>
    </w:p>
    <w:p w14:paraId="4B57817B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critical email alerts exist for integration/write failures</w:t>
      </w:r>
    </w:p>
    <w:p w14:paraId="770F1BEE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Engine Room + Errors + combined overview page</w:t>
      </w:r>
    </w:p>
    <w:p w14:paraId="19AF67E8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logs retained for 10 days</w:t>
      </w:r>
    </w:p>
    <w:p w14:paraId="7931FF3A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branding:</w:t>
      </w:r>
    </w:p>
    <w:p w14:paraId="0E194D02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 xml:space="preserve">product name = </w:t>
      </w:r>
      <w:proofErr w:type="spellStart"/>
      <w:r w:rsidRPr="00BD0354">
        <w:rPr>
          <w:b/>
          <w:bCs/>
        </w:rPr>
        <w:t>reorG</w:t>
      </w:r>
      <w:proofErr w:type="spellEnd"/>
    </w:p>
    <w:p w14:paraId="7BABFFCB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 xml:space="preserve">sub-branding = </w:t>
      </w:r>
      <w:r w:rsidRPr="00BD0354">
        <w:rPr>
          <w:b/>
          <w:bCs/>
        </w:rPr>
        <w:t>by The Perfect Part</w:t>
      </w:r>
    </w:p>
    <w:p w14:paraId="1081062F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visual identity tied to The Perfect Part color system</w:t>
      </w:r>
    </w:p>
    <w:p w14:paraId="40D7013B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stack:</w:t>
      </w:r>
    </w:p>
    <w:p w14:paraId="13570B34" w14:textId="77777777" w:rsidR="00BD0354" w:rsidRPr="00BD0354" w:rsidRDefault="00BD0354" w:rsidP="00BD0354">
      <w:pPr>
        <w:numPr>
          <w:ilvl w:val="1"/>
          <w:numId w:val="67"/>
        </w:numPr>
      </w:pPr>
      <w:proofErr w:type="spellStart"/>
      <w:r w:rsidRPr="00BD0354">
        <w:t>Vercel</w:t>
      </w:r>
      <w:proofErr w:type="spellEnd"/>
    </w:p>
    <w:p w14:paraId="0D558A68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Postgres</w:t>
      </w:r>
    </w:p>
    <w:p w14:paraId="25AB7A52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Prisma</w:t>
      </w:r>
    </w:p>
    <w:p w14:paraId="3E805AA8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Auth.js / NextAuth</w:t>
      </w:r>
    </w:p>
    <w:p w14:paraId="5D22A1B7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Resend</w:t>
      </w:r>
    </w:p>
    <w:p w14:paraId="14A2DCA6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lastRenderedPageBreak/>
        <w:t>R2 only if needed</w:t>
      </w:r>
    </w:p>
    <w:p w14:paraId="46F786C0" w14:textId="77777777" w:rsidR="00BD0354" w:rsidRPr="00BD0354" w:rsidRDefault="00BD0354" w:rsidP="00BD0354">
      <w:pPr>
        <w:numPr>
          <w:ilvl w:val="0"/>
          <w:numId w:val="67"/>
        </w:numPr>
      </w:pPr>
      <w:r w:rsidRPr="00BD0354">
        <w:t>domains:</w:t>
      </w:r>
    </w:p>
    <w:p w14:paraId="20F9414E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production = reorg.theperfectpart.net</w:t>
      </w:r>
    </w:p>
    <w:p w14:paraId="154B00BD" w14:textId="77777777" w:rsidR="00BD0354" w:rsidRPr="00BD0354" w:rsidRDefault="00BD0354" w:rsidP="00BD0354">
      <w:pPr>
        <w:numPr>
          <w:ilvl w:val="1"/>
          <w:numId w:val="67"/>
        </w:numPr>
      </w:pPr>
      <w:r w:rsidRPr="00BD0354">
        <w:t>staging = staging.reorg.theperfectpart.net</w:t>
      </w:r>
    </w:p>
    <w:p w14:paraId="79681D5C" w14:textId="77777777" w:rsidR="00BD0354" w:rsidRPr="00BD0354" w:rsidRDefault="00BD0354" w:rsidP="00BD0354">
      <w:r w:rsidRPr="00BD0354">
        <w:pict w14:anchorId="3CE949FB">
          <v:rect id="_x0000_i1438" style="width:0;height:1.5pt" o:hralign="center" o:hrstd="t" o:hr="t" fillcolor="#a0a0a0" stroked="f"/>
        </w:pict>
      </w:r>
    </w:p>
    <w:p w14:paraId="2A3B564C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Only the last few questions I think are worth locking</w:t>
      </w:r>
    </w:p>
    <w:p w14:paraId="416A6F76" w14:textId="77777777" w:rsidR="00BD0354" w:rsidRPr="00BD0354" w:rsidRDefault="00BD0354" w:rsidP="00BD0354">
      <w:r w:rsidRPr="00BD0354">
        <w:t>These are much smaller than the earlier rounds, but they would still improve the final Cursor prompt.</w:t>
      </w:r>
    </w:p>
    <w:p w14:paraId="2B42D125" w14:textId="77777777" w:rsidR="00BD0354" w:rsidRPr="00BD0354" w:rsidRDefault="00BD0354" w:rsidP="00BD0354">
      <w:r w:rsidRPr="00BD0354">
        <w:t>Reply in the same style.</w:t>
      </w:r>
    </w:p>
    <w:p w14:paraId="3D5E32A9" w14:textId="77777777" w:rsidR="00BD0354" w:rsidRPr="00BD0354" w:rsidRDefault="00BD0354" w:rsidP="00BD0354">
      <w:r w:rsidRPr="00BD0354">
        <w:pict w14:anchorId="5CC7FC79">
          <v:rect id="_x0000_i1439" style="width:0;height:1.5pt" o:hralign="center" o:hrstd="t" o:hr="t" fillcolor="#a0a0a0" stroked="f"/>
        </w:pict>
      </w:r>
    </w:p>
    <w:p w14:paraId="61CA5C67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Final micro-round</w:t>
      </w:r>
    </w:p>
    <w:p w14:paraId="2B47C18C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Q1. Should manual sync ever push anything?</w:t>
      </w:r>
    </w:p>
    <w:p w14:paraId="7AD8E170" w14:textId="77777777" w:rsidR="00BD0354" w:rsidRPr="00BD0354" w:rsidRDefault="00BD0354" w:rsidP="00BD0354">
      <w:r w:rsidRPr="00BD0354">
        <w:t>This is important to make explicit.</w:t>
      </w:r>
    </w:p>
    <w:p w14:paraId="6D4D6DC3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A.</w:t>
      </w:r>
    </w:p>
    <w:p w14:paraId="4E78B738" w14:textId="77777777" w:rsidR="00BD0354" w:rsidRPr="00BD0354" w:rsidRDefault="00BD0354" w:rsidP="00BD0354">
      <w:r w:rsidRPr="00BD0354">
        <w:t xml:space="preserve">No. Manual sync is </w:t>
      </w:r>
      <w:r w:rsidRPr="00BD0354">
        <w:rPr>
          <w:b/>
          <w:bCs/>
        </w:rPr>
        <w:t>pull-only</w:t>
      </w:r>
      <w:r w:rsidRPr="00BD0354">
        <w:t xml:space="preserve"> and refreshes internal data from marketplaces. It never pushes anything.</w:t>
      </w:r>
    </w:p>
    <w:p w14:paraId="138FC40E" w14:textId="77777777" w:rsidR="00BD0354" w:rsidRPr="00BD0354" w:rsidRDefault="00BD0354" w:rsidP="00BD0354">
      <w:r w:rsidRPr="00BD0354">
        <w:pict w14:anchorId="7F2D8312">
          <v:rect id="_x0000_i1440" style="width:0;height:1.5pt" o:hralign="center" o:hrstd="t" o:hr="t" fillcolor="#a0a0a0" stroked="f"/>
        </w:pict>
      </w:r>
    </w:p>
    <w:p w14:paraId="0D6106EF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 xml:space="preserve">Q2. When the user clicks “Sync All,” should </w:t>
      </w:r>
      <w:proofErr w:type="spellStart"/>
      <w:r w:rsidRPr="00BD0354">
        <w:rPr>
          <w:b/>
          <w:bCs/>
        </w:rPr>
        <w:t>staged</w:t>
      </w:r>
      <w:proofErr w:type="spellEnd"/>
      <w:r w:rsidRPr="00BD0354">
        <w:rPr>
          <w:b/>
          <w:bCs/>
        </w:rPr>
        <w:t xml:space="preserve"> internal values remain untouched?</w:t>
      </w:r>
    </w:p>
    <w:p w14:paraId="5E53BAFD" w14:textId="77777777" w:rsidR="00BD0354" w:rsidRPr="00BD0354" w:rsidRDefault="00BD0354" w:rsidP="00BD0354">
      <w:r w:rsidRPr="00BD0354">
        <w:t>Example:</w:t>
      </w:r>
    </w:p>
    <w:p w14:paraId="4D3976A4" w14:textId="77777777" w:rsidR="00BD0354" w:rsidRPr="00BD0354" w:rsidRDefault="00BD0354" w:rsidP="00BD0354">
      <w:pPr>
        <w:numPr>
          <w:ilvl w:val="0"/>
          <w:numId w:val="68"/>
        </w:numPr>
      </w:pPr>
      <w:r w:rsidRPr="00BD0354">
        <w:t>staged sale price = $21.99</w:t>
      </w:r>
    </w:p>
    <w:p w14:paraId="30895FA6" w14:textId="77777777" w:rsidR="00BD0354" w:rsidRPr="00BD0354" w:rsidRDefault="00BD0354" w:rsidP="00BD0354">
      <w:pPr>
        <w:numPr>
          <w:ilvl w:val="0"/>
          <w:numId w:val="68"/>
        </w:numPr>
      </w:pPr>
      <w:r w:rsidRPr="00BD0354">
        <w:t>live eBay price = $19.99</w:t>
      </w:r>
    </w:p>
    <w:p w14:paraId="212736A1" w14:textId="77777777" w:rsidR="00BD0354" w:rsidRPr="00BD0354" w:rsidRDefault="00BD0354" w:rsidP="00BD0354">
      <w:r w:rsidRPr="00BD0354">
        <w:t>Then user clicks Sync All.</w:t>
      </w:r>
    </w:p>
    <w:p w14:paraId="7867715D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A.</w:t>
      </w:r>
    </w:p>
    <w:p w14:paraId="3374E370" w14:textId="77777777" w:rsidR="00BD0354" w:rsidRPr="00BD0354" w:rsidRDefault="00BD0354" w:rsidP="00BD0354">
      <w:r w:rsidRPr="00BD0354">
        <w:t>Yes. Sync refreshes live values but never overwrites staged values.</w:t>
      </w:r>
    </w:p>
    <w:p w14:paraId="387486DF" w14:textId="77777777" w:rsidR="00BD0354" w:rsidRPr="00BD0354" w:rsidRDefault="00BD0354" w:rsidP="00BD0354">
      <w:r w:rsidRPr="00BD0354">
        <w:pict w14:anchorId="100A56EF">
          <v:rect id="_x0000_i1441" style="width:0;height:1.5pt" o:hralign="center" o:hrstd="t" o:hr="t" fillcolor="#a0a0a0" stroked="f"/>
        </w:pict>
      </w:r>
    </w:p>
    <w:p w14:paraId="6966DE18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Q3. Do you want the first columns to stay frozen/sticky during horizontal scrolling?</w:t>
      </w:r>
    </w:p>
    <w:p w14:paraId="2A632AB1" w14:textId="77777777" w:rsidR="00BD0354" w:rsidRPr="00BD0354" w:rsidRDefault="00BD0354" w:rsidP="00BD0354">
      <w:r w:rsidRPr="00BD0354">
        <w:t>This matters because the grid will be wide.</w:t>
      </w:r>
    </w:p>
    <w:p w14:paraId="39699853" w14:textId="77777777" w:rsidR="00BD0354" w:rsidRPr="00BD0354" w:rsidRDefault="00BD0354" w:rsidP="00BD0354">
      <w:r w:rsidRPr="00BD0354">
        <w:lastRenderedPageBreak/>
        <w:t>Example frozen columns:</w:t>
      </w:r>
    </w:p>
    <w:p w14:paraId="230581B2" w14:textId="77777777" w:rsidR="00BD0354" w:rsidRPr="00BD0354" w:rsidRDefault="00BD0354" w:rsidP="00BD0354">
      <w:pPr>
        <w:numPr>
          <w:ilvl w:val="0"/>
          <w:numId w:val="69"/>
        </w:numPr>
      </w:pPr>
      <w:r w:rsidRPr="00BD0354">
        <w:t>UPC</w:t>
      </w:r>
    </w:p>
    <w:p w14:paraId="254D3F77" w14:textId="77777777" w:rsidR="00BD0354" w:rsidRPr="00BD0354" w:rsidRDefault="00BD0354" w:rsidP="00BD0354">
      <w:pPr>
        <w:numPr>
          <w:ilvl w:val="0"/>
          <w:numId w:val="69"/>
        </w:numPr>
      </w:pPr>
      <w:r w:rsidRPr="00BD0354">
        <w:t>Item IDs</w:t>
      </w:r>
    </w:p>
    <w:p w14:paraId="1F887BBE" w14:textId="77777777" w:rsidR="00BD0354" w:rsidRPr="00BD0354" w:rsidRDefault="00BD0354" w:rsidP="00BD0354">
      <w:pPr>
        <w:numPr>
          <w:ilvl w:val="0"/>
          <w:numId w:val="69"/>
        </w:numPr>
      </w:pPr>
      <w:r w:rsidRPr="00BD0354">
        <w:t>SKU</w:t>
      </w:r>
    </w:p>
    <w:p w14:paraId="51FFF4C0" w14:textId="77777777" w:rsidR="00BD0354" w:rsidRPr="00BD0354" w:rsidRDefault="00BD0354" w:rsidP="00BD0354">
      <w:pPr>
        <w:numPr>
          <w:ilvl w:val="0"/>
          <w:numId w:val="69"/>
        </w:numPr>
      </w:pPr>
      <w:r w:rsidRPr="00BD0354">
        <w:t>Title</w:t>
      </w:r>
    </w:p>
    <w:p w14:paraId="635D4396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A.</w:t>
      </w:r>
    </w:p>
    <w:p w14:paraId="0BF6C988" w14:textId="77777777" w:rsidR="00BD0354" w:rsidRPr="00BD0354" w:rsidRDefault="00BD0354" w:rsidP="00BD0354">
      <w:r w:rsidRPr="00BD0354">
        <w:t>Yes, freeze the first key columns</w:t>
      </w:r>
    </w:p>
    <w:p w14:paraId="159E196F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B.</w:t>
      </w:r>
    </w:p>
    <w:p w14:paraId="6D42858C" w14:textId="77777777" w:rsidR="00BD0354" w:rsidRPr="00BD0354" w:rsidRDefault="00BD0354" w:rsidP="00BD0354">
      <w:r w:rsidRPr="00BD0354">
        <w:t>No, allow full free scroll</w:t>
      </w:r>
    </w:p>
    <w:p w14:paraId="2C0A3DFA" w14:textId="1F5A47F7" w:rsidR="00BD0354" w:rsidRPr="00BD0354" w:rsidRDefault="00BD0354" w:rsidP="00BD0354">
      <w:r w:rsidRPr="00BD0354">
        <w:rPr>
          <w:b/>
          <w:bCs/>
        </w:rPr>
        <w:t>Recommended:</w:t>
      </w:r>
      <w:r w:rsidRPr="00BD0354">
        <w:t xml:space="preserve"> </w:t>
      </w:r>
      <w:proofErr w:type="gramStart"/>
      <w:r w:rsidRPr="00BD0354">
        <w:rPr>
          <w:b/>
          <w:bCs/>
        </w:rPr>
        <w:t>A</w:t>
      </w:r>
      <w:r w:rsidR="002A4872">
        <w:rPr>
          <w:b/>
          <w:bCs/>
        </w:rPr>
        <w:t>, but</w:t>
      </w:r>
      <w:proofErr w:type="gramEnd"/>
      <w:r w:rsidR="002A4872">
        <w:rPr>
          <w:b/>
          <w:bCs/>
        </w:rPr>
        <w:t xml:space="preserve"> give the ability to unfreeze them and for it to allow full free scroll.</w:t>
      </w:r>
    </w:p>
    <w:p w14:paraId="1FF86BE0" w14:textId="77777777" w:rsidR="00BD0354" w:rsidRPr="00BD0354" w:rsidRDefault="00BD0354" w:rsidP="00BD0354">
      <w:r w:rsidRPr="00BD0354">
        <w:t>This will make the grid much easier to use.</w:t>
      </w:r>
    </w:p>
    <w:p w14:paraId="184F31DD" w14:textId="77777777" w:rsidR="00BD0354" w:rsidRPr="00BD0354" w:rsidRDefault="00BD0354" w:rsidP="00BD0354">
      <w:r w:rsidRPr="00BD0354">
        <w:pict w14:anchorId="77B5B901">
          <v:rect id="_x0000_i1442" style="width:0;height:1.5pt" o:hralign="center" o:hrstd="t" o:hr="t" fillcolor="#a0a0a0" stroked="f"/>
        </w:pict>
      </w:r>
    </w:p>
    <w:p w14:paraId="3138BBAF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Q4. Do you want the table to support exporting the current filtered view?</w:t>
      </w:r>
    </w:p>
    <w:p w14:paraId="6884FE97" w14:textId="77777777" w:rsidR="00BD0354" w:rsidRPr="00BD0354" w:rsidRDefault="00BD0354" w:rsidP="00BD0354">
      <w:r w:rsidRPr="00BD0354">
        <w:t>Examples:</w:t>
      </w:r>
    </w:p>
    <w:p w14:paraId="5127D4C6" w14:textId="77777777" w:rsidR="00BD0354" w:rsidRPr="00BD0354" w:rsidRDefault="00BD0354" w:rsidP="00BD0354">
      <w:pPr>
        <w:numPr>
          <w:ilvl w:val="0"/>
          <w:numId w:val="70"/>
        </w:numPr>
      </w:pPr>
      <w:r w:rsidRPr="00BD0354">
        <w:t>export all staged-change rows</w:t>
      </w:r>
    </w:p>
    <w:p w14:paraId="001A9BAE" w14:textId="77777777" w:rsidR="00BD0354" w:rsidRPr="00BD0354" w:rsidRDefault="00BD0354" w:rsidP="00BD0354">
      <w:pPr>
        <w:numPr>
          <w:ilvl w:val="0"/>
          <w:numId w:val="70"/>
        </w:numPr>
      </w:pPr>
      <w:r w:rsidRPr="00BD0354">
        <w:t>export all missing-weight rows</w:t>
      </w:r>
    </w:p>
    <w:p w14:paraId="17D31D55" w14:textId="77777777" w:rsidR="00BD0354" w:rsidRPr="00BD0354" w:rsidRDefault="00BD0354" w:rsidP="00BD0354">
      <w:pPr>
        <w:numPr>
          <w:ilvl w:val="0"/>
          <w:numId w:val="70"/>
        </w:numPr>
      </w:pPr>
      <w:r w:rsidRPr="00BD0354">
        <w:t>export all TT rows with profit under $3</w:t>
      </w:r>
    </w:p>
    <w:p w14:paraId="1919056C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A.</w:t>
      </w:r>
    </w:p>
    <w:p w14:paraId="6FF1C346" w14:textId="77777777" w:rsidR="00BD0354" w:rsidRPr="00BD0354" w:rsidRDefault="00BD0354" w:rsidP="00BD0354">
      <w:r w:rsidRPr="00BD0354">
        <w:t>No export in v1</w:t>
      </w:r>
    </w:p>
    <w:p w14:paraId="28DD4BEC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B.</w:t>
      </w:r>
    </w:p>
    <w:p w14:paraId="4CB67393" w14:textId="77777777" w:rsidR="00BD0354" w:rsidRPr="00BD0354" w:rsidRDefault="00BD0354" w:rsidP="00BD0354">
      <w:r w:rsidRPr="00BD0354">
        <w:t>Yes, export filtered view to CSV/XLSX</w:t>
      </w:r>
    </w:p>
    <w:p w14:paraId="0E7CBC40" w14:textId="10E452AC" w:rsidR="00BD0354" w:rsidRPr="00BD0354" w:rsidRDefault="00BD0354" w:rsidP="00BD0354">
      <w:proofErr w:type="gramStart"/>
      <w:r w:rsidRPr="00BD0354">
        <w:rPr>
          <w:b/>
          <w:bCs/>
        </w:rPr>
        <w:t>Recommended</w:t>
      </w:r>
      <w:proofErr w:type="gramEnd"/>
      <w:r w:rsidRPr="00BD0354">
        <w:rPr>
          <w:b/>
          <w:bCs/>
        </w:rPr>
        <w:t>:</w:t>
      </w:r>
      <w:r w:rsidRPr="00BD0354">
        <w:t xml:space="preserve"> </w:t>
      </w:r>
      <w:r w:rsidRPr="00BD0354">
        <w:rPr>
          <w:b/>
          <w:bCs/>
        </w:rPr>
        <w:t>B</w:t>
      </w:r>
      <w:r w:rsidR="0066161A">
        <w:rPr>
          <w:b/>
          <w:bCs/>
        </w:rPr>
        <w:t xml:space="preserve"> - Yes</w:t>
      </w:r>
    </w:p>
    <w:p w14:paraId="624EA1AA" w14:textId="77777777" w:rsidR="00BD0354" w:rsidRPr="00BD0354" w:rsidRDefault="00BD0354" w:rsidP="00BD0354">
      <w:r w:rsidRPr="00BD0354">
        <w:t>This feels very useful for operations.</w:t>
      </w:r>
    </w:p>
    <w:p w14:paraId="7D9CDC5B" w14:textId="77777777" w:rsidR="00BD0354" w:rsidRPr="00BD0354" w:rsidRDefault="00BD0354" w:rsidP="00BD0354">
      <w:r w:rsidRPr="00BD0354">
        <w:pict w14:anchorId="118765AF">
          <v:rect id="_x0000_i1443" style="width:0;height:1.5pt" o:hralign="center" o:hrstd="t" o:hr="t" fillcolor="#a0a0a0" stroked="f"/>
        </w:pict>
      </w:r>
    </w:p>
    <w:p w14:paraId="05BE9AF4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 xml:space="preserve">Q5. Should timestamps and logs </w:t>
      </w:r>
      <w:proofErr w:type="gramStart"/>
      <w:r w:rsidRPr="00BD0354">
        <w:rPr>
          <w:b/>
          <w:bCs/>
        </w:rPr>
        <w:t>display</w:t>
      </w:r>
      <w:proofErr w:type="gramEnd"/>
      <w:r w:rsidRPr="00BD0354">
        <w:rPr>
          <w:b/>
          <w:bCs/>
        </w:rPr>
        <w:t xml:space="preserve"> </w:t>
      </w:r>
      <w:proofErr w:type="gramStart"/>
      <w:r w:rsidRPr="00BD0354">
        <w:rPr>
          <w:b/>
          <w:bCs/>
        </w:rPr>
        <w:t>in</w:t>
      </w:r>
      <w:proofErr w:type="gramEnd"/>
      <w:r w:rsidRPr="00BD0354">
        <w:rPr>
          <w:b/>
          <w:bCs/>
        </w:rPr>
        <w:t xml:space="preserve"> Eastern </w:t>
      </w:r>
      <w:proofErr w:type="gramStart"/>
      <w:r w:rsidRPr="00BD0354">
        <w:rPr>
          <w:b/>
          <w:bCs/>
        </w:rPr>
        <w:t>Time consistently</w:t>
      </w:r>
      <w:proofErr w:type="gramEnd"/>
      <w:r w:rsidRPr="00BD0354">
        <w:rPr>
          <w:b/>
          <w:bCs/>
        </w:rPr>
        <w:t>?</w:t>
      </w:r>
    </w:p>
    <w:p w14:paraId="7C4B3AE9" w14:textId="77777777" w:rsidR="00BD0354" w:rsidRPr="00BD0354" w:rsidRDefault="00BD0354" w:rsidP="00BD0354">
      <w:r w:rsidRPr="00BD0354">
        <w:lastRenderedPageBreak/>
        <w:t>You referenced EST/your operational usage.</w:t>
      </w:r>
    </w:p>
    <w:p w14:paraId="6D1FE64A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A.</w:t>
      </w:r>
    </w:p>
    <w:p w14:paraId="7BD2A994" w14:textId="77777777" w:rsidR="00BD0354" w:rsidRPr="00BD0354" w:rsidRDefault="00BD0354" w:rsidP="00BD0354">
      <w:r w:rsidRPr="00BD0354">
        <w:t>Yes, display all operational times in America/</w:t>
      </w:r>
      <w:proofErr w:type="spellStart"/>
      <w:r w:rsidRPr="00BD0354">
        <w:t>New_York</w:t>
      </w:r>
      <w:proofErr w:type="spellEnd"/>
    </w:p>
    <w:p w14:paraId="5BC086FA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B.</w:t>
      </w:r>
    </w:p>
    <w:p w14:paraId="04071A89" w14:textId="77777777" w:rsidR="00BD0354" w:rsidRPr="00BD0354" w:rsidRDefault="00BD0354" w:rsidP="00BD0354">
      <w:r w:rsidRPr="00BD0354">
        <w:t>Use browser local time</w:t>
      </w:r>
    </w:p>
    <w:p w14:paraId="1F91BAF6" w14:textId="41508B44" w:rsidR="00BD0354" w:rsidRPr="00BD0354" w:rsidRDefault="00BD0354" w:rsidP="00BD0354">
      <w:r w:rsidRPr="00BD0354">
        <w:rPr>
          <w:b/>
          <w:bCs/>
        </w:rPr>
        <w:t>Recommended:</w:t>
      </w:r>
      <w:r w:rsidRPr="00BD0354">
        <w:t xml:space="preserve"> </w:t>
      </w:r>
      <w:r w:rsidRPr="00BD0354">
        <w:rPr>
          <w:b/>
          <w:bCs/>
        </w:rPr>
        <w:t>A</w:t>
      </w:r>
      <w:r w:rsidR="0066161A">
        <w:rPr>
          <w:b/>
          <w:bCs/>
        </w:rPr>
        <w:t xml:space="preserve"> – Yes, but in a settings page, allow the users to change this.</w:t>
      </w:r>
    </w:p>
    <w:p w14:paraId="34BE23E5" w14:textId="77777777" w:rsidR="00BD0354" w:rsidRPr="00BD0354" w:rsidRDefault="00BD0354" w:rsidP="00BD0354">
      <w:r w:rsidRPr="00BD0354">
        <w:t>That keeps the app consistent for your team.</w:t>
      </w:r>
    </w:p>
    <w:p w14:paraId="7D73C854" w14:textId="77777777" w:rsidR="00BD0354" w:rsidRPr="00BD0354" w:rsidRDefault="00BD0354" w:rsidP="00BD0354">
      <w:r w:rsidRPr="00BD0354">
        <w:pict w14:anchorId="1254AA0B">
          <v:rect id="_x0000_i1444" style="width:0;height:1.5pt" o:hralign="center" o:hrstd="t" o:hr="t" fillcolor="#a0a0a0" stroked="f"/>
        </w:pict>
      </w:r>
    </w:p>
    <w:p w14:paraId="5DD92AEF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Q6. For row density, what should the default be?</w:t>
      </w:r>
    </w:p>
    <w:p w14:paraId="6F510CBB" w14:textId="77777777" w:rsidR="00BD0354" w:rsidRPr="00BD0354" w:rsidRDefault="00BD0354" w:rsidP="00BD0354">
      <w:r w:rsidRPr="00BD0354">
        <w:t xml:space="preserve">Because you want it </w:t>
      </w:r>
      <w:proofErr w:type="gramStart"/>
      <w:r w:rsidRPr="00BD0354">
        <w:t>clean</w:t>
      </w:r>
      <w:proofErr w:type="gramEnd"/>
      <w:r w:rsidRPr="00BD0354">
        <w:t>, but there are many columns.</w:t>
      </w:r>
    </w:p>
    <w:p w14:paraId="13625015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A.</w:t>
      </w:r>
    </w:p>
    <w:p w14:paraId="3DA6E9B4" w14:textId="77777777" w:rsidR="00BD0354" w:rsidRPr="00BD0354" w:rsidRDefault="00BD0354" w:rsidP="00BD0354">
      <w:r w:rsidRPr="00BD0354">
        <w:t>Compact default</w:t>
      </w:r>
    </w:p>
    <w:p w14:paraId="47608172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B.</w:t>
      </w:r>
    </w:p>
    <w:p w14:paraId="5C52D132" w14:textId="77777777" w:rsidR="00BD0354" w:rsidRPr="00BD0354" w:rsidRDefault="00BD0354" w:rsidP="00BD0354">
      <w:r w:rsidRPr="00BD0354">
        <w:t>Comfortable default</w:t>
      </w:r>
    </w:p>
    <w:p w14:paraId="703062BF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C.</w:t>
      </w:r>
    </w:p>
    <w:p w14:paraId="0B4935B2" w14:textId="77777777" w:rsidR="00BD0354" w:rsidRPr="00BD0354" w:rsidRDefault="00BD0354" w:rsidP="00BD0354">
      <w:r w:rsidRPr="00BD0354">
        <w:t>Comfortable default with a density toggle</w:t>
      </w:r>
    </w:p>
    <w:p w14:paraId="129DAE55" w14:textId="036BBDA6" w:rsidR="00BD0354" w:rsidRPr="00BD0354" w:rsidRDefault="00BD0354" w:rsidP="00BD0354">
      <w:proofErr w:type="gramStart"/>
      <w:r w:rsidRPr="00BD0354">
        <w:rPr>
          <w:b/>
          <w:bCs/>
        </w:rPr>
        <w:t>Recommended</w:t>
      </w:r>
      <w:proofErr w:type="gramEnd"/>
      <w:r w:rsidRPr="00BD0354">
        <w:rPr>
          <w:b/>
          <w:bCs/>
        </w:rPr>
        <w:t>:</w:t>
      </w:r>
      <w:r w:rsidRPr="00BD0354">
        <w:t xml:space="preserve"> </w:t>
      </w:r>
      <w:r w:rsidRPr="00BD0354">
        <w:rPr>
          <w:b/>
          <w:bCs/>
        </w:rPr>
        <w:t>C</w:t>
      </w:r>
      <w:r w:rsidR="008E7BDF">
        <w:rPr>
          <w:b/>
          <w:bCs/>
        </w:rPr>
        <w:t xml:space="preserve"> - Yes</w:t>
      </w:r>
    </w:p>
    <w:p w14:paraId="46359CFD" w14:textId="77777777" w:rsidR="00BD0354" w:rsidRPr="00BD0354" w:rsidRDefault="00BD0354" w:rsidP="00BD0354">
      <w:r w:rsidRPr="00BD0354">
        <w:t>That gives you a polished default while still allowing more dense usage later.</w:t>
      </w:r>
    </w:p>
    <w:p w14:paraId="11D472E6" w14:textId="77777777" w:rsidR="00BD0354" w:rsidRPr="00BD0354" w:rsidRDefault="00BD0354" w:rsidP="00BD0354">
      <w:r w:rsidRPr="00BD0354">
        <w:pict w14:anchorId="550C15B4">
          <v:rect id="_x0000_i1445" style="width:0;height:1.5pt" o:hralign="center" o:hrstd="t" o:hr="t" fillcolor="#a0a0a0" stroked="f"/>
        </w:pict>
      </w:r>
    </w:p>
    <w:p w14:paraId="1E48A4FE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Q7. For product image thumbnails, what should happen on click?</w:t>
      </w:r>
    </w:p>
    <w:p w14:paraId="63EE6A08" w14:textId="77777777" w:rsidR="00BD0354" w:rsidRPr="00BD0354" w:rsidRDefault="00BD0354" w:rsidP="00BD0354">
      <w:r w:rsidRPr="00BD0354">
        <w:t>You already said expand larger, but should that be:</w:t>
      </w:r>
    </w:p>
    <w:p w14:paraId="4C6692DE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A.</w:t>
      </w:r>
    </w:p>
    <w:p w14:paraId="161D1FF3" w14:textId="4934ECA1" w:rsidR="00BD0354" w:rsidRPr="00BD0354" w:rsidRDefault="00BD0354" w:rsidP="00BD0354">
      <w:r w:rsidRPr="00BD0354">
        <w:t>Simple modal image preview only</w:t>
      </w:r>
      <w:r w:rsidR="00BE330A">
        <w:t xml:space="preserve"> – allowing the buyer to click X to put it back to thumbnail size or press esc to put it back to thumbnail size.</w:t>
      </w:r>
    </w:p>
    <w:p w14:paraId="06FBC8AB" w14:textId="77777777" w:rsidR="00BD0354" w:rsidRPr="00BD0354" w:rsidRDefault="00BD0354" w:rsidP="00BD0354">
      <w:r w:rsidRPr="00BD0354">
        <w:pict w14:anchorId="4BA96C96">
          <v:rect id="_x0000_i1446" style="width:0;height:1.5pt" o:hralign="center" o:hrstd="t" o:hr="t" fillcolor="#a0a0a0" stroked="f"/>
        </w:pict>
      </w:r>
    </w:p>
    <w:p w14:paraId="044E0AE3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Q8. For the Setup Checklist page, should completed steps stay marked complete forever unless something changes?</w:t>
      </w:r>
    </w:p>
    <w:p w14:paraId="410453DF" w14:textId="77777777" w:rsidR="00BD0354" w:rsidRPr="00BD0354" w:rsidRDefault="00BD0354" w:rsidP="00BD0354">
      <w:r w:rsidRPr="00BD0354">
        <w:lastRenderedPageBreak/>
        <w:t>Example:</w:t>
      </w:r>
    </w:p>
    <w:p w14:paraId="5E126EB2" w14:textId="77777777" w:rsidR="00BD0354" w:rsidRPr="00BD0354" w:rsidRDefault="00BD0354" w:rsidP="00BD0354">
      <w:pPr>
        <w:numPr>
          <w:ilvl w:val="0"/>
          <w:numId w:val="71"/>
        </w:numPr>
      </w:pPr>
      <w:r w:rsidRPr="00BD0354">
        <w:t>integration token expires</w:t>
      </w:r>
    </w:p>
    <w:p w14:paraId="042D96F5" w14:textId="77777777" w:rsidR="00BD0354" w:rsidRPr="00BD0354" w:rsidRDefault="00BD0354" w:rsidP="00BD0354">
      <w:pPr>
        <w:numPr>
          <w:ilvl w:val="0"/>
          <w:numId w:val="71"/>
        </w:numPr>
      </w:pPr>
      <w:r w:rsidRPr="00BD0354">
        <w:t>then status becomes Needs attention</w:t>
      </w:r>
    </w:p>
    <w:p w14:paraId="6404E4E2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A.</w:t>
      </w:r>
    </w:p>
    <w:p w14:paraId="2ACD8E91" w14:textId="77777777" w:rsidR="00BD0354" w:rsidRPr="00BD0354" w:rsidRDefault="00BD0354" w:rsidP="00BD0354">
      <w:r w:rsidRPr="00BD0354">
        <w:t>Yes, dynamic status based on current state</w:t>
      </w:r>
    </w:p>
    <w:p w14:paraId="2AE309B3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B.</w:t>
      </w:r>
    </w:p>
    <w:p w14:paraId="62F7D445" w14:textId="77777777" w:rsidR="00BD0354" w:rsidRPr="00BD0354" w:rsidRDefault="00BD0354" w:rsidP="00BD0354">
      <w:r w:rsidRPr="00BD0354">
        <w:t>No, once checked complete, leave it static</w:t>
      </w:r>
    </w:p>
    <w:p w14:paraId="58973667" w14:textId="3D50C140" w:rsidR="00BD0354" w:rsidRPr="00BD0354" w:rsidRDefault="00BD0354" w:rsidP="00BD0354">
      <w:proofErr w:type="gramStart"/>
      <w:r w:rsidRPr="00BD0354">
        <w:rPr>
          <w:b/>
          <w:bCs/>
        </w:rPr>
        <w:t>Recommended</w:t>
      </w:r>
      <w:proofErr w:type="gramEnd"/>
      <w:r w:rsidRPr="00BD0354">
        <w:rPr>
          <w:b/>
          <w:bCs/>
        </w:rPr>
        <w:t>:</w:t>
      </w:r>
      <w:r w:rsidRPr="00BD0354">
        <w:t xml:space="preserve"> </w:t>
      </w:r>
      <w:r w:rsidRPr="00BD0354">
        <w:rPr>
          <w:b/>
          <w:bCs/>
        </w:rPr>
        <w:t>A</w:t>
      </w:r>
      <w:r w:rsidR="00BE330A">
        <w:rPr>
          <w:b/>
          <w:bCs/>
        </w:rPr>
        <w:t xml:space="preserve"> - Yes</w:t>
      </w:r>
    </w:p>
    <w:p w14:paraId="3C0EF75E" w14:textId="77777777" w:rsidR="00BD0354" w:rsidRPr="00BD0354" w:rsidRDefault="00BD0354" w:rsidP="00BD0354">
      <w:r w:rsidRPr="00BD0354">
        <w:t>That makes it useful later without forcing daily use.</w:t>
      </w:r>
    </w:p>
    <w:p w14:paraId="2534A4D8" w14:textId="77777777" w:rsidR="00BD0354" w:rsidRPr="00BD0354" w:rsidRDefault="00BD0354" w:rsidP="00BD0354">
      <w:r w:rsidRPr="00BD0354">
        <w:pict w14:anchorId="3DB79A4C">
          <v:rect id="_x0000_i1447" style="width:0;height:1.5pt" o:hralign="center" o:hrstd="t" o:hr="t" fillcolor="#a0a0a0" stroked="f"/>
        </w:pict>
      </w:r>
    </w:p>
    <w:p w14:paraId="6FA4C82F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 xml:space="preserve">Q9. You </w:t>
      </w:r>
      <w:proofErr w:type="gramStart"/>
      <w:r w:rsidRPr="00BD0354">
        <w:rPr>
          <w:b/>
          <w:bCs/>
        </w:rPr>
        <w:t>said</w:t>
      </w:r>
      <w:proofErr w:type="gramEnd"/>
      <w:r w:rsidRPr="00BD0354">
        <w:rPr>
          <w:b/>
          <w:bCs/>
        </w:rPr>
        <w:t xml:space="preserve"> use marketplace logos in Sync area. Should those logos also appear:</w:t>
      </w:r>
    </w:p>
    <w:p w14:paraId="1FA0AB7C" w14:textId="77777777" w:rsidR="00BD0354" w:rsidRPr="00BD0354" w:rsidRDefault="00BD0354" w:rsidP="00BD0354">
      <w:pPr>
        <w:numPr>
          <w:ilvl w:val="0"/>
          <w:numId w:val="72"/>
        </w:numPr>
      </w:pPr>
      <w:r w:rsidRPr="00BD0354">
        <w:t>in item-number store blocks</w:t>
      </w:r>
    </w:p>
    <w:p w14:paraId="71DF89FD" w14:textId="77777777" w:rsidR="00BD0354" w:rsidRPr="00BD0354" w:rsidRDefault="00BD0354" w:rsidP="00BD0354">
      <w:pPr>
        <w:numPr>
          <w:ilvl w:val="0"/>
          <w:numId w:val="72"/>
        </w:numPr>
      </w:pPr>
      <w:r w:rsidRPr="00BD0354">
        <w:t>in sale price mini blocks</w:t>
      </w:r>
    </w:p>
    <w:p w14:paraId="27BD95DD" w14:textId="77777777" w:rsidR="00BD0354" w:rsidRPr="00BD0354" w:rsidRDefault="00BD0354" w:rsidP="00BD0354">
      <w:pPr>
        <w:numPr>
          <w:ilvl w:val="0"/>
          <w:numId w:val="72"/>
        </w:numPr>
      </w:pPr>
      <w:r w:rsidRPr="00BD0354">
        <w:t>in profit mini blocks</w:t>
      </w:r>
    </w:p>
    <w:p w14:paraId="2F2B08F1" w14:textId="77777777" w:rsidR="00BD0354" w:rsidRPr="00BD0354" w:rsidRDefault="00BD0354" w:rsidP="00BD0354">
      <w:pPr>
        <w:numPr>
          <w:ilvl w:val="0"/>
          <w:numId w:val="72"/>
        </w:numPr>
      </w:pPr>
      <w:r w:rsidRPr="00BD0354">
        <w:t>in inventory detail</w:t>
      </w:r>
    </w:p>
    <w:p w14:paraId="2102CE3C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A.</w:t>
      </w:r>
    </w:p>
    <w:p w14:paraId="03AE8E9F" w14:textId="77777777" w:rsidR="00BD0354" w:rsidRPr="00BD0354" w:rsidRDefault="00BD0354" w:rsidP="00BD0354">
      <w:r w:rsidRPr="00BD0354">
        <w:t>Yes, use small store logos/icons consistently throughout the app</w:t>
      </w:r>
    </w:p>
    <w:p w14:paraId="5AA20D6D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B.</w:t>
      </w:r>
    </w:p>
    <w:p w14:paraId="15E9FA1F" w14:textId="77777777" w:rsidR="00BD0354" w:rsidRPr="00BD0354" w:rsidRDefault="00BD0354" w:rsidP="00BD0354">
      <w:r w:rsidRPr="00BD0354">
        <w:t xml:space="preserve">Only </w:t>
      </w:r>
      <w:proofErr w:type="gramStart"/>
      <w:r w:rsidRPr="00BD0354">
        <w:t>in</w:t>
      </w:r>
      <w:proofErr w:type="gramEnd"/>
      <w:r w:rsidRPr="00BD0354">
        <w:t xml:space="preserve"> the Sync page</w:t>
      </w:r>
    </w:p>
    <w:p w14:paraId="4C2D43D7" w14:textId="2ADA729A" w:rsidR="00BD0354" w:rsidRPr="00BD0354" w:rsidRDefault="00BD0354" w:rsidP="00BD0354">
      <w:r w:rsidRPr="00BD0354">
        <w:rPr>
          <w:b/>
          <w:bCs/>
        </w:rPr>
        <w:t>Recommended:</w:t>
      </w:r>
      <w:r w:rsidRPr="00BD0354">
        <w:t xml:space="preserve"> </w:t>
      </w:r>
      <w:r w:rsidRPr="00BD0354">
        <w:rPr>
          <w:b/>
          <w:bCs/>
        </w:rPr>
        <w:t>A</w:t>
      </w:r>
      <w:r w:rsidR="000F4874">
        <w:rPr>
          <w:b/>
          <w:bCs/>
        </w:rPr>
        <w:t xml:space="preserve"> – Yes, feel free to add logos anywhere to help </w:t>
      </w:r>
      <w:r w:rsidR="00355CDE">
        <w:rPr>
          <w:b/>
          <w:bCs/>
        </w:rPr>
        <w:t>the user distinguish things, but keep it clean the appropriate size.</w:t>
      </w:r>
    </w:p>
    <w:p w14:paraId="7F905B01" w14:textId="77777777" w:rsidR="00BD0354" w:rsidRPr="00BD0354" w:rsidRDefault="00BD0354" w:rsidP="00BD0354">
      <w:r w:rsidRPr="00BD0354">
        <w:t>Done subtly, this will help the UI feel much easier to scan.</w:t>
      </w:r>
    </w:p>
    <w:p w14:paraId="600035A4" w14:textId="77777777" w:rsidR="00BD0354" w:rsidRPr="00BD0354" w:rsidRDefault="00BD0354" w:rsidP="00BD0354">
      <w:r w:rsidRPr="00BD0354">
        <w:pict w14:anchorId="47A72D5A">
          <v:rect id="_x0000_i1448" style="width:0;height:1.5pt" o:hralign="center" o:hrstd="t" o:hr="t" fillcolor="#a0a0a0" stroked="f"/>
        </w:pict>
      </w:r>
    </w:p>
    <w:p w14:paraId="0316AD39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Q10. Do you want the left menu sections to be roughly this?</w:t>
      </w:r>
    </w:p>
    <w:p w14:paraId="1800129D" w14:textId="77777777" w:rsidR="00BD0354" w:rsidRPr="00BD0354" w:rsidRDefault="00BD0354" w:rsidP="00BD0354">
      <w:pPr>
        <w:numPr>
          <w:ilvl w:val="0"/>
          <w:numId w:val="73"/>
        </w:numPr>
      </w:pPr>
      <w:r w:rsidRPr="00BD0354">
        <w:t>Dashboard / Main Grid</w:t>
      </w:r>
    </w:p>
    <w:p w14:paraId="55D6DFA3" w14:textId="77777777" w:rsidR="00BD0354" w:rsidRPr="00BD0354" w:rsidRDefault="00BD0354" w:rsidP="00BD0354">
      <w:pPr>
        <w:numPr>
          <w:ilvl w:val="0"/>
          <w:numId w:val="73"/>
        </w:numPr>
      </w:pPr>
      <w:r w:rsidRPr="00BD0354">
        <w:t>Search Results or just Main Grid focus</w:t>
      </w:r>
    </w:p>
    <w:p w14:paraId="2F4E4F73" w14:textId="77777777" w:rsidR="00BD0354" w:rsidRPr="00BD0354" w:rsidRDefault="00BD0354" w:rsidP="00BD0354">
      <w:pPr>
        <w:numPr>
          <w:ilvl w:val="0"/>
          <w:numId w:val="73"/>
        </w:numPr>
      </w:pPr>
      <w:r w:rsidRPr="00BD0354">
        <w:lastRenderedPageBreak/>
        <w:t>Sync</w:t>
      </w:r>
    </w:p>
    <w:p w14:paraId="6A4AC372" w14:textId="77777777" w:rsidR="00BD0354" w:rsidRPr="00BD0354" w:rsidRDefault="00BD0354" w:rsidP="00BD0354">
      <w:pPr>
        <w:numPr>
          <w:ilvl w:val="0"/>
          <w:numId w:val="73"/>
        </w:numPr>
      </w:pPr>
      <w:r w:rsidRPr="00BD0354">
        <w:t>Integrations</w:t>
      </w:r>
    </w:p>
    <w:p w14:paraId="5138CFFE" w14:textId="77777777" w:rsidR="00BD0354" w:rsidRPr="00BD0354" w:rsidRDefault="00BD0354" w:rsidP="00BD0354">
      <w:pPr>
        <w:numPr>
          <w:ilvl w:val="0"/>
          <w:numId w:val="73"/>
        </w:numPr>
      </w:pPr>
      <w:r w:rsidRPr="00BD0354">
        <w:t>Engine Room</w:t>
      </w:r>
    </w:p>
    <w:p w14:paraId="0B902C7A" w14:textId="77777777" w:rsidR="00BD0354" w:rsidRPr="00BD0354" w:rsidRDefault="00BD0354" w:rsidP="00BD0354">
      <w:pPr>
        <w:numPr>
          <w:ilvl w:val="0"/>
          <w:numId w:val="73"/>
        </w:numPr>
      </w:pPr>
      <w:r w:rsidRPr="00BD0354">
        <w:t>Errors</w:t>
      </w:r>
    </w:p>
    <w:p w14:paraId="3506F8B2" w14:textId="77777777" w:rsidR="00BD0354" w:rsidRPr="00BD0354" w:rsidRDefault="00BD0354" w:rsidP="00BD0354">
      <w:pPr>
        <w:numPr>
          <w:ilvl w:val="0"/>
          <w:numId w:val="73"/>
        </w:numPr>
      </w:pPr>
      <w:r w:rsidRPr="00BD0354">
        <w:t>Unmatched External Listings</w:t>
      </w:r>
    </w:p>
    <w:p w14:paraId="677F9D3A" w14:textId="77777777" w:rsidR="00BD0354" w:rsidRPr="00BD0354" w:rsidRDefault="00BD0354" w:rsidP="00BD0354">
      <w:pPr>
        <w:numPr>
          <w:ilvl w:val="0"/>
          <w:numId w:val="73"/>
        </w:numPr>
      </w:pPr>
      <w:r w:rsidRPr="00BD0354">
        <w:t>Import</w:t>
      </w:r>
    </w:p>
    <w:p w14:paraId="25BFAEBC" w14:textId="77777777" w:rsidR="00BD0354" w:rsidRPr="00BD0354" w:rsidRDefault="00BD0354" w:rsidP="00BD0354">
      <w:pPr>
        <w:numPr>
          <w:ilvl w:val="0"/>
          <w:numId w:val="73"/>
        </w:numPr>
      </w:pPr>
      <w:r w:rsidRPr="00BD0354">
        <w:t>Shipping Rate Table</w:t>
      </w:r>
    </w:p>
    <w:p w14:paraId="459F3505" w14:textId="77777777" w:rsidR="00BD0354" w:rsidRPr="00BD0354" w:rsidRDefault="00BD0354" w:rsidP="00BD0354">
      <w:pPr>
        <w:numPr>
          <w:ilvl w:val="0"/>
          <w:numId w:val="73"/>
        </w:numPr>
      </w:pPr>
      <w:r w:rsidRPr="00BD0354">
        <w:t>Setup Checklist</w:t>
      </w:r>
    </w:p>
    <w:p w14:paraId="07C1C8AD" w14:textId="77777777" w:rsidR="00BD0354" w:rsidRPr="00BD0354" w:rsidRDefault="00BD0354" w:rsidP="00BD0354">
      <w:pPr>
        <w:numPr>
          <w:ilvl w:val="0"/>
          <w:numId w:val="73"/>
        </w:numPr>
      </w:pPr>
      <w:r w:rsidRPr="00BD0354">
        <w:t>Settings</w:t>
      </w:r>
    </w:p>
    <w:p w14:paraId="303C4FBE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A.</w:t>
      </w:r>
    </w:p>
    <w:p w14:paraId="14CBFD06" w14:textId="2D13AF7F" w:rsidR="00BD0354" w:rsidRPr="00BD0354" w:rsidRDefault="00BD0354" w:rsidP="00BD0354">
      <w:r w:rsidRPr="00BD0354">
        <w:t>Yes, that general menu structure is good</w:t>
      </w:r>
      <w:r w:rsidR="002F02B0">
        <w:t xml:space="preserve"> – yes, but the search bar should be on the main data table page on the top, frozen, where if the user scrolls down the page, that top frozen search bar stays. </w:t>
      </w:r>
      <w:r w:rsidR="007B4BBC">
        <w:t xml:space="preserve">But </w:t>
      </w:r>
      <w:proofErr w:type="gramStart"/>
      <w:r w:rsidR="007B4BBC">
        <w:t>also</w:t>
      </w:r>
      <w:proofErr w:type="gramEnd"/>
      <w:r w:rsidR="007B4BBC">
        <w:t xml:space="preserve"> the option for the user to hide it and not hide it.</w:t>
      </w:r>
    </w:p>
    <w:p w14:paraId="4EB80911" w14:textId="77777777" w:rsidR="00BD0354" w:rsidRPr="00BD0354" w:rsidRDefault="00BD0354" w:rsidP="00BD0354">
      <w:r w:rsidRPr="00BD0354">
        <w:rPr>
          <w:b/>
          <w:bCs/>
        </w:rPr>
        <w:t>Recommended:</w:t>
      </w:r>
      <w:r w:rsidRPr="00BD0354">
        <w:t xml:space="preserve"> </w:t>
      </w:r>
      <w:r w:rsidRPr="00BD0354">
        <w:rPr>
          <w:b/>
          <w:bCs/>
        </w:rPr>
        <w:t>A</w:t>
      </w:r>
    </w:p>
    <w:p w14:paraId="05409D75" w14:textId="77777777" w:rsidR="00BD0354" w:rsidRPr="00BD0354" w:rsidRDefault="00BD0354" w:rsidP="00BD0354">
      <w:r w:rsidRPr="00BD0354">
        <w:pict w14:anchorId="7383A411">
          <v:rect id="_x0000_i1449" style="width:0;height:1.5pt" o:hralign="center" o:hrstd="t" o:hr="t" fillcolor="#a0a0a0" stroked="f"/>
        </w:pict>
      </w:r>
    </w:p>
    <w:p w14:paraId="1AE54189" w14:textId="77777777" w:rsidR="00BD0354" w:rsidRPr="00BD0354" w:rsidRDefault="00BD0354" w:rsidP="00BD0354">
      <w:pPr>
        <w:rPr>
          <w:b/>
          <w:bCs/>
        </w:rPr>
      </w:pPr>
      <w:r w:rsidRPr="00BD0354">
        <w:rPr>
          <w:b/>
          <w:bCs/>
        </w:rPr>
        <w:t>My recommended answers for this micro-round</w:t>
      </w:r>
    </w:p>
    <w:p w14:paraId="680FE8CD" w14:textId="77777777" w:rsidR="00BD0354" w:rsidRPr="00BD0354" w:rsidRDefault="00BD0354" w:rsidP="00BD0354">
      <w:pPr>
        <w:numPr>
          <w:ilvl w:val="0"/>
          <w:numId w:val="74"/>
        </w:numPr>
      </w:pPr>
      <w:r w:rsidRPr="00BD0354">
        <w:t>Q1 A</w:t>
      </w:r>
    </w:p>
    <w:p w14:paraId="4562FDFA" w14:textId="77777777" w:rsidR="00BD0354" w:rsidRPr="00BD0354" w:rsidRDefault="00BD0354" w:rsidP="00BD0354">
      <w:pPr>
        <w:numPr>
          <w:ilvl w:val="0"/>
          <w:numId w:val="74"/>
        </w:numPr>
      </w:pPr>
      <w:r w:rsidRPr="00BD0354">
        <w:t>Q2 A</w:t>
      </w:r>
    </w:p>
    <w:p w14:paraId="01B6432E" w14:textId="77777777" w:rsidR="00BD0354" w:rsidRPr="00BD0354" w:rsidRDefault="00BD0354" w:rsidP="00BD0354">
      <w:pPr>
        <w:numPr>
          <w:ilvl w:val="0"/>
          <w:numId w:val="74"/>
        </w:numPr>
      </w:pPr>
      <w:r w:rsidRPr="00BD0354">
        <w:t>Q3 A</w:t>
      </w:r>
    </w:p>
    <w:p w14:paraId="483BE9A4" w14:textId="77777777" w:rsidR="00BD0354" w:rsidRPr="00BD0354" w:rsidRDefault="00BD0354" w:rsidP="00BD0354">
      <w:pPr>
        <w:numPr>
          <w:ilvl w:val="0"/>
          <w:numId w:val="74"/>
        </w:numPr>
      </w:pPr>
      <w:r w:rsidRPr="00BD0354">
        <w:t>Q4 B</w:t>
      </w:r>
    </w:p>
    <w:p w14:paraId="3D7F1FAF" w14:textId="77777777" w:rsidR="00BD0354" w:rsidRPr="00BD0354" w:rsidRDefault="00BD0354" w:rsidP="00BD0354">
      <w:pPr>
        <w:numPr>
          <w:ilvl w:val="0"/>
          <w:numId w:val="74"/>
        </w:numPr>
      </w:pPr>
      <w:r w:rsidRPr="00BD0354">
        <w:t>Q5 A</w:t>
      </w:r>
    </w:p>
    <w:p w14:paraId="50EF44A8" w14:textId="77777777" w:rsidR="00BD0354" w:rsidRPr="00BD0354" w:rsidRDefault="00BD0354" w:rsidP="00BD0354">
      <w:pPr>
        <w:numPr>
          <w:ilvl w:val="0"/>
          <w:numId w:val="74"/>
        </w:numPr>
      </w:pPr>
      <w:r w:rsidRPr="00BD0354">
        <w:t>Q6 C</w:t>
      </w:r>
    </w:p>
    <w:p w14:paraId="0629B0D5" w14:textId="77777777" w:rsidR="00BD0354" w:rsidRPr="00BD0354" w:rsidRDefault="00BD0354" w:rsidP="00BD0354">
      <w:pPr>
        <w:numPr>
          <w:ilvl w:val="0"/>
          <w:numId w:val="74"/>
        </w:numPr>
      </w:pPr>
      <w:r w:rsidRPr="00BD0354">
        <w:t>Q7 B</w:t>
      </w:r>
    </w:p>
    <w:p w14:paraId="0871A004" w14:textId="77777777" w:rsidR="00BD0354" w:rsidRPr="00BD0354" w:rsidRDefault="00BD0354" w:rsidP="00BD0354">
      <w:pPr>
        <w:numPr>
          <w:ilvl w:val="0"/>
          <w:numId w:val="74"/>
        </w:numPr>
      </w:pPr>
      <w:r w:rsidRPr="00BD0354">
        <w:t>Q8 A</w:t>
      </w:r>
    </w:p>
    <w:p w14:paraId="0A147B9E" w14:textId="77777777" w:rsidR="00BD0354" w:rsidRPr="00BD0354" w:rsidRDefault="00BD0354" w:rsidP="00BD0354">
      <w:pPr>
        <w:numPr>
          <w:ilvl w:val="0"/>
          <w:numId w:val="74"/>
        </w:numPr>
      </w:pPr>
      <w:r w:rsidRPr="00BD0354">
        <w:t>Q9 A</w:t>
      </w:r>
    </w:p>
    <w:p w14:paraId="4ED71EC9" w14:textId="77777777" w:rsidR="00BD0354" w:rsidRPr="00BD0354" w:rsidRDefault="00BD0354" w:rsidP="00BD0354">
      <w:pPr>
        <w:numPr>
          <w:ilvl w:val="0"/>
          <w:numId w:val="74"/>
        </w:numPr>
      </w:pPr>
      <w:r w:rsidRPr="00BD0354">
        <w:t>Q10 A</w:t>
      </w:r>
    </w:p>
    <w:p w14:paraId="2DC4DC50" w14:textId="77777777" w:rsidR="00BD0354" w:rsidRPr="00BD0354" w:rsidRDefault="00BD0354" w:rsidP="00BD0354">
      <w:r w:rsidRPr="00BD0354">
        <w:pict w14:anchorId="1C3A203B">
          <v:rect id="_x0000_i1450" style="width:0;height:1.5pt" o:hralign="center" o:hrstd="t" o:hr="t" fillcolor="#a0a0a0" stroked="f"/>
        </w:pict>
      </w:r>
    </w:p>
    <w:p w14:paraId="7444B3FD" w14:textId="77777777" w:rsidR="00BD0354" w:rsidRPr="00BD0354" w:rsidRDefault="00BD0354" w:rsidP="00BD0354">
      <w:r w:rsidRPr="00BD0354">
        <w:lastRenderedPageBreak/>
        <w:t>Once you answer these, I should be able to produce the final optimized master prompt for Cursor AI with Opus 4.6 cleanly and completely.</w:t>
      </w:r>
    </w:p>
    <w:p w14:paraId="6299E906" w14:textId="77777777" w:rsidR="00C45FF2" w:rsidRDefault="00C45FF2"/>
    <w:p w14:paraId="33D5792A" w14:textId="50081535" w:rsidR="0066161A" w:rsidRDefault="007B4BBC">
      <w:r>
        <w:t>We also need to add a page on the side menu called Backups.</w:t>
      </w:r>
    </w:p>
    <w:p w14:paraId="15272AC8" w14:textId="32783C24" w:rsidR="007B4BBC" w:rsidRDefault="007B4BBC" w:rsidP="007B4BBC">
      <w:pPr>
        <w:pStyle w:val="ListParagraph"/>
        <w:numPr>
          <w:ilvl w:val="1"/>
          <w:numId w:val="64"/>
        </w:numPr>
      </w:pPr>
      <w:r>
        <w:t xml:space="preserve">I want to create some sort of logic that allows the user to download </w:t>
      </w:r>
      <w:r w:rsidR="00973629">
        <w:t xml:space="preserve">daily backups of each store. A backup that can be used </w:t>
      </w:r>
      <w:proofErr w:type="gramStart"/>
      <w:r w:rsidR="00973629">
        <w:t>in order to</w:t>
      </w:r>
      <w:proofErr w:type="gramEnd"/>
      <w:r w:rsidR="00973629">
        <w:t xml:space="preserve"> import the data back into the </w:t>
      </w:r>
      <w:proofErr w:type="gramStart"/>
      <w:r w:rsidR="00973629">
        <w:t>marketplaces</w:t>
      </w:r>
      <w:proofErr w:type="gramEnd"/>
      <w:r w:rsidR="00973629">
        <w:t xml:space="preserve"> just in case something goes VERY wrong. Which means each back up export type would be different depending on the marketplace. </w:t>
      </w:r>
    </w:p>
    <w:p w14:paraId="5124EE7E" w14:textId="77777777" w:rsidR="004F2F05" w:rsidRDefault="004F2F05" w:rsidP="004F2F05"/>
    <w:p w14:paraId="23A9185D" w14:textId="77777777" w:rsidR="004F2F05" w:rsidRDefault="004F2F05" w:rsidP="004F2F05">
      <w:r>
        <w:t xml:space="preserve">Please review my answers and my previous initial message and again do the same structure if you need any other questions answered to </w:t>
      </w:r>
      <w:proofErr w:type="gramStart"/>
      <w:r>
        <w:t>make sure</w:t>
      </w:r>
      <w:proofErr w:type="gramEnd"/>
      <w:r>
        <w:t xml:space="preserve"> we have the best and complete final prompt for cursor AI using opus 4.6.</w:t>
      </w:r>
    </w:p>
    <w:p w14:paraId="49141CFE" w14:textId="77777777" w:rsidR="004F2F05" w:rsidRDefault="004F2F05" w:rsidP="004F2F05"/>
    <w:sectPr w:rsidR="004F2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B88"/>
    <w:multiLevelType w:val="multilevel"/>
    <w:tmpl w:val="441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2F86"/>
    <w:multiLevelType w:val="multilevel"/>
    <w:tmpl w:val="E0B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3C48"/>
    <w:multiLevelType w:val="multilevel"/>
    <w:tmpl w:val="BD8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D4296"/>
    <w:multiLevelType w:val="multilevel"/>
    <w:tmpl w:val="91C0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D0C75"/>
    <w:multiLevelType w:val="multilevel"/>
    <w:tmpl w:val="3706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C548C"/>
    <w:multiLevelType w:val="multilevel"/>
    <w:tmpl w:val="8486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C5F94"/>
    <w:multiLevelType w:val="multilevel"/>
    <w:tmpl w:val="E692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545D3"/>
    <w:multiLevelType w:val="multilevel"/>
    <w:tmpl w:val="CB1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54B94"/>
    <w:multiLevelType w:val="multilevel"/>
    <w:tmpl w:val="6222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634408"/>
    <w:multiLevelType w:val="multilevel"/>
    <w:tmpl w:val="37D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F79B4"/>
    <w:multiLevelType w:val="multilevel"/>
    <w:tmpl w:val="A19E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041B4"/>
    <w:multiLevelType w:val="multilevel"/>
    <w:tmpl w:val="C99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F26CF"/>
    <w:multiLevelType w:val="multilevel"/>
    <w:tmpl w:val="348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657C0"/>
    <w:multiLevelType w:val="multilevel"/>
    <w:tmpl w:val="63E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D06B3"/>
    <w:multiLevelType w:val="multilevel"/>
    <w:tmpl w:val="7FF0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63D2A"/>
    <w:multiLevelType w:val="multilevel"/>
    <w:tmpl w:val="4E1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E578A"/>
    <w:multiLevelType w:val="multilevel"/>
    <w:tmpl w:val="09BA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A3805"/>
    <w:multiLevelType w:val="multilevel"/>
    <w:tmpl w:val="8CF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D528E"/>
    <w:multiLevelType w:val="multilevel"/>
    <w:tmpl w:val="B63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E2C77"/>
    <w:multiLevelType w:val="multilevel"/>
    <w:tmpl w:val="3D2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44977"/>
    <w:multiLevelType w:val="multilevel"/>
    <w:tmpl w:val="4FA8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F00EE"/>
    <w:multiLevelType w:val="multilevel"/>
    <w:tmpl w:val="D73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E18C0"/>
    <w:multiLevelType w:val="multilevel"/>
    <w:tmpl w:val="55DE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7751F"/>
    <w:multiLevelType w:val="multilevel"/>
    <w:tmpl w:val="CFC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63932"/>
    <w:multiLevelType w:val="multilevel"/>
    <w:tmpl w:val="075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9546C"/>
    <w:multiLevelType w:val="multilevel"/>
    <w:tmpl w:val="DCD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55862"/>
    <w:multiLevelType w:val="multilevel"/>
    <w:tmpl w:val="C15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D086A"/>
    <w:multiLevelType w:val="multilevel"/>
    <w:tmpl w:val="116C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433CC3"/>
    <w:multiLevelType w:val="multilevel"/>
    <w:tmpl w:val="3786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84761"/>
    <w:multiLevelType w:val="multilevel"/>
    <w:tmpl w:val="4C98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E5F10"/>
    <w:multiLevelType w:val="multilevel"/>
    <w:tmpl w:val="8A80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2017C1"/>
    <w:multiLevelType w:val="multilevel"/>
    <w:tmpl w:val="E44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310BC"/>
    <w:multiLevelType w:val="multilevel"/>
    <w:tmpl w:val="5CB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F4FCB"/>
    <w:multiLevelType w:val="multilevel"/>
    <w:tmpl w:val="C41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CC79FC"/>
    <w:multiLevelType w:val="multilevel"/>
    <w:tmpl w:val="F79C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DE1ABD"/>
    <w:multiLevelType w:val="multilevel"/>
    <w:tmpl w:val="D87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F80247"/>
    <w:multiLevelType w:val="multilevel"/>
    <w:tmpl w:val="3C9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3B6F81"/>
    <w:multiLevelType w:val="multilevel"/>
    <w:tmpl w:val="CB7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2A51E1"/>
    <w:multiLevelType w:val="multilevel"/>
    <w:tmpl w:val="C95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9D63AF"/>
    <w:multiLevelType w:val="multilevel"/>
    <w:tmpl w:val="FC1E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1E3282"/>
    <w:multiLevelType w:val="multilevel"/>
    <w:tmpl w:val="D6DA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7C3812"/>
    <w:multiLevelType w:val="multilevel"/>
    <w:tmpl w:val="6DC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9D4747"/>
    <w:multiLevelType w:val="multilevel"/>
    <w:tmpl w:val="508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493230"/>
    <w:multiLevelType w:val="multilevel"/>
    <w:tmpl w:val="2104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560FFA"/>
    <w:multiLevelType w:val="multilevel"/>
    <w:tmpl w:val="29F4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F61311"/>
    <w:multiLevelType w:val="multilevel"/>
    <w:tmpl w:val="32D4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8B62D1"/>
    <w:multiLevelType w:val="multilevel"/>
    <w:tmpl w:val="4E74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9A1E5A"/>
    <w:multiLevelType w:val="multilevel"/>
    <w:tmpl w:val="2D4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DA1BF0"/>
    <w:multiLevelType w:val="hybridMultilevel"/>
    <w:tmpl w:val="F7C85C84"/>
    <w:lvl w:ilvl="0" w:tplc="DA36F3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202B86"/>
    <w:multiLevelType w:val="multilevel"/>
    <w:tmpl w:val="DDE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6277C"/>
    <w:multiLevelType w:val="multilevel"/>
    <w:tmpl w:val="FA22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B30EAF"/>
    <w:multiLevelType w:val="multilevel"/>
    <w:tmpl w:val="248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9D0572"/>
    <w:multiLevelType w:val="multilevel"/>
    <w:tmpl w:val="1F7A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3E3880"/>
    <w:multiLevelType w:val="multilevel"/>
    <w:tmpl w:val="6B16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6E04D2"/>
    <w:multiLevelType w:val="multilevel"/>
    <w:tmpl w:val="3C6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883EC3"/>
    <w:multiLevelType w:val="multilevel"/>
    <w:tmpl w:val="FF5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4D4896"/>
    <w:multiLevelType w:val="multilevel"/>
    <w:tmpl w:val="C4C6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110B83"/>
    <w:multiLevelType w:val="multilevel"/>
    <w:tmpl w:val="868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5A661D"/>
    <w:multiLevelType w:val="multilevel"/>
    <w:tmpl w:val="4B36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EE200B"/>
    <w:multiLevelType w:val="multilevel"/>
    <w:tmpl w:val="046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9C2FC8"/>
    <w:multiLevelType w:val="multilevel"/>
    <w:tmpl w:val="8D5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9C397A"/>
    <w:multiLevelType w:val="multilevel"/>
    <w:tmpl w:val="7C4E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1B3BC3"/>
    <w:multiLevelType w:val="multilevel"/>
    <w:tmpl w:val="C9DA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E44D42"/>
    <w:multiLevelType w:val="multilevel"/>
    <w:tmpl w:val="699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554B97"/>
    <w:multiLevelType w:val="multilevel"/>
    <w:tmpl w:val="36E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7E7C47"/>
    <w:multiLevelType w:val="multilevel"/>
    <w:tmpl w:val="E8C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2C69BA"/>
    <w:multiLevelType w:val="multilevel"/>
    <w:tmpl w:val="C5A4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9B21A9"/>
    <w:multiLevelType w:val="multilevel"/>
    <w:tmpl w:val="0B80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2F4F06"/>
    <w:multiLevelType w:val="multilevel"/>
    <w:tmpl w:val="C58E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FD3C9C"/>
    <w:multiLevelType w:val="multilevel"/>
    <w:tmpl w:val="C9D8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5429FF"/>
    <w:multiLevelType w:val="multilevel"/>
    <w:tmpl w:val="87D0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0223DD"/>
    <w:multiLevelType w:val="multilevel"/>
    <w:tmpl w:val="2DD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1135ED"/>
    <w:multiLevelType w:val="multilevel"/>
    <w:tmpl w:val="FF86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390391"/>
    <w:multiLevelType w:val="multilevel"/>
    <w:tmpl w:val="124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325987">
    <w:abstractNumId w:val="6"/>
  </w:num>
  <w:num w:numId="2" w16cid:durableId="100955741">
    <w:abstractNumId w:val="19"/>
  </w:num>
  <w:num w:numId="3" w16cid:durableId="915362603">
    <w:abstractNumId w:val="16"/>
  </w:num>
  <w:num w:numId="4" w16cid:durableId="2050839566">
    <w:abstractNumId w:val="44"/>
  </w:num>
  <w:num w:numId="5" w16cid:durableId="157963994">
    <w:abstractNumId w:val="63"/>
  </w:num>
  <w:num w:numId="6" w16cid:durableId="1507133713">
    <w:abstractNumId w:val="29"/>
  </w:num>
  <w:num w:numId="7" w16cid:durableId="1704399882">
    <w:abstractNumId w:val="66"/>
  </w:num>
  <w:num w:numId="8" w16cid:durableId="94403410">
    <w:abstractNumId w:val="55"/>
  </w:num>
  <w:num w:numId="9" w16cid:durableId="1501117866">
    <w:abstractNumId w:val="46"/>
  </w:num>
  <w:num w:numId="10" w16cid:durableId="2130857707">
    <w:abstractNumId w:val="39"/>
  </w:num>
  <w:num w:numId="11" w16cid:durableId="758677161">
    <w:abstractNumId w:val="37"/>
  </w:num>
  <w:num w:numId="12" w16cid:durableId="363331754">
    <w:abstractNumId w:val="56"/>
  </w:num>
  <w:num w:numId="13" w16cid:durableId="1109861119">
    <w:abstractNumId w:val="11"/>
  </w:num>
  <w:num w:numId="14" w16cid:durableId="38289771">
    <w:abstractNumId w:val="47"/>
  </w:num>
  <w:num w:numId="15" w16cid:durableId="941570876">
    <w:abstractNumId w:val="52"/>
  </w:num>
  <w:num w:numId="16" w16cid:durableId="2086609416">
    <w:abstractNumId w:val="23"/>
  </w:num>
  <w:num w:numId="17" w16cid:durableId="822432085">
    <w:abstractNumId w:val="38"/>
  </w:num>
  <w:num w:numId="18" w16cid:durableId="2078550577">
    <w:abstractNumId w:val="54"/>
  </w:num>
  <w:num w:numId="19" w16cid:durableId="799302900">
    <w:abstractNumId w:val="35"/>
  </w:num>
  <w:num w:numId="20" w16cid:durableId="1369454220">
    <w:abstractNumId w:val="15"/>
  </w:num>
  <w:num w:numId="21" w16cid:durableId="605119208">
    <w:abstractNumId w:val="53"/>
  </w:num>
  <w:num w:numId="22" w16cid:durableId="1316758462">
    <w:abstractNumId w:val="24"/>
  </w:num>
  <w:num w:numId="23" w16cid:durableId="677925754">
    <w:abstractNumId w:val="57"/>
  </w:num>
  <w:num w:numId="24" w16cid:durableId="1794053867">
    <w:abstractNumId w:val="14"/>
  </w:num>
  <w:num w:numId="25" w16cid:durableId="1280184076">
    <w:abstractNumId w:val="50"/>
  </w:num>
  <w:num w:numId="26" w16cid:durableId="1259605000">
    <w:abstractNumId w:val="36"/>
  </w:num>
  <w:num w:numId="27" w16cid:durableId="1891332940">
    <w:abstractNumId w:val="18"/>
  </w:num>
  <w:num w:numId="28" w16cid:durableId="1389919230">
    <w:abstractNumId w:val="61"/>
  </w:num>
  <w:num w:numId="29" w16cid:durableId="496729295">
    <w:abstractNumId w:val="5"/>
  </w:num>
  <w:num w:numId="30" w16cid:durableId="722556916">
    <w:abstractNumId w:val="70"/>
  </w:num>
  <w:num w:numId="31" w16cid:durableId="492179544">
    <w:abstractNumId w:val="60"/>
  </w:num>
  <w:num w:numId="32" w16cid:durableId="1919247075">
    <w:abstractNumId w:val="17"/>
  </w:num>
  <w:num w:numId="33" w16cid:durableId="95179040">
    <w:abstractNumId w:val="45"/>
  </w:num>
  <w:num w:numId="34" w16cid:durableId="1778481236">
    <w:abstractNumId w:val="69"/>
  </w:num>
  <w:num w:numId="35" w16cid:durableId="963148680">
    <w:abstractNumId w:val="71"/>
  </w:num>
  <w:num w:numId="36" w16cid:durableId="2063018773">
    <w:abstractNumId w:val="49"/>
  </w:num>
  <w:num w:numId="37" w16cid:durableId="1839034777">
    <w:abstractNumId w:val="68"/>
  </w:num>
  <w:num w:numId="38" w16cid:durableId="1534226609">
    <w:abstractNumId w:val="30"/>
  </w:num>
  <w:num w:numId="39" w16cid:durableId="110169495">
    <w:abstractNumId w:val="0"/>
  </w:num>
  <w:num w:numId="40" w16cid:durableId="1201895230">
    <w:abstractNumId w:val="4"/>
  </w:num>
  <w:num w:numId="41" w16cid:durableId="1136676940">
    <w:abstractNumId w:val="59"/>
  </w:num>
  <w:num w:numId="42" w16cid:durableId="1488397170">
    <w:abstractNumId w:val="32"/>
  </w:num>
  <w:num w:numId="43" w16cid:durableId="998117213">
    <w:abstractNumId w:val="2"/>
  </w:num>
  <w:num w:numId="44" w16cid:durableId="985663116">
    <w:abstractNumId w:val="12"/>
  </w:num>
  <w:num w:numId="45" w16cid:durableId="460390419">
    <w:abstractNumId w:val="42"/>
  </w:num>
  <w:num w:numId="46" w16cid:durableId="1379014586">
    <w:abstractNumId w:val="72"/>
  </w:num>
  <w:num w:numId="47" w16cid:durableId="1755084344">
    <w:abstractNumId w:val="51"/>
  </w:num>
  <w:num w:numId="48" w16cid:durableId="221986482">
    <w:abstractNumId w:val="48"/>
  </w:num>
  <w:num w:numId="49" w16cid:durableId="1251960781">
    <w:abstractNumId w:val="8"/>
  </w:num>
  <w:num w:numId="50" w16cid:durableId="1808425064">
    <w:abstractNumId w:val="58"/>
  </w:num>
  <w:num w:numId="51" w16cid:durableId="1898975155">
    <w:abstractNumId w:val="41"/>
  </w:num>
  <w:num w:numId="52" w16cid:durableId="42489726">
    <w:abstractNumId w:val="1"/>
  </w:num>
  <w:num w:numId="53" w16cid:durableId="123620735">
    <w:abstractNumId w:val="33"/>
  </w:num>
  <w:num w:numId="54" w16cid:durableId="1899827355">
    <w:abstractNumId w:val="22"/>
  </w:num>
  <w:num w:numId="55" w16cid:durableId="124592469">
    <w:abstractNumId w:val="25"/>
  </w:num>
  <w:num w:numId="56" w16cid:durableId="1916470849">
    <w:abstractNumId w:val="73"/>
  </w:num>
  <w:num w:numId="57" w16cid:durableId="1575120719">
    <w:abstractNumId w:val="7"/>
  </w:num>
  <w:num w:numId="58" w16cid:durableId="155809335">
    <w:abstractNumId w:val="64"/>
  </w:num>
  <w:num w:numId="59" w16cid:durableId="2046564021">
    <w:abstractNumId w:val="67"/>
  </w:num>
  <w:num w:numId="60" w16cid:durableId="2068410875">
    <w:abstractNumId w:val="43"/>
  </w:num>
  <w:num w:numId="61" w16cid:durableId="1817379634">
    <w:abstractNumId w:val="21"/>
  </w:num>
  <w:num w:numId="62" w16cid:durableId="1961720831">
    <w:abstractNumId w:val="31"/>
  </w:num>
  <w:num w:numId="63" w16cid:durableId="1101756322">
    <w:abstractNumId w:val="27"/>
  </w:num>
  <w:num w:numId="64" w16cid:durableId="1827357950">
    <w:abstractNumId w:val="28"/>
  </w:num>
  <w:num w:numId="65" w16cid:durableId="1649553966">
    <w:abstractNumId w:val="10"/>
  </w:num>
  <w:num w:numId="66" w16cid:durableId="212934156">
    <w:abstractNumId w:val="34"/>
  </w:num>
  <w:num w:numId="67" w16cid:durableId="474834974">
    <w:abstractNumId w:val="65"/>
  </w:num>
  <w:num w:numId="68" w16cid:durableId="1678730456">
    <w:abstractNumId w:val="9"/>
  </w:num>
  <w:num w:numId="69" w16cid:durableId="1838419015">
    <w:abstractNumId w:val="3"/>
  </w:num>
  <w:num w:numId="70" w16cid:durableId="1703481465">
    <w:abstractNumId w:val="26"/>
  </w:num>
  <w:num w:numId="71" w16cid:durableId="1705982336">
    <w:abstractNumId w:val="20"/>
  </w:num>
  <w:num w:numId="72" w16cid:durableId="1181429515">
    <w:abstractNumId w:val="13"/>
  </w:num>
  <w:num w:numId="73" w16cid:durableId="1935237758">
    <w:abstractNumId w:val="62"/>
  </w:num>
  <w:num w:numId="74" w16cid:durableId="30096493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E2"/>
    <w:rsid w:val="000327EE"/>
    <w:rsid w:val="000F4874"/>
    <w:rsid w:val="00226F5D"/>
    <w:rsid w:val="00247F89"/>
    <w:rsid w:val="00297825"/>
    <w:rsid w:val="002A4872"/>
    <w:rsid w:val="002F02B0"/>
    <w:rsid w:val="00355CDE"/>
    <w:rsid w:val="003957FB"/>
    <w:rsid w:val="003A0122"/>
    <w:rsid w:val="004F2F05"/>
    <w:rsid w:val="00567A7D"/>
    <w:rsid w:val="005A0466"/>
    <w:rsid w:val="005E1C84"/>
    <w:rsid w:val="005F0D25"/>
    <w:rsid w:val="005F1CC6"/>
    <w:rsid w:val="00641682"/>
    <w:rsid w:val="00650C11"/>
    <w:rsid w:val="006562D0"/>
    <w:rsid w:val="0066161A"/>
    <w:rsid w:val="00684CAC"/>
    <w:rsid w:val="007569F7"/>
    <w:rsid w:val="007B4BBC"/>
    <w:rsid w:val="00816C73"/>
    <w:rsid w:val="008A0B25"/>
    <w:rsid w:val="008E7BDF"/>
    <w:rsid w:val="00955C41"/>
    <w:rsid w:val="00973629"/>
    <w:rsid w:val="00977BF0"/>
    <w:rsid w:val="00A731A1"/>
    <w:rsid w:val="00AA2316"/>
    <w:rsid w:val="00AA78B9"/>
    <w:rsid w:val="00AE2615"/>
    <w:rsid w:val="00B46480"/>
    <w:rsid w:val="00B522FE"/>
    <w:rsid w:val="00B64246"/>
    <w:rsid w:val="00B81593"/>
    <w:rsid w:val="00BD0354"/>
    <w:rsid w:val="00BE330A"/>
    <w:rsid w:val="00C45FF2"/>
    <w:rsid w:val="00C60687"/>
    <w:rsid w:val="00C843E2"/>
    <w:rsid w:val="00D84460"/>
    <w:rsid w:val="00DB203E"/>
    <w:rsid w:val="00EE786D"/>
    <w:rsid w:val="00EF4434"/>
    <w:rsid w:val="00EF65CE"/>
    <w:rsid w:val="00F6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E724E"/>
  <w15:chartTrackingRefBased/>
  <w15:docId w15:val="{53104D5B-BFC1-4AC8-9424-770EDF02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1681</Words>
  <Characters>9588</Characters>
  <Application>Microsoft Office Word</Application>
  <DocSecurity>0</DocSecurity>
  <Lines>79</Lines>
  <Paragraphs>22</Paragraphs>
  <ScaleCrop>false</ScaleCrop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Zinker</dc:creator>
  <cp:keywords/>
  <dc:description/>
  <cp:lastModifiedBy>Adam Zinker</cp:lastModifiedBy>
  <cp:revision>17</cp:revision>
  <dcterms:created xsi:type="dcterms:W3CDTF">2026-03-11T19:35:00Z</dcterms:created>
  <dcterms:modified xsi:type="dcterms:W3CDTF">2026-03-11T19:48:00Z</dcterms:modified>
</cp:coreProperties>
</file>