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5AE0" w14:textId="407D8837" w:rsidR="00330A69" w:rsidRPr="00330A69" w:rsidRDefault="00330A69" w:rsidP="00F153A2">
      <w:p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sz w:val="32"/>
          <w:szCs w:val="32"/>
          <w:lang w:eastAsia="en-CA"/>
          <w14:ligatures w14:val="none"/>
        </w:rPr>
      </w:pPr>
      <w:bookmarkStart w:id="0" w:name="_Hlk130303148"/>
      <w:bookmarkEnd w:id="0"/>
      <w:r w:rsidRPr="00330A69">
        <w:rPr>
          <w:rFonts w:ascii="Calibri" w:eastAsia="Times New Roman" w:hAnsi="Calibri" w:cs="Calibri"/>
          <w:b/>
          <w:bCs/>
          <w:color w:val="202122"/>
          <w:spacing w:val="3"/>
          <w:kern w:val="0"/>
          <w:sz w:val="32"/>
          <w:szCs w:val="32"/>
          <w:lang w:eastAsia="en-CA"/>
          <w14:ligatures w14:val="none"/>
        </w:rPr>
        <w:t>Azin Rezaeian- Lab 7</w:t>
      </w:r>
    </w:p>
    <w:p w14:paraId="5A379878" w14:textId="13443D78" w:rsidR="00330A69" w:rsidRDefault="00330A69" w:rsidP="00F153A2">
      <w:p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41077303</w:t>
      </w:r>
    </w:p>
    <w:p w14:paraId="088F736C" w14:textId="77777777" w:rsidR="00330A69" w:rsidRDefault="00330A69" w:rsidP="00F153A2">
      <w:p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</w:p>
    <w:p w14:paraId="76721806" w14:textId="1940F5B8" w:rsidR="00F153A2" w:rsidRPr="007D11F0" w:rsidRDefault="00F153A2" w:rsidP="00F153A2">
      <w:p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Using MySQL Workbench, Navigate to Server -&gt; Users and Privileges </w:t>
      </w:r>
    </w:p>
    <w:p w14:paraId="12108908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Create a user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algonquin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 with a password </w:t>
      </w:r>
      <w:proofErr w:type="gram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cst8250</w:t>
      </w:r>
      <w:proofErr w:type="gramEnd"/>
    </w:p>
    <w:p w14:paraId="1F65AC49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Allow the user to connect from any host on the </w:t>
      </w:r>
      <w:proofErr w:type="gram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network</w:t>
      </w:r>
      <w:proofErr w:type="gramEnd"/>
    </w:p>
    <w:p w14:paraId="1A8F1EB9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Grant the user </w:t>
      </w:r>
      <w:proofErr w:type="gram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select</w:t>
      </w:r>
      <w:proofErr w:type="gram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, create view and show view on the world database</w:t>
      </w:r>
    </w:p>
    <w:p w14:paraId="7F9A6D81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What is the equivalent 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sql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 command generated by MySQL to grant these to the users?</w:t>
      </w:r>
    </w:p>
    <w:p w14:paraId="18C6ABAD" w14:textId="25645B14" w:rsidR="00CD2AC1" w:rsidRPr="00CD2AC1" w:rsidRDefault="00CD2AC1" w:rsidP="00CD2AC1">
      <w:pPr>
        <w:rPr>
          <w:color w:val="000000" w:themeColor="text1"/>
        </w:rPr>
      </w:pPr>
      <w:r w:rsidRPr="00CD2AC1">
        <w:rPr>
          <w:color w:val="000000" w:themeColor="text1"/>
          <w:highlight w:val="lightGray"/>
        </w:rPr>
        <w:t xml:space="preserve">GRANT SELECT, CREATE VIEW, SHOW VIEW ON </w:t>
      </w:r>
      <w:proofErr w:type="gramStart"/>
      <w:r w:rsidRPr="00CD2AC1">
        <w:rPr>
          <w:color w:val="000000" w:themeColor="text1"/>
          <w:highlight w:val="lightGray"/>
        </w:rPr>
        <w:t>world.*</w:t>
      </w:r>
      <w:proofErr w:type="gramEnd"/>
      <w:r w:rsidRPr="00CD2AC1">
        <w:rPr>
          <w:color w:val="000000" w:themeColor="text1"/>
          <w:highlight w:val="lightGray"/>
        </w:rPr>
        <w:t xml:space="preserve"> TO </w:t>
      </w:r>
      <w:proofErr w:type="spellStart"/>
      <w:r w:rsidRPr="00CD2AC1">
        <w:rPr>
          <w:color w:val="000000" w:themeColor="text1"/>
          <w:highlight w:val="lightGray"/>
        </w:rPr>
        <w:t>algonquin</w:t>
      </w:r>
      <w:proofErr w:type="spellEnd"/>
      <w:r w:rsidRPr="00CD2AC1">
        <w:rPr>
          <w:color w:val="000000" w:themeColor="text1"/>
          <w:highlight w:val="lightGray"/>
        </w:rPr>
        <w:t>;</w:t>
      </w:r>
    </w:p>
    <w:p w14:paraId="6267E6F2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run the following command:</w:t>
      </w:r>
    </w:p>
    <w:p w14:paraId="4713C022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show grants for algonquin@`192.168.</w:t>
      </w:r>
      <w:proofErr w:type="gramStart"/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0.%</w:t>
      </w:r>
      <w:proofErr w:type="gramEnd"/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`</w:t>
      </w: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; (replace 192.168.0 with the 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ip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 address of your laptop).</w:t>
      </w:r>
    </w:p>
    <w:p w14:paraId="5BBEB99B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is displayed? Hint: run </w:t>
      </w:r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 xml:space="preserve">show grants for </w:t>
      </w:r>
      <w:proofErr w:type="spellStart"/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algonquin</w:t>
      </w:r>
      <w:proofErr w:type="spellEnd"/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@'%'</w:t>
      </w: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 to see the difference.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5738"/>
      </w:tblGrid>
      <w:tr w:rsidR="00CD2AC1" w:rsidRPr="00123999" w14:paraId="62A344F3" w14:textId="77777777" w:rsidTr="00CD2A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E3A1" w14:textId="77777777" w:rsidR="00CD2AC1" w:rsidRPr="00CD2AC1" w:rsidRDefault="00CD2AC1" w:rsidP="00CD2AC1">
            <w:pPr>
              <w:rPr>
                <w:lang w:eastAsia="en-CA"/>
              </w:rPr>
            </w:pPr>
            <w:r w:rsidRPr="00CD2AC1">
              <w:rPr>
                <w:lang w:eastAsia="en-CA"/>
              </w:rPr>
              <w:t>show grants for algonquin@`192.168.68.53%`</w:t>
            </w:r>
          </w:p>
        </w:tc>
        <w:tc>
          <w:tcPr>
            <w:tcW w:w="0" w:type="auto"/>
            <w:vAlign w:val="center"/>
            <w:hideMark/>
          </w:tcPr>
          <w:p w14:paraId="2BD35109" w14:textId="5A26EF8F" w:rsidR="00CD2AC1" w:rsidRPr="00CD2AC1" w:rsidRDefault="00CD2AC1" w:rsidP="00CD2AC1">
            <w:pPr>
              <w:rPr>
                <w:lang w:eastAsia="en-CA"/>
              </w:rPr>
            </w:pPr>
            <w:r w:rsidRPr="00CD2AC1">
              <w:rPr>
                <w:highlight w:val="lightGray"/>
                <w:lang w:eastAsia="en-CA"/>
              </w:rPr>
              <w:t>Error Code: 1141. There is no such grant defined for user '</w:t>
            </w:r>
            <w:proofErr w:type="spellStart"/>
            <w:r w:rsidRPr="00CD2AC1">
              <w:rPr>
                <w:highlight w:val="lightGray"/>
                <w:lang w:eastAsia="en-CA"/>
              </w:rPr>
              <w:t>algonquin</w:t>
            </w:r>
            <w:proofErr w:type="spellEnd"/>
            <w:r w:rsidRPr="00CD2AC1">
              <w:rPr>
                <w:highlight w:val="lightGray"/>
                <w:lang w:eastAsia="en-CA"/>
              </w:rPr>
              <w:t>' on host '192.168.68.53'</w:t>
            </w:r>
          </w:p>
        </w:tc>
      </w:tr>
    </w:tbl>
    <w:p w14:paraId="66D837F0" w14:textId="77777777" w:rsidR="00CD2AC1" w:rsidRPr="00F153A2" w:rsidRDefault="00CD2AC1" w:rsidP="00CD2AC1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</w:p>
    <w:p w14:paraId="3EE366AB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Open a second instance of MySQL using user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algonquin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, connect to the server.</w:t>
      </w:r>
    </w:p>
    <w:p w14:paraId="34E69586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Expand the tables and views of the schema and take a screenshot.</w:t>
      </w:r>
    </w:p>
    <w:p w14:paraId="074C448A" w14:textId="4D0A3D25" w:rsidR="007D11F0" w:rsidRPr="00F153A2" w:rsidRDefault="007D11F0" w:rsidP="007D11F0">
      <w:pPr>
        <w:spacing w:line="235" w:lineRule="atLeast"/>
        <w:ind w:left="720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0ADA3064" wp14:editId="439F303C">
            <wp:extent cx="1965960" cy="2628900"/>
            <wp:effectExtent l="0" t="0" r="0" b="0"/>
            <wp:docPr id="39778689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86892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02A2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Can you access the User and Privileges Management link?</w:t>
      </w:r>
    </w:p>
    <w:p w14:paraId="1675981E" w14:textId="3BE42600" w:rsidR="007D11F0" w:rsidRPr="00F153A2" w:rsidRDefault="007D11F0" w:rsidP="007D11F0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lastRenderedPageBreak/>
        <w:t>Not. Because there is an error message: “</w:t>
      </w:r>
      <w:r w:rsidRPr="000963CA">
        <w:rPr>
          <w:rFonts w:ascii="Calibri" w:eastAsia="Times New Roman" w:hAnsi="Calibri" w:cs="Calibri"/>
          <w:color w:val="202122"/>
          <w:spacing w:val="3"/>
          <w:sz w:val="24"/>
          <w:szCs w:val="24"/>
          <w:highlight w:val="lightGray"/>
        </w:rPr>
        <w:t>the account you are currently using does not have sufficient privileges to view the client connections.</w:t>
      </w:r>
      <w:r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”</w:t>
      </w:r>
    </w:p>
    <w:p w14:paraId="4788C93B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Why?</w:t>
      </w:r>
    </w:p>
    <w:p w14:paraId="7F0912F8" w14:textId="23037B51" w:rsidR="007D11F0" w:rsidRPr="007D11F0" w:rsidRDefault="007D11F0" w:rsidP="007D11F0">
      <w:r w:rsidRPr="007D11F0">
        <w:t>Based on the error message provided, it seems that the user account being used does not have sufficient privileges to view the client connections.</w:t>
      </w:r>
      <w:r>
        <w:t xml:space="preserve"> </w:t>
      </w:r>
      <w:r w:rsidRPr="007D11F0">
        <w:t>It is not able to access the page because it requires permission since the only privileges this account has are select, create view, and show view.</w:t>
      </w:r>
    </w:p>
    <w:p w14:paraId="659CC81B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Can you delete all the records in the city table?</w:t>
      </w:r>
    </w:p>
    <w:p w14:paraId="0744E335" w14:textId="6979CA11" w:rsidR="007D11F0" w:rsidRPr="00F153A2" w:rsidRDefault="007D11F0" w:rsidP="007D11F0">
      <w:pPr>
        <w:spacing w:line="235" w:lineRule="atLeast"/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No, as the user does not have the </w:t>
      </w:r>
      <w:r w:rsidR="00A135CA" w:rsidRPr="007D11F0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privileges to</w:t>
      </w:r>
      <w:r w:rsidRPr="007D11F0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 xml:space="preserve"> </w:t>
      </w:r>
      <w:r w:rsidR="00A135CA" w:rsidRPr="007D11F0">
        <w:rPr>
          <w:rFonts w:ascii="Calibri" w:eastAsia="Times New Roman" w:hAnsi="Calibri" w:cs="Calibri"/>
          <w:color w:val="202122"/>
          <w:spacing w:val="3"/>
          <w:kern w:val="0"/>
          <w:lang w:eastAsia="en-CA"/>
          <w14:ligatures w14:val="none"/>
        </w:rPr>
        <w:t>Delete.</w:t>
      </w:r>
    </w:p>
    <w:p w14:paraId="4AB58E52" w14:textId="77777777" w:rsidR="00F153A2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error code is provided by MySQL if any?</w:t>
      </w:r>
    </w:p>
    <w:p w14:paraId="3D1E8D07" w14:textId="4CD7890C" w:rsidR="00A135CA" w:rsidRPr="00A135CA" w:rsidRDefault="00A135CA" w:rsidP="00A135CA">
      <w:pPr>
        <w:rPr>
          <w:highlight w:val="lightGray"/>
          <w:lang w:eastAsia="en-CA"/>
        </w:rPr>
      </w:pPr>
      <w:r w:rsidRPr="00A135CA">
        <w:rPr>
          <w:highlight w:val="lightGray"/>
          <w:lang w:eastAsia="en-CA"/>
        </w:rPr>
        <w:t>Error Code: 1142. DELETE command denied to user '</w:t>
      </w:r>
      <w:proofErr w:type="spellStart"/>
      <w:r w:rsidRPr="00A135CA">
        <w:rPr>
          <w:highlight w:val="lightGray"/>
          <w:lang w:eastAsia="en-CA"/>
        </w:rPr>
        <w:t>algonquin</w:t>
      </w:r>
      <w:proofErr w:type="spellEnd"/>
      <w:r w:rsidRPr="00A135CA">
        <w:rPr>
          <w:highlight w:val="lightGray"/>
          <w:lang w:eastAsia="en-CA"/>
        </w:rPr>
        <w:t>'@'localhost' for table '</w:t>
      </w:r>
      <w:proofErr w:type="gramStart"/>
      <w:r w:rsidRPr="00A135CA">
        <w:rPr>
          <w:highlight w:val="lightGray"/>
          <w:lang w:eastAsia="en-CA"/>
        </w:rPr>
        <w:t>city'</w:t>
      </w:r>
      <w:proofErr w:type="gramEnd"/>
    </w:p>
    <w:p w14:paraId="3221C9D0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Close the MySQL instance.</w:t>
      </w:r>
    </w:p>
    <w:p w14:paraId="55480B3A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Back to the main MySQL instance (user root)</w:t>
      </w:r>
    </w:p>
    <w:p w14:paraId="47E381AB" w14:textId="77777777" w:rsidR="00F153A2" w:rsidRPr="007D11F0" w:rsidRDefault="00F153A2" w:rsidP="00F153A2">
      <w:pPr>
        <w:numPr>
          <w:ilvl w:val="0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Create a user associated with your first name and a password of your choice.</w:t>
      </w:r>
    </w:p>
    <w:p w14:paraId="7DF24F8A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Allow the user to connect from any host on the network</w:t>
      </w:r>
    </w:p>
    <w:p w14:paraId="53E259D7" w14:textId="77777777" w:rsidR="00F153A2" w:rsidRPr="007D11F0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Click on the Administrative tab.</w:t>
      </w:r>
    </w:p>
    <w:p w14:paraId="2D9D7EEC" w14:textId="77777777" w:rsidR="00F153A2" w:rsidRPr="007D11F0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Spend some time to explore the built in administrative database role.</w:t>
      </w:r>
    </w:p>
    <w:p w14:paraId="0E1AFA34" w14:textId="77777777" w:rsidR="00F153A2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privileges are automatically associated to the built-in role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UserAdmin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? </w:t>
      </w:r>
    </w:p>
    <w:p w14:paraId="569D4052" w14:textId="7BE98FAB" w:rsidR="00D349ED" w:rsidRPr="00D349ED" w:rsidRDefault="00D349ED" w:rsidP="00D349ED">
      <w:r w:rsidRPr="00D349ED">
        <w:t>Allows to create new users and reset passwords (</w:t>
      </w:r>
      <w:r w:rsidRPr="00D349ED">
        <w:rPr>
          <w:b/>
          <w:bCs/>
        </w:rPr>
        <w:t>C</w:t>
      </w:r>
      <w:r>
        <w:rPr>
          <w:b/>
          <w:bCs/>
        </w:rPr>
        <w:t>REATE USER</w:t>
      </w:r>
      <w:r w:rsidRPr="00D349ED">
        <w:rPr>
          <w:b/>
          <w:bCs/>
        </w:rPr>
        <w:t>, R</w:t>
      </w:r>
      <w:r>
        <w:rPr>
          <w:b/>
          <w:bCs/>
        </w:rPr>
        <w:t>ELOAD</w:t>
      </w:r>
      <w:r w:rsidRPr="00D349ED">
        <w:t>).</w:t>
      </w:r>
    </w:p>
    <w:p w14:paraId="3BFD67E5" w14:textId="77777777" w:rsidR="00F153A2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privileges are automatically associated to the built in role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DBManager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?</w:t>
      </w:r>
    </w:p>
    <w:p w14:paraId="1B7FDABB" w14:textId="47287D98" w:rsidR="00D349ED" w:rsidRPr="00D349ED" w:rsidRDefault="00D349ED" w:rsidP="00D349ED">
      <w:r w:rsidRPr="00D349ED">
        <w:t>Full rights on all databases (</w:t>
      </w:r>
      <w:r w:rsidRPr="00D349ED">
        <w:rPr>
          <w:b/>
          <w:bCs/>
        </w:rPr>
        <w:t>Alter, Alter Routine, Create, Create Routine, Create Temporary Tables, Create View, Delete, Drop, Event, Grant Option, Index, Insert, Lock Tables, Select, Show Databases, Show View, Trigger, Update</w:t>
      </w:r>
      <w:r w:rsidRPr="00D349ED">
        <w:t>).</w:t>
      </w:r>
      <w:r>
        <w:t xml:space="preserve"> </w:t>
      </w:r>
    </w:p>
    <w:p w14:paraId="03878F37" w14:textId="77777777" w:rsidR="00F153A2" w:rsidRPr="007D11F0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Make the user created a member of the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DBDesigner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 </w:t>
      </w:r>
      <w:proofErr w:type="spellStart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administative</w:t>
      </w:r>
      <w:proofErr w:type="spellEnd"/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 role.</w:t>
      </w:r>
    </w:p>
    <w:p w14:paraId="028DEE5A" w14:textId="77777777" w:rsidR="00F153A2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privileges are automatically associated to it? </w:t>
      </w:r>
    </w:p>
    <w:p w14:paraId="494418BD" w14:textId="05FD35B5" w:rsidR="00D349ED" w:rsidRPr="00D349ED" w:rsidRDefault="00D349ED" w:rsidP="00D349ED">
      <w:r>
        <w:t xml:space="preserve">Rights to </w:t>
      </w:r>
      <w:r w:rsidRPr="00D349ED">
        <w:t>Create and reverse engineer any database schema (</w:t>
      </w:r>
      <w:r w:rsidRPr="00D349ED">
        <w:rPr>
          <w:b/>
          <w:bCs/>
        </w:rPr>
        <w:t>Alter, Alter Routine, Create, Create Routine, Create View, Index, Insert, Show Databases, Show View, Trigger</w:t>
      </w:r>
      <w:r w:rsidRPr="00D349ED">
        <w:t>).</w:t>
      </w:r>
    </w:p>
    <w:p w14:paraId="19FD9D1B" w14:textId="77777777" w:rsidR="00F153A2" w:rsidRPr="007D11F0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Grant all Schema privileges to all schemas of your MySQL instance.</w:t>
      </w:r>
    </w:p>
    <w:p w14:paraId="3180E74F" w14:textId="77777777" w:rsidR="00F153A2" w:rsidRPr="007D11F0" w:rsidRDefault="00F153A2" w:rsidP="00F153A2">
      <w:pPr>
        <w:numPr>
          <w:ilvl w:val="2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Run the following command:</w:t>
      </w:r>
    </w:p>
    <w:p w14:paraId="39368BA7" w14:textId="16D35E7C" w:rsidR="00F153A2" w:rsidRPr="007D11F0" w:rsidRDefault="00F153A2" w:rsidP="00F153A2">
      <w:pPr>
        <w:numPr>
          <w:ilvl w:val="3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ourier New" w:eastAsia="Times New Roman" w:hAnsi="Courier New" w:cs="Courier New"/>
          <w:b/>
          <w:bCs/>
          <w:color w:val="202122"/>
          <w:spacing w:val="3"/>
          <w:kern w:val="0"/>
          <w:lang w:eastAsia="en-CA"/>
          <w14:ligatures w14:val="none"/>
        </w:rPr>
        <w:t>show grants for algonquin1@`%`; </w:t>
      </w: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(replace algonquin1 with the </w:t>
      </w:r>
      <w:r w:rsidR="00330A69"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username</w:t>
      </w: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 xml:space="preserve"> created in step 11)</w:t>
      </w:r>
    </w:p>
    <w:p w14:paraId="7C986A38" w14:textId="77777777" w:rsidR="00F153A2" w:rsidRDefault="00F153A2" w:rsidP="00F153A2">
      <w:pPr>
        <w:numPr>
          <w:ilvl w:val="3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is displayed?</w:t>
      </w:r>
    </w:p>
    <w:p w14:paraId="4B66E6A8" w14:textId="77777777" w:rsidR="00537F87" w:rsidRDefault="00537F87" w:rsidP="00537F87">
      <w:pPr>
        <w:spacing w:line="235" w:lineRule="atLeast"/>
        <w:rPr>
          <w:noProof/>
        </w:rPr>
      </w:pPr>
    </w:p>
    <w:p w14:paraId="56CB1C58" w14:textId="77777777" w:rsidR="00537F87" w:rsidRDefault="00537F87" w:rsidP="00537F87">
      <w:pPr>
        <w:spacing w:line="235" w:lineRule="atLeast"/>
        <w:rPr>
          <w:noProof/>
        </w:rPr>
      </w:pPr>
    </w:p>
    <w:p w14:paraId="07AA7938" w14:textId="516CD242" w:rsidR="00537F87" w:rsidRPr="007D11F0" w:rsidRDefault="00537F87" w:rsidP="00537F87">
      <w:p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373D269D" wp14:editId="0541F549">
            <wp:extent cx="4968240" cy="1173480"/>
            <wp:effectExtent l="0" t="0" r="3810" b="7620"/>
            <wp:docPr id="1187621945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1945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1" r="7463" b="35691"/>
                    <a:stretch/>
                  </pic:blipFill>
                  <pic:spPr bwMode="auto">
                    <a:xfrm>
                      <a:off x="0" y="0"/>
                      <a:ext cx="4968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EDE77" w14:textId="3D5A6AB9" w:rsidR="00330A69" w:rsidRPr="00330A69" w:rsidRDefault="00F153A2" w:rsidP="00330A69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Open a second instance of MySQL using the user created, connect to the server.</w:t>
      </w:r>
    </w:p>
    <w:p w14:paraId="0D4DAA63" w14:textId="01926CA6" w:rsidR="00F153A2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Expand the tables and views of the schema and take a screenshot.</w:t>
      </w:r>
    </w:p>
    <w:p w14:paraId="0172B84F" w14:textId="45DC6F32" w:rsidR="00330A69" w:rsidRPr="007D11F0" w:rsidRDefault="00330A69" w:rsidP="00330A69">
      <w:pPr>
        <w:spacing w:line="235" w:lineRule="atLeast"/>
        <w:ind w:left="1440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>
        <w:rPr>
          <w:noProof/>
        </w:rPr>
        <w:drawing>
          <wp:inline distT="0" distB="0" distL="0" distR="0" wp14:anchorId="24D5AD0A" wp14:editId="345C2536">
            <wp:extent cx="3143742" cy="3380509"/>
            <wp:effectExtent l="0" t="0" r="0" b="0"/>
            <wp:docPr id="1291264637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64637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90" cy="33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7C59" w14:textId="08309603" w:rsidR="00E76D62" w:rsidRPr="00330A69" w:rsidRDefault="00F153A2" w:rsidP="00330A69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Can you access the User and Privileges Management link?</w:t>
      </w:r>
    </w:p>
    <w:p w14:paraId="23755805" w14:textId="1B0F7337" w:rsidR="00E76D62" w:rsidRPr="00E76D62" w:rsidRDefault="00E76D62" w:rsidP="00E76D62">
      <w:r w:rsidRPr="00E76D62">
        <w:t>Yes, I have an access.</w:t>
      </w:r>
    </w:p>
    <w:p w14:paraId="2A892D5C" w14:textId="77777777" w:rsidR="00F153A2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Why?</w:t>
      </w:r>
    </w:p>
    <w:p w14:paraId="4AC701A1" w14:textId="5D204A86" w:rsidR="00E76D62" w:rsidRPr="00E76D62" w:rsidRDefault="00E76D62" w:rsidP="00E76D62">
      <w:r w:rsidRPr="00E76D62">
        <w:t>This user may manage users and privileges since it has the DB Designer privileges.</w:t>
      </w:r>
    </w:p>
    <w:p w14:paraId="6B9DF211" w14:textId="77777777" w:rsidR="00F153A2" w:rsidRDefault="00F153A2" w:rsidP="00F153A2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Can you create a new database? </w:t>
      </w:r>
    </w:p>
    <w:p w14:paraId="4516CE14" w14:textId="280A74BB" w:rsidR="00E76D62" w:rsidRPr="00E76D62" w:rsidRDefault="00E76D62" w:rsidP="00E76D62">
      <w:r w:rsidRPr="00E76D62">
        <w:t>Yes, I can.</w:t>
      </w:r>
    </w:p>
    <w:p w14:paraId="29FB748E" w14:textId="77ADACB4" w:rsidR="00E76D62" w:rsidRPr="00330A69" w:rsidRDefault="00F153A2" w:rsidP="00330A69">
      <w:pPr>
        <w:numPr>
          <w:ilvl w:val="1"/>
          <w:numId w:val="1"/>
        </w:numPr>
        <w:spacing w:line="235" w:lineRule="atLeast"/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</w:pPr>
      <w:r w:rsidRPr="007D11F0">
        <w:rPr>
          <w:rFonts w:ascii="Calibri" w:eastAsia="Times New Roman" w:hAnsi="Calibri" w:cs="Calibri"/>
          <w:b/>
          <w:bCs/>
          <w:color w:val="202122"/>
          <w:spacing w:val="3"/>
          <w:kern w:val="0"/>
          <w:lang w:eastAsia="en-CA"/>
          <w14:ligatures w14:val="none"/>
        </w:rPr>
        <w:t>What is the SQL command to remove all privileges to the 2 users you created?</w:t>
      </w:r>
    </w:p>
    <w:p w14:paraId="67B1D37F" w14:textId="57878E9E" w:rsidR="00F153A2" w:rsidRPr="00E76D62" w:rsidRDefault="00E76D62" w:rsidP="00E76D62">
      <w:r w:rsidRPr="00D46A09">
        <w:rPr>
          <w:highlight w:val="lightGray"/>
        </w:rPr>
        <w:t xml:space="preserve">REVOKE ALL PRIVILEGES ON </w:t>
      </w:r>
      <w:proofErr w:type="gramStart"/>
      <w:r w:rsidRPr="00D46A09">
        <w:rPr>
          <w:highlight w:val="lightGray"/>
        </w:rPr>
        <w:t>*.*</w:t>
      </w:r>
      <w:proofErr w:type="gramEnd"/>
      <w:r w:rsidRPr="00D46A09">
        <w:rPr>
          <w:highlight w:val="lightGray"/>
        </w:rPr>
        <w:t xml:space="preserve"> FROM  </w:t>
      </w:r>
      <w:proofErr w:type="spellStart"/>
      <w:r w:rsidRPr="00D46A09">
        <w:rPr>
          <w:highlight w:val="lightGray"/>
        </w:rPr>
        <w:t>algonquin</w:t>
      </w:r>
      <w:proofErr w:type="spellEnd"/>
      <w:r w:rsidRPr="00D46A09">
        <w:rPr>
          <w:highlight w:val="lightGray"/>
        </w:rPr>
        <w:t>, Azin;</w:t>
      </w:r>
    </w:p>
    <w:sectPr w:rsidR="00F153A2" w:rsidRPr="00E76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506A"/>
    <w:multiLevelType w:val="multilevel"/>
    <w:tmpl w:val="96AE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94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A2"/>
    <w:rsid w:val="00123999"/>
    <w:rsid w:val="00330A69"/>
    <w:rsid w:val="00537F87"/>
    <w:rsid w:val="00755315"/>
    <w:rsid w:val="007D11F0"/>
    <w:rsid w:val="00A135CA"/>
    <w:rsid w:val="00CD2AC1"/>
    <w:rsid w:val="00D349ED"/>
    <w:rsid w:val="00D46A09"/>
    <w:rsid w:val="00DA3002"/>
    <w:rsid w:val="00E76D62"/>
    <w:rsid w:val="00F153A2"/>
    <w:rsid w:val="00F9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9A34"/>
  <w15:chartTrackingRefBased/>
  <w15:docId w15:val="{477D871C-533C-4B8A-B513-387A9217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153A2"/>
    <w:rPr>
      <w:b/>
      <w:bCs/>
    </w:rPr>
  </w:style>
  <w:style w:type="character" w:customStyle="1" w:styleId="hljs-keyword">
    <w:name w:val="hljs-keyword"/>
    <w:basedOn w:val="DefaultParagraphFont"/>
    <w:rsid w:val="00CD2AC1"/>
  </w:style>
  <w:style w:type="character" w:customStyle="1" w:styleId="hljs-operator">
    <w:name w:val="hljs-operator"/>
    <w:basedOn w:val="DefaultParagraphFont"/>
    <w:rsid w:val="00CD2AC1"/>
  </w:style>
  <w:style w:type="character" w:customStyle="1" w:styleId="hljs-string">
    <w:name w:val="hljs-string"/>
    <w:basedOn w:val="DefaultParagraphFont"/>
    <w:rsid w:val="00CD2AC1"/>
  </w:style>
  <w:style w:type="paragraph" w:styleId="ListParagraph">
    <w:name w:val="List Paragraph"/>
    <w:basedOn w:val="Normal"/>
    <w:uiPriority w:val="34"/>
    <w:qFormat/>
    <w:rsid w:val="00A1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7efafc-12c7-4646-aa72-9d38935be0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9EC93CA6EF247B7C4BFDF062E17E3" ma:contentTypeVersion="6" ma:contentTypeDescription="Create a new document." ma:contentTypeScope="" ma:versionID="4d6e1e623aacbbb6e323d9e9d8190c79">
  <xsd:schema xmlns:xsd="http://www.w3.org/2001/XMLSchema" xmlns:xs="http://www.w3.org/2001/XMLSchema" xmlns:p="http://schemas.microsoft.com/office/2006/metadata/properties" xmlns:ns3="5b7efafc-12c7-4646-aa72-9d38935be0de" xmlns:ns4="9b9bcc96-14e3-42c8-b4be-7f28e186e85e" targetNamespace="http://schemas.microsoft.com/office/2006/metadata/properties" ma:root="true" ma:fieldsID="69c177c2af2ff8da515a3c4cfcc7cfc8" ns3:_="" ns4:_="">
    <xsd:import namespace="5b7efafc-12c7-4646-aa72-9d38935be0de"/>
    <xsd:import namespace="9b9bcc96-14e3-42c8-b4be-7f28e186e8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fafc-12c7-4646-aa72-9d38935be0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bcc96-14e3-42c8-b4be-7f28e186e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67C0E-376F-4FB1-BBE0-05F1A6E92AAA}">
  <ds:schemaRefs>
    <ds:schemaRef ds:uri="http://purl.org/dc/terms/"/>
    <ds:schemaRef ds:uri="9b9bcc96-14e3-42c8-b4be-7f28e186e85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5b7efafc-12c7-4646-aa72-9d38935be0d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8BAE7B-E4C3-473D-815D-BBAD9CABD4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04ECA-97A8-4F6A-A26D-05007F7DF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efafc-12c7-4646-aa72-9d38935be0de"/>
    <ds:schemaRef ds:uri="9b9bcc96-14e3-42c8-b4be-7f28e186e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D97BF-390E-4A0D-8A61-5AE077C4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Azin Rezaeiangharagozlou</dc:creator>
  <cp:keywords/>
  <dc:description/>
  <cp:lastModifiedBy>Azin Rezaeiangharagozlou</cp:lastModifiedBy>
  <cp:revision>2</cp:revision>
  <dcterms:created xsi:type="dcterms:W3CDTF">2023-03-23T05:15:00Z</dcterms:created>
  <dcterms:modified xsi:type="dcterms:W3CDTF">2023-03-23T05:15:00Z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0x0101008709EC93CA6EF247B7C4BFDF062E17E3</vt:lpwstr>
  </property>
</Properties>
</file>