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DBF" w:rsidRPr="00F74479" w:rsidRDefault="00382672" w:rsidP="00AB0749">
      <w:pPr>
        <w:wordWrap w:val="0"/>
        <w:spacing w:beforeLines="50" w:before="156" w:line="0" w:lineRule="atLeast"/>
        <w:ind w:right="720" w:firstLineChars="1517" w:firstLine="4869"/>
        <w:rPr>
          <w:rFonts w:ascii="宋体" w:hAnsi="宋体"/>
          <w:b/>
          <w:bCs/>
          <w:spacing w:val="40"/>
          <w:sz w:val="24"/>
          <w:u w:val="single"/>
        </w:rPr>
      </w:pPr>
      <w:r w:rsidRPr="00F74479">
        <w:rPr>
          <w:rFonts w:ascii="黑体" w:eastAsia="黑体" w:hint="eastAsia"/>
          <w:b/>
          <w:bCs/>
          <w:spacing w:val="40"/>
          <w:sz w:val="24"/>
          <w:u w:val="single"/>
        </w:rPr>
        <w:t>文件编号：ZS-121203-01</w:t>
      </w:r>
    </w:p>
    <w:p w:rsidR="00F74479" w:rsidRDefault="00F74479" w:rsidP="00AC4F61">
      <w:pPr>
        <w:spacing w:beforeLines="50" w:before="156" w:afterLines="100" w:after="312"/>
        <w:ind w:firstLineChars="690" w:firstLine="3048"/>
        <w:rPr>
          <w:rFonts w:ascii="宋体"/>
          <w:b/>
          <w:sz w:val="44"/>
          <w:szCs w:val="44"/>
        </w:rPr>
      </w:pPr>
    </w:p>
    <w:p w:rsidR="00136DBF" w:rsidRPr="00FF1C0B" w:rsidRDefault="00136DBF" w:rsidP="00AB0749">
      <w:pPr>
        <w:spacing w:beforeLines="50" w:before="156" w:afterLines="100" w:after="312"/>
        <w:ind w:firstLineChars="690" w:firstLine="3048"/>
        <w:outlineLvl w:val="0"/>
        <w:rPr>
          <w:rFonts w:ascii="宋体"/>
          <w:b/>
          <w:sz w:val="44"/>
          <w:szCs w:val="44"/>
        </w:rPr>
      </w:pPr>
      <w:bookmarkStart w:id="0" w:name="_Toc347327172"/>
      <w:r>
        <w:rPr>
          <w:rFonts w:ascii="宋体" w:hint="eastAsia"/>
          <w:b/>
          <w:sz w:val="44"/>
          <w:szCs w:val="44"/>
        </w:rPr>
        <w:t>电能表检验规范</w:t>
      </w:r>
      <w:bookmarkEnd w:id="0"/>
    </w:p>
    <w:p w:rsidR="00136DBF" w:rsidRDefault="00136DBF" w:rsidP="00382672">
      <w:pPr>
        <w:tabs>
          <w:tab w:val="left" w:pos="2460"/>
        </w:tabs>
        <w:jc w:val="center"/>
        <w:rPr>
          <w:sz w:val="28"/>
        </w:rPr>
      </w:pPr>
      <w:r>
        <w:rPr>
          <w:rFonts w:hint="eastAsia"/>
          <w:sz w:val="28"/>
        </w:rPr>
        <w:t>（</w:t>
      </w:r>
      <w:r>
        <w:rPr>
          <w:rFonts w:hint="eastAsia"/>
          <w:sz w:val="28"/>
        </w:rPr>
        <w:t>A/0</w:t>
      </w:r>
      <w:r>
        <w:rPr>
          <w:rFonts w:hint="eastAsia"/>
          <w:sz w:val="28"/>
        </w:rPr>
        <w:t>版）</w:t>
      </w:r>
    </w:p>
    <w:p w:rsidR="00136DBF" w:rsidRDefault="00136DBF" w:rsidP="00136DBF">
      <w:pPr>
        <w:tabs>
          <w:tab w:val="left" w:pos="2460"/>
        </w:tabs>
        <w:jc w:val="center"/>
        <w:rPr>
          <w:sz w:val="28"/>
        </w:rPr>
      </w:pPr>
    </w:p>
    <w:tbl>
      <w:tblPr>
        <w:tblW w:w="3500" w:type="pct"/>
        <w:jc w:val="center"/>
        <w:tblLook w:val="00A0" w:firstRow="1" w:lastRow="0" w:firstColumn="1" w:lastColumn="0" w:noHBand="0" w:noVBand="0"/>
      </w:tblPr>
      <w:tblGrid>
        <w:gridCol w:w="1250"/>
        <w:gridCol w:w="2001"/>
        <w:gridCol w:w="1159"/>
        <w:gridCol w:w="2091"/>
      </w:tblGrid>
      <w:tr w:rsidR="00136DBF" w:rsidRPr="008A1957" w:rsidTr="00950C7E">
        <w:trPr>
          <w:jc w:val="center"/>
        </w:trPr>
        <w:tc>
          <w:tcPr>
            <w:tcW w:w="1072" w:type="dxa"/>
          </w:tcPr>
          <w:p w:rsidR="00136DBF" w:rsidRPr="008A1957" w:rsidRDefault="00136DBF" w:rsidP="00AB0749">
            <w:pPr>
              <w:spacing w:beforeLines="150" w:before="468" w:line="240" w:lineRule="exact"/>
              <w:jc w:val="center"/>
              <w:rPr>
                <w:rFonts w:ascii="宋体"/>
                <w:sz w:val="28"/>
                <w:szCs w:val="32"/>
              </w:rPr>
            </w:pPr>
            <w:r w:rsidRPr="008A1957">
              <w:rPr>
                <w:rFonts w:ascii="宋体" w:hAnsi="宋体" w:cs="宋体" w:hint="eastAsia"/>
                <w:sz w:val="28"/>
                <w:szCs w:val="32"/>
              </w:rPr>
              <w:t>编制：</w:t>
            </w:r>
          </w:p>
        </w:tc>
        <w:tc>
          <w:tcPr>
            <w:tcW w:w="1715" w:type="dxa"/>
            <w:tcBorders>
              <w:bottom w:val="single" w:sz="4" w:space="0" w:color="000000"/>
            </w:tcBorders>
          </w:tcPr>
          <w:p w:rsidR="00136DBF" w:rsidRPr="008A1957" w:rsidRDefault="00136DBF" w:rsidP="00AB0749">
            <w:pPr>
              <w:spacing w:beforeLines="150" w:before="468" w:line="240" w:lineRule="exact"/>
              <w:jc w:val="center"/>
              <w:rPr>
                <w:rFonts w:ascii="宋体"/>
                <w:sz w:val="28"/>
                <w:szCs w:val="32"/>
              </w:rPr>
            </w:pPr>
            <w:proofErr w:type="gramStart"/>
            <w:r>
              <w:rPr>
                <w:rFonts w:ascii="宋体" w:hint="eastAsia"/>
                <w:sz w:val="28"/>
                <w:szCs w:val="32"/>
              </w:rPr>
              <w:t>郭</w:t>
            </w:r>
            <w:proofErr w:type="gramEnd"/>
            <w:r>
              <w:rPr>
                <w:rFonts w:ascii="宋体" w:hint="eastAsia"/>
                <w:sz w:val="28"/>
                <w:szCs w:val="32"/>
              </w:rPr>
              <w:t xml:space="preserve">  剑</w:t>
            </w:r>
          </w:p>
        </w:tc>
        <w:tc>
          <w:tcPr>
            <w:tcW w:w="993" w:type="dxa"/>
          </w:tcPr>
          <w:p w:rsidR="00136DBF" w:rsidRPr="008A1957" w:rsidRDefault="00136DBF" w:rsidP="00AB0749">
            <w:pPr>
              <w:spacing w:beforeLines="150" w:before="468" w:line="240" w:lineRule="exact"/>
              <w:jc w:val="center"/>
              <w:rPr>
                <w:rFonts w:ascii="宋体"/>
                <w:sz w:val="28"/>
                <w:szCs w:val="32"/>
              </w:rPr>
            </w:pPr>
            <w:r w:rsidRPr="008A1957">
              <w:rPr>
                <w:rFonts w:ascii="宋体" w:hAnsi="宋体" w:cs="宋体" w:hint="eastAsia"/>
                <w:sz w:val="28"/>
                <w:szCs w:val="32"/>
              </w:rPr>
              <w:t>日期：</w:t>
            </w:r>
          </w:p>
        </w:tc>
        <w:tc>
          <w:tcPr>
            <w:tcW w:w="1792" w:type="dxa"/>
            <w:tcBorders>
              <w:bottom w:val="single" w:sz="4" w:space="0" w:color="000000"/>
            </w:tcBorders>
          </w:tcPr>
          <w:p w:rsidR="00136DBF" w:rsidRPr="008A1957" w:rsidRDefault="00136DBF" w:rsidP="00AB0749">
            <w:pPr>
              <w:spacing w:beforeLines="150" w:before="468" w:line="240" w:lineRule="exact"/>
              <w:jc w:val="center"/>
              <w:rPr>
                <w:rFonts w:ascii="宋体"/>
                <w:sz w:val="28"/>
                <w:szCs w:val="32"/>
              </w:rPr>
            </w:pPr>
            <w:r w:rsidRPr="008A1957">
              <w:rPr>
                <w:rFonts w:ascii="宋体" w:hint="eastAsia"/>
                <w:sz w:val="28"/>
                <w:szCs w:val="32"/>
              </w:rPr>
              <w:t>2013-1-21</w:t>
            </w:r>
          </w:p>
        </w:tc>
      </w:tr>
      <w:tr w:rsidR="00136DBF" w:rsidRPr="008A1957" w:rsidTr="00950C7E">
        <w:trPr>
          <w:jc w:val="center"/>
        </w:trPr>
        <w:tc>
          <w:tcPr>
            <w:tcW w:w="1072" w:type="dxa"/>
          </w:tcPr>
          <w:p w:rsidR="00136DBF" w:rsidRPr="008A1957" w:rsidRDefault="00136DBF" w:rsidP="00AB0749">
            <w:pPr>
              <w:spacing w:beforeLines="150" w:before="468" w:line="240" w:lineRule="exact"/>
              <w:jc w:val="center"/>
              <w:rPr>
                <w:rFonts w:ascii="宋体"/>
                <w:sz w:val="28"/>
                <w:szCs w:val="32"/>
              </w:rPr>
            </w:pPr>
            <w:r w:rsidRPr="008A1957">
              <w:rPr>
                <w:rFonts w:ascii="宋体" w:hAnsi="宋体" w:cs="宋体" w:hint="eastAsia"/>
                <w:sz w:val="28"/>
                <w:szCs w:val="32"/>
              </w:rPr>
              <w:t>审核：</w:t>
            </w:r>
          </w:p>
        </w:tc>
        <w:tc>
          <w:tcPr>
            <w:tcW w:w="1715" w:type="dxa"/>
            <w:tcBorders>
              <w:top w:val="single" w:sz="4" w:space="0" w:color="000000"/>
              <w:bottom w:val="single" w:sz="4" w:space="0" w:color="000000"/>
            </w:tcBorders>
          </w:tcPr>
          <w:p w:rsidR="00136DBF" w:rsidRPr="008A1957" w:rsidRDefault="00136DBF" w:rsidP="00AB0749">
            <w:pPr>
              <w:spacing w:beforeLines="150" w:before="468" w:line="240" w:lineRule="exact"/>
              <w:jc w:val="center"/>
              <w:rPr>
                <w:rFonts w:ascii="宋体"/>
                <w:sz w:val="28"/>
                <w:szCs w:val="32"/>
              </w:rPr>
            </w:pPr>
            <w:proofErr w:type="gramStart"/>
            <w:r w:rsidRPr="008A1957">
              <w:rPr>
                <w:rFonts w:ascii="宋体" w:hint="eastAsia"/>
                <w:sz w:val="28"/>
                <w:szCs w:val="32"/>
              </w:rPr>
              <w:t>黄达胜</w:t>
            </w:r>
            <w:proofErr w:type="gramEnd"/>
          </w:p>
        </w:tc>
        <w:tc>
          <w:tcPr>
            <w:tcW w:w="993" w:type="dxa"/>
          </w:tcPr>
          <w:p w:rsidR="00136DBF" w:rsidRPr="008A1957" w:rsidRDefault="00136DBF" w:rsidP="00AB0749">
            <w:pPr>
              <w:spacing w:beforeLines="150" w:before="468" w:line="240" w:lineRule="exact"/>
              <w:jc w:val="center"/>
              <w:rPr>
                <w:rFonts w:ascii="宋体"/>
                <w:sz w:val="28"/>
                <w:szCs w:val="32"/>
              </w:rPr>
            </w:pPr>
            <w:r w:rsidRPr="008A1957">
              <w:rPr>
                <w:rFonts w:ascii="宋体" w:hAnsi="宋体" w:cs="宋体" w:hint="eastAsia"/>
                <w:sz w:val="28"/>
                <w:szCs w:val="32"/>
              </w:rPr>
              <w:t>日期：</w:t>
            </w:r>
          </w:p>
        </w:tc>
        <w:tc>
          <w:tcPr>
            <w:tcW w:w="1792" w:type="dxa"/>
            <w:tcBorders>
              <w:top w:val="single" w:sz="4" w:space="0" w:color="000000"/>
              <w:bottom w:val="single" w:sz="4" w:space="0" w:color="000000"/>
            </w:tcBorders>
          </w:tcPr>
          <w:p w:rsidR="00136DBF" w:rsidRPr="008A1957" w:rsidRDefault="00136DBF" w:rsidP="00AB0749">
            <w:pPr>
              <w:spacing w:beforeLines="150" w:before="468" w:line="240" w:lineRule="exact"/>
              <w:jc w:val="center"/>
              <w:rPr>
                <w:rFonts w:ascii="宋体"/>
                <w:sz w:val="28"/>
                <w:szCs w:val="32"/>
              </w:rPr>
            </w:pPr>
            <w:r w:rsidRPr="008A1957">
              <w:rPr>
                <w:rFonts w:ascii="宋体" w:hint="eastAsia"/>
                <w:sz w:val="28"/>
                <w:szCs w:val="32"/>
              </w:rPr>
              <w:t>2013-1-21</w:t>
            </w:r>
          </w:p>
        </w:tc>
      </w:tr>
      <w:tr w:rsidR="00136DBF" w:rsidRPr="008A1957" w:rsidTr="00950C7E">
        <w:trPr>
          <w:jc w:val="center"/>
        </w:trPr>
        <w:tc>
          <w:tcPr>
            <w:tcW w:w="1072" w:type="dxa"/>
          </w:tcPr>
          <w:p w:rsidR="00136DBF" w:rsidRPr="008A1957" w:rsidRDefault="00136DBF" w:rsidP="00AB0749">
            <w:pPr>
              <w:spacing w:beforeLines="150" w:before="468" w:line="240" w:lineRule="exact"/>
              <w:jc w:val="center"/>
              <w:rPr>
                <w:rFonts w:ascii="宋体"/>
                <w:sz w:val="28"/>
                <w:szCs w:val="32"/>
              </w:rPr>
            </w:pPr>
            <w:r w:rsidRPr="008A1957">
              <w:rPr>
                <w:rFonts w:ascii="宋体" w:hAnsi="宋体" w:cs="宋体" w:hint="eastAsia"/>
                <w:sz w:val="28"/>
                <w:szCs w:val="32"/>
              </w:rPr>
              <w:t>批准：</w:t>
            </w:r>
          </w:p>
        </w:tc>
        <w:tc>
          <w:tcPr>
            <w:tcW w:w="1715" w:type="dxa"/>
            <w:tcBorders>
              <w:top w:val="single" w:sz="4" w:space="0" w:color="000000"/>
              <w:bottom w:val="single" w:sz="4" w:space="0" w:color="000000"/>
            </w:tcBorders>
          </w:tcPr>
          <w:p w:rsidR="00136DBF" w:rsidRPr="008A1957" w:rsidRDefault="00136DBF" w:rsidP="00AB0749">
            <w:pPr>
              <w:spacing w:beforeLines="150" w:before="468" w:line="240" w:lineRule="exact"/>
              <w:jc w:val="center"/>
              <w:rPr>
                <w:rFonts w:ascii="宋体"/>
                <w:sz w:val="28"/>
                <w:szCs w:val="32"/>
              </w:rPr>
            </w:pPr>
          </w:p>
        </w:tc>
        <w:tc>
          <w:tcPr>
            <w:tcW w:w="993" w:type="dxa"/>
          </w:tcPr>
          <w:p w:rsidR="00136DBF" w:rsidRPr="008A1957" w:rsidRDefault="00136DBF" w:rsidP="00AB0749">
            <w:pPr>
              <w:spacing w:beforeLines="150" w:before="468" w:line="240" w:lineRule="exact"/>
              <w:jc w:val="center"/>
              <w:rPr>
                <w:rFonts w:ascii="宋体"/>
                <w:sz w:val="28"/>
                <w:szCs w:val="32"/>
              </w:rPr>
            </w:pPr>
            <w:r w:rsidRPr="008A1957">
              <w:rPr>
                <w:rFonts w:ascii="宋体" w:hAnsi="宋体" w:cs="宋体" w:hint="eastAsia"/>
                <w:sz w:val="28"/>
                <w:szCs w:val="32"/>
              </w:rPr>
              <w:t>日期：</w:t>
            </w:r>
          </w:p>
        </w:tc>
        <w:tc>
          <w:tcPr>
            <w:tcW w:w="1792" w:type="dxa"/>
            <w:tcBorders>
              <w:top w:val="single" w:sz="4" w:space="0" w:color="000000"/>
              <w:bottom w:val="single" w:sz="4" w:space="0" w:color="000000"/>
            </w:tcBorders>
          </w:tcPr>
          <w:p w:rsidR="00136DBF" w:rsidRPr="008A1957" w:rsidRDefault="00136DBF" w:rsidP="00AB0749">
            <w:pPr>
              <w:spacing w:beforeLines="150" w:before="468" w:line="240" w:lineRule="exact"/>
              <w:jc w:val="center"/>
              <w:rPr>
                <w:rFonts w:ascii="宋体"/>
                <w:sz w:val="28"/>
                <w:szCs w:val="32"/>
              </w:rPr>
            </w:pPr>
          </w:p>
        </w:tc>
      </w:tr>
    </w:tbl>
    <w:p w:rsidR="00136DBF" w:rsidRDefault="00136DBF" w:rsidP="00136DBF">
      <w:pPr>
        <w:tabs>
          <w:tab w:val="center" w:pos="4648"/>
        </w:tabs>
        <w:rPr>
          <w:sz w:val="28"/>
          <w:u w:val="single"/>
        </w:rPr>
      </w:pPr>
    </w:p>
    <w:tbl>
      <w:tblPr>
        <w:tblpPr w:leftFromText="180" w:rightFromText="180" w:vertAnchor="text" w:horzAnchor="margin" w:tblpXSpec="center" w:tblpY="659"/>
        <w:tblW w:w="48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35"/>
        <w:gridCol w:w="1395"/>
        <w:gridCol w:w="1153"/>
        <w:gridCol w:w="4803"/>
      </w:tblGrid>
      <w:tr w:rsidR="00136DBF" w:rsidTr="00950C7E">
        <w:trPr>
          <w:trHeight w:val="409"/>
          <w:jc w:val="center"/>
        </w:trPr>
        <w:tc>
          <w:tcPr>
            <w:tcW w:w="9086" w:type="dxa"/>
            <w:gridSpan w:val="4"/>
          </w:tcPr>
          <w:p w:rsidR="00136DBF" w:rsidRDefault="00136DBF" w:rsidP="00950C7E">
            <w:pPr>
              <w:pStyle w:val="aff4"/>
              <w:spacing w:line="300" w:lineRule="auto"/>
              <w:ind w:firstLine="420"/>
              <w:jc w:val="center"/>
              <w:rPr>
                <w:rFonts w:hAnsi="宋体"/>
              </w:rPr>
            </w:pPr>
            <w:r>
              <w:rPr>
                <w:rFonts w:hAnsi="宋体" w:hint="eastAsia"/>
              </w:rPr>
              <w:t>文档历史记录</w:t>
            </w:r>
          </w:p>
        </w:tc>
      </w:tr>
      <w:tr w:rsidR="00136DBF" w:rsidTr="00950C7E">
        <w:trPr>
          <w:trHeight w:val="409"/>
          <w:jc w:val="center"/>
        </w:trPr>
        <w:tc>
          <w:tcPr>
            <w:tcW w:w="1735" w:type="dxa"/>
          </w:tcPr>
          <w:p w:rsidR="00136DBF" w:rsidRDefault="00136DBF" w:rsidP="00950C7E">
            <w:pPr>
              <w:pStyle w:val="aff4"/>
              <w:spacing w:line="300" w:lineRule="auto"/>
              <w:jc w:val="center"/>
              <w:rPr>
                <w:rFonts w:hAnsi="宋体"/>
              </w:rPr>
            </w:pPr>
            <w:r>
              <w:rPr>
                <w:rFonts w:hAnsi="宋体" w:hint="eastAsia"/>
              </w:rPr>
              <w:t>日期</w:t>
            </w:r>
          </w:p>
        </w:tc>
        <w:tc>
          <w:tcPr>
            <w:tcW w:w="1395" w:type="dxa"/>
          </w:tcPr>
          <w:p w:rsidR="00136DBF" w:rsidRDefault="00136DBF" w:rsidP="00950C7E">
            <w:pPr>
              <w:pStyle w:val="aff4"/>
              <w:spacing w:line="300" w:lineRule="auto"/>
              <w:jc w:val="center"/>
              <w:rPr>
                <w:rFonts w:hAnsi="宋体"/>
                <w:bCs/>
              </w:rPr>
            </w:pPr>
            <w:r>
              <w:rPr>
                <w:rFonts w:hAnsi="宋体" w:hint="eastAsia"/>
                <w:bCs/>
              </w:rPr>
              <w:t>版本</w:t>
            </w:r>
          </w:p>
        </w:tc>
        <w:tc>
          <w:tcPr>
            <w:tcW w:w="1153" w:type="dxa"/>
          </w:tcPr>
          <w:p w:rsidR="00136DBF" w:rsidRDefault="00136DBF" w:rsidP="00950C7E">
            <w:pPr>
              <w:pStyle w:val="aff4"/>
              <w:spacing w:line="300" w:lineRule="auto"/>
              <w:jc w:val="center"/>
              <w:rPr>
                <w:rFonts w:hAnsi="宋体"/>
              </w:rPr>
            </w:pPr>
            <w:r>
              <w:rPr>
                <w:rFonts w:hAnsi="宋体" w:hint="eastAsia"/>
              </w:rPr>
              <w:t>姓名</w:t>
            </w:r>
          </w:p>
        </w:tc>
        <w:tc>
          <w:tcPr>
            <w:tcW w:w="4803" w:type="dxa"/>
          </w:tcPr>
          <w:p w:rsidR="00136DBF" w:rsidRDefault="00136DBF" w:rsidP="00950C7E">
            <w:pPr>
              <w:pStyle w:val="aff4"/>
              <w:spacing w:line="300" w:lineRule="auto"/>
              <w:jc w:val="center"/>
              <w:rPr>
                <w:rFonts w:hAnsi="宋体"/>
              </w:rPr>
            </w:pPr>
            <w:r>
              <w:rPr>
                <w:rFonts w:hAnsi="宋体" w:hint="eastAsia"/>
              </w:rPr>
              <w:t>版本更新记录</w:t>
            </w:r>
          </w:p>
        </w:tc>
      </w:tr>
      <w:tr w:rsidR="00136DBF" w:rsidTr="00950C7E">
        <w:trPr>
          <w:trHeight w:val="375"/>
          <w:jc w:val="center"/>
        </w:trPr>
        <w:tc>
          <w:tcPr>
            <w:tcW w:w="1735" w:type="dxa"/>
            <w:vAlign w:val="center"/>
          </w:tcPr>
          <w:p w:rsidR="00136DBF" w:rsidRPr="00786B7D" w:rsidRDefault="00136DBF" w:rsidP="00950C7E">
            <w:pPr>
              <w:spacing w:line="300" w:lineRule="auto"/>
              <w:jc w:val="center"/>
              <w:rPr>
                <w:rFonts w:ascii="宋体" w:hAnsi="宋体"/>
                <w:szCs w:val="21"/>
              </w:rPr>
            </w:pPr>
            <w:r>
              <w:rPr>
                <w:rFonts w:ascii="宋体" w:hAnsi="宋体" w:hint="eastAsia"/>
                <w:szCs w:val="21"/>
              </w:rPr>
              <w:t>2006-11-10</w:t>
            </w:r>
          </w:p>
        </w:tc>
        <w:tc>
          <w:tcPr>
            <w:tcW w:w="1395"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V1.0</w:t>
            </w:r>
          </w:p>
        </w:tc>
        <w:tc>
          <w:tcPr>
            <w:tcW w:w="1153"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郭剑</w:t>
            </w:r>
          </w:p>
        </w:tc>
        <w:tc>
          <w:tcPr>
            <w:tcW w:w="4803" w:type="dxa"/>
            <w:vAlign w:val="center"/>
          </w:tcPr>
          <w:p w:rsidR="00136DBF" w:rsidRPr="00786B7D" w:rsidRDefault="00136DBF" w:rsidP="00950C7E">
            <w:pPr>
              <w:spacing w:line="300" w:lineRule="auto"/>
              <w:rPr>
                <w:rFonts w:ascii="宋体" w:hAnsi="宋体"/>
                <w:szCs w:val="21"/>
              </w:rPr>
            </w:pPr>
            <w:r w:rsidRPr="00786B7D">
              <w:rPr>
                <w:rFonts w:ascii="宋体" w:hAnsi="宋体" w:hint="eastAsia"/>
                <w:szCs w:val="21"/>
              </w:rPr>
              <w:t>测试大纲编制</w:t>
            </w:r>
          </w:p>
        </w:tc>
      </w:tr>
      <w:tr w:rsidR="00136DBF" w:rsidTr="00950C7E">
        <w:trPr>
          <w:trHeight w:val="343"/>
          <w:jc w:val="center"/>
        </w:trPr>
        <w:tc>
          <w:tcPr>
            <w:tcW w:w="1735" w:type="dxa"/>
            <w:vAlign w:val="center"/>
          </w:tcPr>
          <w:p w:rsidR="00136DBF" w:rsidRPr="00786B7D" w:rsidRDefault="00136DBF" w:rsidP="00950C7E">
            <w:pPr>
              <w:spacing w:line="300" w:lineRule="auto"/>
              <w:jc w:val="center"/>
              <w:rPr>
                <w:rFonts w:ascii="宋体" w:hAnsi="宋体"/>
                <w:szCs w:val="21"/>
              </w:rPr>
            </w:pPr>
            <w:r>
              <w:rPr>
                <w:rFonts w:ascii="宋体" w:hAnsi="宋体" w:hint="eastAsia"/>
                <w:szCs w:val="21"/>
              </w:rPr>
              <w:t>2011-4-6</w:t>
            </w:r>
          </w:p>
        </w:tc>
        <w:tc>
          <w:tcPr>
            <w:tcW w:w="1395"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V1.1</w:t>
            </w:r>
          </w:p>
        </w:tc>
        <w:tc>
          <w:tcPr>
            <w:tcW w:w="1153" w:type="dxa"/>
            <w:vAlign w:val="center"/>
          </w:tcPr>
          <w:p w:rsidR="00136DBF" w:rsidRPr="00786B7D" w:rsidRDefault="00136DBF" w:rsidP="00950C7E">
            <w:pPr>
              <w:spacing w:line="300" w:lineRule="auto"/>
              <w:jc w:val="center"/>
              <w:rPr>
                <w:rFonts w:ascii="宋体" w:hAnsi="宋体"/>
                <w:szCs w:val="21"/>
              </w:rPr>
            </w:pPr>
            <w:proofErr w:type="gramStart"/>
            <w:r w:rsidRPr="00786B7D">
              <w:rPr>
                <w:rFonts w:ascii="宋体" w:hAnsi="宋体" w:hint="eastAsia"/>
                <w:szCs w:val="21"/>
              </w:rPr>
              <w:t>刘依发</w:t>
            </w:r>
            <w:proofErr w:type="gramEnd"/>
          </w:p>
        </w:tc>
        <w:tc>
          <w:tcPr>
            <w:tcW w:w="4803" w:type="dxa"/>
            <w:vAlign w:val="center"/>
          </w:tcPr>
          <w:p w:rsidR="00136DBF" w:rsidRPr="00786B7D" w:rsidRDefault="00136DBF" w:rsidP="00950C7E">
            <w:pPr>
              <w:spacing w:line="300" w:lineRule="auto"/>
              <w:rPr>
                <w:rFonts w:ascii="宋体" w:hAnsi="宋体"/>
                <w:szCs w:val="21"/>
              </w:rPr>
            </w:pPr>
            <w:r w:rsidRPr="00786B7D">
              <w:rPr>
                <w:rFonts w:ascii="宋体" w:hAnsi="宋体" w:hint="eastAsia"/>
                <w:szCs w:val="21"/>
              </w:rPr>
              <w:t>可靠性试验编写</w:t>
            </w:r>
          </w:p>
        </w:tc>
      </w:tr>
      <w:tr w:rsidR="00136DBF" w:rsidTr="00950C7E">
        <w:trPr>
          <w:trHeight w:val="343"/>
          <w:jc w:val="center"/>
        </w:trPr>
        <w:tc>
          <w:tcPr>
            <w:tcW w:w="1735" w:type="dxa"/>
            <w:vAlign w:val="center"/>
          </w:tcPr>
          <w:p w:rsidR="00136DBF" w:rsidRPr="00786B7D" w:rsidRDefault="00136DBF" w:rsidP="00950C7E">
            <w:pPr>
              <w:spacing w:line="300" w:lineRule="auto"/>
              <w:jc w:val="center"/>
              <w:rPr>
                <w:rFonts w:ascii="宋体" w:hAnsi="宋体"/>
                <w:szCs w:val="21"/>
              </w:rPr>
            </w:pPr>
            <w:r>
              <w:rPr>
                <w:rFonts w:ascii="宋体" w:hAnsi="宋体" w:hint="eastAsia"/>
                <w:szCs w:val="21"/>
              </w:rPr>
              <w:t>2012-10-28</w:t>
            </w:r>
          </w:p>
        </w:tc>
        <w:tc>
          <w:tcPr>
            <w:tcW w:w="1395"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V1.2</w:t>
            </w:r>
          </w:p>
        </w:tc>
        <w:tc>
          <w:tcPr>
            <w:tcW w:w="1153"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郭剑</w:t>
            </w:r>
          </w:p>
        </w:tc>
        <w:tc>
          <w:tcPr>
            <w:tcW w:w="4803" w:type="dxa"/>
            <w:vAlign w:val="center"/>
          </w:tcPr>
          <w:p w:rsidR="00136DBF" w:rsidRPr="00786B7D" w:rsidRDefault="00136DBF" w:rsidP="00950C7E">
            <w:pPr>
              <w:spacing w:line="300" w:lineRule="auto"/>
              <w:rPr>
                <w:rFonts w:ascii="宋体" w:hAnsi="宋体"/>
                <w:szCs w:val="21"/>
              </w:rPr>
            </w:pPr>
            <w:proofErr w:type="gramStart"/>
            <w:r w:rsidRPr="00786B7D">
              <w:rPr>
                <w:rFonts w:ascii="宋体" w:hAnsi="宋体" w:hint="eastAsia"/>
                <w:szCs w:val="21"/>
              </w:rPr>
              <w:t>针对国网新增</w:t>
            </w:r>
            <w:proofErr w:type="gramEnd"/>
            <w:r w:rsidRPr="00786B7D">
              <w:rPr>
                <w:rFonts w:ascii="宋体" w:hAnsi="宋体" w:hint="eastAsia"/>
                <w:szCs w:val="21"/>
              </w:rPr>
              <w:t>技术协议增加七项测试项目</w:t>
            </w:r>
          </w:p>
        </w:tc>
      </w:tr>
      <w:tr w:rsidR="00136DBF" w:rsidTr="00950C7E">
        <w:trPr>
          <w:trHeight w:val="343"/>
          <w:jc w:val="center"/>
        </w:trPr>
        <w:tc>
          <w:tcPr>
            <w:tcW w:w="1735" w:type="dxa"/>
            <w:vAlign w:val="center"/>
          </w:tcPr>
          <w:p w:rsidR="00136DBF" w:rsidRPr="00786B7D" w:rsidRDefault="00136DBF" w:rsidP="00950C7E">
            <w:pPr>
              <w:spacing w:line="300" w:lineRule="auto"/>
              <w:jc w:val="center"/>
              <w:rPr>
                <w:rFonts w:ascii="宋体" w:hAnsi="宋体"/>
                <w:szCs w:val="21"/>
              </w:rPr>
            </w:pPr>
            <w:r>
              <w:rPr>
                <w:rFonts w:ascii="宋体" w:hAnsi="宋体" w:hint="eastAsia"/>
                <w:szCs w:val="21"/>
              </w:rPr>
              <w:t>2012-11-30</w:t>
            </w:r>
          </w:p>
        </w:tc>
        <w:tc>
          <w:tcPr>
            <w:tcW w:w="1395"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V1.3</w:t>
            </w:r>
          </w:p>
        </w:tc>
        <w:tc>
          <w:tcPr>
            <w:tcW w:w="1153"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刘广</w:t>
            </w:r>
          </w:p>
        </w:tc>
        <w:tc>
          <w:tcPr>
            <w:tcW w:w="4803" w:type="dxa"/>
            <w:vAlign w:val="center"/>
          </w:tcPr>
          <w:p w:rsidR="00136DBF" w:rsidRPr="00786B7D" w:rsidRDefault="00136DBF" w:rsidP="00950C7E">
            <w:pPr>
              <w:numPr>
                <w:ilvl w:val="0"/>
                <w:numId w:val="3"/>
              </w:numPr>
              <w:spacing w:line="300" w:lineRule="auto"/>
              <w:rPr>
                <w:rFonts w:ascii="宋体" w:hAnsi="宋体"/>
                <w:szCs w:val="21"/>
              </w:rPr>
            </w:pPr>
            <w:r w:rsidRPr="00786B7D">
              <w:rPr>
                <w:rFonts w:ascii="宋体" w:hAnsi="宋体" w:hint="eastAsia"/>
                <w:szCs w:val="21"/>
              </w:rPr>
              <w:t>增加测量及监测</w:t>
            </w:r>
          </w:p>
          <w:p w:rsidR="00136DBF" w:rsidRPr="00786B7D" w:rsidRDefault="00136DBF" w:rsidP="00950C7E">
            <w:pPr>
              <w:numPr>
                <w:ilvl w:val="0"/>
                <w:numId w:val="3"/>
              </w:numPr>
              <w:spacing w:line="300" w:lineRule="auto"/>
              <w:rPr>
                <w:rFonts w:ascii="宋体" w:hAnsi="宋体"/>
                <w:szCs w:val="21"/>
              </w:rPr>
            </w:pPr>
            <w:r w:rsidRPr="00786B7D">
              <w:rPr>
                <w:rFonts w:ascii="宋体" w:hAnsi="宋体" w:hint="eastAsia"/>
                <w:szCs w:val="21"/>
              </w:rPr>
              <w:t>更新工频磁场潜动测试方法</w:t>
            </w:r>
          </w:p>
          <w:p w:rsidR="00136DBF" w:rsidRPr="00786B7D" w:rsidRDefault="00136DBF" w:rsidP="00950C7E">
            <w:pPr>
              <w:numPr>
                <w:ilvl w:val="0"/>
                <w:numId w:val="3"/>
              </w:numPr>
              <w:spacing w:line="300" w:lineRule="auto"/>
              <w:rPr>
                <w:rFonts w:ascii="宋体" w:hAnsi="宋体"/>
                <w:szCs w:val="21"/>
              </w:rPr>
            </w:pPr>
            <w:r w:rsidRPr="00786B7D">
              <w:rPr>
                <w:rFonts w:ascii="宋体" w:hAnsi="宋体" w:hint="eastAsia"/>
                <w:szCs w:val="21"/>
              </w:rPr>
              <w:t>更新磁场影响试验的测试方法</w:t>
            </w:r>
          </w:p>
          <w:p w:rsidR="00136DBF" w:rsidRPr="00786B7D" w:rsidRDefault="00136DBF" w:rsidP="00950C7E">
            <w:pPr>
              <w:numPr>
                <w:ilvl w:val="0"/>
                <w:numId w:val="3"/>
              </w:numPr>
              <w:spacing w:line="300" w:lineRule="auto"/>
              <w:rPr>
                <w:rFonts w:ascii="宋体" w:hAnsi="宋体"/>
                <w:szCs w:val="21"/>
              </w:rPr>
            </w:pPr>
            <w:r w:rsidRPr="00786B7D">
              <w:rPr>
                <w:rFonts w:ascii="宋体" w:hAnsi="宋体" w:hint="eastAsia"/>
                <w:szCs w:val="21"/>
              </w:rPr>
              <w:t>完善显示功能</w:t>
            </w:r>
          </w:p>
          <w:p w:rsidR="00136DBF" w:rsidRPr="00786B7D" w:rsidRDefault="00136DBF" w:rsidP="00950C7E">
            <w:pPr>
              <w:numPr>
                <w:ilvl w:val="0"/>
                <w:numId w:val="3"/>
              </w:numPr>
              <w:spacing w:line="300" w:lineRule="auto"/>
              <w:rPr>
                <w:rFonts w:ascii="宋体" w:hAnsi="宋体"/>
                <w:szCs w:val="21"/>
              </w:rPr>
            </w:pPr>
            <w:r w:rsidRPr="00786B7D">
              <w:rPr>
                <w:rFonts w:ascii="宋体" w:hAnsi="宋体" w:hint="eastAsia"/>
                <w:szCs w:val="21"/>
              </w:rPr>
              <w:t>增加恒定磁场事件、电源异常事件、负荷开关误动作事件、补充冻结、软件对比五个测试项。</w:t>
            </w:r>
          </w:p>
          <w:p w:rsidR="00136DBF" w:rsidRPr="00786B7D" w:rsidRDefault="00136DBF" w:rsidP="00950C7E">
            <w:pPr>
              <w:numPr>
                <w:ilvl w:val="0"/>
                <w:numId w:val="3"/>
              </w:numPr>
              <w:spacing w:line="300" w:lineRule="auto"/>
              <w:rPr>
                <w:rFonts w:ascii="宋体" w:hAnsi="宋体"/>
                <w:szCs w:val="21"/>
              </w:rPr>
            </w:pPr>
            <w:r w:rsidRPr="00786B7D">
              <w:rPr>
                <w:rFonts w:ascii="宋体" w:hAnsi="宋体" w:hint="eastAsia"/>
                <w:szCs w:val="21"/>
              </w:rPr>
              <w:t>高温极限工作影响</w:t>
            </w:r>
          </w:p>
          <w:p w:rsidR="00136DBF" w:rsidRPr="00786B7D" w:rsidRDefault="00136DBF" w:rsidP="00136DBF">
            <w:pPr>
              <w:numPr>
                <w:ilvl w:val="0"/>
                <w:numId w:val="3"/>
              </w:numPr>
              <w:spacing w:line="300" w:lineRule="auto"/>
              <w:rPr>
                <w:rFonts w:ascii="宋体" w:hAnsi="宋体"/>
                <w:szCs w:val="21"/>
              </w:rPr>
            </w:pPr>
            <w:r w:rsidRPr="00786B7D">
              <w:rPr>
                <w:rFonts w:ascii="宋体" w:hAnsi="宋体" w:hint="eastAsia"/>
                <w:szCs w:val="21"/>
              </w:rPr>
              <w:t>增加通讯相关测试</w:t>
            </w:r>
          </w:p>
        </w:tc>
      </w:tr>
      <w:tr w:rsidR="00136DBF" w:rsidTr="00950C7E">
        <w:trPr>
          <w:trHeight w:val="343"/>
          <w:jc w:val="center"/>
        </w:trPr>
        <w:tc>
          <w:tcPr>
            <w:tcW w:w="1735" w:type="dxa"/>
            <w:vAlign w:val="center"/>
          </w:tcPr>
          <w:p w:rsidR="00136DBF" w:rsidRPr="00786B7D" w:rsidRDefault="00136DBF" w:rsidP="00950C7E">
            <w:pPr>
              <w:spacing w:line="300" w:lineRule="auto"/>
              <w:jc w:val="center"/>
              <w:rPr>
                <w:rFonts w:ascii="宋体" w:hAnsi="宋体"/>
                <w:szCs w:val="21"/>
              </w:rPr>
            </w:pPr>
            <w:r>
              <w:rPr>
                <w:rFonts w:ascii="宋体" w:hAnsi="宋体" w:hint="eastAsia"/>
                <w:szCs w:val="21"/>
              </w:rPr>
              <w:t>2013-1-3</w:t>
            </w:r>
          </w:p>
        </w:tc>
        <w:tc>
          <w:tcPr>
            <w:tcW w:w="1395" w:type="dxa"/>
            <w:vAlign w:val="center"/>
          </w:tcPr>
          <w:p w:rsidR="00136DBF" w:rsidRPr="00786B7D" w:rsidRDefault="00136DBF" w:rsidP="00950C7E">
            <w:pPr>
              <w:spacing w:line="300" w:lineRule="auto"/>
              <w:jc w:val="center"/>
              <w:rPr>
                <w:rFonts w:ascii="宋体" w:hAnsi="宋体"/>
                <w:szCs w:val="21"/>
              </w:rPr>
            </w:pPr>
            <w:r w:rsidRPr="00786B7D">
              <w:rPr>
                <w:rFonts w:ascii="宋体" w:hAnsi="宋体" w:hint="eastAsia"/>
                <w:szCs w:val="21"/>
              </w:rPr>
              <w:t>V1.</w:t>
            </w:r>
            <w:r>
              <w:rPr>
                <w:rFonts w:ascii="宋体" w:hAnsi="宋体" w:hint="eastAsia"/>
                <w:szCs w:val="21"/>
              </w:rPr>
              <w:t>4</w:t>
            </w:r>
          </w:p>
        </w:tc>
        <w:tc>
          <w:tcPr>
            <w:tcW w:w="1153" w:type="dxa"/>
            <w:vAlign w:val="center"/>
          </w:tcPr>
          <w:p w:rsidR="00136DBF" w:rsidRPr="00786B7D" w:rsidRDefault="00136DBF" w:rsidP="00950C7E">
            <w:pPr>
              <w:spacing w:line="300" w:lineRule="auto"/>
              <w:jc w:val="center"/>
              <w:rPr>
                <w:rFonts w:ascii="宋体" w:hAnsi="宋体"/>
                <w:szCs w:val="21"/>
              </w:rPr>
            </w:pPr>
            <w:r>
              <w:rPr>
                <w:rFonts w:ascii="宋体" w:hAnsi="宋体" w:hint="eastAsia"/>
                <w:szCs w:val="21"/>
              </w:rPr>
              <w:t>郭剑</w:t>
            </w:r>
          </w:p>
        </w:tc>
        <w:tc>
          <w:tcPr>
            <w:tcW w:w="4803" w:type="dxa"/>
            <w:vAlign w:val="center"/>
          </w:tcPr>
          <w:p w:rsidR="00136DBF" w:rsidRPr="00786B7D" w:rsidRDefault="00136DBF" w:rsidP="00950C7E">
            <w:pPr>
              <w:spacing w:line="300" w:lineRule="auto"/>
              <w:rPr>
                <w:rFonts w:ascii="宋体" w:hAnsi="宋体"/>
                <w:szCs w:val="21"/>
              </w:rPr>
            </w:pPr>
            <w:r>
              <w:rPr>
                <w:rFonts w:ascii="宋体" w:hAnsi="宋体" w:hint="eastAsia"/>
                <w:szCs w:val="21"/>
              </w:rPr>
              <w:t>新增开关电源检验和可靠性验证试验</w:t>
            </w:r>
          </w:p>
        </w:tc>
      </w:tr>
      <w:tr w:rsidR="00136DBF" w:rsidTr="00950C7E">
        <w:trPr>
          <w:trHeight w:val="343"/>
          <w:jc w:val="center"/>
        </w:trPr>
        <w:tc>
          <w:tcPr>
            <w:tcW w:w="1735" w:type="dxa"/>
          </w:tcPr>
          <w:p w:rsidR="00136DBF" w:rsidRDefault="00136DBF" w:rsidP="00136DBF">
            <w:pPr>
              <w:pStyle w:val="aff4"/>
              <w:spacing w:line="300" w:lineRule="auto"/>
              <w:jc w:val="center"/>
              <w:rPr>
                <w:rFonts w:hAnsi="宋体"/>
              </w:rPr>
            </w:pPr>
            <w:r>
              <w:rPr>
                <w:rFonts w:hAnsi="宋体" w:hint="eastAsia"/>
              </w:rPr>
              <w:t>2013-1-15</w:t>
            </w:r>
          </w:p>
        </w:tc>
        <w:tc>
          <w:tcPr>
            <w:tcW w:w="1395" w:type="dxa"/>
            <w:vAlign w:val="center"/>
          </w:tcPr>
          <w:p w:rsidR="00136DBF" w:rsidRPr="00786B7D" w:rsidRDefault="00136DBF" w:rsidP="00950C7E">
            <w:pPr>
              <w:spacing w:line="300" w:lineRule="auto"/>
              <w:jc w:val="center"/>
              <w:rPr>
                <w:rFonts w:ascii="宋体" w:hAnsi="宋体"/>
                <w:szCs w:val="21"/>
              </w:rPr>
            </w:pPr>
            <w:r w:rsidRPr="00136DBF">
              <w:rPr>
                <w:rFonts w:ascii="宋体" w:hAnsi="宋体"/>
                <w:szCs w:val="21"/>
              </w:rPr>
              <w:t>A/0</w:t>
            </w:r>
          </w:p>
        </w:tc>
        <w:tc>
          <w:tcPr>
            <w:tcW w:w="1153" w:type="dxa"/>
            <w:vAlign w:val="center"/>
          </w:tcPr>
          <w:p w:rsidR="00136DBF" w:rsidRDefault="00136DBF" w:rsidP="00950C7E">
            <w:pPr>
              <w:spacing w:line="300" w:lineRule="auto"/>
              <w:jc w:val="center"/>
              <w:rPr>
                <w:rFonts w:ascii="宋体" w:hAnsi="宋体"/>
                <w:szCs w:val="21"/>
              </w:rPr>
            </w:pPr>
            <w:r>
              <w:rPr>
                <w:rFonts w:ascii="宋体" w:hAnsi="宋体" w:hint="eastAsia"/>
                <w:szCs w:val="21"/>
              </w:rPr>
              <w:t>杜高</w:t>
            </w:r>
          </w:p>
        </w:tc>
        <w:tc>
          <w:tcPr>
            <w:tcW w:w="4803" w:type="dxa"/>
            <w:vAlign w:val="center"/>
          </w:tcPr>
          <w:p w:rsidR="00136DBF" w:rsidRDefault="00136DBF" w:rsidP="00950C7E">
            <w:pPr>
              <w:spacing w:line="300" w:lineRule="auto"/>
              <w:rPr>
                <w:rFonts w:ascii="宋体" w:hAnsi="宋体"/>
                <w:szCs w:val="21"/>
              </w:rPr>
            </w:pPr>
            <w:r>
              <w:rPr>
                <w:rFonts w:ascii="宋体" w:hAnsi="宋体" w:hint="eastAsia"/>
                <w:szCs w:val="21"/>
              </w:rPr>
              <w:t>新增外部电池功耗测试方法</w:t>
            </w:r>
          </w:p>
        </w:tc>
      </w:tr>
      <w:tr w:rsidR="006D5FDD" w:rsidTr="00950C7E">
        <w:trPr>
          <w:trHeight w:val="343"/>
          <w:jc w:val="center"/>
        </w:trPr>
        <w:tc>
          <w:tcPr>
            <w:tcW w:w="1735" w:type="dxa"/>
          </w:tcPr>
          <w:p w:rsidR="006D5FDD" w:rsidRDefault="006D5FDD" w:rsidP="006D5FDD">
            <w:pPr>
              <w:pStyle w:val="aff4"/>
              <w:spacing w:line="300" w:lineRule="auto"/>
              <w:jc w:val="center"/>
              <w:rPr>
                <w:rFonts w:hAnsi="宋体"/>
              </w:rPr>
            </w:pPr>
            <w:r>
              <w:rPr>
                <w:rFonts w:hAnsi="宋体" w:hint="eastAsia"/>
              </w:rPr>
              <w:t>2013-4-8</w:t>
            </w:r>
          </w:p>
        </w:tc>
        <w:tc>
          <w:tcPr>
            <w:tcW w:w="1395" w:type="dxa"/>
            <w:vAlign w:val="center"/>
          </w:tcPr>
          <w:p w:rsidR="006D5FDD" w:rsidRPr="00786B7D" w:rsidRDefault="006D5FDD" w:rsidP="006D5FDD">
            <w:pPr>
              <w:spacing w:line="300" w:lineRule="auto"/>
              <w:jc w:val="center"/>
              <w:rPr>
                <w:rFonts w:ascii="宋体" w:hAnsi="宋体"/>
                <w:szCs w:val="21"/>
              </w:rPr>
            </w:pPr>
            <w:r w:rsidRPr="00136DBF">
              <w:rPr>
                <w:rFonts w:ascii="宋体" w:hAnsi="宋体"/>
                <w:szCs w:val="21"/>
              </w:rPr>
              <w:t>A/0</w:t>
            </w:r>
          </w:p>
        </w:tc>
        <w:tc>
          <w:tcPr>
            <w:tcW w:w="1153" w:type="dxa"/>
            <w:vAlign w:val="center"/>
          </w:tcPr>
          <w:p w:rsidR="006D5FDD" w:rsidRDefault="006D5FDD" w:rsidP="006D5FDD">
            <w:pPr>
              <w:spacing w:line="300" w:lineRule="auto"/>
              <w:jc w:val="center"/>
              <w:rPr>
                <w:rFonts w:ascii="宋体" w:hAnsi="宋体"/>
                <w:szCs w:val="21"/>
              </w:rPr>
            </w:pPr>
            <w:r>
              <w:rPr>
                <w:rFonts w:ascii="宋体" w:hAnsi="宋体" w:hint="eastAsia"/>
                <w:szCs w:val="21"/>
              </w:rPr>
              <w:t>杜高</w:t>
            </w:r>
          </w:p>
        </w:tc>
        <w:tc>
          <w:tcPr>
            <w:tcW w:w="4803" w:type="dxa"/>
            <w:vAlign w:val="center"/>
          </w:tcPr>
          <w:p w:rsidR="006D5FDD" w:rsidRDefault="006D5FDD" w:rsidP="006D5FDD">
            <w:pPr>
              <w:spacing w:line="300" w:lineRule="auto"/>
              <w:rPr>
                <w:rFonts w:ascii="宋体" w:hAnsi="宋体"/>
                <w:szCs w:val="21"/>
              </w:rPr>
            </w:pPr>
            <w:r>
              <w:rPr>
                <w:rFonts w:ascii="宋体" w:hAnsi="宋体" w:hint="eastAsia"/>
                <w:szCs w:val="21"/>
              </w:rPr>
              <w:t>新增时钟和计量芯片的测试方法</w:t>
            </w:r>
          </w:p>
        </w:tc>
      </w:tr>
      <w:tr w:rsidR="006D5FDD" w:rsidTr="00950C7E">
        <w:trPr>
          <w:trHeight w:val="343"/>
          <w:jc w:val="center"/>
        </w:trPr>
        <w:tc>
          <w:tcPr>
            <w:tcW w:w="1735" w:type="dxa"/>
          </w:tcPr>
          <w:p w:rsidR="006D5FDD" w:rsidRDefault="006D5FDD" w:rsidP="006D5FDD">
            <w:pPr>
              <w:pStyle w:val="aff4"/>
              <w:spacing w:line="300" w:lineRule="auto"/>
              <w:jc w:val="center"/>
              <w:rPr>
                <w:rFonts w:hAnsi="宋体"/>
              </w:rPr>
            </w:pPr>
          </w:p>
        </w:tc>
        <w:tc>
          <w:tcPr>
            <w:tcW w:w="1395" w:type="dxa"/>
            <w:vAlign w:val="center"/>
          </w:tcPr>
          <w:p w:rsidR="006D5FDD" w:rsidRPr="00136DBF" w:rsidRDefault="006D5FDD" w:rsidP="006D5FDD">
            <w:pPr>
              <w:spacing w:line="300" w:lineRule="auto"/>
              <w:jc w:val="center"/>
              <w:rPr>
                <w:rFonts w:ascii="宋体" w:hAnsi="宋体"/>
                <w:szCs w:val="21"/>
              </w:rPr>
            </w:pPr>
          </w:p>
        </w:tc>
        <w:tc>
          <w:tcPr>
            <w:tcW w:w="1153" w:type="dxa"/>
            <w:vAlign w:val="center"/>
          </w:tcPr>
          <w:p w:rsidR="006D5FDD" w:rsidRDefault="006D5FDD" w:rsidP="006D5FDD">
            <w:pPr>
              <w:spacing w:line="300" w:lineRule="auto"/>
              <w:jc w:val="center"/>
              <w:rPr>
                <w:rFonts w:ascii="宋体" w:hAnsi="宋体"/>
                <w:szCs w:val="21"/>
              </w:rPr>
            </w:pPr>
          </w:p>
        </w:tc>
        <w:tc>
          <w:tcPr>
            <w:tcW w:w="4803" w:type="dxa"/>
            <w:vAlign w:val="center"/>
          </w:tcPr>
          <w:p w:rsidR="006D5FDD" w:rsidRDefault="006D5FDD" w:rsidP="006D5FDD">
            <w:pPr>
              <w:spacing w:line="300" w:lineRule="auto"/>
              <w:rPr>
                <w:rFonts w:ascii="宋体" w:hAnsi="宋体"/>
                <w:szCs w:val="21"/>
              </w:rPr>
            </w:pPr>
          </w:p>
        </w:tc>
      </w:tr>
    </w:tbl>
    <w:p w:rsidR="00794421" w:rsidRPr="00664858" w:rsidRDefault="00794421" w:rsidP="00AB0749">
      <w:pPr>
        <w:spacing w:beforeLines="50" w:before="156" w:afterLines="100" w:after="312"/>
        <w:ind w:firstLine="602"/>
        <w:jc w:val="center"/>
        <w:rPr>
          <w:rFonts w:ascii="宋体"/>
          <w:b/>
          <w:sz w:val="36"/>
        </w:rPr>
      </w:pPr>
      <w:r w:rsidRPr="00664858">
        <w:rPr>
          <w:rFonts w:ascii="宋体"/>
          <w:b/>
          <w:sz w:val="30"/>
          <w:szCs w:val="30"/>
        </w:rPr>
        <w:br w:type="page"/>
      </w:r>
      <w:r w:rsidRPr="00664858">
        <w:rPr>
          <w:rFonts w:ascii="宋体" w:hAnsi="宋体" w:hint="eastAsia"/>
          <w:b/>
          <w:sz w:val="30"/>
          <w:szCs w:val="30"/>
        </w:rPr>
        <w:lastRenderedPageBreak/>
        <w:t>主要检验设备</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6"/>
        <w:gridCol w:w="2106"/>
        <w:gridCol w:w="4254"/>
      </w:tblGrid>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仪器设备名称</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型号</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制造厂商</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三相电能表检定装置</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CL30005D-12</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proofErr w:type="gramStart"/>
            <w:r w:rsidRPr="00664858">
              <w:rPr>
                <w:rFonts w:ascii="宋体" w:hAnsi="宋体" w:hint="eastAsia"/>
                <w:szCs w:val="21"/>
              </w:rPr>
              <w:t>科陆电子</w:t>
            </w:r>
            <w:proofErr w:type="gramEnd"/>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用电管理终端测试装置</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CL3200-6</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单相电能表检定装置</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CL10010-24</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多功能电测产品检定装置</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CL302</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三相多功能标准表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CL311</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可程式恒温恒湿试验机</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H-PTH-800CKH34970A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宏瑞达科技</w:t>
            </w:r>
            <w:r w:rsidRPr="00664858">
              <w:rPr>
                <w:rFonts w:ascii="宋体" w:hAnsi="宋体"/>
                <w:szCs w:val="21"/>
              </w:rPr>
              <w:t>(</w:t>
            </w:r>
            <w:r w:rsidRPr="00664858">
              <w:rPr>
                <w:rFonts w:ascii="宋体" w:hAnsi="宋体" w:hint="eastAsia"/>
                <w:szCs w:val="21"/>
              </w:rPr>
              <w:t>深圳</w:t>
            </w:r>
            <w:r w:rsidRPr="00664858">
              <w:rPr>
                <w:rFonts w:ascii="宋体" w:hAnsi="宋体"/>
                <w:szCs w:val="21"/>
              </w:rPr>
              <w:t>)</w:t>
            </w:r>
            <w:r w:rsidRPr="00664858">
              <w:rPr>
                <w:rFonts w:ascii="宋体" w:hAnsi="宋体" w:hint="eastAsia"/>
                <w:szCs w:val="21"/>
              </w:rPr>
              <w:t>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恒温恒湿试验机</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H-PTH-408CKH</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宏瑞达科技</w:t>
            </w:r>
            <w:r w:rsidRPr="00664858">
              <w:rPr>
                <w:rFonts w:ascii="宋体" w:hAnsi="宋体"/>
                <w:szCs w:val="21"/>
              </w:rPr>
              <w:t>(</w:t>
            </w:r>
            <w:r w:rsidRPr="00664858">
              <w:rPr>
                <w:rFonts w:ascii="宋体" w:hAnsi="宋体" w:hint="eastAsia"/>
                <w:szCs w:val="21"/>
              </w:rPr>
              <w:t>深圳</w:t>
            </w:r>
            <w:r w:rsidRPr="00664858">
              <w:rPr>
                <w:rFonts w:ascii="宋体" w:hAnsi="宋体"/>
                <w:szCs w:val="21"/>
              </w:rPr>
              <w:t>)</w:t>
            </w:r>
            <w:r w:rsidRPr="00664858">
              <w:rPr>
                <w:rFonts w:ascii="宋体" w:hAnsi="宋体" w:hint="eastAsia"/>
                <w:szCs w:val="21"/>
              </w:rPr>
              <w:t>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温湿度计</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WS-2020A4</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胜利</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接触调压器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szCs w:val="21"/>
              </w:rPr>
              <w:t>TDGC2-3</w:t>
            </w:r>
            <w:r w:rsidRPr="00664858">
              <w:rPr>
                <w:rFonts w:ascii="宋体" w:hAnsi="宋体" w:hint="eastAsia"/>
                <w:szCs w:val="21"/>
              </w:rPr>
              <w:t>（</w:t>
            </w:r>
            <w:r w:rsidRPr="00664858">
              <w:rPr>
                <w:rFonts w:ascii="宋体" w:hAnsi="宋体"/>
                <w:szCs w:val="21"/>
              </w:rPr>
              <w:t>M</w:t>
            </w:r>
            <w:r w:rsidRPr="00664858">
              <w:rPr>
                <w:rFonts w:ascii="宋体" w:hAnsi="宋体" w:hint="eastAsia"/>
                <w:szCs w:val="21"/>
              </w:rPr>
              <w:t>）</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中国苏州电器厂</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耐压测试仪</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MS2671A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南京民盛电子仪器有限公司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耐压测试仪</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MS2670B</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南京民盛电子仪器有限公司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绝缘电阻测试仪</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szCs w:val="21"/>
              </w:rPr>
            </w:pPr>
            <w:r w:rsidRPr="00664858">
              <w:rPr>
                <w:rFonts w:ascii="宋体" w:hAnsi="宋体"/>
                <w:szCs w:val="21"/>
              </w:rPr>
              <w:t>YD2681A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常州扬子电子有限公司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快速瞬变脉冲群发生器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SKS-0404T</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群脉冲发生器</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SKS-0404GBS</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电容耦合夹</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szCs w:val="21"/>
              </w:rPr>
            </w:pPr>
            <w:r w:rsidRPr="00664858">
              <w:rPr>
                <w:rFonts w:ascii="宋体" w:hAnsi="宋体"/>
                <w:szCs w:val="21"/>
              </w:rPr>
              <w:t>EFTC</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点温计</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DM6801A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胜利</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工频磁场试验装置</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QDSC01</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直流和偶次谐波试验装置</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QDCS05</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直流电磁铁</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QDCS03</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功耗测试仪</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CL2031A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科陆电子</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多功能测试机</w:t>
            </w:r>
            <w:r w:rsidRPr="00664858">
              <w:rPr>
                <w:rFonts w:ascii="宋体" w:hAnsi="宋体"/>
                <w:szCs w:val="21"/>
              </w:rPr>
              <w:t>(</w:t>
            </w:r>
            <w:r w:rsidRPr="00664858">
              <w:rPr>
                <w:rFonts w:ascii="宋体" w:hAnsi="宋体" w:hint="eastAsia"/>
                <w:szCs w:val="21"/>
              </w:rPr>
              <w:t>传导</w:t>
            </w:r>
            <w:r w:rsidRPr="00664858">
              <w:rPr>
                <w:rFonts w:ascii="宋体" w:hAnsi="宋体"/>
                <w:szCs w:val="21"/>
              </w:rPr>
              <w:t>)</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CIT-10/75</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t>FRANKONIA</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数字示波器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TDS1012C</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泰克</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雷击浪涌发生器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SKS-0506</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三相浪涌耦合</w:t>
            </w:r>
            <w:r w:rsidRPr="00664858">
              <w:rPr>
                <w:rFonts w:ascii="宋体" w:hAnsi="宋体"/>
                <w:szCs w:val="21"/>
              </w:rPr>
              <w:t>/</w:t>
            </w:r>
            <w:r w:rsidRPr="00664858">
              <w:rPr>
                <w:rFonts w:ascii="宋体" w:hAnsi="宋体" w:hint="eastAsia"/>
                <w:szCs w:val="21"/>
              </w:rPr>
              <w:t>去耦网络</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CDN-5320G</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冲击电压测试仪</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LSG-255C</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静电放电测试仪</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SKS-0230G</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静电放电发生器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SKS-0220SE</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静电放电发生器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PESD3010</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HAEFELY</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rPr>
              <w:t>Emtest</w:t>
            </w:r>
            <w:r w:rsidRPr="00664858">
              <w:rPr>
                <w:rFonts w:ascii="宋体" w:hAnsi="宋体" w:hint="eastAsia"/>
              </w:rPr>
              <w:t>静电枪</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dito</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rPr>
              <w:t>Emtest</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cs="宋体"/>
                <w:szCs w:val="21"/>
              </w:rPr>
            </w:pPr>
            <w:r w:rsidRPr="00664858">
              <w:rPr>
                <w:rFonts w:ascii="宋体" w:hAnsi="宋体" w:hint="eastAsia"/>
              </w:rPr>
              <w:t>振动试验台</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cs="宋体"/>
                <w:kern w:val="0"/>
                <w:szCs w:val="21"/>
              </w:rPr>
              <w:t>HG-70A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6020">
            <w:pPr>
              <w:spacing w:line="300" w:lineRule="auto"/>
              <w:rPr>
                <w:rFonts w:ascii="宋体"/>
                <w:szCs w:val="21"/>
              </w:rPr>
            </w:pPr>
            <w:r w:rsidRPr="00664858">
              <w:rPr>
                <w:rFonts w:ascii="宋体" w:hAnsi="宋体" w:hint="eastAsia"/>
              </w:rPr>
              <w:t>宏建重力</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弹簧锤</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CJ-3</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智力通</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lastRenderedPageBreak/>
              <w:t>电流发生器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SH-4000A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双奥电气</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脉冲电流试验装置</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XTS-12D</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hint="eastAsia"/>
              </w:rPr>
              <w:t>黑龙江省电工仪器仪表工程技术研究中心有限公司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衰减振荡波发生器</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SKS-1203</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rPr>
              <w:t>上海三基电子工业有限公司</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防尘试验箱</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JYSD-010</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金鹰</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氙灯耐气候试验箱</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SN-080</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杭州国立</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防水试验箱</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JYLPXZ-010</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金鹰</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冲击碰撞试验机</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JQ-20</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剑乔仪器</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综合测试仪</w:t>
            </w:r>
          </w:p>
        </w:tc>
        <w:tc>
          <w:tcPr>
            <w:tcW w:w="21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UCS500N</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rPr>
              <w:t>Emtest</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三相耦合网络</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CNI503</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rPr>
              <w:t>Emtest</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群脉冲耦合夹</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EFTC</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rPr>
              <w:t>Emtest</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综合测试仪</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ECOMPACT44.2KV</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HAEFELY</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三相电源耦合网络</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ECOUPLER4440V16A</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HAEFELY</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冲击电压测试模块</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VTM150008.2KV</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hAnsi="宋体"/>
                <w:szCs w:val="21"/>
              </w:rPr>
            </w:pPr>
            <w:r w:rsidRPr="00664858">
              <w:rPr>
                <w:rFonts w:ascii="宋体" w:hAnsi="宋体"/>
                <w:szCs w:val="21"/>
              </w:rPr>
              <w:t>HAEFELY</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步入式湿热试验箱</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KAHE-485TBS</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庆声</w:t>
            </w:r>
          </w:p>
        </w:tc>
      </w:tr>
      <w:tr w:rsidR="00794421" w:rsidRPr="00664858">
        <w:trPr>
          <w:trHeight w:val="397"/>
          <w:jc w:val="center"/>
        </w:trPr>
        <w:tc>
          <w:tcPr>
            <w:tcW w:w="25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rPr>
            </w:pPr>
            <w:r w:rsidRPr="00664858">
              <w:rPr>
                <w:rFonts w:ascii="宋体" w:hAnsi="宋体" w:hint="eastAsia"/>
              </w:rPr>
              <w:t>灼热丝试验箱</w:t>
            </w:r>
          </w:p>
        </w:tc>
        <w:tc>
          <w:tcPr>
            <w:tcW w:w="2106" w:type="dxa"/>
            <w:tcBorders>
              <w:top w:val="single" w:sz="4" w:space="0" w:color="auto"/>
              <w:left w:val="single" w:sz="4" w:space="0" w:color="auto"/>
              <w:bottom w:val="single" w:sz="4" w:space="0" w:color="auto"/>
              <w:right w:val="single" w:sz="4" w:space="0" w:color="auto"/>
            </w:tcBorders>
          </w:tcPr>
          <w:p w:rsidR="00794421" w:rsidRPr="00664858" w:rsidRDefault="00794421" w:rsidP="00466CF5">
            <w:pPr>
              <w:spacing w:line="300" w:lineRule="auto"/>
              <w:rPr>
                <w:rFonts w:ascii="宋体" w:hAnsi="宋体"/>
                <w:szCs w:val="21"/>
              </w:rPr>
            </w:pPr>
            <w:r w:rsidRPr="00664858">
              <w:rPr>
                <w:rFonts w:ascii="宋体" w:hAnsi="宋体"/>
                <w:szCs w:val="21"/>
              </w:rPr>
              <w:t>JQ-511</w:t>
            </w:r>
          </w:p>
        </w:tc>
        <w:tc>
          <w:tcPr>
            <w:tcW w:w="42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rPr>
                <w:rFonts w:ascii="宋体"/>
                <w:szCs w:val="21"/>
              </w:rPr>
            </w:pPr>
            <w:r w:rsidRPr="00664858">
              <w:rPr>
                <w:rFonts w:ascii="宋体" w:hAnsi="宋体" w:hint="eastAsia"/>
                <w:szCs w:val="21"/>
              </w:rPr>
              <w:t>剑乔仪器</w:t>
            </w:r>
          </w:p>
        </w:tc>
      </w:tr>
    </w:tbl>
    <w:p w:rsidR="00794421" w:rsidRPr="00664858" w:rsidRDefault="00794421" w:rsidP="00AB0749">
      <w:pPr>
        <w:spacing w:beforeLines="50" w:before="156" w:afterLines="100" w:after="312"/>
        <w:ind w:firstLine="602"/>
        <w:jc w:val="center"/>
        <w:rPr>
          <w:rFonts w:ascii="宋体"/>
          <w:b/>
          <w:sz w:val="30"/>
          <w:szCs w:val="30"/>
        </w:rPr>
      </w:pPr>
    </w:p>
    <w:p w:rsidR="00794421" w:rsidRPr="00664858" w:rsidRDefault="00794421" w:rsidP="00AB0749">
      <w:pPr>
        <w:spacing w:beforeLines="50" w:before="156" w:afterLines="100" w:after="312"/>
        <w:ind w:firstLine="602"/>
        <w:jc w:val="center"/>
        <w:rPr>
          <w:rFonts w:ascii="宋体"/>
          <w:b/>
          <w:kern w:val="0"/>
          <w:sz w:val="28"/>
          <w:szCs w:val="28"/>
        </w:rPr>
      </w:pPr>
      <w:r w:rsidRPr="00664858">
        <w:rPr>
          <w:rFonts w:ascii="宋体"/>
          <w:b/>
          <w:sz w:val="30"/>
          <w:szCs w:val="30"/>
        </w:rPr>
        <w:br w:type="page"/>
      </w:r>
      <w:r w:rsidRPr="00664858">
        <w:rPr>
          <w:rFonts w:ascii="宋体" w:hAnsi="宋体" w:hint="eastAsia"/>
          <w:b/>
          <w:sz w:val="30"/>
          <w:szCs w:val="30"/>
        </w:rPr>
        <w:lastRenderedPageBreak/>
        <w:t>环境条件</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15"/>
        <w:gridCol w:w="2146"/>
        <w:gridCol w:w="2147"/>
        <w:gridCol w:w="2136"/>
      </w:tblGrid>
      <w:tr w:rsidR="00794421" w:rsidRPr="00664858">
        <w:trPr>
          <w:jc w:val="center"/>
        </w:trPr>
        <w:tc>
          <w:tcPr>
            <w:tcW w:w="2172"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环境条件</w:t>
            </w:r>
          </w:p>
        </w:tc>
        <w:tc>
          <w:tcPr>
            <w:tcW w:w="218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正常试验环境条件</w:t>
            </w:r>
          </w:p>
        </w:tc>
        <w:tc>
          <w:tcPr>
            <w:tcW w:w="4371"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试验基准环境条件</w:t>
            </w:r>
          </w:p>
        </w:tc>
      </w:tr>
      <w:tr w:rsidR="00794421" w:rsidRPr="00664858">
        <w:trPr>
          <w:jc w:val="center"/>
        </w:trPr>
        <w:tc>
          <w:tcPr>
            <w:tcW w:w="2172"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p>
        </w:tc>
        <w:tc>
          <w:tcPr>
            <w:tcW w:w="218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p>
        </w:tc>
        <w:tc>
          <w:tcPr>
            <w:tcW w:w="2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基准条件</w:t>
            </w:r>
          </w:p>
        </w:tc>
        <w:tc>
          <w:tcPr>
            <w:tcW w:w="218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试验允差</w:t>
            </w:r>
          </w:p>
        </w:tc>
      </w:tr>
      <w:tr w:rsidR="00794421" w:rsidRPr="00664858">
        <w:trPr>
          <w:jc w:val="center"/>
        </w:trPr>
        <w:tc>
          <w:tcPr>
            <w:tcW w:w="217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环境温度</w:t>
            </w:r>
          </w:p>
        </w:tc>
        <w:tc>
          <w:tcPr>
            <w:tcW w:w="21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15</w:t>
            </w:r>
            <w:r w:rsidRPr="00664858">
              <w:rPr>
                <w:rFonts w:ascii="宋体" w:hAnsi="宋体" w:hint="eastAsia"/>
                <w:szCs w:val="21"/>
              </w:rPr>
              <w:t>℃～</w:t>
            </w:r>
            <w:r w:rsidRPr="00664858">
              <w:rPr>
                <w:rFonts w:ascii="宋体" w:hAnsi="宋体"/>
                <w:szCs w:val="21"/>
              </w:rPr>
              <w:t>35</w:t>
            </w:r>
            <w:r w:rsidRPr="00664858">
              <w:rPr>
                <w:rFonts w:ascii="宋体" w:hAnsi="宋体" w:hint="eastAsia"/>
                <w:szCs w:val="21"/>
              </w:rPr>
              <w:t>℃</w:t>
            </w:r>
          </w:p>
        </w:tc>
        <w:tc>
          <w:tcPr>
            <w:tcW w:w="2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23</w:t>
            </w:r>
            <w:r w:rsidRPr="00664858">
              <w:rPr>
                <w:rFonts w:ascii="宋体" w:hAnsi="宋体" w:hint="eastAsia"/>
                <w:szCs w:val="21"/>
              </w:rPr>
              <w:t>℃</w:t>
            </w:r>
          </w:p>
        </w:tc>
        <w:tc>
          <w:tcPr>
            <w:tcW w:w="218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2</w:t>
            </w:r>
            <w:r w:rsidRPr="00664858">
              <w:rPr>
                <w:rFonts w:ascii="宋体" w:hAnsi="宋体" w:hint="eastAsia"/>
                <w:szCs w:val="21"/>
              </w:rPr>
              <w:t>℃</w:t>
            </w:r>
          </w:p>
        </w:tc>
      </w:tr>
      <w:tr w:rsidR="00794421" w:rsidRPr="00664858">
        <w:trPr>
          <w:jc w:val="center"/>
        </w:trPr>
        <w:tc>
          <w:tcPr>
            <w:tcW w:w="217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相对湿度</w:t>
            </w:r>
          </w:p>
        </w:tc>
        <w:tc>
          <w:tcPr>
            <w:tcW w:w="21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30</w:t>
            </w:r>
            <w:r w:rsidRPr="00664858">
              <w:rPr>
                <w:rFonts w:ascii="宋体" w:hAnsi="宋体" w:hint="eastAsia"/>
                <w:szCs w:val="21"/>
              </w:rPr>
              <w:t>％～</w:t>
            </w:r>
            <w:r w:rsidRPr="00664858">
              <w:rPr>
                <w:rFonts w:ascii="宋体" w:hAnsi="宋体"/>
                <w:szCs w:val="21"/>
              </w:rPr>
              <w:t>75</w:t>
            </w:r>
            <w:r w:rsidRPr="00664858">
              <w:rPr>
                <w:rFonts w:ascii="宋体" w:hAnsi="宋体" w:hint="eastAsia"/>
                <w:szCs w:val="21"/>
              </w:rPr>
              <w:t>％</w:t>
            </w:r>
          </w:p>
        </w:tc>
        <w:tc>
          <w:tcPr>
            <w:tcW w:w="2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30</w:t>
            </w:r>
            <w:r w:rsidRPr="00664858">
              <w:rPr>
                <w:rFonts w:ascii="宋体" w:hAnsi="宋体" w:hint="eastAsia"/>
                <w:szCs w:val="21"/>
              </w:rPr>
              <w:t>％～</w:t>
            </w:r>
            <w:r w:rsidRPr="00664858">
              <w:rPr>
                <w:rFonts w:ascii="宋体" w:hAnsi="宋体"/>
                <w:szCs w:val="21"/>
              </w:rPr>
              <w:t>60</w:t>
            </w:r>
            <w:r w:rsidRPr="00664858">
              <w:rPr>
                <w:rFonts w:ascii="宋体" w:hAnsi="宋体" w:hint="eastAsia"/>
                <w:szCs w:val="21"/>
              </w:rPr>
              <w:t>％</w:t>
            </w:r>
          </w:p>
        </w:tc>
        <w:tc>
          <w:tcPr>
            <w:tcW w:w="218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szCs w:val="21"/>
              </w:rPr>
              <w:t>--</w:t>
            </w:r>
          </w:p>
        </w:tc>
      </w:tr>
      <w:tr w:rsidR="00794421" w:rsidRPr="00664858">
        <w:trPr>
          <w:jc w:val="center"/>
        </w:trPr>
        <w:tc>
          <w:tcPr>
            <w:tcW w:w="217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大气压力</w:t>
            </w:r>
          </w:p>
        </w:tc>
        <w:tc>
          <w:tcPr>
            <w:tcW w:w="21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86kPa</w:t>
            </w:r>
            <w:r w:rsidRPr="00664858">
              <w:rPr>
                <w:rFonts w:ascii="宋体" w:hAnsi="宋体" w:hint="eastAsia"/>
                <w:szCs w:val="21"/>
              </w:rPr>
              <w:t>～</w:t>
            </w:r>
            <w:r w:rsidRPr="00664858">
              <w:rPr>
                <w:rFonts w:ascii="宋体" w:hAnsi="宋体"/>
                <w:szCs w:val="21"/>
              </w:rPr>
              <w:t>106kPa</w:t>
            </w:r>
          </w:p>
        </w:tc>
        <w:tc>
          <w:tcPr>
            <w:tcW w:w="2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86kPa</w:t>
            </w:r>
            <w:r w:rsidRPr="00664858">
              <w:rPr>
                <w:rFonts w:ascii="宋体" w:hAnsi="宋体" w:hint="eastAsia"/>
                <w:szCs w:val="21"/>
              </w:rPr>
              <w:t>～</w:t>
            </w:r>
            <w:r w:rsidRPr="00664858">
              <w:rPr>
                <w:rFonts w:ascii="宋体" w:hAnsi="宋体"/>
                <w:szCs w:val="21"/>
              </w:rPr>
              <w:t>106kPa</w:t>
            </w:r>
          </w:p>
        </w:tc>
        <w:tc>
          <w:tcPr>
            <w:tcW w:w="218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szCs w:val="21"/>
              </w:rPr>
              <w:t>--</w:t>
            </w:r>
          </w:p>
        </w:tc>
      </w:tr>
      <w:tr w:rsidR="00794421" w:rsidRPr="00664858">
        <w:trPr>
          <w:jc w:val="center"/>
        </w:trPr>
        <w:tc>
          <w:tcPr>
            <w:tcW w:w="217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hint="eastAsia"/>
                <w:szCs w:val="21"/>
              </w:rPr>
              <w:t>外磁感应</w:t>
            </w:r>
          </w:p>
        </w:tc>
        <w:tc>
          <w:tcPr>
            <w:tcW w:w="21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0mT</w:t>
            </w:r>
            <w:r w:rsidRPr="00664858">
              <w:rPr>
                <w:rFonts w:ascii="宋体" w:hAnsi="宋体" w:hint="eastAsia"/>
                <w:szCs w:val="21"/>
              </w:rPr>
              <w:t>～</w:t>
            </w:r>
            <w:r w:rsidRPr="00664858">
              <w:rPr>
                <w:rFonts w:ascii="宋体" w:hAnsi="宋体"/>
                <w:szCs w:val="21"/>
              </w:rPr>
              <w:t>0.5mT</w:t>
            </w:r>
          </w:p>
        </w:tc>
        <w:tc>
          <w:tcPr>
            <w:tcW w:w="2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szCs w:val="21"/>
              </w:rPr>
              <w:t>0</w:t>
            </w:r>
          </w:p>
        </w:tc>
        <w:tc>
          <w:tcPr>
            <w:tcW w:w="218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66CF5">
            <w:pPr>
              <w:spacing w:line="300" w:lineRule="auto"/>
              <w:jc w:val="center"/>
              <w:rPr>
                <w:rFonts w:ascii="宋体"/>
                <w:szCs w:val="21"/>
              </w:rPr>
            </w:pPr>
            <w:r w:rsidRPr="00664858">
              <w:rPr>
                <w:rFonts w:ascii="宋体" w:hAnsi="宋体"/>
                <w:szCs w:val="21"/>
              </w:rPr>
              <w:t>0.5mT</w:t>
            </w:r>
          </w:p>
        </w:tc>
      </w:tr>
    </w:tbl>
    <w:p w:rsidR="00794421" w:rsidRPr="00664858" w:rsidRDefault="00794421" w:rsidP="00AB0749">
      <w:pPr>
        <w:spacing w:beforeLines="50" w:before="156" w:afterLines="100" w:after="312"/>
        <w:ind w:firstLine="602"/>
        <w:jc w:val="center"/>
        <w:rPr>
          <w:rFonts w:ascii="宋体"/>
          <w:b/>
          <w:sz w:val="30"/>
          <w:szCs w:val="30"/>
        </w:rPr>
      </w:pPr>
    </w:p>
    <w:p w:rsidR="00794421" w:rsidRPr="00664858" w:rsidRDefault="00794421" w:rsidP="00AB0749">
      <w:pPr>
        <w:spacing w:beforeLines="50" w:before="156" w:afterLines="100" w:after="312"/>
        <w:ind w:firstLine="601"/>
        <w:jc w:val="center"/>
        <w:outlineLvl w:val="0"/>
        <w:rPr>
          <w:rFonts w:ascii="宋体"/>
          <w:sz w:val="36"/>
        </w:rPr>
      </w:pPr>
      <w:r w:rsidRPr="00664858">
        <w:rPr>
          <w:rFonts w:ascii="宋体"/>
          <w:b/>
          <w:sz w:val="30"/>
          <w:szCs w:val="30"/>
        </w:rPr>
        <w:br w:type="page"/>
      </w:r>
      <w:bookmarkStart w:id="1" w:name="_Toc347327173"/>
      <w:r w:rsidRPr="00664858">
        <w:rPr>
          <w:rFonts w:ascii="宋体" w:hAnsi="宋体" w:hint="eastAsia"/>
          <w:b/>
          <w:sz w:val="30"/>
          <w:szCs w:val="30"/>
        </w:rPr>
        <w:lastRenderedPageBreak/>
        <w:t>目</w:t>
      </w:r>
      <w:r w:rsidR="00624A99">
        <w:rPr>
          <w:rFonts w:ascii="宋体" w:hAnsi="宋体" w:hint="eastAsia"/>
          <w:b/>
          <w:sz w:val="30"/>
          <w:szCs w:val="30"/>
        </w:rPr>
        <w:t xml:space="preserve"> </w:t>
      </w:r>
      <w:r w:rsidRPr="00664858">
        <w:rPr>
          <w:rFonts w:ascii="宋体" w:hAnsi="宋体" w:hint="eastAsia"/>
          <w:b/>
          <w:sz w:val="30"/>
          <w:szCs w:val="30"/>
        </w:rPr>
        <w:t>录</w:t>
      </w:r>
      <w:bookmarkEnd w:id="1"/>
    </w:p>
    <w:p w:rsidR="009024AE" w:rsidRPr="00D62AD0" w:rsidRDefault="003137F6" w:rsidP="0064634C">
      <w:pPr>
        <w:pStyle w:val="10"/>
        <w:spacing w:before="78" w:after="78"/>
        <w:rPr>
          <w:rFonts w:asciiTheme="minorHAnsi" w:eastAsiaTheme="minorEastAsia" w:hAnsiTheme="minorHAnsi" w:cstheme="minorBidi"/>
          <w:noProof/>
          <w:szCs w:val="22"/>
        </w:rPr>
      </w:pPr>
      <w:r w:rsidRPr="00664858">
        <w:rPr>
          <w:rFonts w:ascii="宋体" w:hAnsi="宋体"/>
        </w:rPr>
        <w:fldChar w:fldCharType="begin"/>
      </w:r>
      <w:r w:rsidR="00794421" w:rsidRPr="00664858">
        <w:rPr>
          <w:rFonts w:ascii="宋体" w:hAnsi="宋体"/>
        </w:rPr>
        <w:instrText>TOC \o "1-3" \h \z \u</w:instrText>
      </w:r>
      <w:r w:rsidRPr="00664858">
        <w:rPr>
          <w:rFonts w:ascii="宋体" w:hAnsi="宋体"/>
        </w:rPr>
        <w:fldChar w:fldCharType="separate"/>
      </w:r>
      <w:hyperlink w:anchor="_Toc347327172" w:history="1">
        <w:r w:rsidR="009024AE" w:rsidRPr="00D62AD0">
          <w:rPr>
            <w:rStyle w:val="aa"/>
            <w:rFonts w:ascii="宋体" w:hint="eastAsia"/>
            <w:b/>
            <w:noProof/>
          </w:rPr>
          <w:t>电能表检验规范</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_Toc347327172 \h </w:instrText>
        </w:r>
        <w:r w:rsidR="009024AE" w:rsidRPr="00D62AD0">
          <w:rPr>
            <w:noProof/>
            <w:webHidden/>
          </w:rPr>
        </w:r>
        <w:r w:rsidR="009024AE" w:rsidRPr="00D62AD0">
          <w:rPr>
            <w:noProof/>
            <w:webHidden/>
          </w:rPr>
          <w:fldChar w:fldCharType="separate"/>
        </w:r>
        <w:r w:rsidR="009024AE" w:rsidRPr="00D62AD0">
          <w:rPr>
            <w:noProof/>
            <w:webHidden/>
          </w:rPr>
          <w:t>0</w:t>
        </w:r>
        <w:r w:rsidR="009024AE" w:rsidRPr="00D62AD0">
          <w:rPr>
            <w:noProof/>
            <w:webHidden/>
          </w:rPr>
          <w:fldChar w:fldCharType="end"/>
        </w:r>
      </w:hyperlink>
    </w:p>
    <w:p w:rsidR="009024AE" w:rsidRPr="00D62AD0" w:rsidRDefault="00BD2629" w:rsidP="0064634C">
      <w:pPr>
        <w:pStyle w:val="10"/>
        <w:spacing w:before="78" w:after="78"/>
        <w:rPr>
          <w:rFonts w:asciiTheme="minorHAnsi" w:eastAsiaTheme="minorEastAsia" w:hAnsiTheme="minorHAnsi" w:cstheme="minorBidi"/>
          <w:noProof/>
          <w:szCs w:val="22"/>
        </w:rPr>
      </w:pPr>
      <w:hyperlink w:anchor="_Toc347327173" w:history="1">
        <w:r w:rsidR="009024AE" w:rsidRPr="00D62AD0">
          <w:rPr>
            <w:rStyle w:val="aa"/>
            <w:rFonts w:ascii="宋体" w:hAnsi="宋体" w:hint="eastAsia"/>
            <w:b/>
            <w:noProof/>
          </w:rPr>
          <w:t>目</w:t>
        </w:r>
        <w:r w:rsidR="009024AE" w:rsidRPr="00D62AD0">
          <w:rPr>
            <w:rStyle w:val="aa"/>
            <w:rFonts w:ascii="宋体" w:hAnsi="宋体"/>
            <w:b/>
            <w:noProof/>
          </w:rPr>
          <w:t xml:space="preserve"> </w:t>
        </w:r>
        <w:r w:rsidR="009024AE" w:rsidRPr="00D62AD0">
          <w:rPr>
            <w:rStyle w:val="aa"/>
            <w:rFonts w:ascii="宋体" w:hAnsi="宋体" w:hint="eastAsia"/>
            <w:b/>
            <w:noProof/>
          </w:rPr>
          <w:t>录</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_Toc347327173 \h </w:instrText>
        </w:r>
        <w:r w:rsidR="009024AE" w:rsidRPr="00D62AD0">
          <w:rPr>
            <w:noProof/>
            <w:webHidden/>
          </w:rPr>
        </w:r>
        <w:r w:rsidR="009024AE" w:rsidRPr="00D62AD0">
          <w:rPr>
            <w:noProof/>
            <w:webHidden/>
          </w:rPr>
          <w:fldChar w:fldCharType="separate"/>
        </w:r>
        <w:r w:rsidR="009024AE" w:rsidRPr="00D62AD0">
          <w:rPr>
            <w:noProof/>
            <w:webHidden/>
          </w:rPr>
          <w:t>4</w:t>
        </w:r>
        <w:r w:rsidR="009024AE" w:rsidRPr="00D62AD0">
          <w:rPr>
            <w:noProof/>
            <w:webHidden/>
          </w:rPr>
          <w:fldChar w:fldCharType="end"/>
        </w:r>
      </w:hyperlink>
    </w:p>
    <w:p w:rsidR="009024AE" w:rsidRPr="00D62AD0" w:rsidRDefault="00BD2629" w:rsidP="0064634C">
      <w:pPr>
        <w:pStyle w:val="10"/>
        <w:tabs>
          <w:tab w:val="left" w:pos="420"/>
        </w:tabs>
        <w:spacing w:before="78" w:after="78"/>
        <w:rPr>
          <w:rFonts w:asciiTheme="minorHAnsi" w:eastAsiaTheme="minorEastAsia" w:hAnsiTheme="minorHAnsi" w:cstheme="minorBidi"/>
          <w:noProof/>
          <w:szCs w:val="22"/>
        </w:rPr>
      </w:pPr>
      <w:hyperlink w:anchor="_Toc347327174" w:history="1">
        <w:r w:rsidR="009024AE" w:rsidRPr="00D62AD0">
          <w:rPr>
            <w:rStyle w:val="aa"/>
            <w:rFonts w:hAnsi="宋体"/>
            <w:bCs/>
            <w:noProof/>
          </w:rPr>
          <w:t>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范围</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_Toc347327174 \h </w:instrText>
        </w:r>
        <w:r w:rsidR="009024AE" w:rsidRPr="00D62AD0">
          <w:rPr>
            <w:noProof/>
            <w:webHidden/>
          </w:rPr>
        </w:r>
        <w:r w:rsidR="009024AE" w:rsidRPr="00D62AD0">
          <w:rPr>
            <w:noProof/>
            <w:webHidden/>
          </w:rPr>
          <w:fldChar w:fldCharType="separate"/>
        </w:r>
        <w:r w:rsidR="009024AE" w:rsidRPr="00D62AD0">
          <w:rPr>
            <w:noProof/>
            <w:webHidden/>
          </w:rPr>
          <w:t>8</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175" w:history="1">
        <w:r w:rsidR="009024AE" w:rsidRPr="00D62AD0">
          <w:rPr>
            <w:rStyle w:val="aa"/>
            <w:rFonts w:ascii="宋体" w:hAnsi="宋体"/>
            <w:noProof/>
          </w:rPr>
          <w:t>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规范性引用文件</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_Toc347327175 \h </w:instrText>
        </w:r>
        <w:r w:rsidR="009024AE" w:rsidRPr="00D62AD0">
          <w:rPr>
            <w:noProof/>
            <w:webHidden/>
          </w:rPr>
        </w:r>
        <w:r w:rsidR="009024AE" w:rsidRPr="00D62AD0">
          <w:rPr>
            <w:noProof/>
            <w:webHidden/>
          </w:rPr>
          <w:fldChar w:fldCharType="separate"/>
        </w:r>
        <w:r w:rsidR="009024AE" w:rsidRPr="00D62AD0">
          <w:rPr>
            <w:noProof/>
            <w:webHidden/>
          </w:rPr>
          <w:t>8</w:t>
        </w:r>
        <w:r w:rsidR="009024AE" w:rsidRPr="00D62AD0">
          <w:rPr>
            <w:noProof/>
            <w:webHidden/>
          </w:rPr>
          <w:fldChar w:fldCharType="end"/>
        </w:r>
      </w:hyperlink>
    </w:p>
    <w:p w:rsidR="009024AE" w:rsidRPr="00D62AD0" w:rsidRDefault="00BD2629" w:rsidP="0064634C">
      <w:pPr>
        <w:pStyle w:val="10"/>
        <w:spacing w:before="78" w:after="78"/>
        <w:rPr>
          <w:rFonts w:asciiTheme="minorHAnsi" w:eastAsiaTheme="minorEastAsia" w:hAnsiTheme="minorHAnsi" w:cstheme="minorBidi"/>
          <w:noProof/>
          <w:szCs w:val="22"/>
        </w:rPr>
      </w:pPr>
      <w:hyperlink w:anchor="_Toc347327176" w:history="1">
        <w:r w:rsidR="009024AE" w:rsidRPr="00D62AD0">
          <w:rPr>
            <w:rStyle w:val="aa"/>
            <w:rFonts w:ascii="宋体" w:hAnsi="宋体" w:hint="eastAsia"/>
            <w:b/>
            <w:noProof/>
          </w:rPr>
          <w:t>检</w:t>
        </w:r>
        <w:r w:rsidR="009024AE" w:rsidRPr="00D62AD0">
          <w:rPr>
            <w:rStyle w:val="aa"/>
            <w:rFonts w:ascii="宋体" w:hAnsi="宋体"/>
            <w:b/>
            <w:noProof/>
          </w:rPr>
          <w:t xml:space="preserve"> </w:t>
        </w:r>
        <w:r w:rsidR="009024AE" w:rsidRPr="00D62AD0">
          <w:rPr>
            <w:rStyle w:val="aa"/>
            <w:rFonts w:ascii="宋体" w:hAnsi="宋体" w:hint="eastAsia"/>
            <w:b/>
            <w:noProof/>
          </w:rPr>
          <w:t>验</w:t>
        </w:r>
        <w:r w:rsidR="009024AE" w:rsidRPr="00D62AD0">
          <w:rPr>
            <w:rStyle w:val="aa"/>
            <w:rFonts w:ascii="宋体" w:hAnsi="宋体"/>
            <w:b/>
            <w:noProof/>
          </w:rPr>
          <w:t xml:space="preserve"> </w:t>
        </w:r>
        <w:r w:rsidR="009024AE" w:rsidRPr="00D62AD0">
          <w:rPr>
            <w:rStyle w:val="aa"/>
            <w:rFonts w:ascii="宋体" w:hAnsi="宋体" w:hint="eastAsia"/>
            <w:b/>
            <w:noProof/>
          </w:rPr>
          <w:t>项</w:t>
        </w:r>
        <w:r w:rsidR="009024AE" w:rsidRPr="00D62AD0">
          <w:rPr>
            <w:rStyle w:val="aa"/>
            <w:rFonts w:ascii="宋体" w:hAnsi="宋体"/>
            <w:b/>
            <w:noProof/>
          </w:rPr>
          <w:t xml:space="preserve"> </w:t>
        </w:r>
        <w:r w:rsidR="009024AE" w:rsidRPr="00D62AD0">
          <w:rPr>
            <w:rStyle w:val="aa"/>
            <w:rFonts w:ascii="宋体" w:hAnsi="宋体" w:hint="eastAsia"/>
            <w:b/>
            <w:noProof/>
          </w:rPr>
          <w:t>目</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_Toc347327176 \h </w:instrText>
        </w:r>
        <w:r w:rsidR="009024AE" w:rsidRPr="00D62AD0">
          <w:rPr>
            <w:noProof/>
            <w:webHidden/>
          </w:rPr>
        </w:r>
        <w:r w:rsidR="009024AE" w:rsidRPr="00D62AD0">
          <w:rPr>
            <w:noProof/>
            <w:webHidden/>
          </w:rPr>
          <w:fldChar w:fldCharType="separate"/>
        </w:r>
        <w:r w:rsidR="009024AE" w:rsidRPr="00D62AD0">
          <w:rPr>
            <w:noProof/>
            <w:webHidden/>
          </w:rPr>
          <w:t>9</w:t>
        </w:r>
        <w:r w:rsidR="009024AE" w:rsidRPr="00D62AD0">
          <w:rPr>
            <w:noProof/>
            <w:webHidden/>
          </w:rPr>
          <w:fldChar w:fldCharType="end"/>
        </w:r>
      </w:hyperlink>
    </w:p>
    <w:p w:rsidR="009024AE" w:rsidRPr="00D62AD0" w:rsidRDefault="00BD2629" w:rsidP="0064634C">
      <w:pPr>
        <w:pStyle w:val="10"/>
        <w:spacing w:before="78" w:after="78"/>
        <w:rPr>
          <w:rFonts w:asciiTheme="minorHAnsi" w:eastAsiaTheme="minorEastAsia" w:hAnsiTheme="minorHAnsi" w:cstheme="minorBidi"/>
          <w:noProof/>
          <w:szCs w:val="22"/>
        </w:rPr>
      </w:pPr>
      <w:hyperlink w:anchor="_Toc347327177" w:history="1">
        <w:r w:rsidR="009024AE" w:rsidRPr="00D62AD0">
          <w:rPr>
            <w:rStyle w:val="aa"/>
            <w:rFonts w:ascii="宋体" w:hAnsi="宋体" w:hint="eastAsia"/>
            <w:b/>
            <w:noProof/>
          </w:rPr>
          <w:t>检</w:t>
        </w:r>
        <w:r w:rsidR="009024AE" w:rsidRPr="00D62AD0">
          <w:rPr>
            <w:rStyle w:val="aa"/>
            <w:rFonts w:ascii="宋体" w:hAnsi="宋体"/>
            <w:b/>
            <w:noProof/>
          </w:rPr>
          <w:t xml:space="preserve"> </w:t>
        </w:r>
        <w:r w:rsidR="009024AE" w:rsidRPr="00D62AD0">
          <w:rPr>
            <w:rStyle w:val="aa"/>
            <w:rFonts w:ascii="宋体" w:hAnsi="宋体" w:hint="eastAsia"/>
            <w:b/>
            <w:noProof/>
          </w:rPr>
          <w:t>验</w:t>
        </w:r>
        <w:r w:rsidR="009024AE" w:rsidRPr="00D62AD0">
          <w:rPr>
            <w:rStyle w:val="aa"/>
            <w:rFonts w:ascii="宋体" w:hAnsi="宋体"/>
            <w:b/>
            <w:noProof/>
          </w:rPr>
          <w:t xml:space="preserve"> </w:t>
        </w:r>
        <w:r w:rsidR="009024AE" w:rsidRPr="00D62AD0">
          <w:rPr>
            <w:rStyle w:val="aa"/>
            <w:rFonts w:ascii="宋体" w:hAnsi="宋体" w:hint="eastAsia"/>
            <w:b/>
            <w:noProof/>
          </w:rPr>
          <w:t>内</w:t>
        </w:r>
        <w:r w:rsidR="009024AE" w:rsidRPr="00D62AD0">
          <w:rPr>
            <w:rStyle w:val="aa"/>
            <w:rFonts w:ascii="宋体" w:hAnsi="宋体"/>
            <w:b/>
            <w:noProof/>
          </w:rPr>
          <w:t xml:space="preserve"> </w:t>
        </w:r>
        <w:r w:rsidR="009024AE" w:rsidRPr="00D62AD0">
          <w:rPr>
            <w:rStyle w:val="aa"/>
            <w:rFonts w:ascii="宋体" w:hAnsi="宋体" w:hint="eastAsia"/>
            <w:b/>
            <w:noProof/>
          </w:rPr>
          <w:t>容</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_Toc347327177 \h </w:instrText>
        </w:r>
        <w:r w:rsidR="009024AE" w:rsidRPr="00D62AD0">
          <w:rPr>
            <w:noProof/>
            <w:webHidden/>
          </w:rPr>
        </w:r>
        <w:r w:rsidR="009024AE" w:rsidRPr="00D62AD0">
          <w:rPr>
            <w:noProof/>
            <w:webHidden/>
          </w:rPr>
          <w:fldChar w:fldCharType="separate"/>
        </w:r>
        <w:r w:rsidR="009024AE" w:rsidRPr="00D62AD0">
          <w:rPr>
            <w:noProof/>
            <w:webHidden/>
          </w:rPr>
          <w:t>12</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178" w:history="1">
        <w:r w:rsidR="009024AE" w:rsidRPr="00D62AD0">
          <w:rPr>
            <w:rStyle w:val="aa"/>
            <w:rFonts w:ascii="宋体"/>
            <w:noProof/>
          </w:rPr>
          <w:t>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外观、标志</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_Toc347327178 \h </w:instrText>
        </w:r>
        <w:r w:rsidR="009024AE" w:rsidRPr="00D62AD0">
          <w:rPr>
            <w:noProof/>
            <w:webHidden/>
          </w:rPr>
        </w:r>
        <w:r w:rsidR="009024AE" w:rsidRPr="00D62AD0">
          <w:rPr>
            <w:noProof/>
            <w:webHidden/>
          </w:rPr>
          <w:fldChar w:fldCharType="separate"/>
        </w:r>
        <w:r w:rsidR="009024AE" w:rsidRPr="00D62AD0">
          <w:rPr>
            <w:noProof/>
            <w:webHidden/>
          </w:rPr>
          <w:t>12</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179" w:history="1">
        <w:r w:rsidR="009024AE" w:rsidRPr="00D62AD0">
          <w:rPr>
            <w:rStyle w:val="aa"/>
            <w:rFonts w:ascii="宋体"/>
            <w:noProof/>
          </w:rPr>
          <w:t>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准确度要求检验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_Toc347327179 \h </w:instrText>
        </w:r>
        <w:r w:rsidR="009024AE" w:rsidRPr="00D62AD0">
          <w:rPr>
            <w:noProof/>
            <w:webHidden/>
          </w:rPr>
        </w:r>
        <w:r w:rsidR="009024AE" w:rsidRPr="00D62AD0">
          <w:rPr>
            <w:noProof/>
            <w:webHidden/>
          </w:rPr>
          <w:fldChar w:fldCharType="separate"/>
        </w:r>
        <w:r w:rsidR="009024AE" w:rsidRPr="00D62AD0">
          <w:rPr>
            <w:noProof/>
            <w:webHidden/>
          </w:rPr>
          <w:t>13</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0" w:history="1">
        <w:r w:rsidR="009024AE" w:rsidRPr="00D62AD0">
          <w:rPr>
            <w:rStyle w:val="aa"/>
            <w:rFonts w:ascii="宋体"/>
            <w:noProof/>
          </w:rPr>
          <w:t>2.1.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基本误差检验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_Toc347327180 \h </w:instrText>
        </w:r>
        <w:r w:rsidR="009024AE" w:rsidRPr="00D62AD0">
          <w:rPr>
            <w:noProof/>
            <w:webHidden/>
          </w:rPr>
        </w:r>
        <w:r w:rsidR="009024AE" w:rsidRPr="00D62AD0">
          <w:rPr>
            <w:noProof/>
            <w:webHidden/>
          </w:rPr>
          <w:fldChar w:fldCharType="separate"/>
        </w:r>
        <w:r w:rsidR="009024AE" w:rsidRPr="00D62AD0">
          <w:rPr>
            <w:noProof/>
            <w:webHidden/>
          </w:rPr>
          <w:t>13</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1" w:history="1">
        <w:r w:rsidR="009024AE" w:rsidRPr="00D62AD0">
          <w:rPr>
            <w:rStyle w:val="aa"/>
            <w:rFonts w:ascii="宋体"/>
            <w:noProof/>
          </w:rPr>
          <w:t>2.2.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常数检验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_Toc347327181 \h </w:instrText>
        </w:r>
        <w:r w:rsidR="009024AE" w:rsidRPr="00D62AD0">
          <w:rPr>
            <w:noProof/>
            <w:webHidden/>
          </w:rPr>
        </w:r>
        <w:r w:rsidR="009024AE" w:rsidRPr="00D62AD0">
          <w:rPr>
            <w:noProof/>
            <w:webHidden/>
          </w:rPr>
          <w:fldChar w:fldCharType="separate"/>
        </w:r>
        <w:r w:rsidR="009024AE" w:rsidRPr="00D62AD0">
          <w:rPr>
            <w:noProof/>
            <w:webHidden/>
          </w:rPr>
          <w:t>17</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2" w:history="1">
        <w:r w:rsidR="009024AE" w:rsidRPr="00D62AD0">
          <w:rPr>
            <w:rStyle w:val="aa"/>
            <w:rFonts w:ascii="宋体"/>
            <w:noProof/>
          </w:rPr>
          <w:t>2.3.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起动试验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_Toc347327182 \h </w:instrText>
        </w:r>
        <w:r w:rsidR="009024AE" w:rsidRPr="00D62AD0">
          <w:rPr>
            <w:noProof/>
            <w:webHidden/>
          </w:rPr>
        </w:r>
        <w:r w:rsidR="009024AE" w:rsidRPr="00D62AD0">
          <w:rPr>
            <w:noProof/>
            <w:webHidden/>
          </w:rPr>
          <w:fldChar w:fldCharType="separate"/>
        </w:r>
        <w:r w:rsidR="009024AE" w:rsidRPr="00D62AD0">
          <w:rPr>
            <w:noProof/>
            <w:webHidden/>
          </w:rPr>
          <w:t>19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3" w:history="1">
        <w:r w:rsidR="009024AE" w:rsidRPr="00D62AD0">
          <w:rPr>
            <w:rStyle w:val="aa"/>
            <w:rFonts w:ascii="宋体"/>
            <w:noProof/>
          </w:rPr>
          <w:t>2.4.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潜动试验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_Toc347327183 \h </w:instrText>
        </w:r>
        <w:r w:rsidR="009024AE" w:rsidRPr="00D62AD0">
          <w:rPr>
            <w:noProof/>
            <w:webHidden/>
          </w:rPr>
        </w:r>
        <w:r w:rsidR="009024AE" w:rsidRPr="00D62AD0">
          <w:rPr>
            <w:noProof/>
            <w:webHidden/>
          </w:rPr>
          <w:fldChar w:fldCharType="separate"/>
        </w:r>
        <w:r w:rsidR="009024AE" w:rsidRPr="00D62AD0">
          <w:rPr>
            <w:noProof/>
            <w:webHidden/>
          </w:rPr>
          <w:t>20</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4" w:history="1">
        <w:r w:rsidR="009024AE" w:rsidRPr="00D62AD0">
          <w:rPr>
            <w:rStyle w:val="aa"/>
            <w:rFonts w:ascii="宋体"/>
            <w:noProof/>
          </w:rPr>
          <w:t>2.5.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工频磁场潜动检验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_Toc347327184 \h </w:instrText>
        </w:r>
        <w:r w:rsidR="009024AE" w:rsidRPr="00D62AD0">
          <w:rPr>
            <w:noProof/>
            <w:webHidden/>
          </w:rPr>
        </w:r>
        <w:r w:rsidR="009024AE" w:rsidRPr="00D62AD0">
          <w:rPr>
            <w:noProof/>
            <w:webHidden/>
          </w:rPr>
          <w:fldChar w:fldCharType="separate"/>
        </w:r>
        <w:r w:rsidR="009024AE" w:rsidRPr="00D62AD0">
          <w:rPr>
            <w:noProof/>
            <w:webHidden/>
          </w:rPr>
          <w:t>21</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5" w:history="1">
        <w:r w:rsidR="009024AE" w:rsidRPr="00D62AD0">
          <w:rPr>
            <w:rStyle w:val="aa"/>
            <w:rFonts w:ascii="宋体"/>
            <w:noProof/>
          </w:rPr>
          <w:t>2.6.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长时间潜动试验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_Toc347327185 \h </w:instrText>
        </w:r>
        <w:r w:rsidR="009024AE" w:rsidRPr="00D62AD0">
          <w:rPr>
            <w:noProof/>
            <w:webHidden/>
          </w:rPr>
        </w:r>
        <w:r w:rsidR="009024AE" w:rsidRPr="00D62AD0">
          <w:rPr>
            <w:noProof/>
            <w:webHidden/>
          </w:rPr>
          <w:fldChar w:fldCharType="separate"/>
        </w:r>
        <w:r w:rsidR="009024AE" w:rsidRPr="00D62AD0">
          <w:rPr>
            <w:noProof/>
            <w:webHidden/>
          </w:rPr>
          <w:t>22</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6" w:history="1">
        <w:r w:rsidR="009024AE" w:rsidRPr="00D62AD0">
          <w:rPr>
            <w:rStyle w:val="aa"/>
            <w:rFonts w:ascii="宋体"/>
            <w:noProof/>
          </w:rPr>
          <w:t>2.7.</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计度器总电能示值误差</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_Toc347327186 \h </w:instrText>
        </w:r>
        <w:r w:rsidR="009024AE" w:rsidRPr="00D62AD0">
          <w:rPr>
            <w:noProof/>
            <w:webHidden/>
          </w:rPr>
        </w:r>
        <w:r w:rsidR="009024AE" w:rsidRPr="00D62AD0">
          <w:rPr>
            <w:noProof/>
            <w:webHidden/>
          </w:rPr>
          <w:fldChar w:fldCharType="separate"/>
        </w:r>
        <w:r w:rsidR="009024AE" w:rsidRPr="00D62AD0">
          <w:rPr>
            <w:noProof/>
            <w:webHidden/>
          </w:rPr>
          <w:t>22</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7" w:history="1">
        <w:r w:rsidR="009024AE" w:rsidRPr="00D62AD0">
          <w:rPr>
            <w:rStyle w:val="aa"/>
            <w:rFonts w:ascii="宋体"/>
            <w:noProof/>
          </w:rPr>
          <w:t>2.8.</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费率时段电能示值误差</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_Toc347327187 \h </w:instrText>
        </w:r>
        <w:r w:rsidR="009024AE" w:rsidRPr="00D62AD0">
          <w:rPr>
            <w:noProof/>
            <w:webHidden/>
          </w:rPr>
        </w:r>
        <w:r w:rsidR="009024AE" w:rsidRPr="00D62AD0">
          <w:rPr>
            <w:noProof/>
            <w:webHidden/>
          </w:rPr>
          <w:fldChar w:fldCharType="separate"/>
        </w:r>
        <w:r w:rsidR="009024AE" w:rsidRPr="00D62AD0">
          <w:rPr>
            <w:noProof/>
            <w:webHidden/>
          </w:rPr>
          <w:t>23</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8" w:history="1">
        <w:r w:rsidR="009024AE" w:rsidRPr="00D62AD0">
          <w:rPr>
            <w:rStyle w:val="aa"/>
            <w:rFonts w:ascii="宋体"/>
            <w:noProof/>
          </w:rPr>
          <w:t>2.9.</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日计时误差</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_Toc347327188 \h </w:instrText>
        </w:r>
        <w:r w:rsidR="009024AE" w:rsidRPr="00D62AD0">
          <w:rPr>
            <w:noProof/>
            <w:webHidden/>
          </w:rPr>
        </w:r>
        <w:r w:rsidR="009024AE" w:rsidRPr="00D62AD0">
          <w:rPr>
            <w:noProof/>
            <w:webHidden/>
          </w:rPr>
          <w:fldChar w:fldCharType="separate"/>
        </w:r>
        <w:r w:rsidR="009024AE" w:rsidRPr="00D62AD0">
          <w:rPr>
            <w:noProof/>
            <w:webHidden/>
          </w:rPr>
          <w:t>24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89" w:history="1">
        <w:r w:rsidR="009024AE" w:rsidRPr="00D62AD0">
          <w:rPr>
            <w:rStyle w:val="aa"/>
            <w:rFonts w:ascii="宋体"/>
            <w:noProof/>
          </w:rPr>
          <w:t>2.10.</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最大需量误差</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_Toc347327189 \h </w:instrText>
        </w:r>
        <w:r w:rsidR="009024AE" w:rsidRPr="00D62AD0">
          <w:rPr>
            <w:noProof/>
            <w:webHidden/>
          </w:rPr>
        </w:r>
        <w:r w:rsidR="009024AE" w:rsidRPr="00D62AD0">
          <w:rPr>
            <w:noProof/>
            <w:webHidden/>
          </w:rPr>
          <w:fldChar w:fldCharType="separate"/>
        </w:r>
        <w:r w:rsidR="009024AE" w:rsidRPr="00D62AD0">
          <w:rPr>
            <w:noProof/>
            <w:webHidden/>
          </w:rPr>
          <w:t>25</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0" w:history="1">
        <w:r w:rsidR="009024AE" w:rsidRPr="00D62AD0">
          <w:rPr>
            <w:rStyle w:val="aa"/>
            <w:rFonts w:ascii="宋体"/>
            <w:noProof/>
          </w:rPr>
          <w:t>2.11.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测量及监测</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_Toc347327190 \h </w:instrText>
        </w:r>
        <w:r w:rsidR="009024AE" w:rsidRPr="00D62AD0">
          <w:rPr>
            <w:noProof/>
            <w:webHidden/>
          </w:rPr>
        </w:r>
        <w:r w:rsidR="009024AE" w:rsidRPr="00D62AD0">
          <w:rPr>
            <w:noProof/>
            <w:webHidden/>
          </w:rPr>
          <w:fldChar w:fldCharType="separate"/>
        </w:r>
        <w:r w:rsidR="009024AE" w:rsidRPr="00D62AD0">
          <w:rPr>
            <w:noProof/>
            <w:webHidden/>
          </w:rPr>
          <w:t>27</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191" w:history="1">
        <w:r w:rsidR="009024AE" w:rsidRPr="00D62AD0">
          <w:rPr>
            <w:rStyle w:val="aa"/>
            <w:rFonts w:ascii="宋体"/>
            <w:noProof/>
          </w:rPr>
          <w:t>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影响量检验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_Toc347327191 \h </w:instrText>
        </w:r>
        <w:r w:rsidR="009024AE" w:rsidRPr="00D62AD0">
          <w:rPr>
            <w:noProof/>
            <w:webHidden/>
          </w:rPr>
        </w:r>
        <w:r w:rsidR="009024AE" w:rsidRPr="00D62AD0">
          <w:rPr>
            <w:noProof/>
            <w:webHidden/>
          </w:rPr>
          <w:fldChar w:fldCharType="separate"/>
        </w:r>
        <w:r w:rsidR="009024AE" w:rsidRPr="00D62AD0">
          <w:rPr>
            <w:noProof/>
            <w:webHidden/>
          </w:rPr>
          <w:t>28</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2" w:history="1">
        <w:r w:rsidR="009024AE" w:rsidRPr="00D62AD0">
          <w:rPr>
            <w:rStyle w:val="aa"/>
            <w:rFonts w:ascii="宋体"/>
            <w:noProof/>
          </w:rPr>
          <w:t>3.1.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电压影响试验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_Toc347327192 \h </w:instrText>
        </w:r>
        <w:r w:rsidR="009024AE" w:rsidRPr="00D62AD0">
          <w:rPr>
            <w:noProof/>
            <w:webHidden/>
          </w:rPr>
        </w:r>
        <w:r w:rsidR="009024AE" w:rsidRPr="00D62AD0">
          <w:rPr>
            <w:noProof/>
            <w:webHidden/>
          </w:rPr>
          <w:fldChar w:fldCharType="separate"/>
        </w:r>
        <w:r w:rsidR="009024AE" w:rsidRPr="00D62AD0">
          <w:rPr>
            <w:noProof/>
            <w:webHidden/>
          </w:rPr>
          <w:t>28</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3" w:history="1">
        <w:r w:rsidR="009024AE" w:rsidRPr="00D62AD0">
          <w:rPr>
            <w:rStyle w:val="aa"/>
            <w:rFonts w:ascii="宋体"/>
            <w:noProof/>
          </w:rPr>
          <w:t>3.2.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频率影响试验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_Toc347327193 \h </w:instrText>
        </w:r>
        <w:r w:rsidR="009024AE" w:rsidRPr="00D62AD0">
          <w:rPr>
            <w:noProof/>
            <w:webHidden/>
          </w:rPr>
        </w:r>
        <w:r w:rsidR="009024AE" w:rsidRPr="00D62AD0">
          <w:rPr>
            <w:noProof/>
            <w:webHidden/>
          </w:rPr>
          <w:fldChar w:fldCharType="separate"/>
        </w:r>
        <w:r w:rsidR="009024AE" w:rsidRPr="00D62AD0">
          <w:rPr>
            <w:noProof/>
            <w:webHidden/>
          </w:rPr>
          <w:t>30</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4" w:history="1">
        <w:r w:rsidR="009024AE" w:rsidRPr="00D62AD0">
          <w:rPr>
            <w:rStyle w:val="aa"/>
            <w:rFonts w:ascii="宋体"/>
            <w:noProof/>
          </w:rPr>
          <w:t>3.3.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环境温度影响</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_Toc347327194 \h </w:instrText>
        </w:r>
        <w:r w:rsidR="009024AE" w:rsidRPr="00D62AD0">
          <w:rPr>
            <w:noProof/>
            <w:webHidden/>
          </w:rPr>
        </w:r>
        <w:r w:rsidR="009024AE" w:rsidRPr="00D62AD0">
          <w:rPr>
            <w:noProof/>
            <w:webHidden/>
          </w:rPr>
          <w:fldChar w:fldCharType="separate"/>
        </w:r>
        <w:r w:rsidR="009024AE" w:rsidRPr="00D62AD0">
          <w:rPr>
            <w:noProof/>
            <w:webHidden/>
          </w:rPr>
          <w:t>31</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5" w:history="1">
        <w:r w:rsidR="009024AE" w:rsidRPr="00D62AD0">
          <w:rPr>
            <w:rStyle w:val="aa"/>
            <w:rFonts w:ascii="宋体"/>
            <w:noProof/>
          </w:rPr>
          <w:t>3.4.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环境温度对日计时影响检验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_Toc347327195 \h </w:instrText>
        </w:r>
        <w:r w:rsidR="009024AE" w:rsidRPr="00D62AD0">
          <w:rPr>
            <w:noProof/>
            <w:webHidden/>
          </w:rPr>
        </w:r>
        <w:r w:rsidR="009024AE" w:rsidRPr="00D62AD0">
          <w:rPr>
            <w:noProof/>
            <w:webHidden/>
          </w:rPr>
          <w:fldChar w:fldCharType="separate"/>
        </w:r>
        <w:r w:rsidR="009024AE" w:rsidRPr="00D62AD0">
          <w:rPr>
            <w:noProof/>
            <w:webHidden/>
          </w:rPr>
          <w:t>34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6" w:history="1">
        <w:r w:rsidR="009024AE" w:rsidRPr="00D62AD0">
          <w:rPr>
            <w:rStyle w:val="aa"/>
            <w:rFonts w:ascii="宋体"/>
            <w:noProof/>
          </w:rPr>
          <w:t>3.5.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逆相序影响试验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_Toc347327196 \h </w:instrText>
        </w:r>
        <w:r w:rsidR="009024AE" w:rsidRPr="00D62AD0">
          <w:rPr>
            <w:noProof/>
            <w:webHidden/>
          </w:rPr>
        </w:r>
        <w:r w:rsidR="009024AE" w:rsidRPr="00D62AD0">
          <w:rPr>
            <w:noProof/>
            <w:webHidden/>
          </w:rPr>
          <w:fldChar w:fldCharType="separate"/>
        </w:r>
        <w:r w:rsidR="009024AE" w:rsidRPr="00D62AD0">
          <w:rPr>
            <w:noProof/>
            <w:webHidden/>
          </w:rPr>
          <w:t>34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7" w:history="1">
        <w:r w:rsidR="009024AE" w:rsidRPr="00D62AD0">
          <w:rPr>
            <w:rStyle w:val="aa"/>
            <w:rFonts w:ascii="宋体"/>
            <w:noProof/>
          </w:rPr>
          <w:t>3.6.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电压不平衡影响试验</w:t>
        </w:r>
        <w:r w:rsidR="009024AE" w:rsidRPr="00D62AD0">
          <w:rPr>
            <w:rStyle w:val="aa"/>
            <w:rFonts w:ascii="宋体" w:hAnsi="宋体"/>
            <w:noProof/>
          </w:rPr>
          <w:t>(</w:t>
        </w:r>
        <w:r w:rsidR="009024AE" w:rsidRPr="00D62AD0">
          <w:rPr>
            <w:rStyle w:val="aa"/>
            <w:rFonts w:ascii="宋体" w:hAnsi="宋体" w:hint="eastAsia"/>
            <w:noProof/>
          </w:rPr>
          <w:t>仅对三相静止式表进行</w:t>
        </w:r>
        <w:r w:rsidR="009024AE" w:rsidRPr="00D62AD0">
          <w:rPr>
            <w:rStyle w:val="aa"/>
            <w:rFonts w:ascii="宋体" w:hAnsi="宋体"/>
            <w:noProof/>
          </w:rPr>
          <w:t>)</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_Toc347327197 \h </w:instrText>
        </w:r>
        <w:r w:rsidR="009024AE" w:rsidRPr="00D62AD0">
          <w:rPr>
            <w:noProof/>
            <w:webHidden/>
          </w:rPr>
        </w:r>
        <w:r w:rsidR="009024AE" w:rsidRPr="00D62AD0">
          <w:rPr>
            <w:noProof/>
            <w:webHidden/>
          </w:rPr>
          <w:fldChar w:fldCharType="separate"/>
        </w:r>
        <w:r w:rsidR="009024AE" w:rsidRPr="00D62AD0">
          <w:rPr>
            <w:noProof/>
            <w:webHidden/>
          </w:rPr>
          <w:t>35</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8" w:history="1">
        <w:r w:rsidR="009024AE" w:rsidRPr="00D62AD0">
          <w:rPr>
            <w:rStyle w:val="aa"/>
            <w:rFonts w:ascii="宋体"/>
            <w:noProof/>
          </w:rPr>
          <w:t>3.7.</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电流和电压线路中谐波分量</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_Toc347327198 \h </w:instrText>
        </w:r>
        <w:r w:rsidR="009024AE" w:rsidRPr="00D62AD0">
          <w:rPr>
            <w:noProof/>
            <w:webHidden/>
          </w:rPr>
        </w:r>
        <w:r w:rsidR="009024AE" w:rsidRPr="00D62AD0">
          <w:rPr>
            <w:noProof/>
            <w:webHidden/>
          </w:rPr>
          <w:fldChar w:fldCharType="separate"/>
        </w:r>
        <w:r w:rsidR="009024AE" w:rsidRPr="00D62AD0">
          <w:rPr>
            <w:noProof/>
            <w:webHidden/>
          </w:rPr>
          <w:t>36</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199" w:history="1">
        <w:r w:rsidR="009024AE" w:rsidRPr="00D62AD0">
          <w:rPr>
            <w:rStyle w:val="aa"/>
            <w:rFonts w:ascii="宋体"/>
            <w:noProof/>
          </w:rPr>
          <w:t>3.8.</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直流和偶次谐波试验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_Toc347327199 \h </w:instrText>
        </w:r>
        <w:r w:rsidR="009024AE" w:rsidRPr="00D62AD0">
          <w:rPr>
            <w:noProof/>
            <w:webHidden/>
          </w:rPr>
        </w:r>
        <w:r w:rsidR="009024AE" w:rsidRPr="00D62AD0">
          <w:rPr>
            <w:noProof/>
            <w:webHidden/>
          </w:rPr>
          <w:fldChar w:fldCharType="separate"/>
        </w:r>
        <w:r w:rsidR="009024AE" w:rsidRPr="00D62AD0">
          <w:rPr>
            <w:noProof/>
            <w:webHidden/>
          </w:rPr>
          <w:t>38</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0" w:history="1">
        <w:r w:rsidR="009024AE" w:rsidRPr="00D62AD0">
          <w:rPr>
            <w:rStyle w:val="aa"/>
            <w:rFonts w:ascii="宋体"/>
            <w:noProof/>
          </w:rPr>
          <w:t>3.9.</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奇次谐波影响</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_Toc347327200 \h </w:instrText>
        </w:r>
        <w:r w:rsidR="009024AE" w:rsidRPr="00D62AD0">
          <w:rPr>
            <w:noProof/>
            <w:webHidden/>
          </w:rPr>
        </w:r>
        <w:r w:rsidR="009024AE" w:rsidRPr="00D62AD0">
          <w:rPr>
            <w:noProof/>
            <w:webHidden/>
          </w:rPr>
          <w:fldChar w:fldCharType="separate"/>
        </w:r>
        <w:r w:rsidR="009024AE" w:rsidRPr="00D62AD0">
          <w:rPr>
            <w:noProof/>
            <w:webHidden/>
          </w:rPr>
          <w:t>39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1" w:history="1">
        <w:r w:rsidR="009024AE" w:rsidRPr="00D62AD0">
          <w:rPr>
            <w:rStyle w:val="aa"/>
            <w:rFonts w:ascii="宋体"/>
            <w:noProof/>
          </w:rPr>
          <w:t>3.10.</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次谐波影响</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_Toc347327201 \h </w:instrText>
        </w:r>
        <w:r w:rsidR="009024AE" w:rsidRPr="00D62AD0">
          <w:rPr>
            <w:noProof/>
            <w:webHidden/>
          </w:rPr>
        </w:r>
        <w:r w:rsidR="009024AE" w:rsidRPr="00D62AD0">
          <w:rPr>
            <w:noProof/>
            <w:webHidden/>
          </w:rPr>
          <w:fldChar w:fldCharType="separate"/>
        </w:r>
        <w:r w:rsidR="009024AE" w:rsidRPr="00D62AD0">
          <w:rPr>
            <w:noProof/>
            <w:webHidden/>
          </w:rPr>
          <w:t>41</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2" w:history="1">
        <w:r w:rsidR="009024AE" w:rsidRPr="00D62AD0">
          <w:rPr>
            <w:rStyle w:val="aa"/>
            <w:rFonts w:ascii="宋体"/>
            <w:noProof/>
          </w:rPr>
          <w:t>3.11.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外磁场影响检验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_Toc347327202 \h </w:instrText>
        </w:r>
        <w:r w:rsidR="009024AE" w:rsidRPr="00D62AD0">
          <w:rPr>
            <w:noProof/>
            <w:webHidden/>
          </w:rPr>
        </w:r>
        <w:r w:rsidR="009024AE" w:rsidRPr="00D62AD0">
          <w:rPr>
            <w:noProof/>
            <w:webHidden/>
          </w:rPr>
          <w:fldChar w:fldCharType="separate"/>
        </w:r>
        <w:r w:rsidR="009024AE" w:rsidRPr="00D62AD0">
          <w:rPr>
            <w:noProof/>
            <w:webHidden/>
          </w:rPr>
          <w:t>42</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3" w:history="1">
        <w:r w:rsidR="009024AE" w:rsidRPr="00D62AD0">
          <w:rPr>
            <w:rStyle w:val="aa"/>
            <w:rFonts w:ascii="宋体"/>
            <w:noProof/>
          </w:rPr>
          <w:t>3.12.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恒定磁场影响检验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_Toc347327203 \h </w:instrText>
        </w:r>
        <w:r w:rsidR="009024AE" w:rsidRPr="00D62AD0">
          <w:rPr>
            <w:noProof/>
            <w:webHidden/>
          </w:rPr>
        </w:r>
        <w:r w:rsidR="009024AE" w:rsidRPr="00D62AD0">
          <w:rPr>
            <w:noProof/>
            <w:webHidden/>
          </w:rPr>
          <w:fldChar w:fldCharType="separate"/>
        </w:r>
        <w:r w:rsidR="009024AE" w:rsidRPr="00D62AD0">
          <w:rPr>
            <w:noProof/>
            <w:webHidden/>
          </w:rPr>
          <w:t>43</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04" w:history="1">
        <w:r w:rsidR="009024AE" w:rsidRPr="00D62AD0">
          <w:rPr>
            <w:rStyle w:val="aa"/>
            <w:rFonts w:ascii="宋体"/>
            <w:noProof/>
          </w:rPr>
          <w:t>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电气要求检验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_Toc347327204 \h </w:instrText>
        </w:r>
        <w:r w:rsidR="009024AE" w:rsidRPr="00D62AD0">
          <w:rPr>
            <w:noProof/>
            <w:webHidden/>
          </w:rPr>
        </w:r>
        <w:r w:rsidR="009024AE" w:rsidRPr="00D62AD0">
          <w:rPr>
            <w:noProof/>
            <w:webHidden/>
          </w:rPr>
          <w:fldChar w:fldCharType="separate"/>
        </w:r>
        <w:r w:rsidR="009024AE" w:rsidRPr="00D62AD0">
          <w:rPr>
            <w:noProof/>
            <w:webHidden/>
          </w:rPr>
          <w:t>45</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5" w:history="1">
        <w:r w:rsidR="009024AE" w:rsidRPr="00D62AD0">
          <w:rPr>
            <w:rStyle w:val="aa"/>
            <w:rFonts w:ascii="宋体"/>
            <w:noProof/>
          </w:rPr>
          <w:t>4.1.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功率消耗检验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_Toc347327205 \h </w:instrText>
        </w:r>
        <w:r w:rsidR="009024AE" w:rsidRPr="00D62AD0">
          <w:rPr>
            <w:noProof/>
            <w:webHidden/>
          </w:rPr>
        </w:r>
        <w:r w:rsidR="009024AE" w:rsidRPr="00D62AD0">
          <w:rPr>
            <w:noProof/>
            <w:webHidden/>
          </w:rPr>
          <w:fldChar w:fldCharType="separate"/>
        </w:r>
        <w:r w:rsidR="009024AE" w:rsidRPr="00D62AD0">
          <w:rPr>
            <w:noProof/>
            <w:webHidden/>
          </w:rPr>
          <w:t>45</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6" w:history="1">
        <w:r w:rsidR="009024AE" w:rsidRPr="00D62AD0">
          <w:rPr>
            <w:rStyle w:val="aa"/>
            <w:rFonts w:ascii="宋体"/>
            <w:noProof/>
          </w:rPr>
          <w:t>4.2.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电池功耗检验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_Toc347327206 \h </w:instrText>
        </w:r>
        <w:r w:rsidR="009024AE" w:rsidRPr="00D62AD0">
          <w:rPr>
            <w:noProof/>
            <w:webHidden/>
          </w:rPr>
        </w:r>
        <w:r w:rsidR="009024AE" w:rsidRPr="00D62AD0">
          <w:rPr>
            <w:noProof/>
            <w:webHidden/>
          </w:rPr>
          <w:fldChar w:fldCharType="separate"/>
        </w:r>
        <w:r w:rsidR="009024AE" w:rsidRPr="00D62AD0">
          <w:rPr>
            <w:noProof/>
            <w:webHidden/>
          </w:rPr>
          <w:t>46</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7" w:history="1">
        <w:r w:rsidR="009024AE" w:rsidRPr="00D62AD0">
          <w:rPr>
            <w:rStyle w:val="aa"/>
            <w:rFonts w:ascii="宋体"/>
            <w:noProof/>
          </w:rPr>
          <w:t>4.3.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电源电压工作范围</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_Toc347327207 \h </w:instrText>
        </w:r>
        <w:r w:rsidR="009024AE" w:rsidRPr="00D62AD0">
          <w:rPr>
            <w:noProof/>
            <w:webHidden/>
          </w:rPr>
        </w:r>
        <w:r w:rsidR="009024AE" w:rsidRPr="00D62AD0">
          <w:rPr>
            <w:noProof/>
            <w:webHidden/>
          </w:rPr>
          <w:fldChar w:fldCharType="separate"/>
        </w:r>
        <w:r w:rsidR="009024AE" w:rsidRPr="00D62AD0">
          <w:rPr>
            <w:noProof/>
            <w:webHidden/>
          </w:rPr>
          <w:t>47</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8" w:history="1">
        <w:r w:rsidR="009024AE" w:rsidRPr="00D62AD0">
          <w:rPr>
            <w:rStyle w:val="aa"/>
            <w:rFonts w:ascii="宋体"/>
            <w:noProof/>
          </w:rPr>
          <w:t>4.4.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电压暂降和短时中断</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_Toc347327208 \h </w:instrText>
        </w:r>
        <w:r w:rsidR="009024AE" w:rsidRPr="00D62AD0">
          <w:rPr>
            <w:noProof/>
            <w:webHidden/>
          </w:rPr>
        </w:r>
        <w:r w:rsidR="009024AE" w:rsidRPr="00D62AD0">
          <w:rPr>
            <w:noProof/>
            <w:webHidden/>
          </w:rPr>
          <w:fldChar w:fldCharType="separate"/>
        </w:r>
        <w:r w:rsidR="009024AE" w:rsidRPr="00D62AD0">
          <w:rPr>
            <w:noProof/>
            <w:webHidden/>
          </w:rPr>
          <w:t>49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09" w:history="1">
        <w:r w:rsidR="009024AE" w:rsidRPr="00D62AD0">
          <w:rPr>
            <w:rStyle w:val="aa"/>
            <w:rFonts w:ascii="宋体"/>
            <w:noProof/>
          </w:rPr>
          <w:t>4.5.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电压缓升缓降试验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_Toc347327209 \h </w:instrText>
        </w:r>
        <w:r w:rsidR="009024AE" w:rsidRPr="00D62AD0">
          <w:rPr>
            <w:noProof/>
            <w:webHidden/>
          </w:rPr>
        </w:r>
        <w:r w:rsidR="009024AE" w:rsidRPr="00D62AD0">
          <w:rPr>
            <w:noProof/>
            <w:webHidden/>
          </w:rPr>
          <w:fldChar w:fldCharType="separate"/>
        </w:r>
        <w:r w:rsidR="009024AE" w:rsidRPr="00D62AD0">
          <w:rPr>
            <w:noProof/>
            <w:webHidden/>
          </w:rPr>
          <w:t>51</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0" w:history="1">
        <w:r w:rsidR="009024AE" w:rsidRPr="00D62AD0">
          <w:rPr>
            <w:rStyle w:val="aa"/>
            <w:rFonts w:ascii="宋体"/>
            <w:noProof/>
          </w:rPr>
          <w:t>4.6.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短时过电流影响试验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_Toc347327210 \h </w:instrText>
        </w:r>
        <w:r w:rsidR="009024AE" w:rsidRPr="00D62AD0">
          <w:rPr>
            <w:noProof/>
            <w:webHidden/>
          </w:rPr>
        </w:r>
        <w:r w:rsidR="009024AE" w:rsidRPr="00D62AD0">
          <w:rPr>
            <w:noProof/>
            <w:webHidden/>
          </w:rPr>
          <w:fldChar w:fldCharType="separate"/>
        </w:r>
        <w:r w:rsidR="009024AE" w:rsidRPr="00D62AD0">
          <w:rPr>
            <w:noProof/>
            <w:webHidden/>
          </w:rPr>
          <w:t>54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1" w:history="1">
        <w:r w:rsidR="009024AE" w:rsidRPr="00D62AD0">
          <w:rPr>
            <w:rStyle w:val="aa"/>
            <w:rFonts w:ascii="宋体"/>
            <w:noProof/>
          </w:rPr>
          <w:t>4.7.</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自热试验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_Toc347327211 \h </w:instrText>
        </w:r>
        <w:r w:rsidR="009024AE" w:rsidRPr="00D62AD0">
          <w:rPr>
            <w:noProof/>
            <w:webHidden/>
          </w:rPr>
        </w:r>
        <w:r w:rsidR="009024AE" w:rsidRPr="00D62AD0">
          <w:rPr>
            <w:noProof/>
            <w:webHidden/>
          </w:rPr>
          <w:fldChar w:fldCharType="separate"/>
        </w:r>
        <w:r w:rsidR="009024AE" w:rsidRPr="00D62AD0">
          <w:rPr>
            <w:noProof/>
            <w:webHidden/>
          </w:rPr>
          <w:t>55</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2" w:history="1">
        <w:r w:rsidR="009024AE" w:rsidRPr="00D62AD0">
          <w:rPr>
            <w:rStyle w:val="aa"/>
            <w:rFonts w:ascii="宋体"/>
            <w:noProof/>
          </w:rPr>
          <w:t>4.8.</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温升试验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_Toc347327212 \h </w:instrText>
        </w:r>
        <w:r w:rsidR="009024AE" w:rsidRPr="00D62AD0">
          <w:rPr>
            <w:noProof/>
            <w:webHidden/>
          </w:rPr>
        </w:r>
        <w:r w:rsidR="009024AE" w:rsidRPr="00D62AD0">
          <w:rPr>
            <w:noProof/>
            <w:webHidden/>
          </w:rPr>
          <w:fldChar w:fldCharType="separate"/>
        </w:r>
        <w:r w:rsidR="009024AE" w:rsidRPr="00D62AD0">
          <w:rPr>
            <w:noProof/>
            <w:webHidden/>
          </w:rPr>
          <w:t>57</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3" w:history="1">
        <w:r w:rsidR="009024AE" w:rsidRPr="00D62AD0">
          <w:rPr>
            <w:rStyle w:val="aa"/>
            <w:rFonts w:ascii="宋体"/>
            <w:noProof/>
          </w:rPr>
          <w:t>4.9.</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接地故障检验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_Toc347327213 \h </w:instrText>
        </w:r>
        <w:r w:rsidR="009024AE" w:rsidRPr="00D62AD0">
          <w:rPr>
            <w:noProof/>
            <w:webHidden/>
          </w:rPr>
        </w:r>
        <w:r w:rsidR="009024AE" w:rsidRPr="00D62AD0">
          <w:rPr>
            <w:noProof/>
            <w:webHidden/>
          </w:rPr>
          <w:fldChar w:fldCharType="separate"/>
        </w:r>
        <w:r w:rsidR="009024AE" w:rsidRPr="00D62AD0">
          <w:rPr>
            <w:noProof/>
            <w:webHidden/>
          </w:rPr>
          <w:t>58</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14" w:history="1">
        <w:r w:rsidR="009024AE" w:rsidRPr="00D62AD0">
          <w:rPr>
            <w:rStyle w:val="aa"/>
            <w:rFonts w:ascii="宋体"/>
            <w:noProof/>
          </w:rPr>
          <w:t>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功能检验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_Toc347327214 \h </w:instrText>
        </w:r>
        <w:r w:rsidR="009024AE" w:rsidRPr="00D62AD0">
          <w:rPr>
            <w:noProof/>
            <w:webHidden/>
          </w:rPr>
        </w:r>
        <w:r w:rsidR="009024AE" w:rsidRPr="00D62AD0">
          <w:rPr>
            <w:noProof/>
            <w:webHidden/>
          </w:rPr>
          <w:fldChar w:fldCharType="separate"/>
        </w:r>
        <w:r w:rsidR="009024AE" w:rsidRPr="00D62AD0">
          <w:rPr>
            <w:noProof/>
            <w:webHidden/>
          </w:rPr>
          <w:t>59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5" w:history="1">
        <w:r w:rsidR="009024AE" w:rsidRPr="00D62AD0">
          <w:rPr>
            <w:rStyle w:val="aa"/>
            <w:rFonts w:ascii="宋体"/>
            <w:noProof/>
          </w:rPr>
          <w:t>5.1.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电能计量功能</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_Toc347327215 \h </w:instrText>
        </w:r>
        <w:r w:rsidR="009024AE" w:rsidRPr="00D62AD0">
          <w:rPr>
            <w:noProof/>
            <w:webHidden/>
          </w:rPr>
        </w:r>
        <w:r w:rsidR="009024AE" w:rsidRPr="00D62AD0">
          <w:rPr>
            <w:noProof/>
            <w:webHidden/>
          </w:rPr>
          <w:fldChar w:fldCharType="separate"/>
        </w:r>
        <w:r w:rsidR="009024AE" w:rsidRPr="00D62AD0">
          <w:rPr>
            <w:noProof/>
            <w:webHidden/>
          </w:rPr>
          <w:t>59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6" w:history="1">
        <w:r w:rsidR="009024AE" w:rsidRPr="00D62AD0">
          <w:rPr>
            <w:rStyle w:val="aa"/>
            <w:rFonts w:ascii="宋体"/>
            <w:noProof/>
          </w:rPr>
          <w:t>5.2.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最大需量功能</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_Toc347327216 \h </w:instrText>
        </w:r>
        <w:r w:rsidR="009024AE" w:rsidRPr="00D62AD0">
          <w:rPr>
            <w:noProof/>
            <w:webHidden/>
          </w:rPr>
        </w:r>
        <w:r w:rsidR="009024AE" w:rsidRPr="00D62AD0">
          <w:rPr>
            <w:noProof/>
            <w:webHidden/>
          </w:rPr>
          <w:fldChar w:fldCharType="separate"/>
        </w:r>
        <w:r w:rsidR="009024AE" w:rsidRPr="00D62AD0">
          <w:rPr>
            <w:noProof/>
            <w:webHidden/>
          </w:rPr>
          <w:t>69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7" w:history="1">
        <w:r w:rsidR="009024AE" w:rsidRPr="00D62AD0">
          <w:rPr>
            <w:rStyle w:val="aa"/>
            <w:rFonts w:ascii="宋体"/>
            <w:noProof/>
          </w:rPr>
          <w:t>5.3.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费率和时段功能</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_Toc347327217 \h </w:instrText>
        </w:r>
        <w:r w:rsidR="009024AE" w:rsidRPr="00D62AD0">
          <w:rPr>
            <w:noProof/>
            <w:webHidden/>
          </w:rPr>
        </w:r>
        <w:r w:rsidR="009024AE" w:rsidRPr="00D62AD0">
          <w:rPr>
            <w:noProof/>
            <w:webHidden/>
          </w:rPr>
          <w:fldChar w:fldCharType="separate"/>
        </w:r>
        <w:r w:rsidR="009024AE" w:rsidRPr="00D62AD0">
          <w:rPr>
            <w:noProof/>
            <w:webHidden/>
          </w:rPr>
          <w:t>72</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8" w:history="1">
        <w:r w:rsidR="009024AE" w:rsidRPr="00D62AD0">
          <w:rPr>
            <w:rStyle w:val="aa"/>
            <w:rFonts w:ascii="宋体"/>
            <w:noProof/>
          </w:rPr>
          <w:t>5.4.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脉冲输出功能</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_Toc347327218 \h </w:instrText>
        </w:r>
        <w:r w:rsidR="009024AE" w:rsidRPr="00D62AD0">
          <w:rPr>
            <w:noProof/>
            <w:webHidden/>
          </w:rPr>
        </w:r>
        <w:r w:rsidR="009024AE" w:rsidRPr="00D62AD0">
          <w:rPr>
            <w:noProof/>
            <w:webHidden/>
          </w:rPr>
          <w:fldChar w:fldCharType="separate"/>
        </w:r>
        <w:r w:rsidR="009024AE" w:rsidRPr="00D62AD0">
          <w:rPr>
            <w:noProof/>
            <w:webHidden/>
          </w:rPr>
          <w:t>81</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19" w:history="1">
        <w:r w:rsidR="009024AE" w:rsidRPr="00D62AD0">
          <w:rPr>
            <w:rStyle w:val="aa"/>
            <w:rFonts w:ascii="宋体" w:hAnsi="宋体"/>
            <w:noProof/>
          </w:rPr>
          <w:t>5.5.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显示功能</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_Toc347327219 \h </w:instrText>
        </w:r>
        <w:r w:rsidR="009024AE" w:rsidRPr="00D62AD0">
          <w:rPr>
            <w:noProof/>
            <w:webHidden/>
          </w:rPr>
        </w:r>
        <w:r w:rsidR="009024AE" w:rsidRPr="00D62AD0">
          <w:rPr>
            <w:noProof/>
            <w:webHidden/>
          </w:rPr>
          <w:fldChar w:fldCharType="separate"/>
        </w:r>
        <w:r w:rsidR="009024AE" w:rsidRPr="00D62AD0">
          <w:rPr>
            <w:noProof/>
            <w:webHidden/>
          </w:rPr>
          <w:t>82</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0" w:history="1">
        <w:r w:rsidR="009024AE" w:rsidRPr="00D62AD0">
          <w:rPr>
            <w:rStyle w:val="aa"/>
            <w:rFonts w:ascii="宋体" w:hAnsi="宋体"/>
            <w:noProof/>
          </w:rPr>
          <w:t>5.6.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电源异常功能</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_Toc347327220 \h </w:instrText>
        </w:r>
        <w:r w:rsidR="009024AE" w:rsidRPr="00D62AD0">
          <w:rPr>
            <w:noProof/>
            <w:webHidden/>
          </w:rPr>
        </w:r>
        <w:r w:rsidR="009024AE" w:rsidRPr="00D62AD0">
          <w:rPr>
            <w:noProof/>
            <w:webHidden/>
          </w:rPr>
          <w:fldChar w:fldCharType="separate"/>
        </w:r>
        <w:r w:rsidR="009024AE" w:rsidRPr="00D62AD0">
          <w:rPr>
            <w:noProof/>
            <w:webHidden/>
          </w:rPr>
          <w:t>83</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1" w:history="1">
        <w:r w:rsidR="009024AE" w:rsidRPr="00D62AD0">
          <w:rPr>
            <w:rStyle w:val="aa"/>
            <w:rFonts w:ascii="宋体" w:hAnsi="宋体"/>
            <w:noProof/>
          </w:rPr>
          <w:t>5.7.</w:t>
        </w:r>
        <w:r w:rsidR="009024AE" w:rsidRPr="00D62AD0">
          <w:rPr>
            <w:rFonts w:asciiTheme="minorHAnsi" w:eastAsiaTheme="minorEastAsia" w:hAnsiTheme="minorHAnsi" w:cstheme="minorBidi"/>
            <w:noProof/>
            <w:szCs w:val="22"/>
          </w:rPr>
          <w:tab/>
        </w:r>
        <w:r w:rsidR="009024AE" w:rsidRPr="00D62AD0">
          <w:rPr>
            <w:rStyle w:val="aa"/>
            <w:rFonts w:hint="eastAsia"/>
            <w:noProof/>
            <w:kern w:val="21"/>
          </w:rPr>
          <w:t>恒定磁场</w:t>
        </w:r>
        <w:r w:rsidR="009024AE" w:rsidRPr="00D62AD0">
          <w:rPr>
            <w:rStyle w:val="aa"/>
            <w:rFonts w:hAnsi="宋体" w:hint="eastAsia"/>
            <w:noProof/>
          </w:rPr>
          <w:t>干扰</w:t>
        </w:r>
        <w:r w:rsidR="009024AE" w:rsidRPr="00D62AD0">
          <w:rPr>
            <w:rStyle w:val="aa"/>
            <w:rFonts w:ascii="宋体" w:hAnsi="宋体" w:hint="eastAsia"/>
            <w:noProof/>
          </w:rPr>
          <w:t>功能</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_Toc347327221 \h </w:instrText>
        </w:r>
        <w:r w:rsidR="009024AE" w:rsidRPr="00D62AD0">
          <w:rPr>
            <w:noProof/>
            <w:webHidden/>
          </w:rPr>
        </w:r>
        <w:r w:rsidR="009024AE" w:rsidRPr="00D62AD0">
          <w:rPr>
            <w:noProof/>
            <w:webHidden/>
          </w:rPr>
          <w:fldChar w:fldCharType="separate"/>
        </w:r>
        <w:r w:rsidR="009024AE" w:rsidRPr="00D62AD0">
          <w:rPr>
            <w:noProof/>
            <w:webHidden/>
          </w:rPr>
          <w:t>83</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22" w:history="1">
        <w:r w:rsidR="009024AE" w:rsidRPr="00D62AD0">
          <w:rPr>
            <w:rStyle w:val="aa"/>
            <w:rFonts w:ascii="宋体"/>
            <w:noProof/>
          </w:rPr>
          <w:t>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电磁兼容试验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_Toc347327222 \h </w:instrText>
        </w:r>
        <w:r w:rsidR="009024AE" w:rsidRPr="00D62AD0">
          <w:rPr>
            <w:noProof/>
            <w:webHidden/>
          </w:rPr>
        </w:r>
        <w:r w:rsidR="009024AE" w:rsidRPr="00D62AD0">
          <w:rPr>
            <w:noProof/>
            <w:webHidden/>
          </w:rPr>
          <w:fldChar w:fldCharType="separate"/>
        </w:r>
        <w:r w:rsidR="009024AE" w:rsidRPr="00D62AD0">
          <w:rPr>
            <w:noProof/>
            <w:webHidden/>
          </w:rPr>
          <w:t>84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3" w:history="1">
        <w:r w:rsidR="009024AE" w:rsidRPr="00D62AD0">
          <w:rPr>
            <w:rStyle w:val="aa"/>
            <w:rFonts w:ascii="宋体"/>
            <w:noProof/>
          </w:rPr>
          <w:t>6.1.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静电放电抗扰度检验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_Toc347327223 \h </w:instrText>
        </w:r>
        <w:r w:rsidR="009024AE" w:rsidRPr="00D62AD0">
          <w:rPr>
            <w:noProof/>
            <w:webHidden/>
          </w:rPr>
        </w:r>
        <w:r w:rsidR="009024AE" w:rsidRPr="00D62AD0">
          <w:rPr>
            <w:noProof/>
            <w:webHidden/>
          </w:rPr>
          <w:fldChar w:fldCharType="separate"/>
        </w:r>
        <w:r w:rsidR="009024AE" w:rsidRPr="00D62AD0">
          <w:rPr>
            <w:noProof/>
            <w:webHidden/>
          </w:rPr>
          <w:t>84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4" w:history="1">
        <w:r w:rsidR="009024AE" w:rsidRPr="00D62AD0">
          <w:rPr>
            <w:rStyle w:val="aa"/>
            <w:rFonts w:ascii="宋体"/>
            <w:noProof/>
          </w:rPr>
          <w:t>6.2.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射频电磁场辐射抗扰度检验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_Toc347327224 \h </w:instrText>
        </w:r>
        <w:r w:rsidR="009024AE" w:rsidRPr="00D62AD0">
          <w:rPr>
            <w:noProof/>
            <w:webHidden/>
          </w:rPr>
        </w:r>
        <w:r w:rsidR="009024AE" w:rsidRPr="00D62AD0">
          <w:rPr>
            <w:noProof/>
            <w:webHidden/>
          </w:rPr>
          <w:fldChar w:fldCharType="separate"/>
        </w:r>
        <w:r w:rsidR="009024AE" w:rsidRPr="00D62AD0">
          <w:rPr>
            <w:noProof/>
            <w:webHidden/>
          </w:rPr>
          <w:t>88</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5" w:history="1">
        <w:r w:rsidR="009024AE" w:rsidRPr="00D62AD0">
          <w:rPr>
            <w:rStyle w:val="aa"/>
            <w:rFonts w:ascii="宋体"/>
            <w:noProof/>
          </w:rPr>
          <w:t>6.3.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快速瞬变脉冲群抗扰度检验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_Toc347327225 \h </w:instrText>
        </w:r>
        <w:r w:rsidR="009024AE" w:rsidRPr="00D62AD0">
          <w:rPr>
            <w:noProof/>
            <w:webHidden/>
          </w:rPr>
        </w:r>
        <w:r w:rsidR="009024AE" w:rsidRPr="00D62AD0">
          <w:rPr>
            <w:noProof/>
            <w:webHidden/>
          </w:rPr>
          <w:fldChar w:fldCharType="separate"/>
        </w:r>
        <w:r w:rsidR="009024AE" w:rsidRPr="00D62AD0">
          <w:rPr>
            <w:noProof/>
            <w:webHidden/>
          </w:rPr>
          <w:t>91</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6" w:history="1">
        <w:r w:rsidR="009024AE" w:rsidRPr="00D62AD0">
          <w:rPr>
            <w:rStyle w:val="aa"/>
            <w:rFonts w:ascii="宋体"/>
            <w:noProof/>
          </w:rPr>
          <w:t>6.4.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浪涌抗扰度检验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_Toc347327226 \h </w:instrText>
        </w:r>
        <w:r w:rsidR="009024AE" w:rsidRPr="00D62AD0">
          <w:rPr>
            <w:noProof/>
            <w:webHidden/>
          </w:rPr>
        </w:r>
        <w:r w:rsidR="009024AE" w:rsidRPr="00D62AD0">
          <w:rPr>
            <w:noProof/>
            <w:webHidden/>
          </w:rPr>
          <w:fldChar w:fldCharType="separate"/>
        </w:r>
        <w:r w:rsidR="009024AE" w:rsidRPr="00D62AD0">
          <w:rPr>
            <w:noProof/>
            <w:webHidden/>
          </w:rPr>
          <w:t>94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7" w:history="1">
        <w:r w:rsidR="009024AE" w:rsidRPr="00D62AD0">
          <w:rPr>
            <w:rStyle w:val="aa"/>
            <w:rFonts w:ascii="宋体"/>
            <w:noProof/>
          </w:rPr>
          <w:t>6.5.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射频场感应的传导骚扰抗扰度检验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_Toc347327227 \h </w:instrText>
        </w:r>
        <w:r w:rsidR="009024AE" w:rsidRPr="00D62AD0">
          <w:rPr>
            <w:noProof/>
            <w:webHidden/>
          </w:rPr>
        </w:r>
        <w:r w:rsidR="009024AE" w:rsidRPr="00D62AD0">
          <w:rPr>
            <w:noProof/>
            <w:webHidden/>
          </w:rPr>
          <w:fldChar w:fldCharType="separate"/>
        </w:r>
        <w:r w:rsidR="009024AE" w:rsidRPr="00D62AD0">
          <w:rPr>
            <w:noProof/>
            <w:webHidden/>
          </w:rPr>
          <w:t>95</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8" w:history="1">
        <w:r w:rsidR="009024AE" w:rsidRPr="00D62AD0">
          <w:rPr>
            <w:rStyle w:val="aa"/>
            <w:rFonts w:ascii="宋体"/>
            <w:noProof/>
          </w:rPr>
          <w:t>6.6.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衰减振荡波抗扰度</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_Toc347327228 \h </w:instrText>
        </w:r>
        <w:r w:rsidR="009024AE" w:rsidRPr="00D62AD0">
          <w:rPr>
            <w:noProof/>
            <w:webHidden/>
          </w:rPr>
        </w:r>
        <w:r w:rsidR="009024AE" w:rsidRPr="00D62AD0">
          <w:rPr>
            <w:noProof/>
            <w:webHidden/>
          </w:rPr>
          <w:fldChar w:fldCharType="separate"/>
        </w:r>
        <w:r w:rsidR="009024AE" w:rsidRPr="00D62AD0">
          <w:rPr>
            <w:noProof/>
            <w:webHidden/>
          </w:rPr>
          <w:t>96</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29" w:history="1">
        <w:r w:rsidR="009024AE" w:rsidRPr="00D62AD0">
          <w:rPr>
            <w:rStyle w:val="aa"/>
            <w:rFonts w:ascii="宋体"/>
            <w:noProof/>
          </w:rPr>
          <w:t>6.7.</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无线电干扰抑制</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_Toc347327229 \h </w:instrText>
        </w:r>
        <w:r w:rsidR="009024AE" w:rsidRPr="00D62AD0">
          <w:rPr>
            <w:noProof/>
            <w:webHidden/>
          </w:rPr>
        </w:r>
        <w:r w:rsidR="009024AE" w:rsidRPr="00D62AD0">
          <w:rPr>
            <w:noProof/>
            <w:webHidden/>
          </w:rPr>
          <w:fldChar w:fldCharType="separate"/>
        </w:r>
        <w:r w:rsidR="009024AE" w:rsidRPr="00D62AD0">
          <w:rPr>
            <w:noProof/>
            <w:webHidden/>
          </w:rPr>
          <w:t>97</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30" w:history="1">
        <w:r w:rsidR="009024AE" w:rsidRPr="00D62AD0">
          <w:rPr>
            <w:rStyle w:val="aa"/>
            <w:rFonts w:ascii="宋体"/>
            <w:noProof/>
          </w:rPr>
          <w:t>7.</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气候影响试验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_Toc347327230 \h </w:instrText>
        </w:r>
        <w:r w:rsidR="009024AE" w:rsidRPr="00D62AD0">
          <w:rPr>
            <w:noProof/>
            <w:webHidden/>
          </w:rPr>
        </w:r>
        <w:r w:rsidR="009024AE" w:rsidRPr="00D62AD0">
          <w:rPr>
            <w:noProof/>
            <w:webHidden/>
          </w:rPr>
          <w:fldChar w:fldCharType="separate"/>
        </w:r>
        <w:r w:rsidR="009024AE" w:rsidRPr="00D62AD0">
          <w:rPr>
            <w:noProof/>
            <w:webHidden/>
          </w:rPr>
          <w:t>98</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1" w:history="1">
        <w:r w:rsidR="009024AE" w:rsidRPr="00D62AD0">
          <w:rPr>
            <w:rStyle w:val="aa"/>
            <w:rFonts w:ascii="宋体"/>
            <w:noProof/>
          </w:rPr>
          <w:t>7.1.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高温试验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_Toc347327231 \h </w:instrText>
        </w:r>
        <w:r w:rsidR="009024AE" w:rsidRPr="00D62AD0">
          <w:rPr>
            <w:noProof/>
            <w:webHidden/>
          </w:rPr>
        </w:r>
        <w:r w:rsidR="009024AE" w:rsidRPr="00D62AD0">
          <w:rPr>
            <w:noProof/>
            <w:webHidden/>
          </w:rPr>
          <w:fldChar w:fldCharType="separate"/>
        </w:r>
        <w:r w:rsidR="009024AE" w:rsidRPr="00D62AD0">
          <w:rPr>
            <w:noProof/>
            <w:webHidden/>
          </w:rPr>
          <w:t>98</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2" w:history="1">
        <w:r w:rsidR="009024AE" w:rsidRPr="00D62AD0">
          <w:rPr>
            <w:rStyle w:val="aa"/>
            <w:rFonts w:ascii="宋体"/>
            <w:noProof/>
          </w:rPr>
          <w:t>7.2.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低温试验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_Toc347327232 \h </w:instrText>
        </w:r>
        <w:r w:rsidR="009024AE" w:rsidRPr="00D62AD0">
          <w:rPr>
            <w:noProof/>
            <w:webHidden/>
          </w:rPr>
        </w:r>
        <w:r w:rsidR="009024AE" w:rsidRPr="00D62AD0">
          <w:rPr>
            <w:noProof/>
            <w:webHidden/>
          </w:rPr>
          <w:fldChar w:fldCharType="separate"/>
        </w:r>
        <w:r w:rsidR="009024AE" w:rsidRPr="00D62AD0">
          <w:rPr>
            <w:noProof/>
            <w:webHidden/>
          </w:rPr>
          <w:t>99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3" w:history="1">
        <w:r w:rsidR="009024AE" w:rsidRPr="00D62AD0">
          <w:rPr>
            <w:rStyle w:val="aa"/>
            <w:rFonts w:ascii="宋体"/>
            <w:noProof/>
          </w:rPr>
          <w:t>7.3.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交变湿热试验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_Toc347327233 \h </w:instrText>
        </w:r>
        <w:r w:rsidR="009024AE" w:rsidRPr="00D62AD0">
          <w:rPr>
            <w:noProof/>
            <w:webHidden/>
          </w:rPr>
        </w:r>
        <w:r w:rsidR="009024AE" w:rsidRPr="00D62AD0">
          <w:rPr>
            <w:noProof/>
            <w:webHidden/>
          </w:rPr>
          <w:fldChar w:fldCharType="separate"/>
        </w:r>
        <w:r w:rsidR="009024AE" w:rsidRPr="00D62AD0">
          <w:rPr>
            <w:noProof/>
            <w:webHidden/>
          </w:rPr>
          <w:t>101</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4" w:history="1">
        <w:r w:rsidR="009024AE" w:rsidRPr="00D62AD0">
          <w:rPr>
            <w:rStyle w:val="aa"/>
            <w:rFonts w:ascii="宋体"/>
            <w:noProof/>
          </w:rPr>
          <w:t>7.4.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阳光辐射防护试验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_Toc347327234 \h </w:instrText>
        </w:r>
        <w:r w:rsidR="009024AE" w:rsidRPr="00D62AD0">
          <w:rPr>
            <w:noProof/>
            <w:webHidden/>
          </w:rPr>
        </w:r>
        <w:r w:rsidR="009024AE" w:rsidRPr="00D62AD0">
          <w:rPr>
            <w:noProof/>
            <w:webHidden/>
          </w:rPr>
          <w:fldChar w:fldCharType="separate"/>
        </w:r>
        <w:r w:rsidR="009024AE" w:rsidRPr="00D62AD0">
          <w:rPr>
            <w:noProof/>
            <w:webHidden/>
          </w:rPr>
          <w:t>102</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5" w:history="1">
        <w:r w:rsidR="009024AE" w:rsidRPr="00D62AD0">
          <w:rPr>
            <w:rStyle w:val="aa"/>
            <w:rFonts w:ascii="宋体"/>
            <w:noProof/>
          </w:rPr>
          <w:t>7.5.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高温升压检验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_Toc347327235 \h </w:instrText>
        </w:r>
        <w:r w:rsidR="009024AE" w:rsidRPr="00D62AD0">
          <w:rPr>
            <w:noProof/>
            <w:webHidden/>
          </w:rPr>
        </w:r>
        <w:r w:rsidR="009024AE" w:rsidRPr="00D62AD0">
          <w:rPr>
            <w:noProof/>
            <w:webHidden/>
          </w:rPr>
          <w:fldChar w:fldCharType="separate"/>
        </w:r>
        <w:r w:rsidR="009024AE" w:rsidRPr="00D62AD0">
          <w:rPr>
            <w:noProof/>
            <w:webHidden/>
          </w:rPr>
          <w:t>103</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6" w:history="1">
        <w:r w:rsidR="009024AE" w:rsidRPr="00D62AD0">
          <w:rPr>
            <w:rStyle w:val="aa"/>
            <w:rFonts w:ascii="宋体"/>
            <w:noProof/>
          </w:rPr>
          <w:t>7.6.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极限温度过压检验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_Toc347327236 \h </w:instrText>
        </w:r>
        <w:r w:rsidR="009024AE" w:rsidRPr="00D62AD0">
          <w:rPr>
            <w:noProof/>
            <w:webHidden/>
          </w:rPr>
        </w:r>
        <w:r w:rsidR="009024AE" w:rsidRPr="00D62AD0">
          <w:rPr>
            <w:noProof/>
            <w:webHidden/>
          </w:rPr>
          <w:fldChar w:fldCharType="separate"/>
        </w:r>
        <w:r w:rsidR="009024AE" w:rsidRPr="00D62AD0">
          <w:rPr>
            <w:noProof/>
            <w:webHidden/>
          </w:rPr>
          <w:t>104</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37" w:history="1">
        <w:r w:rsidR="009024AE" w:rsidRPr="00D62AD0">
          <w:rPr>
            <w:rStyle w:val="aa"/>
            <w:rFonts w:ascii="宋体"/>
            <w:noProof/>
          </w:rPr>
          <w:t>8.</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机械试验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_Toc347327237 \h </w:instrText>
        </w:r>
        <w:r w:rsidR="009024AE" w:rsidRPr="00D62AD0">
          <w:rPr>
            <w:noProof/>
            <w:webHidden/>
          </w:rPr>
        </w:r>
        <w:r w:rsidR="009024AE" w:rsidRPr="00D62AD0">
          <w:rPr>
            <w:noProof/>
            <w:webHidden/>
          </w:rPr>
          <w:fldChar w:fldCharType="separate"/>
        </w:r>
        <w:r w:rsidR="009024AE" w:rsidRPr="00D62AD0">
          <w:rPr>
            <w:noProof/>
            <w:webHidden/>
          </w:rPr>
          <w:t>104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8" w:history="1">
        <w:r w:rsidR="009024AE" w:rsidRPr="00D62AD0">
          <w:rPr>
            <w:rStyle w:val="aa"/>
            <w:rFonts w:ascii="宋体"/>
            <w:noProof/>
          </w:rPr>
          <w:t>8.1.</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防尘试验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_Toc347327238 \h </w:instrText>
        </w:r>
        <w:r w:rsidR="009024AE" w:rsidRPr="00D62AD0">
          <w:rPr>
            <w:noProof/>
            <w:webHidden/>
          </w:rPr>
        </w:r>
        <w:r w:rsidR="009024AE" w:rsidRPr="00D62AD0">
          <w:rPr>
            <w:noProof/>
            <w:webHidden/>
          </w:rPr>
          <w:fldChar w:fldCharType="separate"/>
        </w:r>
        <w:r w:rsidR="009024AE" w:rsidRPr="00D62AD0">
          <w:rPr>
            <w:noProof/>
            <w:webHidden/>
          </w:rPr>
          <w:t>104</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39" w:history="1">
        <w:r w:rsidR="009024AE" w:rsidRPr="00D62AD0">
          <w:rPr>
            <w:rStyle w:val="aa"/>
            <w:rFonts w:ascii="宋体"/>
            <w:noProof/>
          </w:rPr>
          <w:t>8.2.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防水试验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_Toc347327239 \h </w:instrText>
        </w:r>
        <w:r w:rsidR="009024AE" w:rsidRPr="00D62AD0">
          <w:rPr>
            <w:noProof/>
            <w:webHidden/>
          </w:rPr>
        </w:r>
        <w:r w:rsidR="009024AE" w:rsidRPr="00D62AD0">
          <w:rPr>
            <w:noProof/>
            <w:webHidden/>
          </w:rPr>
          <w:fldChar w:fldCharType="separate"/>
        </w:r>
        <w:r w:rsidR="009024AE" w:rsidRPr="00D62AD0">
          <w:rPr>
            <w:noProof/>
            <w:webHidden/>
          </w:rPr>
          <w:t>105</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40" w:history="1">
        <w:r w:rsidR="009024AE" w:rsidRPr="00D62AD0">
          <w:rPr>
            <w:rStyle w:val="aa"/>
            <w:rFonts w:ascii="宋体"/>
            <w:noProof/>
          </w:rPr>
          <w:t>8.3.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弹簧锤试验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_Toc347327240 \h </w:instrText>
        </w:r>
        <w:r w:rsidR="009024AE" w:rsidRPr="00D62AD0">
          <w:rPr>
            <w:noProof/>
            <w:webHidden/>
          </w:rPr>
        </w:r>
        <w:r w:rsidR="009024AE" w:rsidRPr="00D62AD0">
          <w:rPr>
            <w:noProof/>
            <w:webHidden/>
          </w:rPr>
          <w:fldChar w:fldCharType="separate"/>
        </w:r>
        <w:r w:rsidR="009024AE" w:rsidRPr="00D62AD0">
          <w:rPr>
            <w:noProof/>
            <w:webHidden/>
          </w:rPr>
          <w:t>106</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41" w:history="1">
        <w:r w:rsidR="009024AE" w:rsidRPr="00D62AD0">
          <w:rPr>
            <w:rStyle w:val="aa"/>
            <w:rFonts w:ascii="宋体"/>
            <w:noProof/>
          </w:rPr>
          <w:t>8.4.</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冲击试验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_Toc347327241 \h </w:instrText>
        </w:r>
        <w:r w:rsidR="009024AE" w:rsidRPr="00D62AD0">
          <w:rPr>
            <w:noProof/>
            <w:webHidden/>
          </w:rPr>
        </w:r>
        <w:r w:rsidR="009024AE" w:rsidRPr="00D62AD0">
          <w:rPr>
            <w:noProof/>
            <w:webHidden/>
          </w:rPr>
          <w:fldChar w:fldCharType="separate"/>
        </w:r>
        <w:r w:rsidR="009024AE" w:rsidRPr="00D62AD0">
          <w:rPr>
            <w:noProof/>
            <w:webHidden/>
          </w:rPr>
          <w:t>106</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42" w:history="1">
        <w:r w:rsidR="009024AE" w:rsidRPr="00D62AD0">
          <w:rPr>
            <w:rStyle w:val="aa"/>
            <w:rFonts w:ascii="宋体"/>
            <w:noProof/>
          </w:rPr>
          <w:t>8.5.</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振动试验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_Toc347327242 \h </w:instrText>
        </w:r>
        <w:r w:rsidR="009024AE" w:rsidRPr="00D62AD0">
          <w:rPr>
            <w:noProof/>
            <w:webHidden/>
          </w:rPr>
        </w:r>
        <w:r w:rsidR="009024AE" w:rsidRPr="00D62AD0">
          <w:rPr>
            <w:noProof/>
            <w:webHidden/>
          </w:rPr>
          <w:fldChar w:fldCharType="separate"/>
        </w:r>
        <w:r w:rsidR="009024AE" w:rsidRPr="00D62AD0">
          <w:rPr>
            <w:noProof/>
            <w:webHidden/>
          </w:rPr>
          <w:t>107</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43" w:history="1">
        <w:r w:rsidR="009024AE" w:rsidRPr="00D62AD0">
          <w:rPr>
            <w:rStyle w:val="aa"/>
            <w:rFonts w:ascii="宋体"/>
            <w:noProof/>
          </w:rPr>
          <w:t>8.6.</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耐热和阻燃试验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_Toc347327243 \h </w:instrText>
        </w:r>
        <w:r w:rsidR="009024AE" w:rsidRPr="00D62AD0">
          <w:rPr>
            <w:noProof/>
            <w:webHidden/>
          </w:rPr>
        </w:r>
        <w:r w:rsidR="009024AE" w:rsidRPr="00D62AD0">
          <w:rPr>
            <w:noProof/>
            <w:webHidden/>
          </w:rPr>
          <w:fldChar w:fldCharType="separate"/>
        </w:r>
        <w:r w:rsidR="009024AE" w:rsidRPr="00D62AD0">
          <w:rPr>
            <w:noProof/>
            <w:webHidden/>
          </w:rPr>
          <w:t>108</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44" w:history="1">
        <w:r w:rsidR="009024AE" w:rsidRPr="00D62AD0">
          <w:rPr>
            <w:rStyle w:val="aa"/>
            <w:rFonts w:ascii="宋体"/>
            <w:noProof/>
          </w:rPr>
          <w:t>8.7.</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盐雾检验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_Toc347327244 \h </w:instrText>
        </w:r>
        <w:r w:rsidR="009024AE" w:rsidRPr="00D62AD0">
          <w:rPr>
            <w:noProof/>
            <w:webHidden/>
          </w:rPr>
        </w:r>
        <w:r w:rsidR="009024AE" w:rsidRPr="00D62AD0">
          <w:rPr>
            <w:noProof/>
            <w:webHidden/>
          </w:rPr>
          <w:fldChar w:fldCharType="separate"/>
        </w:r>
        <w:r w:rsidR="009024AE" w:rsidRPr="00D62AD0">
          <w:rPr>
            <w:noProof/>
            <w:webHidden/>
          </w:rPr>
          <w:t>109</w:t>
        </w:r>
        <w:r w:rsidR="009024AE" w:rsidRPr="00D62AD0">
          <w:rPr>
            <w:noProof/>
            <w:webHidden/>
          </w:rPr>
          <w:fldChar w:fldCharType="end"/>
        </w:r>
      </w:hyperlink>
    </w:p>
    <w:p w:rsidR="009024AE" w:rsidRPr="00D62AD0"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45" w:history="1">
        <w:r w:rsidR="009024AE" w:rsidRPr="00D62AD0">
          <w:rPr>
            <w:rStyle w:val="aa"/>
            <w:rFonts w:ascii="宋体"/>
            <w:noProof/>
          </w:rPr>
          <w:t>9.</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通讯检验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_Toc347327245 \h </w:instrText>
        </w:r>
        <w:r w:rsidR="009024AE" w:rsidRPr="00D62AD0">
          <w:rPr>
            <w:noProof/>
            <w:webHidden/>
          </w:rPr>
        </w:r>
        <w:r w:rsidR="009024AE" w:rsidRPr="00D62AD0">
          <w:rPr>
            <w:noProof/>
            <w:webHidden/>
          </w:rPr>
          <w:fldChar w:fldCharType="separate"/>
        </w:r>
        <w:r w:rsidR="009024AE" w:rsidRPr="00D62AD0">
          <w:rPr>
            <w:noProof/>
            <w:webHidden/>
          </w:rPr>
          <w:t>109</w:t>
        </w:r>
        <w:r w:rsidR="009024AE" w:rsidRPr="00D62AD0">
          <w:rPr>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46" w:history="1">
        <w:r w:rsidR="009024AE" w:rsidRPr="00D62AD0">
          <w:rPr>
            <w:rStyle w:val="aa"/>
            <w:rFonts w:ascii="宋体"/>
            <w:noProof/>
          </w:rPr>
          <w:t>9.1.</w:t>
        </w:r>
        <w:r w:rsidR="009024AE" w:rsidRPr="00D62AD0">
          <w:rPr>
            <w:rFonts w:asciiTheme="minorHAnsi" w:eastAsiaTheme="minorEastAsia" w:hAnsiTheme="minorHAnsi" w:cstheme="minorBidi"/>
            <w:noProof/>
            <w:szCs w:val="22"/>
          </w:rPr>
          <w:tab/>
        </w:r>
        <w:r w:rsidR="009024AE" w:rsidRPr="00D62AD0">
          <w:rPr>
            <w:rStyle w:val="aa"/>
            <w:rFonts w:ascii="宋体" w:hAnsi="宋体"/>
            <w:noProof/>
          </w:rPr>
          <w:t>RS485</w:t>
        </w:r>
        <w:r w:rsidR="009024AE" w:rsidRPr="00D62AD0">
          <w:rPr>
            <w:rStyle w:val="aa"/>
            <w:rFonts w:ascii="宋体" w:hAnsi="宋体" w:hint="eastAsia"/>
            <w:noProof/>
          </w:rPr>
          <w:t>通讯检验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_Toc347327246 \h </w:instrText>
        </w:r>
        <w:r w:rsidR="009024AE" w:rsidRPr="00D62AD0">
          <w:rPr>
            <w:noProof/>
            <w:webHidden/>
          </w:rPr>
        </w:r>
        <w:r w:rsidR="009024AE" w:rsidRPr="00D62AD0">
          <w:rPr>
            <w:noProof/>
            <w:webHidden/>
          </w:rPr>
          <w:fldChar w:fldCharType="separate"/>
        </w:r>
        <w:r w:rsidR="009024AE" w:rsidRPr="00D62AD0">
          <w:rPr>
            <w:noProof/>
            <w:webHidden/>
          </w:rPr>
          <w:t>109</w:t>
        </w:r>
        <w:r w:rsidR="009024AE" w:rsidRPr="00D62AD0">
          <w:rPr>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47" w:history="1">
        <w:r w:rsidR="009024AE" w:rsidRPr="00D62AD0">
          <w:rPr>
            <w:rStyle w:val="aa"/>
            <w:rFonts w:ascii="宋体"/>
            <w:i w:val="0"/>
            <w:noProof/>
          </w:rPr>
          <w:t>9.1.1.</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通信规约一致性检验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_Toc347327247 \h </w:instrText>
        </w:r>
        <w:r w:rsidR="009024AE" w:rsidRPr="00D62AD0">
          <w:rPr>
            <w:i w:val="0"/>
            <w:noProof/>
            <w:webHidden/>
          </w:rPr>
        </w:r>
        <w:r w:rsidR="009024AE" w:rsidRPr="00D62AD0">
          <w:rPr>
            <w:i w:val="0"/>
            <w:noProof/>
            <w:webHidden/>
          </w:rPr>
          <w:fldChar w:fldCharType="separate"/>
        </w:r>
        <w:r w:rsidR="009024AE" w:rsidRPr="00D62AD0">
          <w:rPr>
            <w:i w:val="0"/>
            <w:noProof/>
            <w:webHidden/>
          </w:rPr>
          <w:t>109</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48" w:history="1">
        <w:r w:rsidR="009024AE" w:rsidRPr="00D62AD0">
          <w:rPr>
            <w:rStyle w:val="aa"/>
            <w:rFonts w:ascii="宋体"/>
            <w:i w:val="0"/>
            <w:noProof/>
          </w:rPr>
          <w:t>9.1.2.</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数据传输线抗干扰试验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_Toc347327248 \h </w:instrText>
        </w:r>
        <w:r w:rsidR="009024AE" w:rsidRPr="00D62AD0">
          <w:rPr>
            <w:i w:val="0"/>
            <w:noProof/>
            <w:webHidden/>
          </w:rPr>
        </w:r>
        <w:r w:rsidR="009024AE" w:rsidRPr="00D62AD0">
          <w:rPr>
            <w:i w:val="0"/>
            <w:noProof/>
            <w:webHidden/>
          </w:rPr>
          <w:fldChar w:fldCharType="separate"/>
        </w:r>
        <w:r w:rsidR="009024AE" w:rsidRPr="00D62AD0">
          <w:rPr>
            <w:i w:val="0"/>
            <w:noProof/>
            <w:webHidden/>
          </w:rPr>
          <w:t>110</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49" w:history="1">
        <w:r w:rsidR="009024AE" w:rsidRPr="00D62AD0">
          <w:rPr>
            <w:rStyle w:val="aa"/>
            <w:rFonts w:ascii="宋体"/>
            <w:i w:val="0"/>
            <w:noProof/>
          </w:rPr>
          <w:t>9.1.3.</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静电接触放电检验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_Toc347327249 \h </w:instrText>
        </w:r>
        <w:r w:rsidR="009024AE" w:rsidRPr="00D62AD0">
          <w:rPr>
            <w:i w:val="0"/>
            <w:noProof/>
            <w:webHidden/>
          </w:rPr>
        </w:r>
        <w:r w:rsidR="009024AE" w:rsidRPr="00D62AD0">
          <w:rPr>
            <w:i w:val="0"/>
            <w:noProof/>
            <w:webHidden/>
          </w:rPr>
          <w:fldChar w:fldCharType="separate"/>
        </w:r>
        <w:r w:rsidR="009024AE" w:rsidRPr="00D62AD0">
          <w:rPr>
            <w:i w:val="0"/>
            <w:noProof/>
            <w:webHidden/>
          </w:rPr>
          <w:t>110</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0" w:history="1">
        <w:r w:rsidR="009024AE" w:rsidRPr="00D62AD0">
          <w:rPr>
            <w:rStyle w:val="aa"/>
            <w:rFonts w:ascii="宋体"/>
            <w:i w:val="0"/>
            <w:noProof/>
          </w:rPr>
          <w:t>9.1.4.</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交流耐压检验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_Toc347327250 \h </w:instrText>
        </w:r>
        <w:r w:rsidR="009024AE" w:rsidRPr="00D62AD0">
          <w:rPr>
            <w:i w:val="0"/>
            <w:noProof/>
            <w:webHidden/>
          </w:rPr>
        </w:r>
        <w:r w:rsidR="009024AE" w:rsidRPr="00D62AD0">
          <w:rPr>
            <w:i w:val="0"/>
            <w:noProof/>
            <w:webHidden/>
          </w:rPr>
          <w:fldChar w:fldCharType="separate"/>
        </w:r>
        <w:r w:rsidR="009024AE" w:rsidRPr="00D62AD0">
          <w:rPr>
            <w:i w:val="0"/>
            <w:noProof/>
            <w:webHidden/>
          </w:rPr>
          <w:t>111</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1" w:history="1">
        <w:r w:rsidR="009024AE" w:rsidRPr="00D62AD0">
          <w:rPr>
            <w:rStyle w:val="aa"/>
            <w:rFonts w:ascii="宋体"/>
            <w:i w:val="0"/>
            <w:noProof/>
          </w:rPr>
          <w:t>9.1.5.</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过电压检验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_Toc347327251 \h </w:instrText>
        </w:r>
        <w:r w:rsidR="009024AE" w:rsidRPr="00D62AD0">
          <w:rPr>
            <w:i w:val="0"/>
            <w:noProof/>
            <w:webHidden/>
          </w:rPr>
        </w:r>
        <w:r w:rsidR="009024AE" w:rsidRPr="00D62AD0">
          <w:rPr>
            <w:i w:val="0"/>
            <w:noProof/>
            <w:webHidden/>
          </w:rPr>
          <w:fldChar w:fldCharType="separate"/>
        </w:r>
        <w:r w:rsidR="009024AE" w:rsidRPr="00D62AD0">
          <w:rPr>
            <w:i w:val="0"/>
            <w:noProof/>
            <w:webHidden/>
          </w:rPr>
          <w:t>111</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2" w:history="1">
        <w:r w:rsidR="009024AE" w:rsidRPr="00D62AD0">
          <w:rPr>
            <w:rStyle w:val="aa"/>
            <w:rFonts w:ascii="宋体"/>
            <w:i w:val="0"/>
            <w:noProof/>
          </w:rPr>
          <w:t>9.1.6.</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高温通讯检验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_Toc347327252 \h </w:instrText>
        </w:r>
        <w:r w:rsidR="009024AE" w:rsidRPr="00D62AD0">
          <w:rPr>
            <w:i w:val="0"/>
            <w:noProof/>
            <w:webHidden/>
          </w:rPr>
        </w:r>
        <w:r w:rsidR="009024AE" w:rsidRPr="00D62AD0">
          <w:rPr>
            <w:i w:val="0"/>
            <w:noProof/>
            <w:webHidden/>
          </w:rPr>
          <w:fldChar w:fldCharType="separate"/>
        </w:r>
        <w:r w:rsidR="009024AE" w:rsidRPr="00D62AD0">
          <w:rPr>
            <w:i w:val="0"/>
            <w:noProof/>
            <w:webHidden/>
          </w:rPr>
          <w:t>111</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3" w:history="1">
        <w:r w:rsidR="009024AE" w:rsidRPr="00D62AD0">
          <w:rPr>
            <w:rStyle w:val="aa"/>
            <w:rFonts w:ascii="宋体"/>
            <w:i w:val="0"/>
            <w:noProof/>
          </w:rPr>
          <w:t>9.1.7.</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低温通讯检验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_Toc347327253 \h </w:instrText>
        </w:r>
        <w:r w:rsidR="009024AE" w:rsidRPr="00D62AD0">
          <w:rPr>
            <w:i w:val="0"/>
            <w:noProof/>
            <w:webHidden/>
          </w:rPr>
        </w:r>
        <w:r w:rsidR="009024AE" w:rsidRPr="00D62AD0">
          <w:rPr>
            <w:i w:val="0"/>
            <w:noProof/>
            <w:webHidden/>
          </w:rPr>
          <w:fldChar w:fldCharType="separate"/>
        </w:r>
        <w:r w:rsidR="009024AE" w:rsidRPr="00D62AD0">
          <w:rPr>
            <w:i w:val="0"/>
            <w:noProof/>
            <w:webHidden/>
          </w:rPr>
          <w:t>112</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4" w:history="1">
        <w:r w:rsidR="009024AE" w:rsidRPr="00D62AD0">
          <w:rPr>
            <w:rStyle w:val="aa"/>
            <w:rFonts w:ascii="宋体"/>
            <w:i w:val="0"/>
            <w:noProof/>
          </w:rPr>
          <w:t>9.1.8.</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组网测试</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_Toc347327254 \h </w:instrText>
        </w:r>
        <w:r w:rsidR="009024AE" w:rsidRPr="00D62AD0">
          <w:rPr>
            <w:i w:val="0"/>
            <w:noProof/>
            <w:webHidden/>
          </w:rPr>
        </w:r>
        <w:r w:rsidR="009024AE" w:rsidRPr="00D62AD0">
          <w:rPr>
            <w:i w:val="0"/>
            <w:noProof/>
            <w:webHidden/>
          </w:rPr>
          <w:fldChar w:fldCharType="separate"/>
        </w:r>
        <w:r w:rsidR="009024AE" w:rsidRPr="00D62AD0">
          <w:rPr>
            <w:i w:val="0"/>
            <w:noProof/>
            <w:webHidden/>
          </w:rPr>
          <w:t>112</w:t>
        </w:r>
        <w:r w:rsidR="009024AE" w:rsidRPr="00D62AD0">
          <w:rPr>
            <w:i w:val="0"/>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55" w:history="1">
        <w:r w:rsidR="009024AE" w:rsidRPr="00D62AD0">
          <w:rPr>
            <w:rStyle w:val="aa"/>
            <w:rFonts w:ascii="宋体"/>
            <w:noProof/>
          </w:rPr>
          <w:t>9.2.</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载波通讯检验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_Toc347327255 \h </w:instrText>
        </w:r>
        <w:r w:rsidR="009024AE" w:rsidRPr="00D62AD0">
          <w:rPr>
            <w:noProof/>
            <w:webHidden/>
          </w:rPr>
        </w:r>
        <w:r w:rsidR="009024AE" w:rsidRPr="00D62AD0">
          <w:rPr>
            <w:noProof/>
            <w:webHidden/>
          </w:rPr>
          <w:fldChar w:fldCharType="separate"/>
        </w:r>
        <w:r w:rsidR="009024AE" w:rsidRPr="00D62AD0">
          <w:rPr>
            <w:noProof/>
            <w:webHidden/>
          </w:rPr>
          <w:t>112</w:t>
        </w:r>
        <w:r w:rsidR="009024AE" w:rsidRPr="00D62AD0">
          <w:rPr>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6" w:history="1">
        <w:r w:rsidR="009024AE" w:rsidRPr="00D62AD0">
          <w:rPr>
            <w:rStyle w:val="aa"/>
            <w:rFonts w:ascii="宋体"/>
            <w:i w:val="0"/>
            <w:noProof/>
          </w:rPr>
          <w:t>9.2.1.</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载波常温通讯检验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_Toc347327256 \h </w:instrText>
        </w:r>
        <w:r w:rsidR="009024AE" w:rsidRPr="00D62AD0">
          <w:rPr>
            <w:i w:val="0"/>
            <w:noProof/>
            <w:webHidden/>
          </w:rPr>
        </w:r>
        <w:r w:rsidR="009024AE" w:rsidRPr="00D62AD0">
          <w:rPr>
            <w:i w:val="0"/>
            <w:noProof/>
            <w:webHidden/>
          </w:rPr>
          <w:fldChar w:fldCharType="separate"/>
        </w:r>
        <w:r w:rsidR="009024AE" w:rsidRPr="00D62AD0">
          <w:rPr>
            <w:i w:val="0"/>
            <w:noProof/>
            <w:webHidden/>
          </w:rPr>
          <w:t>112</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7" w:history="1">
        <w:r w:rsidR="009024AE" w:rsidRPr="00D62AD0">
          <w:rPr>
            <w:rStyle w:val="aa"/>
            <w:rFonts w:ascii="宋体"/>
            <w:i w:val="0"/>
            <w:noProof/>
          </w:rPr>
          <w:t>9.2.2.</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载波高温通讯检验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_Toc347327257 \h </w:instrText>
        </w:r>
        <w:r w:rsidR="009024AE" w:rsidRPr="00D62AD0">
          <w:rPr>
            <w:i w:val="0"/>
            <w:noProof/>
            <w:webHidden/>
          </w:rPr>
        </w:r>
        <w:r w:rsidR="009024AE" w:rsidRPr="00D62AD0">
          <w:rPr>
            <w:i w:val="0"/>
            <w:noProof/>
            <w:webHidden/>
          </w:rPr>
          <w:fldChar w:fldCharType="separate"/>
        </w:r>
        <w:r w:rsidR="009024AE" w:rsidRPr="00D62AD0">
          <w:rPr>
            <w:i w:val="0"/>
            <w:noProof/>
            <w:webHidden/>
          </w:rPr>
          <w:t>113</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58" w:history="1">
        <w:r w:rsidR="009024AE" w:rsidRPr="00D62AD0">
          <w:rPr>
            <w:rStyle w:val="aa"/>
            <w:rFonts w:ascii="宋体"/>
            <w:i w:val="0"/>
            <w:noProof/>
          </w:rPr>
          <w:t>9.2.3.</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载波低温通讯检验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_Toc347327258 \h </w:instrText>
        </w:r>
        <w:r w:rsidR="009024AE" w:rsidRPr="00D62AD0">
          <w:rPr>
            <w:i w:val="0"/>
            <w:noProof/>
            <w:webHidden/>
          </w:rPr>
        </w:r>
        <w:r w:rsidR="009024AE" w:rsidRPr="00D62AD0">
          <w:rPr>
            <w:i w:val="0"/>
            <w:noProof/>
            <w:webHidden/>
          </w:rPr>
          <w:fldChar w:fldCharType="separate"/>
        </w:r>
        <w:r w:rsidR="009024AE" w:rsidRPr="00D62AD0">
          <w:rPr>
            <w:i w:val="0"/>
            <w:noProof/>
            <w:webHidden/>
          </w:rPr>
          <w:t>113</w:t>
        </w:r>
        <w:r w:rsidR="009024AE" w:rsidRPr="00D62AD0">
          <w:rPr>
            <w:i w:val="0"/>
            <w:noProof/>
            <w:webHidden/>
          </w:rPr>
          <w:fldChar w:fldCharType="end"/>
        </w:r>
      </w:hyperlink>
    </w:p>
    <w:p w:rsidR="009024AE" w:rsidRPr="00D62AD0" w:rsidRDefault="00BD2629" w:rsidP="0064634C">
      <w:pPr>
        <w:pStyle w:val="20"/>
        <w:ind w:right="210"/>
        <w:rPr>
          <w:rFonts w:asciiTheme="minorHAnsi" w:eastAsiaTheme="minorEastAsia" w:hAnsiTheme="minorHAnsi" w:cstheme="minorBidi"/>
          <w:noProof/>
          <w:szCs w:val="22"/>
        </w:rPr>
      </w:pPr>
      <w:hyperlink w:anchor="_Toc347327259" w:history="1">
        <w:r w:rsidR="009024AE" w:rsidRPr="00D62AD0">
          <w:rPr>
            <w:rStyle w:val="aa"/>
            <w:rFonts w:ascii="宋体"/>
            <w:noProof/>
          </w:rPr>
          <w:t>9.3.</w:t>
        </w:r>
        <w:r w:rsidR="009024AE" w:rsidRPr="00D62AD0">
          <w:rPr>
            <w:rFonts w:asciiTheme="minorHAnsi" w:eastAsiaTheme="minorEastAsia" w:hAnsiTheme="minorHAnsi" w:cstheme="minorBidi"/>
            <w:noProof/>
            <w:szCs w:val="22"/>
          </w:rPr>
          <w:tab/>
        </w:r>
        <w:r w:rsidR="009024AE" w:rsidRPr="00D62AD0">
          <w:rPr>
            <w:rStyle w:val="aa"/>
            <w:rFonts w:ascii="宋体" w:hAnsi="宋体" w:hint="eastAsia"/>
            <w:noProof/>
          </w:rPr>
          <w:t>红外通讯检验</w:t>
        </w:r>
        <w:r w:rsidR="009024AE" w:rsidRPr="00D62AD0">
          <w:rPr>
            <w:noProof/>
            <w:webHidden/>
          </w:rPr>
          <w:tab/>
        </w:r>
        <w:r w:rsidR="009024AE" w:rsidRPr="00D62AD0">
          <w:rPr>
            <w:noProof/>
            <w:webHidden/>
          </w:rPr>
          <w:fldChar w:fldCharType="begin"/>
        </w:r>
        <w:r w:rsidR="009024AE" w:rsidRPr="00D62AD0">
          <w:rPr>
            <w:noProof/>
            <w:webHidden/>
          </w:rPr>
          <w:instrText xml:space="preserve"> PAGEREF _Toc347327259 \h </w:instrText>
        </w:r>
        <w:r w:rsidR="009024AE" w:rsidRPr="00D62AD0">
          <w:rPr>
            <w:noProof/>
            <w:webHidden/>
          </w:rPr>
        </w:r>
        <w:r w:rsidR="009024AE" w:rsidRPr="00D62AD0">
          <w:rPr>
            <w:noProof/>
            <w:webHidden/>
          </w:rPr>
          <w:fldChar w:fldCharType="separate"/>
        </w:r>
        <w:r w:rsidR="009024AE" w:rsidRPr="00D62AD0">
          <w:rPr>
            <w:noProof/>
            <w:webHidden/>
          </w:rPr>
          <w:t>113</w:t>
        </w:r>
        <w:r w:rsidR="009024AE" w:rsidRPr="00D62AD0">
          <w:rPr>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60" w:history="1">
        <w:r w:rsidR="009024AE" w:rsidRPr="00D62AD0">
          <w:rPr>
            <w:rStyle w:val="aa"/>
            <w:rFonts w:ascii="宋体"/>
            <w:i w:val="0"/>
            <w:noProof/>
          </w:rPr>
          <w:t>9.3.1.</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红外通讯距离检验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_Toc347327260 \h </w:instrText>
        </w:r>
        <w:r w:rsidR="009024AE" w:rsidRPr="00D62AD0">
          <w:rPr>
            <w:i w:val="0"/>
            <w:noProof/>
            <w:webHidden/>
          </w:rPr>
        </w:r>
        <w:r w:rsidR="009024AE" w:rsidRPr="00D62AD0">
          <w:rPr>
            <w:i w:val="0"/>
            <w:noProof/>
            <w:webHidden/>
          </w:rPr>
          <w:fldChar w:fldCharType="separate"/>
        </w:r>
        <w:r w:rsidR="009024AE" w:rsidRPr="00D62AD0">
          <w:rPr>
            <w:i w:val="0"/>
            <w:noProof/>
            <w:webHidden/>
          </w:rPr>
          <w:t>113</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61" w:history="1">
        <w:r w:rsidR="009024AE" w:rsidRPr="00D62AD0">
          <w:rPr>
            <w:rStyle w:val="aa"/>
            <w:rFonts w:ascii="宋体"/>
            <w:i w:val="0"/>
            <w:noProof/>
          </w:rPr>
          <w:t>9.3.2.</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红外通讯角度检验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_Toc347327261 \h </w:instrText>
        </w:r>
        <w:r w:rsidR="009024AE" w:rsidRPr="00D62AD0">
          <w:rPr>
            <w:i w:val="0"/>
            <w:noProof/>
            <w:webHidden/>
          </w:rPr>
        </w:r>
        <w:r w:rsidR="009024AE" w:rsidRPr="00D62AD0">
          <w:rPr>
            <w:i w:val="0"/>
            <w:noProof/>
            <w:webHidden/>
          </w:rPr>
          <w:fldChar w:fldCharType="separate"/>
        </w:r>
        <w:r w:rsidR="009024AE" w:rsidRPr="00D62AD0">
          <w:rPr>
            <w:i w:val="0"/>
            <w:noProof/>
            <w:webHidden/>
          </w:rPr>
          <w:t>113</w:t>
        </w:r>
        <w:r w:rsidR="009024AE" w:rsidRPr="00D62AD0">
          <w:rPr>
            <w:i w:val="0"/>
            <w:noProof/>
            <w:webHidden/>
          </w:rPr>
          <w:fldChar w:fldCharType="end"/>
        </w:r>
      </w:hyperlink>
    </w:p>
    <w:p w:rsidR="009024AE" w:rsidRPr="00D62AD0"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62" w:history="1">
        <w:r w:rsidR="009024AE" w:rsidRPr="00D62AD0">
          <w:rPr>
            <w:rStyle w:val="aa"/>
            <w:rFonts w:ascii="宋体"/>
            <w:i w:val="0"/>
            <w:noProof/>
          </w:rPr>
          <w:t>9.3.3.</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红外高温通讯检验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_Toc347327262 \h </w:instrText>
        </w:r>
        <w:r w:rsidR="009024AE" w:rsidRPr="00D62AD0">
          <w:rPr>
            <w:i w:val="0"/>
            <w:noProof/>
            <w:webHidden/>
          </w:rPr>
        </w:r>
        <w:r w:rsidR="009024AE" w:rsidRPr="00D62AD0">
          <w:rPr>
            <w:i w:val="0"/>
            <w:noProof/>
            <w:webHidden/>
          </w:rPr>
          <w:fldChar w:fldCharType="separate"/>
        </w:r>
        <w:r w:rsidR="009024AE" w:rsidRPr="00D62AD0">
          <w:rPr>
            <w:i w:val="0"/>
            <w:noProof/>
            <w:webHidden/>
          </w:rPr>
          <w:t>114</w:t>
        </w:r>
        <w:r w:rsidR="009024AE" w:rsidRPr="00D62AD0">
          <w:rPr>
            <w:i w:val="0"/>
            <w:noProof/>
            <w:webHidden/>
          </w:rPr>
          <w:fldChar w:fldCharType="end"/>
        </w:r>
      </w:hyperlink>
    </w:p>
    <w:p w:rsidR="009024AE" w:rsidRDefault="00BD2629">
      <w:pPr>
        <w:pStyle w:val="30"/>
        <w:tabs>
          <w:tab w:val="left" w:pos="1470"/>
          <w:tab w:val="right" w:leader="dot" w:pos="9061"/>
        </w:tabs>
        <w:rPr>
          <w:rFonts w:asciiTheme="minorHAnsi" w:eastAsiaTheme="minorEastAsia" w:hAnsiTheme="minorHAnsi" w:cstheme="minorBidi"/>
          <w:i w:val="0"/>
          <w:iCs w:val="0"/>
          <w:noProof/>
          <w:szCs w:val="22"/>
        </w:rPr>
      </w:pPr>
      <w:hyperlink w:anchor="_Toc347327263" w:history="1">
        <w:r w:rsidR="009024AE" w:rsidRPr="00D62AD0">
          <w:rPr>
            <w:rStyle w:val="aa"/>
            <w:rFonts w:ascii="宋体"/>
            <w:i w:val="0"/>
            <w:noProof/>
          </w:rPr>
          <w:t>9.3.4.</w:t>
        </w:r>
        <w:r w:rsidR="009024AE" w:rsidRPr="00D62AD0">
          <w:rPr>
            <w:rFonts w:asciiTheme="minorHAnsi" w:eastAsiaTheme="minorEastAsia" w:hAnsiTheme="minorHAnsi" w:cstheme="minorBidi"/>
            <w:i w:val="0"/>
            <w:iCs w:val="0"/>
            <w:noProof/>
            <w:szCs w:val="22"/>
          </w:rPr>
          <w:tab/>
        </w:r>
        <w:r w:rsidR="009024AE" w:rsidRPr="00D62AD0">
          <w:rPr>
            <w:rStyle w:val="aa"/>
            <w:rFonts w:ascii="宋体" w:hAnsi="宋体" w:hint="eastAsia"/>
            <w:i w:val="0"/>
            <w:noProof/>
          </w:rPr>
          <w:t>红外低温通讯检验</w:t>
        </w:r>
        <w:r w:rsidR="009024AE" w:rsidRPr="00D62AD0">
          <w:rPr>
            <w:i w:val="0"/>
            <w:noProof/>
            <w:webHidden/>
          </w:rPr>
          <w:tab/>
        </w:r>
        <w:r w:rsidR="009024AE" w:rsidRPr="00D62AD0">
          <w:rPr>
            <w:i w:val="0"/>
            <w:noProof/>
            <w:webHidden/>
          </w:rPr>
          <w:fldChar w:fldCharType="begin"/>
        </w:r>
        <w:r w:rsidR="009024AE" w:rsidRPr="00D62AD0">
          <w:rPr>
            <w:i w:val="0"/>
            <w:noProof/>
            <w:webHidden/>
          </w:rPr>
          <w:instrText xml:space="preserve"> PAGEREF _Toc347327263 \h </w:instrText>
        </w:r>
        <w:r w:rsidR="009024AE" w:rsidRPr="00D62AD0">
          <w:rPr>
            <w:i w:val="0"/>
            <w:noProof/>
            <w:webHidden/>
          </w:rPr>
        </w:r>
        <w:r w:rsidR="009024AE" w:rsidRPr="00D62AD0">
          <w:rPr>
            <w:i w:val="0"/>
            <w:noProof/>
            <w:webHidden/>
          </w:rPr>
          <w:fldChar w:fldCharType="separate"/>
        </w:r>
        <w:r w:rsidR="009024AE" w:rsidRPr="00D62AD0">
          <w:rPr>
            <w:i w:val="0"/>
            <w:noProof/>
            <w:webHidden/>
          </w:rPr>
          <w:t>114</w:t>
        </w:r>
        <w:r w:rsidR="009024AE" w:rsidRPr="00D62AD0">
          <w:rPr>
            <w:i w:val="0"/>
            <w:noProof/>
            <w:webHidden/>
          </w:rPr>
          <w:fldChar w:fldCharType="end"/>
        </w:r>
      </w:hyperlink>
    </w:p>
    <w:p w:rsidR="009024AE"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64" w:history="1">
        <w:r w:rsidR="009024AE" w:rsidRPr="0077486A">
          <w:rPr>
            <w:rStyle w:val="aa"/>
            <w:rFonts w:ascii="宋体"/>
            <w:noProof/>
          </w:rPr>
          <w:t>10.</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绝缘性能</w:t>
        </w:r>
        <w:r w:rsidR="009024AE">
          <w:rPr>
            <w:noProof/>
            <w:webHidden/>
          </w:rPr>
          <w:tab/>
        </w:r>
        <w:r w:rsidR="009024AE">
          <w:rPr>
            <w:noProof/>
            <w:webHidden/>
          </w:rPr>
          <w:fldChar w:fldCharType="begin"/>
        </w:r>
        <w:r w:rsidR="009024AE">
          <w:rPr>
            <w:noProof/>
            <w:webHidden/>
          </w:rPr>
          <w:instrText xml:space="preserve"> PAGEREF _Toc347327264 \h </w:instrText>
        </w:r>
        <w:r w:rsidR="009024AE">
          <w:rPr>
            <w:noProof/>
            <w:webHidden/>
          </w:rPr>
        </w:r>
        <w:r w:rsidR="009024AE">
          <w:rPr>
            <w:noProof/>
            <w:webHidden/>
          </w:rPr>
          <w:fldChar w:fldCharType="separate"/>
        </w:r>
        <w:r w:rsidR="009024AE">
          <w:rPr>
            <w:noProof/>
            <w:webHidden/>
          </w:rPr>
          <w:t>114</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65" w:history="1">
        <w:r w:rsidR="009024AE" w:rsidRPr="0077486A">
          <w:rPr>
            <w:rStyle w:val="aa"/>
            <w:rFonts w:ascii="宋体"/>
            <w:noProof/>
          </w:rPr>
          <w:t>10.1.</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脉冲电压试验</w:t>
        </w:r>
        <w:r w:rsidR="009024AE">
          <w:rPr>
            <w:noProof/>
            <w:webHidden/>
          </w:rPr>
          <w:tab/>
        </w:r>
        <w:r w:rsidR="009024AE">
          <w:rPr>
            <w:noProof/>
            <w:webHidden/>
          </w:rPr>
          <w:fldChar w:fldCharType="begin"/>
        </w:r>
        <w:r w:rsidR="009024AE">
          <w:rPr>
            <w:noProof/>
            <w:webHidden/>
          </w:rPr>
          <w:instrText xml:space="preserve"> PAGEREF _Toc347327265 \h </w:instrText>
        </w:r>
        <w:r w:rsidR="009024AE">
          <w:rPr>
            <w:noProof/>
            <w:webHidden/>
          </w:rPr>
        </w:r>
        <w:r w:rsidR="009024AE">
          <w:rPr>
            <w:noProof/>
            <w:webHidden/>
          </w:rPr>
          <w:fldChar w:fldCharType="separate"/>
        </w:r>
        <w:r w:rsidR="009024AE">
          <w:rPr>
            <w:noProof/>
            <w:webHidden/>
          </w:rPr>
          <w:t>114</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66" w:history="1">
        <w:r w:rsidR="009024AE" w:rsidRPr="0077486A">
          <w:rPr>
            <w:rStyle w:val="aa"/>
            <w:rFonts w:ascii="宋体"/>
            <w:noProof/>
          </w:rPr>
          <w:t>10.2.</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交流电压试验</w:t>
        </w:r>
        <w:r w:rsidR="009024AE">
          <w:rPr>
            <w:noProof/>
            <w:webHidden/>
          </w:rPr>
          <w:tab/>
        </w:r>
        <w:r w:rsidR="009024AE">
          <w:rPr>
            <w:noProof/>
            <w:webHidden/>
          </w:rPr>
          <w:fldChar w:fldCharType="begin"/>
        </w:r>
        <w:r w:rsidR="009024AE">
          <w:rPr>
            <w:noProof/>
            <w:webHidden/>
          </w:rPr>
          <w:instrText xml:space="preserve"> PAGEREF _Toc347327266 \h </w:instrText>
        </w:r>
        <w:r w:rsidR="009024AE">
          <w:rPr>
            <w:noProof/>
            <w:webHidden/>
          </w:rPr>
        </w:r>
        <w:r w:rsidR="009024AE">
          <w:rPr>
            <w:noProof/>
            <w:webHidden/>
          </w:rPr>
          <w:fldChar w:fldCharType="separate"/>
        </w:r>
        <w:r w:rsidR="009024AE">
          <w:rPr>
            <w:noProof/>
            <w:webHidden/>
          </w:rPr>
          <w:t>115</w:t>
        </w:r>
        <w:r w:rsidR="009024AE">
          <w:rPr>
            <w:noProof/>
            <w:webHidden/>
          </w:rPr>
          <w:fldChar w:fldCharType="end"/>
        </w:r>
      </w:hyperlink>
    </w:p>
    <w:p w:rsidR="009024AE"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67" w:history="1">
        <w:r w:rsidR="009024AE" w:rsidRPr="0077486A">
          <w:rPr>
            <w:rStyle w:val="aa"/>
            <w:rFonts w:ascii="宋体"/>
            <w:noProof/>
          </w:rPr>
          <w:t>11.</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一致性试验</w:t>
        </w:r>
        <w:r w:rsidR="009024AE">
          <w:rPr>
            <w:noProof/>
            <w:webHidden/>
          </w:rPr>
          <w:tab/>
        </w:r>
        <w:r w:rsidR="009024AE">
          <w:rPr>
            <w:noProof/>
            <w:webHidden/>
          </w:rPr>
          <w:fldChar w:fldCharType="begin"/>
        </w:r>
        <w:r w:rsidR="009024AE">
          <w:rPr>
            <w:noProof/>
            <w:webHidden/>
          </w:rPr>
          <w:instrText xml:space="preserve"> PAGEREF _Toc347327267 \h </w:instrText>
        </w:r>
        <w:r w:rsidR="009024AE">
          <w:rPr>
            <w:noProof/>
            <w:webHidden/>
          </w:rPr>
        </w:r>
        <w:r w:rsidR="009024AE">
          <w:rPr>
            <w:noProof/>
            <w:webHidden/>
          </w:rPr>
          <w:fldChar w:fldCharType="separate"/>
        </w:r>
        <w:r w:rsidR="009024AE">
          <w:rPr>
            <w:noProof/>
            <w:webHidden/>
          </w:rPr>
          <w:t>117</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68" w:history="1">
        <w:r w:rsidR="009024AE" w:rsidRPr="0077486A">
          <w:rPr>
            <w:rStyle w:val="aa"/>
            <w:rFonts w:ascii="宋体"/>
            <w:noProof/>
          </w:rPr>
          <w:t>11.1.</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误差变差检验</w:t>
        </w:r>
        <w:r w:rsidR="009024AE">
          <w:rPr>
            <w:noProof/>
            <w:webHidden/>
          </w:rPr>
          <w:tab/>
        </w:r>
        <w:r w:rsidR="009024AE">
          <w:rPr>
            <w:noProof/>
            <w:webHidden/>
          </w:rPr>
          <w:fldChar w:fldCharType="begin"/>
        </w:r>
        <w:r w:rsidR="009024AE">
          <w:rPr>
            <w:noProof/>
            <w:webHidden/>
          </w:rPr>
          <w:instrText xml:space="preserve"> PAGEREF _Toc347327268 \h </w:instrText>
        </w:r>
        <w:r w:rsidR="009024AE">
          <w:rPr>
            <w:noProof/>
            <w:webHidden/>
          </w:rPr>
        </w:r>
        <w:r w:rsidR="009024AE">
          <w:rPr>
            <w:noProof/>
            <w:webHidden/>
          </w:rPr>
          <w:fldChar w:fldCharType="separate"/>
        </w:r>
        <w:r w:rsidR="009024AE">
          <w:rPr>
            <w:noProof/>
            <w:webHidden/>
          </w:rPr>
          <w:t>117</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69" w:history="1">
        <w:r w:rsidR="009024AE" w:rsidRPr="0077486A">
          <w:rPr>
            <w:rStyle w:val="aa"/>
            <w:rFonts w:ascii="宋体"/>
            <w:noProof/>
          </w:rPr>
          <w:t>11.2.</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误差一致性检验</w:t>
        </w:r>
        <w:r w:rsidR="009024AE">
          <w:rPr>
            <w:noProof/>
            <w:webHidden/>
          </w:rPr>
          <w:tab/>
        </w:r>
        <w:r w:rsidR="009024AE">
          <w:rPr>
            <w:noProof/>
            <w:webHidden/>
          </w:rPr>
          <w:fldChar w:fldCharType="begin"/>
        </w:r>
        <w:r w:rsidR="009024AE">
          <w:rPr>
            <w:noProof/>
            <w:webHidden/>
          </w:rPr>
          <w:instrText xml:space="preserve"> PAGEREF _Toc347327269 \h </w:instrText>
        </w:r>
        <w:r w:rsidR="009024AE">
          <w:rPr>
            <w:noProof/>
            <w:webHidden/>
          </w:rPr>
        </w:r>
        <w:r w:rsidR="009024AE">
          <w:rPr>
            <w:noProof/>
            <w:webHidden/>
          </w:rPr>
          <w:fldChar w:fldCharType="separate"/>
        </w:r>
        <w:r w:rsidR="009024AE">
          <w:rPr>
            <w:noProof/>
            <w:webHidden/>
          </w:rPr>
          <w:t>118</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0" w:history="1">
        <w:r w:rsidR="009024AE" w:rsidRPr="0077486A">
          <w:rPr>
            <w:rStyle w:val="aa"/>
            <w:rFonts w:ascii="宋体"/>
            <w:noProof/>
          </w:rPr>
          <w:t>11.3.</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电能表负载电流升降变差检验</w:t>
        </w:r>
        <w:r w:rsidR="009024AE">
          <w:rPr>
            <w:noProof/>
            <w:webHidden/>
          </w:rPr>
          <w:tab/>
        </w:r>
        <w:r w:rsidR="009024AE">
          <w:rPr>
            <w:noProof/>
            <w:webHidden/>
          </w:rPr>
          <w:fldChar w:fldCharType="begin"/>
        </w:r>
        <w:r w:rsidR="009024AE">
          <w:rPr>
            <w:noProof/>
            <w:webHidden/>
          </w:rPr>
          <w:instrText xml:space="preserve"> PAGEREF _Toc347327270 \h </w:instrText>
        </w:r>
        <w:r w:rsidR="009024AE">
          <w:rPr>
            <w:noProof/>
            <w:webHidden/>
          </w:rPr>
        </w:r>
        <w:r w:rsidR="009024AE">
          <w:rPr>
            <w:noProof/>
            <w:webHidden/>
          </w:rPr>
          <w:fldChar w:fldCharType="separate"/>
        </w:r>
        <w:r w:rsidR="009024AE">
          <w:rPr>
            <w:noProof/>
            <w:webHidden/>
          </w:rPr>
          <w:t>119</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1" w:history="1">
        <w:r w:rsidR="009024AE" w:rsidRPr="0077486A">
          <w:rPr>
            <w:rStyle w:val="aa"/>
            <w:rFonts w:ascii="宋体"/>
            <w:noProof/>
          </w:rPr>
          <w:t>11.4.</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电流过载检验</w:t>
        </w:r>
        <w:r w:rsidR="009024AE">
          <w:rPr>
            <w:noProof/>
            <w:webHidden/>
          </w:rPr>
          <w:tab/>
        </w:r>
        <w:r w:rsidR="009024AE">
          <w:rPr>
            <w:noProof/>
            <w:webHidden/>
          </w:rPr>
          <w:fldChar w:fldCharType="begin"/>
        </w:r>
        <w:r w:rsidR="009024AE">
          <w:rPr>
            <w:noProof/>
            <w:webHidden/>
          </w:rPr>
          <w:instrText xml:space="preserve"> PAGEREF _Toc347327271 \h </w:instrText>
        </w:r>
        <w:r w:rsidR="009024AE">
          <w:rPr>
            <w:noProof/>
            <w:webHidden/>
          </w:rPr>
        </w:r>
        <w:r w:rsidR="009024AE">
          <w:rPr>
            <w:noProof/>
            <w:webHidden/>
          </w:rPr>
          <w:fldChar w:fldCharType="separate"/>
        </w:r>
        <w:r w:rsidR="009024AE">
          <w:rPr>
            <w:noProof/>
            <w:webHidden/>
          </w:rPr>
          <w:t>121</w:t>
        </w:r>
        <w:r w:rsidR="009024AE">
          <w:rPr>
            <w:noProof/>
            <w:webHidden/>
          </w:rPr>
          <w:fldChar w:fldCharType="end"/>
        </w:r>
      </w:hyperlink>
    </w:p>
    <w:p w:rsidR="009024AE"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72" w:history="1">
        <w:r w:rsidR="009024AE" w:rsidRPr="0077486A">
          <w:rPr>
            <w:rStyle w:val="aa"/>
            <w:rFonts w:ascii="宋体"/>
            <w:noProof/>
          </w:rPr>
          <w:t>12.</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开关电源检验</w:t>
        </w:r>
        <w:r w:rsidR="009024AE">
          <w:rPr>
            <w:noProof/>
            <w:webHidden/>
          </w:rPr>
          <w:tab/>
        </w:r>
        <w:r w:rsidR="009024AE">
          <w:rPr>
            <w:noProof/>
            <w:webHidden/>
          </w:rPr>
          <w:fldChar w:fldCharType="begin"/>
        </w:r>
        <w:r w:rsidR="009024AE">
          <w:rPr>
            <w:noProof/>
            <w:webHidden/>
          </w:rPr>
          <w:instrText xml:space="preserve"> PAGEREF _Toc347327272 \h </w:instrText>
        </w:r>
        <w:r w:rsidR="009024AE">
          <w:rPr>
            <w:noProof/>
            <w:webHidden/>
          </w:rPr>
        </w:r>
        <w:r w:rsidR="009024AE">
          <w:rPr>
            <w:noProof/>
            <w:webHidden/>
          </w:rPr>
          <w:fldChar w:fldCharType="separate"/>
        </w:r>
        <w:r w:rsidR="009024AE">
          <w:rPr>
            <w:noProof/>
            <w:webHidden/>
          </w:rPr>
          <w:t>122</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3" w:history="1">
        <w:r w:rsidR="009024AE" w:rsidRPr="0077486A">
          <w:rPr>
            <w:rStyle w:val="aa"/>
            <w:rFonts w:ascii="宋体"/>
            <w:noProof/>
          </w:rPr>
          <w:t>12.1.</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电源启动检验</w:t>
        </w:r>
        <w:r w:rsidR="009024AE">
          <w:rPr>
            <w:noProof/>
            <w:webHidden/>
          </w:rPr>
          <w:tab/>
        </w:r>
        <w:r w:rsidR="009024AE">
          <w:rPr>
            <w:noProof/>
            <w:webHidden/>
          </w:rPr>
          <w:fldChar w:fldCharType="begin"/>
        </w:r>
        <w:r w:rsidR="009024AE">
          <w:rPr>
            <w:noProof/>
            <w:webHidden/>
          </w:rPr>
          <w:instrText xml:space="preserve"> PAGEREF _Toc347327273 \h </w:instrText>
        </w:r>
        <w:r w:rsidR="009024AE">
          <w:rPr>
            <w:noProof/>
            <w:webHidden/>
          </w:rPr>
        </w:r>
        <w:r w:rsidR="009024AE">
          <w:rPr>
            <w:noProof/>
            <w:webHidden/>
          </w:rPr>
          <w:fldChar w:fldCharType="separate"/>
        </w:r>
        <w:r w:rsidR="009024AE">
          <w:rPr>
            <w:noProof/>
            <w:webHidden/>
          </w:rPr>
          <w:t>122</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4" w:history="1">
        <w:r w:rsidR="009024AE" w:rsidRPr="0077486A">
          <w:rPr>
            <w:rStyle w:val="aa"/>
            <w:rFonts w:ascii="宋体"/>
            <w:noProof/>
          </w:rPr>
          <w:t>12.2.</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稳压范围检验</w:t>
        </w:r>
        <w:r w:rsidR="009024AE">
          <w:rPr>
            <w:noProof/>
            <w:webHidden/>
          </w:rPr>
          <w:tab/>
        </w:r>
        <w:r w:rsidR="009024AE">
          <w:rPr>
            <w:noProof/>
            <w:webHidden/>
          </w:rPr>
          <w:fldChar w:fldCharType="begin"/>
        </w:r>
        <w:r w:rsidR="009024AE">
          <w:rPr>
            <w:noProof/>
            <w:webHidden/>
          </w:rPr>
          <w:instrText xml:space="preserve"> PAGEREF _Toc347327274 \h </w:instrText>
        </w:r>
        <w:r w:rsidR="009024AE">
          <w:rPr>
            <w:noProof/>
            <w:webHidden/>
          </w:rPr>
        </w:r>
        <w:r w:rsidR="009024AE">
          <w:rPr>
            <w:noProof/>
            <w:webHidden/>
          </w:rPr>
          <w:fldChar w:fldCharType="separate"/>
        </w:r>
        <w:r w:rsidR="009024AE">
          <w:rPr>
            <w:noProof/>
            <w:webHidden/>
          </w:rPr>
          <w:t>123</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5" w:history="1">
        <w:r w:rsidR="009024AE" w:rsidRPr="0077486A">
          <w:rPr>
            <w:rStyle w:val="aa"/>
            <w:rFonts w:ascii="宋体"/>
            <w:noProof/>
          </w:rPr>
          <w:t>12.3.</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负载稳定度检验</w:t>
        </w:r>
        <w:r w:rsidR="009024AE">
          <w:rPr>
            <w:noProof/>
            <w:webHidden/>
          </w:rPr>
          <w:tab/>
        </w:r>
        <w:r w:rsidR="009024AE">
          <w:rPr>
            <w:noProof/>
            <w:webHidden/>
          </w:rPr>
          <w:fldChar w:fldCharType="begin"/>
        </w:r>
        <w:r w:rsidR="009024AE">
          <w:rPr>
            <w:noProof/>
            <w:webHidden/>
          </w:rPr>
          <w:instrText xml:space="preserve"> PAGEREF _Toc347327275 \h </w:instrText>
        </w:r>
        <w:r w:rsidR="009024AE">
          <w:rPr>
            <w:noProof/>
            <w:webHidden/>
          </w:rPr>
        </w:r>
        <w:r w:rsidR="009024AE">
          <w:rPr>
            <w:noProof/>
            <w:webHidden/>
          </w:rPr>
          <w:fldChar w:fldCharType="separate"/>
        </w:r>
        <w:r w:rsidR="009024AE">
          <w:rPr>
            <w:noProof/>
            <w:webHidden/>
          </w:rPr>
          <w:t>123</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6" w:history="1">
        <w:r w:rsidR="009024AE" w:rsidRPr="0077486A">
          <w:rPr>
            <w:rStyle w:val="aa"/>
            <w:rFonts w:ascii="宋体"/>
            <w:noProof/>
          </w:rPr>
          <w:t>12.4.</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输出回路相互影响</w:t>
        </w:r>
        <w:r w:rsidR="009024AE">
          <w:rPr>
            <w:noProof/>
            <w:webHidden/>
          </w:rPr>
          <w:tab/>
        </w:r>
        <w:r w:rsidR="009024AE">
          <w:rPr>
            <w:noProof/>
            <w:webHidden/>
          </w:rPr>
          <w:fldChar w:fldCharType="begin"/>
        </w:r>
        <w:r w:rsidR="009024AE">
          <w:rPr>
            <w:noProof/>
            <w:webHidden/>
          </w:rPr>
          <w:instrText xml:space="preserve"> PAGEREF _Toc347327276 \h </w:instrText>
        </w:r>
        <w:r w:rsidR="009024AE">
          <w:rPr>
            <w:noProof/>
            <w:webHidden/>
          </w:rPr>
        </w:r>
        <w:r w:rsidR="009024AE">
          <w:rPr>
            <w:noProof/>
            <w:webHidden/>
          </w:rPr>
          <w:fldChar w:fldCharType="separate"/>
        </w:r>
        <w:r w:rsidR="009024AE">
          <w:rPr>
            <w:noProof/>
            <w:webHidden/>
          </w:rPr>
          <w:t>124</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7" w:history="1">
        <w:r w:rsidR="009024AE" w:rsidRPr="0077486A">
          <w:rPr>
            <w:rStyle w:val="aa"/>
            <w:rFonts w:ascii="宋体"/>
            <w:noProof/>
          </w:rPr>
          <w:t>12.5.</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电压稳定度检验</w:t>
        </w:r>
        <w:r w:rsidR="009024AE">
          <w:rPr>
            <w:noProof/>
            <w:webHidden/>
          </w:rPr>
          <w:tab/>
        </w:r>
        <w:r w:rsidR="009024AE">
          <w:rPr>
            <w:noProof/>
            <w:webHidden/>
          </w:rPr>
          <w:fldChar w:fldCharType="begin"/>
        </w:r>
        <w:r w:rsidR="009024AE">
          <w:rPr>
            <w:noProof/>
            <w:webHidden/>
          </w:rPr>
          <w:instrText xml:space="preserve"> PAGEREF _Toc347327277 \h </w:instrText>
        </w:r>
        <w:r w:rsidR="009024AE">
          <w:rPr>
            <w:noProof/>
            <w:webHidden/>
          </w:rPr>
        </w:r>
        <w:r w:rsidR="009024AE">
          <w:rPr>
            <w:noProof/>
            <w:webHidden/>
          </w:rPr>
          <w:fldChar w:fldCharType="separate"/>
        </w:r>
        <w:r w:rsidR="009024AE">
          <w:rPr>
            <w:noProof/>
            <w:webHidden/>
          </w:rPr>
          <w:t>125</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8" w:history="1">
        <w:r w:rsidR="009024AE" w:rsidRPr="0077486A">
          <w:rPr>
            <w:rStyle w:val="aa"/>
            <w:rFonts w:ascii="宋体"/>
            <w:noProof/>
          </w:rPr>
          <w:t>12.6.</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输出交流分量（纹波</w:t>
        </w:r>
        <w:r w:rsidR="009024AE" w:rsidRPr="0077486A">
          <w:rPr>
            <w:rStyle w:val="aa"/>
            <w:rFonts w:ascii="宋体" w:hAnsi="宋体"/>
            <w:noProof/>
          </w:rPr>
          <w:t>/</w:t>
        </w:r>
        <w:r w:rsidR="009024AE" w:rsidRPr="0077486A">
          <w:rPr>
            <w:rStyle w:val="aa"/>
            <w:rFonts w:ascii="宋体" w:hAnsi="宋体" w:hint="eastAsia"/>
            <w:noProof/>
          </w:rPr>
          <w:t>噪声）检验</w:t>
        </w:r>
        <w:r w:rsidR="009024AE">
          <w:rPr>
            <w:noProof/>
            <w:webHidden/>
          </w:rPr>
          <w:tab/>
        </w:r>
        <w:r w:rsidR="009024AE">
          <w:rPr>
            <w:noProof/>
            <w:webHidden/>
          </w:rPr>
          <w:fldChar w:fldCharType="begin"/>
        </w:r>
        <w:r w:rsidR="009024AE">
          <w:rPr>
            <w:noProof/>
            <w:webHidden/>
          </w:rPr>
          <w:instrText xml:space="preserve"> PAGEREF _Toc347327278 \h </w:instrText>
        </w:r>
        <w:r w:rsidR="009024AE">
          <w:rPr>
            <w:noProof/>
            <w:webHidden/>
          </w:rPr>
        </w:r>
        <w:r w:rsidR="009024AE">
          <w:rPr>
            <w:noProof/>
            <w:webHidden/>
          </w:rPr>
          <w:fldChar w:fldCharType="separate"/>
        </w:r>
        <w:r w:rsidR="009024AE">
          <w:rPr>
            <w:noProof/>
            <w:webHidden/>
          </w:rPr>
          <w:t>125</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79" w:history="1">
        <w:r w:rsidR="009024AE" w:rsidRPr="0077486A">
          <w:rPr>
            <w:rStyle w:val="aa"/>
            <w:rFonts w:ascii="宋体"/>
            <w:noProof/>
          </w:rPr>
          <w:t>12.7.</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输出过冲幅度和暂态恢复时间检验</w:t>
        </w:r>
        <w:r w:rsidR="009024AE">
          <w:rPr>
            <w:noProof/>
            <w:webHidden/>
          </w:rPr>
          <w:tab/>
        </w:r>
        <w:r w:rsidR="009024AE">
          <w:rPr>
            <w:noProof/>
            <w:webHidden/>
          </w:rPr>
          <w:fldChar w:fldCharType="begin"/>
        </w:r>
        <w:r w:rsidR="009024AE">
          <w:rPr>
            <w:noProof/>
            <w:webHidden/>
          </w:rPr>
          <w:instrText xml:space="preserve"> PAGEREF _Toc347327279 \h </w:instrText>
        </w:r>
        <w:r w:rsidR="009024AE">
          <w:rPr>
            <w:noProof/>
            <w:webHidden/>
          </w:rPr>
        </w:r>
        <w:r w:rsidR="009024AE">
          <w:rPr>
            <w:noProof/>
            <w:webHidden/>
          </w:rPr>
          <w:fldChar w:fldCharType="separate"/>
        </w:r>
        <w:r w:rsidR="009024AE">
          <w:rPr>
            <w:noProof/>
            <w:webHidden/>
          </w:rPr>
          <w:t>126</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0" w:history="1">
        <w:r w:rsidR="009024AE" w:rsidRPr="0077486A">
          <w:rPr>
            <w:rStyle w:val="aa"/>
            <w:rFonts w:ascii="宋体"/>
            <w:noProof/>
          </w:rPr>
          <w:t>12.8.</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维持时间检验</w:t>
        </w:r>
        <w:r w:rsidR="009024AE">
          <w:rPr>
            <w:noProof/>
            <w:webHidden/>
          </w:rPr>
          <w:tab/>
        </w:r>
        <w:r w:rsidR="009024AE">
          <w:rPr>
            <w:noProof/>
            <w:webHidden/>
          </w:rPr>
          <w:fldChar w:fldCharType="begin"/>
        </w:r>
        <w:r w:rsidR="009024AE">
          <w:rPr>
            <w:noProof/>
            <w:webHidden/>
          </w:rPr>
          <w:instrText xml:space="preserve"> PAGEREF _Toc347327280 \h </w:instrText>
        </w:r>
        <w:r w:rsidR="009024AE">
          <w:rPr>
            <w:noProof/>
            <w:webHidden/>
          </w:rPr>
        </w:r>
        <w:r w:rsidR="009024AE">
          <w:rPr>
            <w:noProof/>
            <w:webHidden/>
          </w:rPr>
          <w:fldChar w:fldCharType="separate"/>
        </w:r>
        <w:r w:rsidR="009024AE">
          <w:rPr>
            <w:noProof/>
            <w:webHidden/>
          </w:rPr>
          <w:t>127</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1" w:history="1">
        <w:r w:rsidR="009024AE" w:rsidRPr="0077486A">
          <w:rPr>
            <w:rStyle w:val="aa"/>
            <w:rFonts w:ascii="宋体"/>
            <w:noProof/>
          </w:rPr>
          <w:t>12.9.</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电源保护检验</w:t>
        </w:r>
        <w:r w:rsidR="009024AE">
          <w:rPr>
            <w:noProof/>
            <w:webHidden/>
          </w:rPr>
          <w:tab/>
        </w:r>
        <w:r w:rsidR="009024AE">
          <w:rPr>
            <w:noProof/>
            <w:webHidden/>
          </w:rPr>
          <w:fldChar w:fldCharType="begin"/>
        </w:r>
        <w:r w:rsidR="009024AE">
          <w:rPr>
            <w:noProof/>
            <w:webHidden/>
          </w:rPr>
          <w:instrText xml:space="preserve"> PAGEREF _Toc347327281 \h </w:instrText>
        </w:r>
        <w:r w:rsidR="009024AE">
          <w:rPr>
            <w:noProof/>
            <w:webHidden/>
          </w:rPr>
        </w:r>
        <w:r w:rsidR="009024AE">
          <w:rPr>
            <w:noProof/>
            <w:webHidden/>
          </w:rPr>
          <w:fldChar w:fldCharType="separate"/>
        </w:r>
        <w:r w:rsidR="009024AE">
          <w:rPr>
            <w:noProof/>
            <w:webHidden/>
          </w:rPr>
          <w:t>127</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2" w:history="1">
        <w:r w:rsidR="009024AE" w:rsidRPr="0077486A">
          <w:rPr>
            <w:rStyle w:val="aa"/>
            <w:rFonts w:ascii="宋体"/>
            <w:noProof/>
          </w:rPr>
          <w:t>12.10.</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效率检验</w:t>
        </w:r>
        <w:r w:rsidR="009024AE">
          <w:rPr>
            <w:noProof/>
            <w:webHidden/>
          </w:rPr>
          <w:tab/>
        </w:r>
        <w:r w:rsidR="009024AE">
          <w:rPr>
            <w:noProof/>
            <w:webHidden/>
          </w:rPr>
          <w:fldChar w:fldCharType="begin"/>
        </w:r>
        <w:r w:rsidR="009024AE">
          <w:rPr>
            <w:noProof/>
            <w:webHidden/>
          </w:rPr>
          <w:instrText xml:space="preserve"> PAGEREF _Toc347327282 \h </w:instrText>
        </w:r>
        <w:r w:rsidR="009024AE">
          <w:rPr>
            <w:noProof/>
            <w:webHidden/>
          </w:rPr>
        </w:r>
        <w:r w:rsidR="009024AE">
          <w:rPr>
            <w:noProof/>
            <w:webHidden/>
          </w:rPr>
          <w:fldChar w:fldCharType="separate"/>
        </w:r>
        <w:r w:rsidR="009024AE">
          <w:rPr>
            <w:noProof/>
            <w:webHidden/>
          </w:rPr>
          <w:t>128</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3" w:history="1">
        <w:r w:rsidR="009024AE" w:rsidRPr="0077486A">
          <w:rPr>
            <w:rStyle w:val="aa"/>
            <w:rFonts w:ascii="宋体"/>
            <w:noProof/>
          </w:rPr>
          <w:t>12.11.</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输出电压漂移检验</w:t>
        </w:r>
        <w:r w:rsidR="009024AE">
          <w:rPr>
            <w:noProof/>
            <w:webHidden/>
          </w:rPr>
          <w:tab/>
        </w:r>
        <w:r w:rsidR="009024AE">
          <w:rPr>
            <w:noProof/>
            <w:webHidden/>
          </w:rPr>
          <w:fldChar w:fldCharType="begin"/>
        </w:r>
        <w:r w:rsidR="009024AE">
          <w:rPr>
            <w:noProof/>
            <w:webHidden/>
          </w:rPr>
          <w:instrText xml:space="preserve"> PAGEREF _Toc347327283 \h </w:instrText>
        </w:r>
        <w:r w:rsidR="009024AE">
          <w:rPr>
            <w:noProof/>
            <w:webHidden/>
          </w:rPr>
        </w:r>
        <w:r w:rsidR="009024AE">
          <w:rPr>
            <w:noProof/>
            <w:webHidden/>
          </w:rPr>
          <w:fldChar w:fldCharType="separate"/>
        </w:r>
        <w:r w:rsidR="009024AE">
          <w:rPr>
            <w:noProof/>
            <w:webHidden/>
          </w:rPr>
          <w:t>128</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4" w:history="1">
        <w:r w:rsidR="009024AE" w:rsidRPr="0077486A">
          <w:rPr>
            <w:rStyle w:val="aa"/>
            <w:rFonts w:ascii="宋体"/>
            <w:noProof/>
          </w:rPr>
          <w:t>12.12.</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温度系数检验</w:t>
        </w:r>
        <w:r w:rsidR="009024AE">
          <w:rPr>
            <w:noProof/>
            <w:webHidden/>
          </w:rPr>
          <w:tab/>
        </w:r>
        <w:r w:rsidR="009024AE">
          <w:rPr>
            <w:noProof/>
            <w:webHidden/>
          </w:rPr>
          <w:fldChar w:fldCharType="begin"/>
        </w:r>
        <w:r w:rsidR="009024AE">
          <w:rPr>
            <w:noProof/>
            <w:webHidden/>
          </w:rPr>
          <w:instrText xml:space="preserve"> PAGEREF _Toc347327284 \h </w:instrText>
        </w:r>
        <w:r w:rsidR="009024AE">
          <w:rPr>
            <w:noProof/>
            <w:webHidden/>
          </w:rPr>
        </w:r>
        <w:r w:rsidR="009024AE">
          <w:rPr>
            <w:noProof/>
            <w:webHidden/>
          </w:rPr>
          <w:fldChar w:fldCharType="separate"/>
        </w:r>
        <w:r w:rsidR="009024AE">
          <w:rPr>
            <w:noProof/>
            <w:webHidden/>
          </w:rPr>
          <w:t>128</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5" w:history="1">
        <w:r w:rsidR="009024AE" w:rsidRPr="0077486A">
          <w:rPr>
            <w:rStyle w:val="aa"/>
            <w:rFonts w:ascii="宋体"/>
            <w:noProof/>
          </w:rPr>
          <w:t>12.13.</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启动时间检验</w:t>
        </w:r>
        <w:r w:rsidR="009024AE">
          <w:rPr>
            <w:noProof/>
            <w:webHidden/>
          </w:rPr>
          <w:tab/>
        </w:r>
        <w:r w:rsidR="009024AE">
          <w:rPr>
            <w:noProof/>
            <w:webHidden/>
          </w:rPr>
          <w:fldChar w:fldCharType="begin"/>
        </w:r>
        <w:r w:rsidR="009024AE">
          <w:rPr>
            <w:noProof/>
            <w:webHidden/>
          </w:rPr>
          <w:instrText xml:space="preserve"> PAGEREF _Toc347327285 \h </w:instrText>
        </w:r>
        <w:r w:rsidR="009024AE">
          <w:rPr>
            <w:noProof/>
            <w:webHidden/>
          </w:rPr>
        </w:r>
        <w:r w:rsidR="009024AE">
          <w:rPr>
            <w:noProof/>
            <w:webHidden/>
          </w:rPr>
          <w:fldChar w:fldCharType="separate"/>
        </w:r>
        <w:r w:rsidR="009024AE">
          <w:rPr>
            <w:noProof/>
            <w:webHidden/>
          </w:rPr>
          <w:t>129</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6" w:history="1">
        <w:r w:rsidR="009024AE" w:rsidRPr="0077486A">
          <w:rPr>
            <w:rStyle w:val="aa"/>
            <w:rFonts w:ascii="宋体"/>
            <w:noProof/>
          </w:rPr>
          <w:t>12.14.</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输出上升时间</w:t>
        </w:r>
        <w:r w:rsidR="009024AE">
          <w:rPr>
            <w:noProof/>
            <w:webHidden/>
          </w:rPr>
          <w:tab/>
        </w:r>
        <w:r w:rsidR="009024AE">
          <w:rPr>
            <w:noProof/>
            <w:webHidden/>
          </w:rPr>
          <w:fldChar w:fldCharType="begin"/>
        </w:r>
        <w:r w:rsidR="009024AE">
          <w:rPr>
            <w:noProof/>
            <w:webHidden/>
          </w:rPr>
          <w:instrText xml:space="preserve"> PAGEREF _Toc347327286 \h </w:instrText>
        </w:r>
        <w:r w:rsidR="009024AE">
          <w:rPr>
            <w:noProof/>
            <w:webHidden/>
          </w:rPr>
        </w:r>
        <w:r w:rsidR="009024AE">
          <w:rPr>
            <w:noProof/>
            <w:webHidden/>
          </w:rPr>
          <w:fldChar w:fldCharType="separate"/>
        </w:r>
        <w:r w:rsidR="009024AE">
          <w:rPr>
            <w:noProof/>
            <w:webHidden/>
          </w:rPr>
          <w:t>129</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7" w:history="1">
        <w:r w:rsidR="009024AE" w:rsidRPr="0077486A">
          <w:rPr>
            <w:rStyle w:val="aa"/>
            <w:rFonts w:ascii="宋体"/>
            <w:noProof/>
          </w:rPr>
          <w:t>12.15.</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输入冲击电流检验</w:t>
        </w:r>
        <w:r w:rsidR="009024AE">
          <w:rPr>
            <w:noProof/>
            <w:webHidden/>
          </w:rPr>
          <w:tab/>
        </w:r>
        <w:r w:rsidR="009024AE">
          <w:rPr>
            <w:noProof/>
            <w:webHidden/>
          </w:rPr>
          <w:fldChar w:fldCharType="begin"/>
        </w:r>
        <w:r w:rsidR="009024AE">
          <w:rPr>
            <w:noProof/>
            <w:webHidden/>
          </w:rPr>
          <w:instrText xml:space="preserve"> PAGEREF _Toc347327287 \h </w:instrText>
        </w:r>
        <w:r w:rsidR="009024AE">
          <w:rPr>
            <w:noProof/>
            <w:webHidden/>
          </w:rPr>
        </w:r>
        <w:r w:rsidR="009024AE">
          <w:rPr>
            <w:noProof/>
            <w:webHidden/>
          </w:rPr>
          <w:fldChar w:fldCharType="separate"/>
        </w:r>
        <w:r w:rsidR="009024AE">
          <w:rPr>
            <w:noProof/>
            <w:webHidden/>
          </w:rPr>
          <w:t>130</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8" w:history="1">
        <w:r w:rsidR="009024AE" w:rsidRPr="0077486A">
          <w:rPr>
            <w:rStyle w:val="aa"/>
            <w:rFonts w:ascii="宋体"/>
            <w:noProof/>
          </w:rPr>
          <w:t>12.16.</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绝缘性能检验</w:t>
        </w:r>
        <w:r w:rsidR="009024AE">
          <w:rPr>
            <w:noProof/>
            <w:webHidden/>
          </w:rPr>
          <w:tab/>
        </w:r>
        <w:r w:rsidR="009024AE">
          <w:rPr>
            <w:noProof/>
            <w:webHidden/>
          </w:rPr>
          <w:fldChar w:fldCharType="begin"/>
        </w:r>
        <w:r w:rsidR="009024AE">
          <w:rPr>
            <w:noProof/>
            <w:webHidden/>
          </w:rPr>
          <w:instrText xml:space="preserve"> PAGEREF _Toc347327288 \h </w:instrText>
        </w:r>
        <w:r w:rsidR="009024AE">
          <w:rPr>
            <w:noProof/>
            <w:webHidden/>
          </w:rPr>
        </w:r>
        <w:r w:rsidR="009024AE">
          <w:rPr>
            <w:noProof/>
            <w:webHidden/>
          </w:rPr>
          <w:fldChar w:fldCharType="separate"/>
        </w:r>
        <w:r w:rsidR="009024AE">
          <w:rPr>
            <w:noProof/>
            <w:webHidden/>
          </w:rPr>
          <w:t>130</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89" w:history="1">
        <w:r w:rsidR="009024AE" w:rsidRPr="0077486A">
          <w:rPr>
            <w:rStyle w:val="aa"/>
            <w:rFonts w:ascii="宋体"/>
            <w:noProof/>
          </w:rPr>
          <w:t>12.17.</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电源通断电检验</w:t>
        </w:r>
        <w:r w:rsidR="009024AE">
          <w:rPr>
            <w:noProof/>
            <w:webHidden/>
          </w:rPr>
          <w:tab/>
        </w:r>
        <w:r w:rsidR="009024AE">
          <w:rPr>
            <w:noProof/>
            <w:webHidden/>
          </w:rPr>
          <w:fldChar w:fldCharType="begin"/>
        </w:r>
        <w:r w:rsidR="009024AE">
          <w:rPr>
            <w:noProof/>
            <w:webHidden/>
          </w:rPr>
          <w:instrText xml:space="preserve"> PAGEREF _Toc347327289 \h </w:instrText>
        </w:r>
        <w:r w:rsidR="009024AE">
          <w:rPr>
            <w:noProof/>
            <w:webHidden/>
          </w:rPr>
        </w:r>
        <w:r w:rsidR="009024AE">
          <w:rPr>
            <w:noProof/>
            <w:webHidden/>
          </w:rPr>
          <w:fldChar w:fldCharType="separate"/>
        </w:r>
        <w:r w:rsidR="009024AE">
          <w:rPr>
            <w:noProof/>
            <w:webHidden/>
          </w:rPr>
          <w:t>131</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0" w:history="1">
        <w:r w:rsidR="009024AE" w:rsidRPr="0077486A">
          <w:rPr>
            <w:rStyle w:val="aa"/>
            <w:rFonts w:ascii="宋体"/>
            <w:noProof/>
          </w:rPr>
          <w:t>12.18.</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高温性能检验</w:t>
        </w:r>
        <w:r w:rsidR="009024AE">
          <w:rPr>
            <w:noProof/>
            <w:webHidden/>
          </w:rPr>
          <w:tab/>
        </w:r>
        <w:r w:rsidR="009024AE">
          <w:rPr>
            <w:noProof/>
            <w:webHidden/>
          </w:rPr>
          <w:fldChar w:fldCharType="begin"/>
        </w:r>
        <w:r w:rsidR="009024AE">
          <w:rPr>
            <w:noProof/>
            <w:webHidden/>
          </w:rPr>
          <w:instrText xml:space="preserve"> PAGEREF _Toc347327290 \h </w:instrText>
        </w:r>
        <w:r w:rsidR="009024AE">
          <w:rPr>
            <w:noProof/>
            <w:webHidden/>
          </w:rPr>
        </w:r>
        <w:r w:rsidR="009024AE">
          <w:rPr>
            <w:noProof/>
            <w:webHidden/>
          </w:rPr>
          <w:fldChar w:fldCharType="separate"/>
        </w:r>
        <w:r w:rsidR="009024AE">
          <w:rPr>
            <w:noProof/>
            <w:webHidden/>
          </w:rPr>
          <w:t>131</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1" w:history="1">
        <w:r w:rsidR="009024AE" w:rsidRPr="0077486A">
          <w:rPr>
            <w:rStyle w:val="aa"/>
            <w:rFonts w:ascii="宋体"/>
            <w:noProof/>
          </w:rPr>
          <w:t>12.19.</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低温性能检验</w:t>
        </w:r>
        <w:r w:rsidR="009024AE">
          <w:rPr>
            <w:noProof/>
            <w:webHidden/>
          </w:rPr>
          <w:tab/>
        </w:r>
        <w:r w:rsidR="009024AE">
          <w:rPr>
            <w:noProof/>
            <w:webHidden/>
          </w:rPr>
          <w:fldChar w:fldCharType="begin"/>
        </w:r>
        <w:r w:rsidR="009024AE">
          <w:rPr>
            <w:noProof/>
            <w:webHidden/>
          </w:rPr>
          <w:instrText xml:space="preserve"> PAGEREF _Toc347327291 \h </w:instrText>
        </w:r>
        <w:r w:rsidR="009024AE">
          <w:rPr>
            <w:noProof/>
            <w:webHidden/>
          </w:rPr>
        </w:r>
        <w:r w:rsidR="009024AE">
          <w:rPr>
            <w:noProof/>
            <w:webHidden/>
          </w:rPr>
          <w:fldChar w:fldCharType="separate"/>
        </w:r>
        <w:r w:rsidR="009024AE">
          <w:rPr>
            <w:noProof/>
            <w:webHidden/>
          </w:rPr>
          <w:t>131</w:t>
        </w:r>
        <w:r w:rsidR="009024AE">
          <w:rPr>
            <w:noProof/>
            <w:webHidden/>
          </w:rPr>
          <w:fldChar w:fldCharType="end"/>
        </w:r>
      </w:hyperlink>
    </w:p>
    <w:p w:rsidR="009024AE" w:rsidRDefault="00BD2629" w:rsidP="0064634C">
      <w:pPr>
        <w:pStyle w:val="10"/>
        <w:tabs>
          <w:tab w:val="left" w:pos="630"/>
        </w:tabs>
        <w:spacing w:before="78" w:after="78"/>
        <w:rPr>
          <w:rFonts w:asciiTheme="minorHAnsi" w:eastAsiaTheme="minorEastAsia" w:hAnsiTheme="minorHAnsi" w:cstheme="minorBidi"/>
          <w:noProof/>
          <w:szCs w:val="22"/>
        </w:rPr>
      </w:pPr>
      <w:hyperlink w:anchor="_Toc347327292" w:history="1">
        <w:r w:rsidR="009024AE" w:rsidRPr="0077486A">
          <w:rPr>
            <w:rStyle w:val="aa"/>
            <w:rFonts w:ascii="宋体"/>
            <w:noProof/>
          </w:rPr>
          <w:t>13.</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可靠性验证试验</w:t>
        </w:r>
        <w:r w:rsidR="009024AE">
          <w:rPr>
            <w:noProof/>
            <w:webHidden/>
          </w:rPr>
          <w:tab/>
        </w:r>
        <w:r w:rsidR="009024AE">
          <w:rPr>
            <w:noProof/>
            <w:webHidden/>
          </w:rPr>
          <w:fldChar w:fldCharType="begin"/>
        </w:r>
        <w:r w:rsidR="009024AE">
          <w:rPr>
            <w:noProof/>
            <w:webHidden/>
          </w:rPr>
          <w:instrText xml:space="preserve"> PAGEREF _Toc347327292 \h </w:instrText>
        </w:r>
        <w:r w:rsidR="009024AE">
          <w:rPr>
            <w:noProof/>
            <w:webHidden/>
          </w:rPr>
        </w:r>
        <w:r w:rsidR="009024AE">
          <w:rPr>
            <w:noProof/>
            <w:webHidden/>
          </w:rPr>
          <w:fldChar w:fldCharType="separate"/>
        </w:r>
        <w:r w:rsidR="009024AE">
          <w:rPr>
            <w:noProof/>
            <w:webHidden/>
          </w:rPr>
          <w:t>131</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3" w:history="1">
        <w:r w:rsidR="009024AE" w:rsidRPr="0077486A">
          <w:rPr>
            <w:rStyle w:val="aa"/>
            <w:rFonts w:ascii="宋体"/>
            <w:noProof/>
          </w:rPr>
          <w:t>13.1.</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上电掉电检验</w:t>
        </w:r>
        <w:r w:rsidR="009024AE">
          <w:rPr>
            <w:noProof/>
            <w:webHidden/>
          </w:rPr>
          <w:tab/>
        </w:r>
        <w:r w:rsidR="009024AE">
          <w:rPr>
            <w:noProof/>
            <w:webHidden/>
          </w:rPr>
          <w:fldChar w:fldCharType="begin"/>
        </w:r>
        <w:r w:rsidR="009024AE">
          <w:rPr>
            <w:noProof/>
            <w:webHidden/>
          </w:rPr>
          <w:instrText xml:space="preserve"> PAGEREF _Toc347327293 \h </w:instrText>
        </w:r>
        <w:r w:rsidR="009024AE">
          <w:rPr>
            <w:noProof/>
            <w:webHidden/>
          </w:rPr>
        </w:r>
        <w:r w:rsidR="009024AE">
          <w:rPr>
            <w:noProof/>
            <w:webHidden/>
          </w:rPr>
          <w:fldChar w:fldCharType="separate"/>
        </w:r>
        <w:r w:rsidR="009024AE">
          <w:rPr>
            <w:noProof/>
            <w:webHidden/>
          </w:rPr>
          <w:t>131</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4" w:history="1">
        <w:r w:rsidR="009024AE" w:rsidRPr="0077486A">
          <w:rPr>
            <w:rStyle w:val="aa"/>
            <w:rFonts w:ascii="宋体" w:hAnsi="宋体"/>
            <w:noProof/>
          </w:rPr>
          <w:t>13.2.</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电压过载检验</w:t>
        </w:r>
        <w:r w:rsidR="009024AE">
          <w:rPr>
            <w:noProof/>
            <w:webHidden/>
          </w:rPr>
          <w:tab/>
        </w:r>
        <w:r w:rsidR="009024AE">
          <w:rPr>
            <w:noProof/>
            <w:webHidden/>
          </w:rPr>
          <w:fldChar w:fldCharType="begin"/>
        </w:r>
        <w:r w:rsidR="009024AE">
          <w:rPr>
            <w:noProof/>
            <w:webHidden/>
          </w:rPr>
          <w:instrText xml:space="preserve"> PAGEREF _Toc347327294 \h </w:instrText>
        </w:r>
        <w:r w:rsidR="009024AE">
          <w:rPr>
            <w:noProof/>
            <w:webHidden/>
          </w:rPr>
        </w:r>
        <w:r w:rsidR="009024AE">
          <w:rPr>
            <w:noProof/>
            <w:webHidden/>
          </w:rPr>
          <w:fldChar w:fldCharType="separate"/>
        </w:r>
        <w:r w:rsidR="009024AE">
          <w:rPr>
            <w:noProof/>
            <w:webHidden/>
          </w:rPr>
          <w:t>132</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5" w:history="1">
        <w:r w:rsidR="009024AE" w:rsidRPr="0077486A">
          <w:rPr>
            <w:rStyle w:val="aa"/>
            <w:rFonts w:ascii="宋体"/>
            <w:noProof/>
          </w:rPr>
          <w:t>13.3.</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长时间电流过载检验</w:t>
        </w:r>
        <w:r w:rsidR="009024AE">
          <w:rPr>
            <w:noProof/>
            <w:webHidden/>
          </w:rPr>
          <w:tab/>
        </w:r>
        <w:r w:rsidR="009024AE">
          <w:rPr>
            <w:noProof/>
            <w:webHidden/>
          </w:rPr>
          <w:fldChar w:fldCharType="begin"/>
        </w:r>
        <w:r w:rsidR="009024AE">
          <w:rPr>
            <w:noProof/>
            <w:webHidden/>
          </w:rPr>
          <w:instrText xml:space="preserve"> PAGEREF _Toc347327295 \h </w:instrText>
        </w:r>
        <w:r w:rsidR="009024AE">
          <w:rPr>
            <w:noProof/>
            <w:webHidden/>
          </w:rPr>
        </w:r>
        <w:r w:rsidR="009024AE">
          <w:rPr>
            <w:noProof/>
            <w:webHidden/>
          </w:rPr>
          <w:fldChar w:fldCharType="separate"/>
        </w:r>
        <w:r w:rsidR="009024AE">
          <w:rPr>
            <w:noProof/>
            <w:webHidden/>
          </w:rPr>
          <w:t>132</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6" w:history="1">
        <w:r w:rsidR="009024AE" w:rsidRPr="0077486A">
          <w:rPr>
            <w:rStyle w:val="aa"/>
            <w:rFonts w:ascii="宋体"/>
            <w:noProof/>
          </w:rPr>
          <w:t>13.4.</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动模检验</w:t>
        </w:r>
        <w:r w:rsidR="009024AE">
          <w:rPr>
            <w:noProof/>
            <w:webHidden/>
          </w:rPr>
          <w:tab/>
        </w:r>
        <w:r w:rsidR="009024AE">
          <w:rPr>
            <w:noProof/>
            <w:webHidden/>
          </w:rPr>
          <w:fldChar w:fldCharType="begin"/>
        </w:r>
        <w:r w:rsidR="009024AE">
          <w:rPr>
            <w:noProof/>
            <w:webHidden/>
          </w:rPr>
          <w:instrText xml:space="preserve"> PAGEREF _Toc347327296 \h </w:instrText>
        </w:r>
        <w:r w:rsidR="009024AE">
          <w:rPr>
            <w:noProof/>
            <w:webHidden/>
          </w:rPr>
        </w:r>
        <w:r w:rsidR="009024AE">
          <w:rPr>
            <w:noProof/>
            <w:webHidden/>
          </w:rPr>
          <w:fldChar w:fldCharType="separate"/>
        </w:r>
        <w:r w:rsidR="009024AE">
          <w:rPr>
            <w:noProof/>
            <w:webHidden/>
          </w:rPr>
          <w:t>132</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7" w:history="1">
        <w:r w:rsidR="009024AE" w:rsidRPr="0077486A">
          <w:rPr>
            <w:rStyle w:val="aa"/>
            <w:rFonts w:ascii="宋体"/>
            <w:noProof/>
          </w:rPr>
          <w:t>13.5.</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低温启动检验</w:t>
        </w:r>
        <w:r w:rsidR="009024AE">
          <w:rPr>
            <w:noProof/>
            <w:webHidden/>
          </w:rPr>
          <w:tab/>
        </w:r>
        <w:r w:rsidR="009024AE">
          <w:rPr>
            <w:noProof/>
            <w:webHidden/>
          </w:rPr>
          <w:fldChar w:fldCharType="begin"/>
        </w:r>
        <w:r w:rsidR="009024AE">
          <w:rPr>
            <w:noProof/>
            <w:webHidden/>
          </w:rPr>
          <w:instrText xml:space="preserve"> PAGEREF _Toc347327297 \h </w:instrText>
        </w:r>
        <w:r w:rsidR="009024AE">
          <w:rPr>
            <w:noProof/>
            <w:webHidden/>
          </w:rPr>
        </w:r>
        <w:r w:rsidR="009024AE">
          <w:rPr>
            <w:noProof/>
            <w:webHidden/>
          </w:rPr>
          <w:fldChar w:fldCharType="separate"/>
        </w:r>
        <w:r w:rsidR="009024AE">
          <w:rPr>
            <w:noProof/>
            <w:webHidden/>
          </w:rPr>
          <w:t>133</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8" w:history="1">
        <w:r w:rsidR="009024AE" w:rsidRPr="0077486A">
          <w:rPr>
            <w:rStyle w:val="aa"/>
            <w:rFonts w:ascii="宋体"/>
            <w:noProof/>
          </w:rPr>
          <w:t>13.6.</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高温启动检验</w:t>
        </w:r>
        <w:r w:rsidR="009024AE">
          <w:rPr>
            <w:noProof/>
            <w:webHidden/>
          </w:rPr>
          <w:tab/>
        </w:r>
        <w:r w:rsidR="009024AE">
          <w:rPr>
            <w:noProof/>
            <w:webHidden/>
          </w:rPr>
          <w:fldChar w:fldCharType="begin"/>
        </w:r>
        <w:r w:rsidR="009024AE">
          <w:rPr>
            <w:noProof/>
            <w:webHidden/>
          </w:rPr>
          <w:instrText xml:space="preserve"> PAGEREF _Toc347327298 \h </w:instrText>
        </w:r>
        <w:r w:rsidR="009024AE">
          <w:rPr>
            <w:noProof/>
            <w:webHidden/>
          </w:rPr>
        </w:r>
        <w:r w:rsidR="009024AE">
          <w:rPr>
            <w:noProof/>
            <w:webHidden/>
          </w:rPr>
          <w:fldChar w:fldCharType="separate"/>
        </w:r>
        <w:r w:rsidR="009024AE">
          <w:rPr>
            <w:noProof/>
            <w:webHidden/>
          </w:rPr>
          <w:t>133</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299" w:history="1">
        <w:r w:rsidR="009024AE" w:rsidRPr="0077486A">
          <w:rPr>
            <w:rStyle w:val="aa"/>
            <w:rFonts w:ascii="宋体"/>
            <w:noProof/>
          </w:rPr>
          <w:t>13.7.</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通讯功能检验</w:t>
        </w:r>
        <w:r w:rsidR="009024AE">
          <w:rPr>
            <w:noProof/>
            <w:webHidden/>
          </w:rPr>
          <w:tab/>
        </w:r>
        <w:r w:rsidR="009024AE">
          <w:rPr>
            <w:noProof/>
            <w:webHidden/>
          </w:rPr>
          <w:fldChar w:fldCharType="begin"/>
        </w:r>
        <w:r w:rsidR="009024AE">
          <w:rPr>
            <w:noProof/>
            <w:webHidden/>
          </w:rPr>
          <w:instrText xml:space="preserve"> PAGEREF _Toc347327299 \h </w:instrText>
        </w:r>
        <w:r w:rsidR="009024AE">
          <w:rPr>
            <w:noProof/>
            <w:webHidden/>
          </w:rPr>
        </w:r>
        <w:r w:rsidR="009024AE">
          <w:rPr>
            <w:noProof/>
            <w:webHidden/>
          </w:rPr>
          <w:fldChar w:fldCharType="separate"/>
        </w:r>
        <w:r w:rsidR="009024AE">
          <w:rPr>
            <w:noProof/>
            <w:webHidden/>
          </w:rPr>
          <w:t>134</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300" w:history="1">
        <w:r w:rsidR="009024AE" w:rsidRPr="0077486A">
          <w:rPr>
            <w:rStyle w:val="aa"/>
            <w:rFonts w:ascii="宋体"/>
            <w:noProof/>
          </w:rPr>
          <w:t>13.8.</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标识检验</w:t>
        </w:r>
        <w:r w:rsidR="009024AE">
          <w:rPr>
            <w:noProof/>
            <w:webHidden/>
          </w:rPr>
          <w:tab/>
        </w:r>
        <w:r w:rsidR="009024AE">
          <w:rPr>
            <w:noProof/>
            <w:webHidden/>
          </w:rPr>
          <w:fldChar w:fldCharType="begin"/>
        </w:r>
        <w:r w:rsidR="009024AE">
          <w:rPr>
            <w:noProof/>
            <w:webHidden/>
          </w:rPr>
          <w:instrText xml:space="preserve"> PAGEREF _Toc347327300 \h </w:instrText>
        </w:r>
        <w:r w:rsidR="009024AE">
          <w:rPr>
            <w:noProof/>
            <w:webHidden/>
          </w:rPr>
        </w:r>
        <w:r w:rsidR="009024AE">
          <w:rPr>
            <w:noProof/>
            <w:webHidden/>
          </w:rPr>
          <w:fldChar w:fldCharType="separate"/>
        </w:r>
        <w:r w:rsidR="009024AE">
          <w:rPr>
            <w:noProof/>
            <w:webHidden/>
          </w:rPr>
          <w:t>135</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301" w:history="1">
        <w:r w:rsidR="009024AE" w:rsidRPr="0077486A">
          <w:rPr>
            <w:rStyle w:val="aa"/>
            <w:rFonts w:ascii="宋体"/>
            <w:noProof/>
          </w:rPr>
          <w:t>13.9.</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长时间通电运行检验</w:t>
        </w:r>
        <w:r w:rsidR="009024AE">
          <w:rPr>
            <w:noProof/>
            <w:webHidden/>
          </w:rPr>
          <w:tab/>
        </w:r>
        <w:r w:rsidR="009024AE">
          <w:rPr>
            <w:noProof/>
            <w:webHidden/>
          </w:rPr>
          <w:fldChar w:fldCharType="begin"/>
        </w:r>
        <w:r w:rsidR="009024AE">
          <w:rPr>
            <w:noProof/>
            <w:webHidden/>
          </w:rPr>
          <w:instrText xml:space="preserve"> PAGEREF _Toc347327301 \h </w:instrText>
        </w:r>
        <w:r w:rsidR="009024AE">
          <w:rPr>
            <w:noProof/>
            <w:webHidden/>
          </w:rPr>
        </w:r>
        <w:r w:rsidR="009024AE">
          <w:rPr>
            <w:noProof/>
            <w:webHidden/>
          </w:rPr>
          <w:fldChar w:fldCharType="separate"/>
        </w:r>
        <w:r w:rsidR="009024AE">
          <w:rPr>
            <w:noProof/>
            <w:webHidden/>
          </w:rPr>
          <w:t>136</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302" w:history="1">
        <w:r w:rsidR="009024AE" w:rsidRPr="0077486A">
          <w:rPr>
            <w:rStyle w:val="aa"/>
            <w:rFonts w:ascii="宋体"/>
            <w:noProof/>
          </w:rPr>
          <w:t>13.10.</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上掉电时电快速瞬变脉冲群影响检验</w:t>
        </w:r>
        <w:r w:rsidR="009024AE">
          <w:rPr>
            <w:noProof/>
            <w:webHidden/>
          </w:rPr>
          <w:tab/>
        </w:r>
        <w:r w:rsidR="009024AE">
          <w:rPr>
            <w:noProof/>
            <w:webHidden/>
          </w:rPr>
          <w:fldChar w:fldCharType="begin"/>
        </w:r>
        <w:r w:rsidR="009024AE">
          <w:rPr>
            <w:noProof/>
            <w:webHidden/>
          </w:rPr>
          <w:instrText xml:space="preserve"> PAGEREF _Toc347327302 \h </w:instrText>
        </w:r>
        <w:r w:rsidR="009024AE">
          <w:rPr>
            <w:noProof/>
            <w:webHidden/>
          </w:rPr>
        </w:r>
        <w:r w:rsidR="009024AE">
          <w:rPr>
            <w:noProof/>
            <w:webHidden/>
          </w:rPr>
          <w:fldChar w:fldCharType="separate"/>
        </w:r>
        <w:r w:rsidR="009024AE">
          <w:rPr>
            <w:noProof/>
            <w:webHidden/>
          </w:rPr>
          <w:t>136</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303" w:history="1">
        <w:r w:rsidR="009024AE" w:rsidRPr="0077486A">
          <w:rPr>
            <w:rStyle w:val="aa"/>
            <w:rFonts w:ascii="宋体"/>
            <w:noProof/>
          </w:rPr>
          <w:t>13.11.</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卡座短路保护检验</w:t>
        </w:r>
        <w:r w:rsidR="009024AE">
          <w:rPr>
            <w:noProof/>
            <w:webHidden/>
          </w:rPr>
          <w:tab/>
        </w:r>
        <w:r w:rsidR="009024AE">
          <w:rPr>
            <w:noProof/>
            <w:webHidden/>
          </w:rPr>
          <w:fldChar w:fldCharType="begin"/>
        </w:r>
        <w:r w:rsidR="009024AE">
          <w:rPr>
            <w:noProof/>
            <w:webHidden/>
          </w:rPr>
          <w:instrText xml:space="preserve"> PAGEREF _Toc347327303 \h </w:instrText>
        </w:r>
        <w:r w:rsidR="009024AE">
          <w:rPr>
            <w:noProof/>
            <w:webHidden/>
          </w:rPr>
        </w:r>
        <w:r w:rsidR="009024AE">
          <w:rPr>
            <w:noProof/>
            <w:webHidden/>
          </w:rPr>
          <w:fldChar w:fldCharType="separate"/>
        </w:r>
        <w:r w:rsidR="009024AE">
          <w:rPr>
            <w:noProof/>
            <w:webHidden/>
          </w:rPr>
          <w:t>136</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304" w:history="1">
        <w:r w:rsidR="009024AE" w:rsidRPr="0077486A">
          <w:rPr>
            <w:rStyle w:val="aa"/>
            <w:rFonts w:ascii="宋体" w:hAnsi="宋体"/>
            <w:noProof/>
          </w:rPr>
          <w:t>13.12.</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雪崩检验</w:t>
        </w:r>
        <w:r w:rsidR="009024AE">
          <w:rPr>
            <w:noProof/>
            <w:webHidden/>
          </w:rPr>
          <w:tab/>
        </w:r>
        <w:r w:rsidR="009024AE">
          <w:rPr>
            <w:noProof/>
            <w:webHidden/>
          </w:rPr>
          <w:fldChar w:fldCharType="begin"/>
        </w:r>
        <w:r w:rsidR="009024AE">
          <w:rPr>
            <w:noProof/>
            <w:webHidden/>
          </w:rPr>
          <w:instrText xml:space="preserve"> PAGEREF _Toc347327304 \h </w:instrText>
        </w:r>
        <w:r w:rsidR="009024AE">
          <w:rPr>
            <w:noProof/>
            <w:webHidden/>
          </w:rPr>
        </w:r>
        <w:r w:rsidR="009024AE">
          <w:rPr>
            <w:noProof/>
            <w:webHidden/>
          </w:rPr>
          <w:fldChar w:fldCharType="separate"/>
        </w:r>
        <w:r w:rsidR="009024AE">
          <w:rPr>
            <w:noProof/>
            <w:webHidden/>
          </w:rPr>
          <w:t>137</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305" w:history="1">
        <w:r w:rsidR="009024AE" w:rsidRPr="0077486A">
          <w:rPr>
            <w:rStyle w:val="aa"/>
            <w:rFonts w:ascii="宋体" w:hAnsi="宋体"/>
            <w:noProof/>
          </w:rPr>
          <w:t>13.13.</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网络风暴检验</w:t>
        </w:r>
        <w:r w:rsidR="009024AE">
          <w:rPr>
            <w:noProof/>
            <w:webHidden/>
          </w:rPr>
          <w:tab/>
        </w:r>
        <w:r w:rsidR="009024AE">
          <w:rPr>
            <w:noProof/>
            <w:webHidden/>
          </w:rPr>
          <w:fldChar w:fldCharType="begin"/>
        </w:r>
        <w:r w:rsidR="009024AE">
          <w:rPr>
            <w:noProof/>
            <w:webHidden/>
          </w:rPr>
          <w:instrText xml:space="preserve"> PAGEREF _Toc347327305 \h </w:instrText>
        </w:r>
        <w:r w:rsidR="009024AE">
          <w:rPr>
            <w:noProof/>
            <w:webHidden/>
          </w:rPr>
        </w:r>
        <w:r w:rsidR="009024AE">
          <w:rPr>
            <w:noProof/>
            <w:webHidden/>
          </w:rPr>
          <w:fldChar w:fldCharType="separate"/>
        </w:r>
        <w:r w:rsidR="009024AE">
          <w:rPr>
            <w:noProof/>
            <w:webHidden/>
          </w:rPr>
          <w:t>138</w:t>
        </w:r>
        <w:r w:rsidR="009024AE">
          <w:rPr>
            <w:noProof/>
            <w:webHidden/>
          </w:rPr>
          <w:fldChar w:fldCharType="end"/>
        </w:r>
      </w:hyperlink>
    </w:p>
    <w:p w:rsidR="009024AE" w:rsidRDefault="00BD2629" w:rsidP="0064634C">
      <w:pPr>
        <w:pStyle w:val="20"/>
        <w:ind w:right="210"/>
        <w:rPr>
          <w:rFonts w:asciiTheme="minorHAnsi" w:eastAsiaTheme="minorEastAsia" w:hAnsiTheme="minorHAnsi" w:cstheme="minorBidi"/>
          <w:noProof/>
          <w:szCs w:val="22"/>
        </w:rPr>
      </w:pPr>
      <w:hyperlink w:anchor="_Toc347327306" w:history="1">
        <w:r w:rsidR="009024AE" w:rsidRPr="0077486A">
          <w:rPr>
            <w:rStyle w:val="aa"/>
            <w:rFonts w:ascii="宋体" w:hAnsi="宋体"/>
            <w:noProof/>
          </w:rPr>
          <w:t>13.14.</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电能量走字检验</w:t>
        </w:r>
        <w:r w:rsidR="009024AE">
          <w:rPr>
            <w:noProof/>
            <w:webHidden/>
          </w:rPr>
          <w:tab/>
        </w:r>
        <w:r w:rsidR="009024AE">
          <w:rPr>
            <w:noProof/>
            <w:webHidden/>
          </w:rPr>
          <w:fldChar w:fldCharType="begin"/>
        </w:r>
        <w:r w:rsidR="009024AE">
          <w:rPr>
            <w:noProof/>
            <w:webHidden/>
          </w:rPr>
          <w:instrText xml:space="preserve"> PAGEREF _Toc347327306 \h </w:instrText>
        </w:r>
        <w:r w:rsidR="009024AE">
          <w:rPr>
            <w:noProof/>
            <w:webHidden/>
          </w:rPr>
        </w:r>
        <w:r w:rsidR="009024AE">
          <w:rPr>
            <w:noProof/>
            <w:webHidden/>
          </w:rPr>
          <w:fldChar w:fldCharType="separate"/>
        </w:r>
        <w:r w:rsidR="009024AE">
          <w:rPr>
            <w:noProof/>
            <w:webHidden/>
          </w:rPr>
          <w:t>139</w:t>
        </w:r>
        <w:r w:rsidR="009024AE">
          <w:rPr>
            <w:noProof/>
            <w:webHidden/>
          </w:rPr>
          <w:fldChar w:fldCharType="end"/>
        </w:r>
      </w:hyperlink>
    </w:p>
    <w:p w:rsidR="009024AE" w:rsidRDefault="00BD2629" w:rsidP="009024AE">
      <w:pPr>
        <w:pStyle w:val="20"/>
        <w:ind w:right="210"/>
        <w:rPr>
          <w:rFonts w:asciiTheme="minorHAnsi" w:eastAsiaTheme="minorEastAsia" w:hAnsiTheme="minorHAnsi" w:cstheme="minorBidi"/>
          <w:noProof/>
          <w:szCs w:val="22"/>
        </w:rPr>
      </w:pPr>
      <w:hyperlink w:anchor="_Toc347327307" w:history="1">
        <w:r w:rsidR="009024AE" w:rsidRPr="0077486A">
          <w:rPr>
            <w:rStyle w:val="aa"/>
            <w:rFonts w:ascii="宋体" w:hAnsi="宋体"/>
            <w:noProof/>
          </w:rPr>
          <w:t>13.15.</w:t>
        </w:r>
        <w:r w:rsidR="009024AE">
          <w:rPr>
            <w:rFonts w:asciiTheme="minorHAnsi" w:eastAsiaTheme="minorEastAsia" w:hAnsiTheme="minorHAnsi" w:cstheme="minorBidi"/>
            <w:noProof/>
            <w:szCs w:val="22"/>
          </w:rPr>
          <w:tab/>
        </w:r>
        <w:r w:rsidR="009024AE" w:rsidRPr="0077486A">
          <w:rPr>
            <w:rStyle w:val="aa"/>
            <w:rFonts w:ascii="宋体" w:hAnsi="宋体" w:hint="eastAsia"/>
            <w:noProof/>
          </w:rPr>
          <w:t>极限温度通断电检验</w:t>
        </w:r>
        <w:r w:rsidR="009024AE">
          <w:rPr>
            <w:noProof/>
            <w:webHidden/>
          </w:rPr>
          <w:tab/>
        </w:r>
        <w:r w:rsidR="009024AE">
          <w:rPr>
            <w:noProof/>
            <w:webHidden/>
          </w:rPr>
          <w:fldChar w:fldCharType="begin"/>
        </w:r>
        <w:r w:rsidR="009024AE">
          <w:rPr>
            <w:noProof/>
            <w:webHidden/>
          </w:rPr>
          <w:instrText xml:space="preserve"> PAGEREF _Toc347327307 \h </w:instrText>
        </w:r>
        <w:r w:rsidR="009024AE">
          <w:rPr>
            <w:noProof/>
            <w:webHidden/>
          </w:rPr>
        </w:r>
        <w:r w:rsidR="009024AE">
          <w:rPr>
            <w:noProof/>
            <w:webHidden/>
          </w:rPr>
          <w:fldChar w:fldCharType="separate"/>
        </w:r>
        <w:r w:rsidR="009024AE">
          <w:rPr>
            <w:noProof/>
            <w:webHidden/>
          </w:rPr>
          <w:t>141</w:t>
        </w:r>
        <w:r w:rsidR="009024AE">
          <w:rPr>
            <w:noProof/>
            <w:webHidden/>
          </w:rPr>
          <w:fldChar w:fldCharType="end"/>
        </w:r>
      </w:hyperlink>
    </w:p>
    <w:p w:rsidR="00794421" w:rsidRPr="00664858" w:rsidRDefault="003137F6" w:rsidP="00311FAD">
      <w:pPr>
        <w:rPr>
          <w:rFonts w:ascii="宋体"/>
        </w:rPr>
      </w:pPr>
      <w:r w:rsidRPr="00664858">
        <w:rPr>
          <w:rFonts w:ascii="宋体" w:hAnsi="宋体"/>
        </w:rPr>
        <w:fldChar w:fldCharType="end"/>
      </w:r>
      <w:bookmarkStart w:id="2" w:name="_Toc271726782"/>
      <w:bookmarkStart w:id="3" w:name="_Toc274291386"/>
      <w:bookmarkStart w:id="4" w:name="_Toc271726793"/>
    </w:p>
    <w:p w:rsidR="00136DBF" w:rsidRPr="004A7AFD" w:rsidRDefault="00136DBF" w:rsidP="006365F2">
      <w:pPr>
        <w:pStyle w:val="11"/>
        <w:numPr>
          <w:ilvl w:val="0"/>
          <w:numId w:val="40"/>
        </w:numPr>
        <w:spacing w:beforeLines="50" w:before="156" w:afterLines="50" w:after="156" w:line="360" w:lineRule="auto"/>
        <w:ind w:left="424" w:hangingChars="202" w:hanging="424"/>
        <w:outlineLvl w:val="0"/>
        <w:rPr>
          <w:rFonts w:hAnsi="宋体"/>
          <w:bCs/>
          <w:sz w:val="24"/>
          <w:szCs w:val="24"/>
        </w:rPr>
      </w:pPr>
      <w:r>
        <w:rPr>
          <w:rFonts w:ascii="宋体"/>
        </w:rPr>
        <w:br w:type="page"/>
      </w:r>
      <w:bookmarkStart w:id="5" w:name="_Toc347327174"/>
      <w:r w:rsidRPr="00136DBF">
        <w:rPr>
          <w:rFonts w:ascii="宋体" w:hAnsi="宋体" w:hint="eastAsia"/>
          <w:sz w:val="24"/>
          <w:szCs w:val="24"/>
        </w:rPr>
        <w:lastRenderedPageBreak/>
        <w:t>范围</w:t>
      </w:r>
      <w:bookmarkEnd w:id="5"/>
    </w:p>
    <w:p w:rsidR="00355B05" w:rsidRPr="003567A5" w:rsidRDefault="00355B05" w:rsidP="003567A5">
      <w:pPr>
        <w:pStyle w:val="aff1"/>
        <w:spacing w:beforeLines="25" w:before="78" w:afterLines="25" w:after="78" w:line="300" w:lineRule="auto"/>
        <w:ind w:firstLineChars="200" w:firstLine="420"/>
        <w:rPr>
          <w:rFonts w:hAnsi="宋体"/>
          <w:bCs/>
          <w:szCs w:val="21"/>
        </w:rPr>
      </w:pPr>
      <w:r w:rsidRPr="00355B05">
        <w:rPr>
          <w:rFonts w:hAnsi="宋体" w:hint="eastAsia"/>
          <w:bCs/>
          <w:szCs w:val="21"/>
        </w:rPr>
        <w:t>本试验标准适用于科陆电子科技股份有限公司开发和生产的各系列电子式电能表。</w:t>
      </w:r>
    </w:p>
    <w:p w:rsidR="00950C7E" w:rsidRPr="00950C7E" w:rsidRDefault="00950C7E" w:rsidP="006365F2">
      <w:pPr>
        <w:pStyle w:val="11"/>
        <w:numPr>
          <w:ilvl w:val="0"/>
          <w:numId w:val="40"/>
        </w:numPr>
        <w:spacing w:beforeLines="50" w:before="156" w:afterLines="50" w:after="156" w:line="360" w:lineRule="auto"/>
        <w:ind w:left="485" w:hangingChars="202" w:hanging="485"/>
        <w:outlineLvl w:val="0"/>
        <w:rPr>
          <w:rFonts w:ascii="宋体" w:hAnsi="宋体"/>
          <w:sz w:val="24"/>
          <w:szCs w:val="24"/>
        </w:rPr>
      </w:pPr>
      <w:bookmarkStart w:id="6" w:name="_Toc347327175"/>
      <w:r w:rsidRPr="00950C7E">
        <w:rPr>
          <w:rFonts w:ascii="宋体" w:hAnsi="宋体" w:hint="eastAsia"/>
          <w:sz w:val="24"/>
          <w:szCs w:val="24"/>
        </w:rPr>
        <w:t>规范性引用文件</w:t>
      </w:r>
      <w:bookmarkEnd w:id="6"/>
    </w:p>
    <w:p w:rsidR="00613609" w:rsidRPr="00613609" w:rsidRDefault="00613609" w:rsidP="00AB0749">
      <w:pPr>
        <w:pStyle w:val="aff1"/>
        <w:spacing w:beforeLines="25" w:before="78" w:afterLines="25" w:after="78" w:line="300" w:lineRule="auto"/>
        <w:ind w:leftChars="100" w:left="210" w:firstLineChars="200" w:firstLine="420"/>
        <w:rPr>
          <w:rFonts w:hAnsi="宋体"/>
          <w:bCs/>
          <w:szCs w:val="21"/>
        </w:rPr>
      </w:pPr>
      <w:r w:rsidRPr="00613609">
        <w:rPr>
          <w:rFonts w:hAnsi="宋体" w:hint="eastAsia"/>
          <w:bCs/>
          <w:szCs w:val="21"/>
        </w:rPr>
        <w:t>GB/T17215.211—2006交流电测量设备通用要求试验和试验条件第11部分：测量设备</w:t>
      </w:r>
    </w:p>
    <w:p w:rsidR="00613609" w:rsidRPr="00613609" w:rsidRDefault="00613609" w:rsidP="00AB0749">
      <w:pPr>
        <w:pStyle w:val="aff1"/>
        <w:spacing w:beforeLines="25" w:before="78" w:afterLines="25" w:after="78" w:line="300" w:lineRule="auto"/>
        <w:ind w:leftChars="100" w:left="210" w:firstLineChars="200" w:firstLine="420"/>
        <w:rPr>
          <w:rFonts w:hAnsi="宋体"/>
          <w:bCs/>
          <w:szCs w:val="21"/>
        </w:rPr>
      </w:pPr>
      <w:r w:rsidRPr="00613609">
        <w:rPr>
          <w:rFonts w:hAnsi="宋体" w:hint="eastAsia"/>
          <w:bCs/>
          <w:szCs w:val="21"/>
        </w:rPr>
        <w:t>GB/T17215.321-2008交流电测量设备特殊要求第21部分：静止式有功电能表</w:t>
      </w:r>
    </w:p>
    <w:p w:rsidR="00613609" w:rsidRPr="00613609" w:rsidRDefault="00613609" w:rsidP="00AB0749">
      <w:pPr>
        <w:pStyle w:val="aff1"/>
        <w:spacing w:beforeLines="25" w:before="78" w:afterLines="25" w:after="78" w:line="300" w:lineRule="auto"/>
        <w:ind w:leftChars="100" w:left="210" w:firstLineChars="200" w:firstLine="420"/>
        <w:rPr>
          <w:rFonts w:hAnsi="宋体"/>
          <w:bCs/>
          <w:szCs w:val="21"/>
        </w:rPr>
      </w:pPr>
      <w:r w:rsidRPr="00613609">
        <w:rPr>
          <w:rFonts w:hAnsi="宋体" w:hint="eastAsia"/>
          <w:bCs/>
          <w:szCs w:val="21"/>
        </w:rPr>
        <w:t>GB/T17215.322-2008交流电测量设备特殊要求第22部分：静止式有功电能表</w:t>
      </w:r>
    </w:p>
    <w:p w:rsidR="005C323B" w:rsidRPr="00613609" w:rsidRDefault="005C323B" w:rsidP="00AB0749">
      <w:pPr>
        <w:pStyle w:val="aff1"/>
        <w:spacing w:beforeLines="25" w:before="78" w:afterLines="25" w:after="78" w:line="300" w:lineRule="auto"/>
        <w:ind w:leftChars="100" w:left="210" w:firstLineChars="200" w:firstLine="420"/>
        <w:rPr>
          <w:rFonts w:hAnsi="宋体"/>
          <w:bCs/>
          <w:szCs w:val="21"/>
        </w:rPr>
      </w:pPr>
      <w:r w:rsidRPr="00613609">
        <w:rPr>
          <w:rFonts w:hAnsi="宋体" w:hint="eastAsia"/>
          <w:bCs/>
          <w:szCs w:val="21"/>
        </w:rPr>
        <w:t>IEC 620052-11:2003 交流电测量设备 通用要求、试验和试验条件 第11部分 测量设备</w:t>
      </w:r>
    </w:p>
    <w:p w:rsidR="00613609" w:rsidRPr="00613609" w:rsidRDefault="00613609" w:rsidP="00AB0749">
      <w:pPr>
        <w:pStyle w:val="aff1"/>
        <w:spacing w:beforeLines="25" w:before="78" w:afterLines="25" w:after="78" w:line="300" w:lineRule="auto"/>
        <w:ind w:leftChars="100" w:left="210" w:firstLineChars="200" w:firstLine="420"/>
        <w:rPr>
          <w:rFonts w:hAnsi="宋体"/>
          <w:bCs/>
          <w:szCs w:val="21"/>
        </w:rPr>
      </w:pPr>
      <w:r w:rsidRPr="00613609">
        <w:rPr>
          <w:rFonts w:hAnsi="宋体" w:hint="eastAsia"/>
          <w:bCs/>
          <w:szCs w:val="21"/>
        </w:rPr>
        <w:t>IEC62053-21电能测量设备特殊要求21部分：1级和2级静止式有功电能表</w:t>
      </w:r>
    </w:p>
    <w:p w:rsidR="00613609" w:rsidRDefault="00613609" w:rsidP="00AB0749">
      <w:pPr>
        <w:pStyle w:val="aff1"/>
        <w:spacing w:beforeLines="25" w:before="78" w:afterLines="25" w:after="78" w:line="300" w:lineRule="auto"/>
        <w:ind w:leftChars="100" w:left="210" w:firstLineChars="200" w:firstLine="420"/>
        <w:rPr>
          <w:rFonts w:hAnsi="宋体"/>
          <w:bCs/>
          <w:szCs w:val="21"/>
        </w:rPr>
      </w:pPr>
      <w:r w:rsidRPr="00613609">
        <w:rPr>
          <w:rFonts w:hAnsi="宋体" w:hint="eastAsia"/>
          <w:bCs/>
          <w:szCs w:val="21"/>
        </w:rPr>
        <w:t>IEC62053-22电能测量设备特殊要求21部分：0.2S级和0.5S级静止式有功电能表</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r w:rsidRPr="004955E1">
        <w:rPr>
          <w:rFonts w:hAnsi="宋体" w:hint="eastAsia"/>
          <w:bCs/>
          <w:szCs w:val="21"/>
        </w:rPr>
        <w:t>JJG-596-1999 电子式电能表检定规程</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r w:rsidRPr="004955E1">
        <w:rPr>
          <w:rFonts w:hAnsi="宋体"/>
          <w:bCs/>
          <w:szCs w:val="21"/>
        </w:rPr>
        <w:t>2012</w:t>
      </w:r>
      <w:r w:rsidRPr="004955E1">
        <w:rPr>
          <w:rFonts w:hAnsi="宋体" w:hint="eastAsia"/>
          <w:bCs/>
          <w:szCs w:val="21"/>
        </w:rPr>
        <w:t>年公布的“关于进一步加强智能电能表质量管控工作的通知”</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r w:rsidRPr="004955E1">
        <w:rPr>
          <w:rFonts w:hAnsi="宋体"/>
          <w:bCs/>
          <w:szCs w:val="21"/>
        </w:rPr>
        <w:t>GBT15284-2002</w:t>
      </w:r>
      <w:r w:rsidRPr="004955E1">
        <w:rPr>
          <w:rFonts w:hAnsi="宋体" w:hint="eastAsia"/>
          <w:bCs/>
          <w:szCs w:val="21"/>
        </w:rPr>
        <w:t>多费率电能表特殊要求</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r w:rsidRPr="004955E1">
        <w:rPr>
          <w:rFonts w:hAnsi="宋体" w:hint="eastAsia"/>
          <w:bCs/>
          <w:szCs w:val="21"/>
        </w:rPr>
        <w:t>《智能电能表功能规范》</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r w:rsidRPr="004955E1">
        <w:rPr>
          <w:rFonts w:hAnsi="宋体"/>
          <w:bCs/>
          <w:szCs w:val="21"/>
        </w:rPr>
        <w:t>DL/T614-2007</w:t>
      </w:r>
      <w:r w:rsidRPr="004955E1">
        <w:rPr>
          <w:rFonts w:hAnsi="宋体" w:hint="eastAsia"/>
          <w:bCs/>
          <w:szCs w:val="21"/>
        </w:rPr>
        <w:t>多功能电能表报批稿最终稿</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r w:rsidRPr="004955E1">
        <w:rPr>
          <w:rFonts w:hAnsi="宋体" w:hint="eastAsia"/>
          <w:bCs/>
          <w:szCs w:val="21"/>
        </w:rPr>
        <w:t>《多功能电能表定型鉴定大纲》</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r w:rsidRPr="004955E1">
        <w:rPr>
          <w:rFonts w:hAnsi="宋体" w:hint="eastAsia"/>
          <w:bCs/>
          <w:szCs w:val="21"/>
        </w:rPr>
        <w:t>多功能电能表通讯规约</w:t>
      </w:r>
    </w:p>
    <w:p w:rsidR="004955E1" w:rsidRPr="00785D85" w:rsidRDefault="00785D85" w:rsidP="00AB0749">
      <w:pPr>
        <w:pStyle w:val="aff1"/>
        <w:spacing w:beforeLines="25" w:before="78" w:afterLines="25" w:after="78" w:line="300" w:lineRule="auto"/>
        <w:ind w:leftChars="100" w:left="210" w:firstLineChars="200" w:firstLine="420"/>
        <w:rPr>
          <w:rFonts w:hAnsi="宋体"/>
          <w:bCs/>
          <w:szCs w:val="21"/>
        </w:rPr>
      </w:pPr>
      <w:r w:rsidRPr="00785D85">
        <w:rPr>
          <w:rFonts w:hAnsi="宋体" w:hint="eastAsia"/>
          <w:bCs/>
          <w:szCs w:val="21"/>
        </w:rPr>
        <w:t>GBT 14714-2008 微小型计算机系统设备用开关电源通用规范</w:t>
      </w:r>
    </w:p>
    <w:p w:rsidR="004955E1" w:rsidRPr="004955E1" w:rsidRDefault="004955E1" w:rsidP="00AB0749">
      <w:pPr>
        <w:pStyle w:val="aff1"/>
        <w:spacing w:beforeLines="25" w:before="78" w:afterLines="25" w:after="78" w:line="300" w:lineRule="auto"/>
        <w:ind w:leftChars="100" w:left="210" w:firstLineChars="200" w:firstLine="420"/>
        <w:rPr>
          <w:rFonts w:hAnsi="宋体"/>
          <w:bCs/>
          <w:szCs w:val="21"/>
        </w:rPr>
      </w:pPr>
    </w:p>
    <w:p w:rsidR="00613609" w:rsidRDefault="00613609">
      <w:pPr>
        <w:widowControl/>
        <w:jc w:val="left"/>
        <w:rPr>
          <w:rFonts w:ascii="宋体" w:hAnsi="宋体"/>
          <w:bCs/>
          <w:kern w:val="0"/>
          <w:szCs w:val="21"/>
        </w:rPr>
      </w:pPr>
      <w:r>
        <w:rPr>
          <w:rFonts w:hAnsi="宋体"/>
          <w:bCs/>
          <w:szCs w:val="21"/>
        </w:rPr>
        <w:br w:type="page"/>
      </w:r>
    </w:p>
    <w:p w:rsidR="00794421" w:rsidRPr="00613609" w:rsidRDefault="00794421" w:rsidP="00AB0749">
      <w:pPr>
        <w:spacing w:beforeLines="50" w:before="156" w:afterLines="100" w:after="312"/>
        <w:ind w:firstLine="601"/>
        <w:jc w:val="center"/>
        <w:outlineLvl w:val="0"/>
        <w:rPr>
          <w:rFonts w:ascii="宋体" w:hAnsi="宋体"/>
          <w:b/>
          <w:sz w:val="36"/>
          <w:szCs w:val="36"/>
        </w:rPr>
      </w:pPr>
      <w:bookmarkStart w:id="7" w:name="_Toc347327176"/>
      <w:r w:rsidRPr="00613609">
        <w:rPr>
          <w:rFonts w:ascii="宋体" w:hAnsi="宋体" w:hint="eastAsia"/>
          <w:b/>
          <w:sz w:val="36"/>
          <w:szCs w:val="36"/>
        </w:rPr>
        <w:lastRenderedPageBreak/>
        <w:t>检</w:t>
      </w:r>
      <w:r w:rsidR="00624A99">
        <w:rPr>
          <w:rFonts w:ascii="宋体" w:hAnsi="宋体" w:hint="eastAsia"/>
          <w:b/>
          <w:sz w:val="36"/>
          <w:szCs w:val="36"/>
        </w:rPr>
        <w:t xml:space="preserve"> </w:t>
      </w:r>
      <w:r w:rsidRPr="00613609">
        <w:rPr>
          <w:rFonts w:ascii="宋体" w:hAnsi="宋体" w:hint="eastAsia"/>
          <w:b/>
          <w:sz w:val="36"/>
          <w:szCs w:val="36"/>
        </w:rPr>
        <w:t>验</w:t>
      </w:r>
      <w:r w:rsidR="00624A99">
        <w:rPr>
          <w:rFonts w:ascii="宋体" w:hAnsi="宋体" w:hint="eastAsia"/>
          <w:b/>
          <w:sz w:val="36"/>
          <w:szCs w:val="36"/>
        </w:rPr>
        <w:t xml:space="preserve"> </w:t>
      </w:r>
      <w:r w:rsidRPr="00613609">
        <w:rPr>
          <w:rFonts w:ascii="宋体" w:hAnsi="宋体" w:hint="eastAsia"/>
          <w:b/>
          <w:sz w:val="36"/>
          <w:szCs w:val="36"/>
        </w:rPr>
        <w:t>项</w:t>
      </w:r>
      <w:r w:rsidR="00624A99">
        <w:rPr>
          <w:rFonts w:ascii="宋体" w:hAnsi="宋体" w:hint="eastAsia"/>
          <w:b/>
          <w:sz w:val="36"/>
          <w:szCs w:val="36"/>
        </w:rPr>
        <w:t xml:space="preserve"> </w:t>
      </w:r>
      <w:r w:rsidRPr="00613609">
        <w:rPr>
          <w:rFonts w:ascii="宋体" w:hAnsi="宋体" w:hint="eastAsia"/>
          <w:b/>
          <w:sz w:val="36"/>
          <w:szCs w:val="36"/>
        </w:rPr>
        <w:t>目</w:t>
      </w:r>
      <w:bookmarkEnd w:id="7"/>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9"/>
        <w:gridCol w:w="1637"/>
        <w:gridCol w:w="3429"/>
        <w:gridCol w:w="1134"/>
        <w:gridCol w:w="814"/>
        <w:gridCol w:w="943"/>
        <w:gridCol w:w="618"/>
      </w:tblGrid>
      <w:tr w:rsidR="00FB4082" w:rsidRPr="00786B7D" w:rsidTr="0087614A">
        <w:trPr>
          <w:trHeight w:val="402"/>
        </w:trPr>
        <w:tc>
          <w:tcPr>
            <w:tcW w:w="619" w:type="dxa"/>
            <w:vMerge w:val="restart"/>
            <w:shd w:val="clear" w:color="000000" w:fill="92D050"/>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序号</w:t>
            </w:r>
          </w:p>
        </w:tc>
        <w:tc>
          <w:tcPr>
            <w:tcW w:w="5066" w:type="dxa"/>
            <w:gridSpan w:val="2"/>
            <w:vMerge w:val="restart"/>
            <w:shd w:val="clear" w:color="000000" w:fill="92D050"/>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测试项目</w:t>
            </w:r>
          </w:p>
        </w:tc>
        <w:tc>
          <w:tcPr>
            <w:tcW w:w="1948" w:type="dxa"/>
            <w:gridSpan w:val="2"/>
            <w:shd w:val="clear" w:color="000000" w:fill="92D050"/>
            <w:noWrap/>
            <w:vAlign w:val="center"/>
            <w:hideMark/>
          </w:tcPr>
          <w:p w:rsidR="00FB4082" w:rsidRPr="00786B7D" w:rsidRDefault="00FB4082" w:rsidP="0087614A">
            <w:pPr>
              <w:widowControl/>
              <w:jc w:val="center"/>
              <w:rPr>
                <w:rFonts w:ascii="宋体" w:hAnsi="宋体" w:cs="宋体"/>
                <w:b/>
                <w:bCs/>
                <w:kern w:val="0"/>
                <w:sz w:val="24"/>
              </w:rPr>
            </w:pPr>
            <w:r w:rsidRPr="00786B7D">
              <w:rPr>
                <w:rFonts w:ascii="宋体" w:hAnsi="宋体" w:cs="宋体" w:hint="eastAsia"/>
                <w:b/>
                <w:bCs/>
                <w:kern w:val="0"/>
                <w:sz w:val="24"/>
              </w:rPr>
              <w:t>单相</w:t>
            </w:r>
          </w:p>
        </w:tc>
        <w:tc>
          <w:tcPr>
            <w:tcW w:w="1561" w:type="dxa"/>
            <w:gridSpan w:val="2"/>
            <w:shd w:val="clear" w:color="000000" w:fill="92D050"/>
            <w:noWrap/>
            <w:vAlign w:val="center"/>
            <w:hideMark/>
          </w:tcPr>
          <w:p w:rsidR="00FB4082" w:rsidRPr="00786B7D" w:rsidRDefault="00FB4082" w:rsidP="0087614A">
            <w:pPr>
              <w:widowControl/>
              <w:jc w:val="center"/>
              <w:rPr>
                <w:rFonts w:ascii="宋体" w:hAnsi="宋体" w:cs="宋体"/>
                <w:b/>
                <w:bCs/>
                <w:kern w:val="0"/>
                <w:sz w:val="24"/>
              </w:rPr>
            </w:pPr>
            <w:r w:rsidRPr="00786B7D">
              <w:rPr>
                <w:rFonts w:ascii="宋体" w:hAnsi="宋体" w:cs="宋体" w:hint="eastAsia"/>
                <w:b/>
                <w:bCs/>
                <w:kern w:val="0"/>
                <w:sz w:val="24"/>
              </w:rPr>
              <w:t>三相</w:t>
            </w:r>
          </w:p>
        </w:tc>
      </w:tr>
      <w:tr w:rsidR="00FB4082" w:rsidRPr="00786B7D" w:rsidTr="0087614A">
        <w:trPr>
          <w:trHeight w:val="402"/>
        </w:trPr>
        <w:tc>
          <w:tcPr>
            <w:tcW w:w="619" w:type="dxa"/>
            <w:vMerge/>
            <w:vAlign w:val="center"/>
            <w:hideMark/>
          </w:tcPr>
          <w:p w:rsidR="00FB4082" w:rsidRPr="00786B7D" w:rsidRDefault="00FB4082" w:rsidP="0087614A">
            <w:pPr>
              <w:widowControl/>
              <w:jc w:val="left"/>
              <w:rPr>
                <w:rFonts w:ascii="宋体" w:hAnsi="宋体" w:cs="宋体"/>
                <w:kern w:val="0"/>
                <w:sz w:val="24"/>
              </w:rPr>
            </w:pPr>
          </w:p>
        </w:tc>
        <w:tc>
          <w:tcPr>
            <w:tcW w:w="5066" w:type="dxa"/>
            <w:gridSpan w:val="2"/>
            <w:vMerge/>
            <w:vAlign w:val="center"/>
            <w:hideMark/>
          </w:tcPr>
          <w:p w:rsidR="00FB4082" w:rsidRPr="00786B7D" w:rsidRDefault="00FB4082" w:rsidP="0087614A">
            <w:pPr>
              <w:widowControl/>
              <w:jc w:val="left"/>
              <w:rPr>
                <w:rFonts w:ascii="宋体" w:hAnsi="宋体" w:cs="宋体"/>
                <w:kern w:val="0"/>
                <w:sz w:val="24"/>
              </w:rPr>
            </w:pPr>
          </w:p>
        </w:tc>
        <w:tc>
          <w:tcPr>
            <w:tcW w:w="1134" w:type="dxa"/>
            <w:shd w:val="clear" w:color="000000" w:fill="92D050"/>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型式检验</w:t>
            </w:r>
          </w:p>
        </w:tc>
        <w:tc>
          <w:tcPr>
            <w:tcW w:w="814" w:type="dxa"/>
            <w:shd w:val="clear" w:color="000000" w:fill="92D050"/>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送检</w:t>
            </w:r>
          </w:p>
        </w:tc>
        <w:tc>
          <w:tcPr>
            <w:tcW w:w="943" w:type="dxa"/>
            <w:shd w:val="clear" w:color="000000" w:fill="92D050"/>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型式检验</w:t>
            </w:r>
          </w:p>
        </w:tc>
        <w:tc>
          <w:tcPr>
            <w:tcW w:w="618" w:type="dxa"/>
            <w:shd w:val="clear" w:color="000000" w:fill="92D050"/>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送检</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5066" w:type="dxa"/>
            <w:gridSpan w:val="2"/>
            <w:shd w:val="clear" w:color="auto" w:fill="auto"/>
            <w:vAlign w:val="center"/>
          </w:tcPr>
          <w:p w:rsidR="00FB4082" w:rsidRPr="00786B7D" w:rsidRDefault="00FB4082" w:rsidP="0087614A">
            <w:pPr>
              <w:widowControl/>
              <w:jc w:val="left"/>
              <w:rPr>
                <w:rFonts w:ascii="宋体" w:hAnsi="宋体" w:cs="宋体"/>
                <w:kern w:val="0"/>
                <w:sz w:val="24"/>
              </w:rPr>
            </w:pPr>
            <w:r w:rsidRPr="00B956A6">
              <w:rPr>
                <w:rFonts w:ascii="宋体" w:hAnsi="宋体" w:cs="宋体" w:hint="eastAsia"/>
                <w:kern w:val="0"/>
                <w:sz w:val="24"/>
              </w:rPr>
              <w:t>外观、标志</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准确度要求检验</w:t>
            </w:r>
          </w:p>
        </w:tc>
        <w:tc>
          <w:tcPr>
            <w:tcW w:w="3429" w:type="dxa"/>
            <w:shd w:val="clear" w:color="auto" w:fill="auto"/>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基本误差检验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常数检验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起动检验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潜动检验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工频磁场潜动检验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长时间潜动检验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计度器总电能示值误差</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费率时段电能示值误差</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日计时误差检验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最大需量误差</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测量及监测</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left"/>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left"/>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影响量检验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电压影响检验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频率影响检验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环境温度影响检验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环境温度对日计时影响检验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逆相序影响检验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电压不平衡检验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电流线路和电压线路谐波分量</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直流和偶次谐波检验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奇次谐波影响</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次谐波影响</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外磁场影响检验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恒定磁场</w:t>
            </w:r>
            <w:r w:rsidRPr="00786B7D">
              <w:rPr>
                <w:rFonts w:ascii="宋体" w:hAnsi="宋体" w:cs="宋体" w:hint="eastAsia"/>
                <w:kern w:val="0"/>
                <w:sz w:val="24"/>
              </w:rPr>
              <w:t>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电气要求检验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功率消耗检验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电池功耗检验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电源电压工作范围</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电压暂降和短时中断</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电压</w:t>
            </w:r>
            <w:r>
              <w:rPr>
                <w:rFonts w:ascii="宋体" w:hAnsi="宋体" w:cs="宋体" w:hint="eastAsia"/>
                <w:kern w:val="0"/>
                <w:sz w:val="24"/>
              </w:rPr>
              <w:t>缓</w:t>
            </w:r>
            <w:r w:rsidRPr="00786B7D">
              <w:rPr>
                <w:rFonts w:ascii="宋体" w:hAnsi="宋体" w:cs="宋体" w:hint="eastAsia"/>
                <w:kern w:val="0"/>
                <w:sz w:val="24"/>
              </w:rPr>
              <w:t>升</w:t>
            </w:r>
            <w:r>
              <w:rPr>
                <w:rFonts w:ascii="宋体" w:hAnsi="宋体" w:cs="宋体" w:hint="eastAsia"/>
                <w:kern w:val="0"/>
                <w:sz w:val="24"/>
              </w:rPr>
              <w:t>缓</w:t>
            </w:r>
            <w:r w:rsidRPr="00786B7D">
              <w:rPr>
                <w:rFonts w:ascii="宋体" w:hAnsi="宋体" w:cs="宋体" w:hint="eastAsia"/>
                <w:kern w:val="0"/>
                <w:sz w:val="24"/>
              </w:rPr>
              <w:t>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短时过电流影响检验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自热检验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温升检验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接地故障检验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功能检验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电能计量功能</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最大需量功能</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费率和时段功能</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脉冲输出功能</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显示功能</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电源异常功能</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恒定磁场干扰功能</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电磁兼容检验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静电放电抗扰度</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射频电磁场</w:t>
            </w:r>
            <w:r>
              <w:rPr>
                <w:rFonts w:ascii="宋体" w:hAnsi="宋体" w:cs="宋体" w:hint="eastAsia"/>
                <w:kern w:val="0"/>
                <w:sz w:val="24"/>
              </w:rPr>
              <w:t>辐射</w:t>
            </w:r>
            <w:r w:rsidRPr="00786B7D">
              <w:rPr>
                <w:rFonts w:ascii="宋体" w:hAnsi="宋体" w:cs="宋体" w:hint="eastAsia"/>
                <w:kern w:val="0"/>
                <w:sz w:val="24"/>
              </w:rPr>
              <w:t>抗扰度</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 xml:space="preserve">　</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快速瞬变群脉冲抗扰度</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浪涌抗扰度</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射频场感应的传导骚扰抗扰度</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衰减震荡波扰抗扰度</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无线电干扰抑制</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气候影响检验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高温</w:t>
            </w:r>
            <w:r w:rsidRPr="00786B7D">
              <w:rPr>
                <w:rFonts w:ascii="宋体" w:hAnsi="宋体" w:cs="宋体" w:hint="eastAsia"/>
                <w:kern w:val="0"/>
                <w:sz w:val="24"/>
              </w:rPr>
              <w:t>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tcPr>
          <w:p w:rsidR="00FB4082" w:rsidRPr="00786B7D" w:rsidRDefault="00FB4082" w:rsidP="0087614A">
            <w:pPr>
              <w:widowControl/>
              <w:jc w:val="center"/>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低温检验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tcPr>
          <w:p w:rsidR="00FB4082" w:rsidRPr="00786B7D" w:rsidRDefault="00FB4082" w:rsidP="0087614A">
            <w:pPr>
              <w:widowControl/>
              <w:jc w:val="center"/>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交变湿热检验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tcPr>
          <w:p w:rsidR="00FB4082" w:rsidRPr="00786B7D" w:rsidRDefault="00FB4082" w:rsidP="0087614A">
            <w:pPr>
              <w:widowControl/>
              <w:jc w:val="center"/>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阳光辐射检验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高温升压检验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极限温度过压检验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机械检验检验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防尘检验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防水检验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22134D">
              <w:rPr>
                <w:rFonts w:ascii="宋体" w:hAnsi="宋体" w:cs="宋体" w:hint="eastAsia"/>
                <w:kern w:val="0"/>
                <w:sz w:val="24"/>
              </w:rPr>
              <w:t>弹簧锤试验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机械冲击检验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振动检验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hint="eastAsia"/>
                <w:szCs w:val="21"/>
              </w:rPr>
              <w:t>耐热和阻燃试验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盐雾实验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tcPr>
          <w:p w:rsidR="00FB4082" w:rsidRPr="00786B7D" w:rsidRDefault="00FB4082" w:rsidP="0087614A">
            <w:pPr>
              <w:jc w:val="center"/>
              <w:rPr>
                <w:rFonts w:ascii="宋体" w:hAnsi="宋体" w:cs="宋体"/>
                <w:kern w:val="0"/>
                <w:sz w:val="24"/>
              </w:rPr>
            </w:pPr>
            <w:r w:rsidRPr="00786B7D">
              <w:rPr>
                <w:rFonts w:ascii="宋体" w:hAnsi="宋体" w:cs="宋体" w:hint="eastAsia"/>
                <w:kern w:val="0"/>
                <w:sz w:val="24"/>
              </w:rPr>
              <w:t>通讯检验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RS485检验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tcPr>
          <w:p w:rsidR="00FB4082" w:rsidRPr="00786B7D" w:rsidRDefault="00FB4082" w:rsidP="0087614A">
            <w:pPr>
              <w:jc w:val="center"/>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载波通讯</w:t>
            </w:r>
            <w:r>
              <w:rPr>
                <w:rFonts w:ascii="宋体" w:hAnsi="宋体" w:cs="宋体" w:hint="eastAsia"/>
                <w:kern w:val="0"/>
                <w:sz w:val="24"/>
              </w:rPr>
              <w:t>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3429" w:type="dxa"/>
            <w:shd w:val="clear" w:color="000000" w:fill="FFFFFF"/>
            <w:vAlign w:val="center"/>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红外通讯检验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Pr>
                <w:rFonts w:ascii="宋体" w:hAnsi="宋体" w:cs="宋体" w:hint="eastAsia"/>
                <w:kern w:val="0"/>
                <w:sz w:val="24"/>
              </w:rPr>
              <w:t>绝缘性能检验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脉冲电压检验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交流电压检验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一致性检验</w:t>
            </w: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误差变差检验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误差一致性检验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负载电流升降变差检验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4"/>
              </w:rPr>
            </w:pPr>
          </w:p>
        </w:tc>
        <w:tc>
          <w:tcPr>
            <w:tcW w:w="3429" w:type="dxa"/>
            <w:shd w:val="clear" w:color="000000" w:fill="FFFFFF"/>
            <w:vAlign w:val="center"/>
            <w:hideMark/>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电流过载检验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shd w:val="clear" w:color="auto" w:fill="auto"/>
            <w:noWrap/>
            <w:vAlign w:val="center"/>
            <w:hideMark/>
          </w:tcPr>
          <w:p w:rsidR="00FB4082" w:rsidRPr="00786B7D" w:rsidRDefault="00FB4082" w:rsidP="0087614A">
            <w:pPr>
              <w:widowControl/>
              <w:jc w:val="center"/>
              <w:rPr>
                <w:rFonts w:ascii="宋体" w:hAnsi="宋体" w:cs="宋体"/>
                <w:kern w:val="0"/>
                <w:sz w:val="22"/>
                <w:szCs w:val="22"/>
              </w:rPr>
            </w:pPr>
            <w:r w:rsidRPr="00786B7D">
              <w:rPr>
                <w:rFonts w:ascii="宋体" w:hAnsi="宋体" w:cs="宋体" w:hint="eastAsia"/>
                <w:kern w:val="0"/>
                <w:sz w:val="22"/>
                <w:szCs w:val="22"/>
              </w:rPr>
              <w:t>开关电源</w:t>
            </w: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电源启动检验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稳压范围检验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Default="00FB4082" w:rsidP="0087614A">
            <w:pPr>
              <w:widowControl/>
              <w:jc w:val="left"/>
              <w:rPr>
                <w:rFonts w:ascii="宋体" w:hAnsi="宋体" w:cs="宋体"/>
                <w:kern w:val="0"/>
                <w:sz w:val="24"/>
              </w:rPr>
            </w:pPr>
            <w:r>
              <w:rPr>
                <w:rFonts w:ascii="宋体" w:hAnsi="宋体" w:cs="宋体" w:hint="eastAsia"/>
                <w:kern w:val="0"/>
                <w:sz w:val="24"/>
              </w:rPr>
              <w:t>负载稳定度检验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Default="00FB4082" w:rsidP="0087614A">
            <w:pPr>
              <w:widowControl/>
              <w:jc w:val="left"/>
              <w:rPr>
                <w:rFonts w:ascii="宋体" w:hAnsi="宋体" w:cs="宋体"/>
                <w:kern w:val="0"/>
                <w:sz w:val="24"/>
              </w:rPr>
            </w:pPr>
            <w:r>
              <w:rPr>
                <w:rFonts w:ascii="宋体" w:hAnsi="宋体" w:cs="宋体" w:hint="eastAsia"/>
                <w:kern w:val="0"/>
                <w:sz w:val="24"/>
              </w:rPr>
              <w:t>输出回路相互影响检验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Default="00FB4082" w:rsidP="0087614A">
            <w:pPr>
              <w:widowControl/>
              <w:jc w:val="left"/>
              <w:rPr>
                <w:rFonts w:ascii="宋体" w:hAnsi="宋体" w:cs="宋体"/>
                <w:kern w:val="0"/>
                <w:sz w:val="24"/>
              </w:rPr>
            </w:pPr>
            <w:r>
              <w:rPr>
                <w:rFonts w:ascii="宋体" w:hAnsi="宋体" w:cs="宋体" w:hint="eastAsia"/>
                <w:kern w:val="0"/>
                <w:sz w:val="24"/>
              </w:rPr>
              <w:t>电压稳定度检验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输出交流分量（纹波/噪声）检验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输出过冲幅度和暂态恢复时间检验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维持时间检验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电源保护检验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sidRPr="00786B7D">
              <w:rPr>
                <w:rFonts w:ascii="宋体" w:hAnsi="宋体" w:cs="宋体" w:hint="eastAsia"/>
                <w:kern w:val="0"/>
                <w:sz w:val="24"/>
              </w:rPr>
              <w:t>效率检验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输出电压漂移检验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温度系数检验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启动时间检验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center"/>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输入上升时间</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输入冲击电流检验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绝缘性能检验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shd w:val="clear" w:color="auto" w:fill="auto"/>
            <w:noWrap/>
            <w:vAlign w:val="center"/>
          </w:tcPr>
          <w:p w:rsidR="00FB4082" w:rsidRPr="00786B7D" w:rsidRDefault="00FB4082" w:rsidP="0087614A">
            <w:pPr>
              <w:widowControl/>
              <w:jc w:val="center"/>
              <w:rPr>
                <w:rFonts w:ascii="宋体" w:hAnsi="宋体" w:cs="宋体"/>
                <w:kern w:val="0"/>
                <w:sz w:val="22"/>
                <w:szCs w:val="22"/>
              </w:rPr>
            </w:pPr>
          </w:p>
        </w:tc>
        <w:tc>
          <w:tcPr>
            <w:tcW w:w="3429" w:type="dxa"/>
            <w:shd w:val="clear" w:color="000000" w:fill="FFFFFF"/>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电源通断电检验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noWrap/>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noWrap/>
            <w:vAlign w:val="bottom"/>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高温性能检验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87614A">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hideMark/>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bottom"/>
          </w:tcPr>
          <w:p w:rsidR="00FB4082" w:rsidRPr="00786B7D" w:rsidRDefault="00FB4082" w:rsidP="0087614A">
            <w:pPr>
              <w:widowControl/>
              <w:jc w:val="left"/>
              <w:rPr>
                <w:rFonts w:ascii="宋体" w:hAnsi="宋体" w:cs="宋体"/>
                <w:kern w:val="0"/>
                <w:sz w:val="24"/>
              </w:rPr>
            </w:pPr>
            <w:r>
              <w:rPr>
                <w:rFonts w:ascii="宋体" w:hAnsi="宋体" w:cs="宋体" w:hint="eastAsia"/>
                <w:kern w:val="0"/>
                <w:sz w:val="24"/>
              </w:rPr>
              <w:t>低温性能检验</w:t>
            </w:r>
          </w:p>
        </w:tc>
        <w:tc>
          <w:tcPr>
            <w:tcW w:w="1134"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hideMark/>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hideMark/>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hideMark/>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restart"/>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可靠性检验</w:t>
            </w:r>
          </w:p>
        </w:tc>
        <w:tc>
          <w:tcPr>
            <w:tcW w:w="3429" w:type="dxa"/>
            <w:shd w:val="clear" w:color="auto" w:fill="auto"/>
            <w:noWrap/>
            <w:vAlign w:val="center"/>
          </w:tcPr>
          <w:p w:rsidR="00FB4082" w:rsidRPr="00786B7D" w:rsidRDefault="00FB4082" w:rsidP="00AB5C69">
            <w:pPr>
              <w:widowControl/>
              <w:rPr>
                <w:rFonts w:ascii="宋体" w:hAnsi="宋体" w:cs="宋体"/>
                <w:kern w:val="0"/>
                <w:sz w:val="24"/>
              </w:rPr>
            </w:pPr>
            <w:r>
              <w:rPr>
                <w:rFonts w:ascii="宋体" w:hAnsi="宋体" w:cs="宋体" w:hint="eastAsia"/>
                <w:kern w:val="0"/>
                <w:sz w:val="24"/>
              </w:rPr>
              <w:t>上电掉电</w:t>
            </w:r>
            <w:r w:rsidRPr="0022134D">
              <w:rPr>
                <w:rFonts w:ascii="宋体" w:hAnsi="宋体" w:cs="宋体" w:hint="eastAsia"/>
                <w:kern w:val="0"/>
                <w:sz w:val="24"/>
              </w:rPr>
              <w:t>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Pr="00786B7D" w:rsidRDefault="00FB4082" w:rsidP="00AB5C69">
            <w:pPr>
              <w:widowControl/>
              <w:rPr>
                <w:rFonts w:ascii="宋体" w:hAnsi="宋体" w:cs="宋体"/>
                <w:kern w:val="0"/>
                <w:sz w:val="24"/>
              </w:rPr>
            </w:pPr>
            <w:r>
              <w:rPr>
                <w:rFonts w:ascii="宋体" w:hAnsi="宋体" w:cs="宋体" w:hint="eastAsia"/>
                <w:kern w:val="0"/>
                <w:sz w:val="24"/>
              </w:rPr>
              <w:t>电压过载</w:t>
            </w:r>
            <w:r w:rsidRPr="0022134D">
              <w:rPr>
                <w:rFonts w:ascii="宋体" w:hAnsi="宋体" w:cs="宋体" w:hint="eastAsia"/>
                <w:kern w:val="0"/>
                <w:sz w:val="24"/>
              </w:rPr>
              <w:t>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Pr="00786B7D" w:rsidRDefault="00FB4082" w:rsidP="00AB5C69">
            <w:pPr>
              <w:widowControl/>
              <w:rPr>
                <w:rFonts w:ascii="宋体" w:hAnsi="宋体" w:cs="宋体"/>
                <w:kern w:val="0"/>
                <w:sz w:val="24"/>
              </w:rPr>
            </w:pPr>
            <w:r>
              <w:rPr>
                <w:rFonts w:ascii="宋体" w:hAnsi="宋体" w:cs="宋体" w:hint="eastAsia"/>
                <w:kern w:val="0"/>
                <w:sz w:val="24"/>
              </w:rPr>
              <w:t>长时间电流过载检验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动模检验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高温启动检验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低温启动检验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通讯功能检验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标识检验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长时间通电运行检验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上掉电时电快速瞬变脉冲群影响</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卡座短路保护检验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bottom"/>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Pr="00786B7D" w:rsidRDefault="00FB4082" w:rsidP="00AB5C69">
            <w:pPr>
              <w:widowControl/>
              <w:rPr>
                <w:rFonts w:ascii="宋体" w:hAnsi="宋体" w:cs="宋体"/>
                <w:kern w:val="0"/>
                <w:sz w:val="24"/>
              </w:rPr>
            </w:pPr>
            <w:r>
              <w:rPr>
                <w:rFonts w:ascii="宋体" w:hAnsi="宋体" w:cs="宋体" w:hint="eastAsia"/>
                <w:kern w:val="0"/>
                <w:sz w:val="24"/>
              </w:rPr>
              <w:t>雪崩检验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网络风暴检验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FB4082" w:rsidRPr="00786B7D" w:rsidTr="00AB5C69">
        <w:trPr>
          <w:trHeight w:val="345"/>
        </w:trPr>
        <w:tc>
          <w:tcPr>
            <w:tcW w:w="619" w:type="dxa"/>
            <w:shd w:val="clear" w:color="auto" w:fill="auto"/>
            <w:vAlign w:val="center"/>
          </w:tcPr>
          <w:p w:rsidR="00FB4082" w:rsidRPr="00D2249C" w:rsidRDefault="00FB408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FB4082" w:rsidRPr="00786B7D" w:rsidRDefault="00FB4082" w:rsidP="0087614A">
            <w:pPr>
              <w:widowControl/>
              <w:jc w:val="left"/>
              <w:rPr>
                <w:rFonts w:ascii="宋体" w:hAnsi="宋体" w:cs="宋体"/>
                <w:kern w:val="0"/>
                <w:sz w:val="22"/>
                <w:szCs w:val="22"/>
              </w:rPr>
            </w:pPr>
          </w:p>
        </w:tc>
        <w:tc>
          <w:tcPr>
            <w:tcW w:w="3429" w:type="dxa"/>
            <w:shd w:val="clear" w:color="auto" w:fill="auto"/>
            <w:noWrap/>
            <w:vAlign w:val="center"/>
          </w:tcPr>
          <w:p w:rsidR="00FB4082" w:rsidRDefault="00FB4082" w:rsidP="00AB5C69">
            <w:pPr>
              <w:widowControl/>
              <w:rPr>
                <w:rFonts w:ascii="宋体" w:hAnsi="宋体" w:cs="宋体"/>
                <w:kern w:val="0"/>
                <w:sz w:val="24"/>
              </w:rPr>
            </w:pPr>
            <w:r>
              <w:rPr>
                <w:rFonts w:ascii="宋体" w:hAnsi="宋体" w:cs="宋体" w:hint="eastAsia"/>
                <w:kern w:val="0"/>
                <w:sz w:val="24"/>
              </w:rPr>
              <w:t>电能量走字检验</w:t>
            </w:r>
          </w:p>
        </w:tc>
        <w:tc>
          <w:tcPr>
            <w:tcW w:w="1134"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FB4082" w:rsidRPr="00786B7D" w:rsidRDefault="00FB4082" w:rsidP="0087614A">
            <w:pPr>
              <w:widowControl/>
              <w:jc w:val="center"/>
              <w:rPr>
                <w:rFonts w:ascii="宋体" w:hAnsi="宋体" w:cs="宋体"/>
                <w:kern w:val="0"/>
                <w:sz w:val="24"/>
              </w:rPr>
            </w:pPr>
          </w:p>
        </w:tc>
        <w:tc>
          <w:tcPr>
            <w:tcW w:w="943" w:type="dxa"/>
            <w:shd w:val="clear" w:color="auto" w:fill="auto"/>
            <w:vAlign w:val="center"/>
          </w:tcPr>
          <w:p w:rsidR="00FB4082" w:rsidRPr="00786B7D" w:rsidRDefault="00FB4082" w:rsidP="0087614A">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FB4082" w:rsidRPr="00786B7D" w:rsidRDefault="00FB4082" w:rsidP="0087614A">
            <w:pPr>
              <w:widowControl/>
              <w:jc w:val="center"/>
              <w:rPr>
                <w:rFonts w:ascii="宋体" w:hAnsi="宋体" w:cs="宋体"/>
                <w:kern w:val="0"/>
                <w:sz w:val="24"/>
              </w:rPr>
            </w:pPr>
          </w:p>
        </w:tc>
      </w:tr>
      <w:tr w:rsidR="00452742" w:rsidRPr="00786B7D" w:rsidTr="00AB5C69">
        <w:trPr>
          <w:trHeight w:val="345"/>
        </w:trPr>
        <w:tc>
          <w:tcPr>
            <w:tcW w:w="619" w:type="dxa"/>
            <w:shd w:val="clear" w:color="auto" w:fill="auto"/>
            <w:vAlign w:val="center"/>
          </w:tcPr>
          <w:p w:rsidR="00452742" w:rsidRPr="00D2249C" w:rsidRDefault="0045274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452742" w:rsidRPr="00786B7D" w:rsidRDefault="00452742" w:rsidP="0087614A">
            <w:pPr>
              <w:widowControl/>
              <w:jc w:val="left"/>
              <w:rPr>
                <w:rFonts w:ascii="宋体" w:hAnsi="宋体" w:cs="宋体"/>
                <w:kern w:val="0"/>
                <w:sz w:val="22"/>
                <w:szCs w:val="22"/>
              </w:rPr>
            </w:pPr>
          </w:p>
        </w:tc>
        <w:tc>
          <w:tcPr>
            <w:tcW w:w="3429" w:type="dxa"/>
            <w:shd w:val="clear" w:color="auto" w:fill="auto"/>
            <w:noWrap/>
            <w:vAlign w:val="center"/>
          </w:tcPr>
          <w:p w:rsidR="00452742" w:rsidRDefault="00452742" w:rsidP="0064634C">
            <w:pPr>
              <w:widowControl/>
              <w:rPr>
                <w:rFonts w:ascii="宋体" w:hAnsi="宋体" w:cs="宋体"/>
                <w:kern w:val="0"/>
                <w:sz w:val="24"/>
              </w:rPr>
            </w:pPr>
            <w:r>
              <w:rPr>
                <w:rFonts w:ascii="宋体" w:hAnsi="宋体" w:cs="宋体" w:hint="eastAsia"/>
                <w:kern w:val="0"/>
                <w:sz w:val="24"/>
              </w:rPr>
              <w:t>极限温度通断电检验</w:t>
            </w:r>
          </w:p>
        </w:tc>
        <w:tc>
          <w:tcPr>
            <w:tcW w:w="1134" w:type="dxa"/>
            <w:shd w:val="clear" w:color="auto" w:fill="auto"/>
            <w:vAlign w:val="center"/>
          </w:tcPr>
          <w:p w:rsidR="00452742" w:rsidRPr="00786B7D" w:rsidRDefault="00452742" w:rsidP="0064634C">
            <w:pPr>
              <w:widowControl/>
              <w:jc w:val="center"/>
              <w:rPr>
                <w:rFonts w:ascii="宋体" w:hAnsi="宋体" w:cs="宋体"/>
                <w:kern w:val="0"/>
                <w:sz w:val="24"/>
              </w:rPr>
            </w:pPr>
            <w:r w:rsidRPr="00786B7D">
              <w:rPr>
                <w:rFonts w:ascii="宋体" w:hAnsi="宋体" w:cs="宋体" w:hint="eastAsia"/>
                <w:kern w:val="0"/>
                <w:sz w:val="24"/>
              </w:rPr>
              <w:t>●</w:t>
            </w:r>
          </w:p>
        </w:tc>
        <w:tc>
          <w:tcPr>
            <w:tcW w:w="814" w:type="dxa"/>
            <w:shd w:val="clear" w:color="auto" w:fill="auto"/>
            <w:vAlign w:val="center"/>
          </w:tcPr>
          <w:p w:rsidR="00452742" w:rsidRPr="00786B7D" w:rsidRDefault="00452742" w:rsidP="0064634C">
            <w:pPr>
              <w:widowControl/>
              <w:jc w:val="center"/>
              <w:rPr>
                <w:rFonts w:ascii="宋体" w:hAnsi="宋体" w:cs="宋体"/>
                <w:kern w:val="0"/>
                <w:sz w:val="24"/>
              </w:rPr>
            </w:pPr>
          </w:p>
        </w:tc>
        <w:tc>
          <w:tcPr>
            <w:tcW w:w="943" w:type="dxa"/>
            <w:shd w:val="clear" w:color="auto" w:fill="auto"/>
            <w:vAlign w:val="center"/>
          </w:tcPr>
          <w:p w:rsidR="00452742" w:rsidRPr="00786B7D" w:rsidRDefault="00452742" w:rsidP="0064634C">
            <w:pPr>
              <w:widowControl/>
              <w:jc w:val="center"/>
              <w:rPr>
                <w:rFonts w:ascii="宋体" w:hAnsi="宋体" w:cs="宋体"/>
                <w:kern w:val="0"/>
                <w:sz w:val="24"/>
              </w:rPr>
            </w:pPr>
            <w:r w:rsidRPr="00786B7D">
              <w:rPr>
                <w:rFonts w:ascii="宋体" w:hAnsi="宋体" w:cs="宋体" w:hint="eastAsia"/>
                <w:kern w:val="0"/>
                <w:sz w:val="24"/>
              </w:rPr>
              <w:t>●</w:t>
            </w:r>
          </w:p>
        </w:tc>
        <w:tc>
          <w:tcPr>
            <w:tcW w:w="618" w:type="dxa"/>
            <w:shd w:val="clear" w:color="auto" w:fill="auto"/>
            <w:vAlign w:val="center"/>
          </w:tcPr>
          <w:p w:rsidR="00452742" w:rsidRPr="00786B7D" w:rsidRDefault="00452742" w:rsidP="0087614A">
            <w:pPr>
              <w:widowControl/>
              <w:jc w:val="center"/>
              <w:rPr>
                <w:rFonts w:ascii="宋体" w:hAnsi="宋体" w:cs="宋体"/>
                <w:kern w:val="0"/>
                <w:sz w:val="24"/>
              </w:rPr>
            </w:pPr>
          </w:p>
        </w:tc>
      </w:tr>
      <w:tr w:rsidR="00452742" w:rsidRPr="00786B7D" w:rsidTr="00AB5C69">
        <w:trPr>
          <w:trHeight w:val="345"/>
        </w:trPr>
        <w:tc>
          <w:tcPr>
            <w:tcW w:w="619" w:type="dxa"/>
            <w:shd w:val="clear" w:color="auto" w:fill="auto"/>
            <w:vAlign w:val="center"/>
          </w:tcPr>
          <w:p w:rsidR="00452742" w:rsidRPr="00D2249C" w:rsidRDefault="0045274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452742" w:rsidRPr="00786B7D" w:rsidRDefault="00452742" w:rsidP="0087614A">
            <w:pPr>
              <w:widowControl/>
              <w:jc w:val="left"/>
              <w:rPr>
                <w:rFonts w:ascii="宋体" w:hAnsi="宋体" w:cs="宋体"/>
                <w:kern w:val="0"/>
                <w:sz w:val="22"/>
                <w:szCs w:val="22"/>
              </w:rPr>
            </w:pPr>
          </w:p>
        </w:tc>
        <w:tc>
          <w:tcPr>
            <w:tcW w:w="3429" w:type="dxa"/>
            <w:shd w:val="clear" w:color="auto" w:fill="auto"/>
            <w:noWrap/>
            <w:vAlign w:val="center"/>
          </w:tcPr>
          <w:p w:rsidR="00452742" w:rsidRDefault="00EB102F" w:rsidP="00EB102F">
            <w:pPr>
              <w:widowControl/>
              <w:rPr>
                <w:rFonts w:ascii="宋体" w:hAnsi="宋体" w:cs="宋体"/>
                <w:kern w:val="0"/>
                <w:sz w:val="24"/>
              </w:rPr>
            </w:pPr>
            <w:r w:rsidRPr="00EB102F">
              <w:rPr>
                <w:rFonts w:ascii="宋体" w:hAnsi="宋体" w:cs="宋体" w:hint="eastAsia"/>
                <w:kern w:val="0"/>
                <w:sz w:val="24"/>
              </w:rPr>
              <w:t>计量芯片异常测试</w:t>
            </w:r>
          </w:p>
        </w:tc>
        <w:tc>
          <w:tcPr>
            <w:tcW w:w="1134" w:type="dxa"/>
            <w:shd w:val="clear" w:color="auto" w:fill="auto"/>
            <w:vAlign w:val="center"/>
          </w:tcPr>
          <w:p w:rsidR="00452742" w:rsidRPr="00786B7D" w:rsidRDefault="00452742" w:rsidP="0087614A">
            <w:pPr>
              <w:widowControl/>
              <w:jc w:val="center"/>
              <w:rPr>
                <w:rFonts w:ascii="宋体" w:hAnsi="宋体" w:cs="宋体"/>
                <w:kern w:val="0"/>
                <w:sz w:val="24"/>
              </w:rPr>
            </w:pPr>
          </w:p>
        </w:tc>
        <w:tc>
          <w:tcPr>
            <w:tcW w:w="814" w:type="dxa"/>
            <w:shd w:val="clear" w:color="auto" w:fill="auto"/>
            <w:vAlign w:val="center"/>
          </w:tcPr>
          <w:p w:rsidR="00452742" w:rsidRPr="00786B7D" w:rsidRDefault="00452742" w:rsidP="0087614A">
            <w:pPr>
              <w:widowControl/>
              <w:jc w:val="center"/>
              <w:rPr>
                <w:rFonts w:ascii="宋体" w:hAnsi="宋体" w:cs="宋体"/>
                <w:kern w:val="0"/>
                <w:sz w:val="24"/>
              </w:rPr>
            </w:pPr>
          </w:p>
        </w:tc>
        <w:tc>
          <w:tcPr>
            <w:tcW w:w="943" w:type="dxa"/>
            <w:shd w:val="clear" w:color="auto" w:fill="auto"/>
            <w:vAlign w:val="center"/>
          </w:tcPr>
          <w:p w:rsidR="00452742" w:rsidRPr="00786B7D" w:rsidRDefault="00452742" w:rsidP="0087614A">
            <w:pPr>
              <w:widowControl/>
              <w:jc w:val="center"/>
              <w:rPr>
                <w:rFonts w:ascii="宋体" w:hAnsi="宋体" w:cs="宋体"/>
                <w:kern w:val="0"/>
                <w:sz w:val="24"/>
              </w:rPr>
            </w:pPr>
          </w:p>
        </w:tc>
        <w:tc>
          <w:tcPr>
            <w:tcW w:w="618" w:type="dxa"/>
            <w:shd w:val="clear" w:color="auto" w:fill="auto"/>
            <w:vAlign w:val="center"/>
          </w:tcPr>
          <w:p w:rsidR="00452742" w:rsidRPr="00786B7D" w:rsidRDefault="00452742" w:rsidP="0087614A">
            <w:pPr>
              <w:widowControl/>
              <w:jc w:val="center"/>
              <w:rPr>
                <w:rFonts w:ascii="宋体" w:hAnsi="宋体" w:cs="宋体"/>
                <w:kern w:val="0"/>
                <w:sz w:val="24"/>
              </w:rPr>
            </w:pPr>
          </w:p>
        </w:tc>
      </w:tr>
      <w:tr w:rsidR="00452742" w:rsidRPr="00786B7D" w:rsidTr="00AB5C69">
        <w:trPr>
          <w:trHeight w:val="345"/>
        </w:trPr>
        <w:tc>
          <w:tcPr>
            <w:tcW w:w="619" w:type="dxa"/>
            <w:shd w:val="clear" w:color="auto" w:fill="auto"/>
            <w:vAlign w:val="center"/>
          </w:tcPr>
          <w:p w:rsidR="00452742" w:rsidRPr="00D2249C" w:rsidRDefault="00452742" w:rsidP="006365F2">
            <w:pPr>
              <w:pStyle w:val="aff5"/>
              <w:widowControl/>
              <w:numPr>
                <w:ilvl w:val="0"/>
                <w:numId w:val="100"/>
              </w:numPr>
              <w:ind w:firstLineChars="0"/>
              <w:jc w:val="center"/>
              <w:rPr>
                <w:rFonts w:ascii="宋体" w:hAnsi="宋体" w:cs="宋体"/>
                <w:kern w:val="0"/>
                <w:sz w:val="24"/>
              </w:rPr>
            </w:pPr>
          </w:p>
        </w:tc>
        <w:tc>
          <w:tcPr>
            <w:tcW w:w="1637" w:type="dxa"/>
            <w:vMerge/>
            <w:vAlign w:val="center"/>
          </w:tcPr>
          <w:p w:rsidR="00452742" w:rsidRPr="00786B7D" w:rsidRDefault="00452742" w:rsidP="0087614A">
            <w:pPr>
              <w:widowControl/>
              <w:jc w:val="left"/>
              <w:rPr>
                <w:rFonts w:ascii="宋体" w:hAnsi="宋体" w:cs="宋体"/>
                <w:kern w:val="0"/>
                <w:sz w:val="22"/>
                <w:szCs w:val="22"/>
              </w:rPr>
            </w:pPr>
          </w:p>
        </w:tc>
        <w:tc>
          <w:tcPr>
            <w:tcW w:w="3429" w:type="dxa"/>
            <w:shd w:val="clear" w:color="auto" w:fill="auto"/>
            <w:noWrap/>
            <w:vAlign w:val="center"/>
          </w:tcPr>
          <w:p w:rsidR="00452742" w:rsidRDefault="00EB102F" w:rsidP="00EB102F">
            <w:pPr>
              <w:widowControl/>
              <w:rPr>
                <w:rFonts w:ascii="宋体" w:hAnsi="宋体" w:cs="宋体"/>
                <w:kern w:val="0"/>
                <w:sz w:val="24"/>
              </w:rPr>
            </w:pPr>
            <w:r w:rsidRPr="00EB102F">
              <w:rPr>
                <w:rFonts w:ascii="宋体" w:hAnsi="宋体" w:cs="宋体" w:hint="eastAsia"/>
                <w:kern w:val="0"/>
                <w:sz w:val="24"/>
              </w:rPr>
              <w:t>时钟测试</w:t>
            </w:r>
          </w:p>
        </w:tc>
        <w:tc>
          <w:tcPr>
            <w:tcW w:w="1134" w:type="dxa"/>
            <w:shd w:val="clear" w:color="auto" w:fill="auto"/>
            <w:vAlign w:val="center"/>
          </w:tcPr>
          <w:p w:rsidR="00452742" w:rsidRPr="00786B7D" w:rsidRDefault="00452742" w:rsidP="0087614A">
            <w:pPr>
              <w:widowControl/>
              <w:jc w:val="center"/>
              <w:rPr>
                <w:rFonts w:ascii="宋体" w:hAnsi="宋体" w:cs="宋体"/>
                <w:kern w:val="0"/>
                <w:sz w:val="24"/>
              </w:rPr>
            </w:pPr>
          </w:p>
        </w:tc>
        <w:tc>
          <w:tcPr>
            <w:tcW w:w="814" w:type="dxa"/>
            <w:shd w:val="clear" w:color="auto" w:fill="auto"/>
            <w:vAlign w:val="center"/>
          </w:tcPr>
          <w:p w:rsidR="00452742" w:rsidRPr="00786B7D" w:rsidRDefault="00452742" w:rsidP="0087614A">
            <w:pPr>
              <w:widowControl/>
              <w:jc w:val="center"/>
              <w:rPr>
                <w:rFonts w:ascii="宋体" w:hAnsi="宋体" w:cs="宋体"/>
                <w:kern w:val="0"/>
                <w:sz w:val="24"/>
              </w:rPr>
            </w:pPr>
          </w:p>
        </w:tc>
        <w:tc>
          <w:tcPr>
            <w:tcW w:w="943" w:type="dxa"/>
            <w:shd w:val="clear" w:color="auto" w:fill="auto"/>
            <w:vAlign w:val="center"/>
          </w:tcPr>
          <w:p w:rsidR="00452742" w:rsidRPr="00786B7D" w:rsidRDefault="00452742" w:rsidP="0087614A">
            <w:pPr>
              <w:widowControl/>
              <w:jc w:val="center"/>
              <w:rPr>
                <w:rFonts w:ascii="宋体" w:hAnsi="宋体" w:cs="宋体"/>
                <w:kern w:val="0"/>
                <w:sz w:val="24"/>
              </w:rPr>
            </w:pPr>
          </w:p>
        </w:tc>
        <w:tc>
          <w:tcPr>
            <w:tcW w:w="618" w:type="dxa"/>
            <w:shd w:val="clear" w:color="auto" w:fill="auto"/>
            <w:vAlign w:val="center"/>
          </w:tcPr>
          <w:p w:rsidR="00452742" w:rsidRPr="00786B7D" w:rsidRDefault="00452742" w:rsidP="0087614A">
            <w:pPr>
              <w:widowControl/>
              <w:jc w:val="center"/>
              <w:rPr>
                <w:rFonts w:ascii="宋体" w:hAnsi="宋体" w:cs="宋体"/>
                <w:kern w:val="0"/>
                <w:sz w:val="24"/>
              </w:rPr>
            </w:pPr>
          </w:p>
        </w:tc>
      </w:tr>
    </w:tbl>
    <w:p w:rsidR="00794421" w:rsidRPr="00664858" w:rsidRDefault="00794421" w:rsidP="00AB0749">
      <w:pPr>
        <w:spacing w:beforeLines="50" w:before="156" w:afterLines="100" w:after="312"/>
        <w:ind w:firstLine="601"/>
        <w:jc w:val="center"/>
        <w:outlineLvl w:val="0"/>
        <w:rPr>
          <w:rFonts w:ascii="宋体"/>
          <w:b/>
          <w:sz w:val="36"/>
          <w:szCs w:val="36"/>
        </w:rPr>
      </w:pPr>
      <w:r w:rsidRPr="00664858">
        <w:rPr>
          <w:rFonts w:ascii="宋体"/>
        </w:rPr>
        <w:br w:type="page"/>
      </w:r>
      <w:bookmarkStart w:id="8" w:name="_Toc347327177"/>
      <w:r w:rsidR="00136DBF">
        <w:rPr>
          <w:rFonts w:ascii="宋体" w:hAnsi="宋体" w:hint="eastAsia"/>
          <w:b/>
          <w:sz w:val="36"/>
          <w:szCs w:val="36"/>
        </w:rPr>
        <w:lastRenderedPageBreak/>
        <w:t>检 验 内 容</w:t>
      </w:r>
      <w:bookmarkEnd w:id="8"/>
    </w:p>
    <w:p w:rsidR="00794421" w:rsidRPr="00664858" w:rsidRDefault="00794421" w:rsidP="006365F2">
      <w:pPr>
        <w:pStyle w:val="11"/>
        <w:numPr>
          <w:ilvl w:val="0"/>
          <w:numId w:val="127"/>
        </w:numPr>
        <w:spacing w:beforeLines="50" w:before="156" w:afterLines="50" w:after="156" w:line="360" w:lineRule="auto"/>
        <w:ind w:firstLineChars="0"/>
        <w:outlineLvl w:val="0"/>
        <w:rPr>
          <w:rFonts w:ascii="宋体"/>
          <w:sz w:val="24"/>
          <w:szCs w:val="24"/>
        </w:rPr>
      </w:pPr>
      <w:bookmarkStart w:id="9" w:name="_Toc347327178"/>
      <w:r w:rsidRPr="00664858">
        <w:rPr>
          <w:rFonts w:ascii="宋体" w:hAnsi="宋体" w:hint="eastAsia"/>
          <w:sz w:val="24"/>
          <w:szCs w:val="24"/>
        </w:rPr>
        <w:t>外观、标志</w:t>
      </w:r>
      <w:bookmarkEnd w:id="2"/>
      <w:bookmarkEnd w:id="3"/>
      <w:bookmarkEnd w:id="9"/>
    </w:p>
    <w:p w:rsidR="00794421" w:rsidRPr="00664858" w:rsidRDefault="00794421" w:rsidP="00AB0749">
      <w:pPr>
        <w:pStyle w:val="24"/>
        <w:numPr>
          <w:ilvl w:val="0"/>
          <w:numId w:val="4"/>
        </w:numPr>
        <w:spacing w:beforeLines="50" w:before="156" w:afterLines="50" w:after="156" w:line="288" w:lineRule="auto"/>
        <w:ind w:firstLineChars="0"/>
        <w:rPr>
          <w:rFonts w:ascii="宋体"/>
        </w:rPr>
      </w:pPr>
      <w:r w:rsidRPr="00664858">
        <w:rPr>
          <w:rFonts w:ascii="宋体" w:hAnsi="宋体" w:hint="eastAsia"/>
        </w:rPr>
        <w:t>试验目的</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AB0749">
      <w:pPr>
        <w:pStyle w:val="24"/>
        <w:numPr>
          <w:ilvl w:val="0"/>
          <w:numId w:val="4"/>
        </w:numPr>
        <w:spacing w:beforeLines="50" w:before="156" w:afterLines="50" w:after="156" w:line="288" w:lineRule="auto"/>
        <w:ind w:firstLineChars="0"/>
        <w:rPr>
          <w:rFonts w:ascii="宋体"/>
        </w:rPr>
      </w:pPr>
      <w:r>
        <w:rPr>
          <w:rFonts w:ascii="宋体" w:hAnsi="宋体" w:hint="eastAsia"/>
        </w:rPr>
        <w:t>检验依据</w:t>
      </w:r>
    </w:p>
    <w:p w:rsidR="00FB4082" w:rsidRDefault="00FB4082" w:rsidP="00AB0749">
      <w:pPr>
        <w:pStyle w:val="aff1"/>
        <w:spacing w:beforeLines="25" w:before="78" w:afterLines="25" w:after="78" w:line="300" w:lineRule="auto"/>
        <w:ind w:left="420"/>
        <w:rPr>
          <w:rFonts w:hAnsi="宋体"/>
        </w:rPr>
      </w:pPr>
      <w:r w:rsidRPr="00786B7D">
        <w:rPr>
          <w:rFonts w:hAnsi="宋体" w:hint="eastAsia"/>
        </w:rPr>
        <w:t>GB/T17215.211-2006交流电测量设备通用要求、试验和试验条件第11部分：测量设备</w:t>
      </w:r>
      <w:r>
        <w:rPr>
          <w:rFonts w:hAnsi="宋体" w:hint="eastAsia"/>
        </w:rPr>
        <w:t>5.2外壳、5.3窗口、5.4端子、5.5端子盖、</w:t>
      </w:r>
      <w:r w:rsidRPr="00786B7D">
        <w:rPr>
          <w:rFonts w:hAnsi="宋体" w:hint="eastAsia"/>
        </w:rPr>
        <w:t>5.12</w:t>
      </w:r>
      <w:r>
        <w:rPr>
          <w:rFonts w:hAnsi="宋体" w:hint="eastAsia"/>
        </w:rPr>
        <w:t>仪表的标志</w:t>
      </w:r>
    </w:p>
    <w:p w:rsidR="00FB4082" w:rsidRPr="00FF64B7" w:rsidRDefault="00FB4082" w:rsidP="00AB0749">
      <w:pPr>
        <w:pStyle w:val="aff1"/>
        <w:spacing w:beforeLines="25" w:before="78" w:afterLines="25" w:after="78" w:line="300" w:lineRule="auto"/>
        <w:ind w:left="420"/>
        <w:rPr>
          <w:rFonts w:hAnsi="宋体"/>
        </w:rPr>
      </w:pPr>
      <w:r w:rsidRPr="00B858E4">
        <w:rPr>
          <w:rFonts w:hint="eastAsia"/>
        </w:rPr>
        <w:t>Q／GDW XXX-2012《三相智能电能表技术规范》</w:t>
      </w:r>
      <w:r>
        <w:rPr>
          <w:rFonts w:hint="eastAsia"/>
        </w:rPr>
        <w:t>4.3.4</w:t>
      </w:r>
      <w:r w:rsidRPr="00B858E4">
        <w:t>输出接口</w:t>
      </w:r>
    </w:p>
    <w:p w:rsidR="00FB4082" w:rsidRPr="00786B7D" w:rsidRDefault="00FB4082" w:rsidP="00AB0749">
      <w:pPr>
        <w:pStyle w:val="aff1"/>
        <w:spacing w:beforeLines="25" w:before="78" w:afterLines="25" w:after="78" w:line="300" w:lineRule="auto"/>
        <w:ind w:left="420"/>
        <w:rPr>
          <w:rFonts w:hAnsi="宋体"/>
        </w:rPr>
      </w:pPr>
      <w:r w:rsidRPr="00786B7D">
        <w:rPr>
          <w:rFonts w:hAnsi="宋体" w:hint="eastAsia"/>
        </w:rPr>
        <w:t>IEC62052-11</w:t>
      </w:r>
      <w:r>
        <w:rPr>
          <w:rFonts w:hAnsi="宋体" w:hint="eastAsia"/>
        </w:rPr>
        <w:t>-</w:t>
      </w:r>
      <w:r w:rsidRPr="00786B7D">
        <w:rPr>
          <w:rFonts w:hAnsi="宋体" w:hint="eastAsia"/>
        </w:rPr>
        <w:t>2003交流电测量设备通用要求、试验和试验条件第11部分：测量设备</w:t>
      </w:r>
      <w:r>
        <w:rPr>
          <w:rFonts w:hAnsi="宋体" w:hint="eastAsia"/>
        </w:rPr>
        <w:t>5.2外壳、5.3窗口、5.4端子、5.5端子盖、</w:t>
      </w:r>
      <w:r w:rsidRPr="00786B7D">
        <w:rPr>
          <w:rFonts w:hAnsi="宋体" w:hint="eastAsia"/>
        </w:rPr>
        <w:t>5.12</w:t>
      </w:r>
      <w:r>
        <w:rPr>
          <w:rFonts w:hAnsi="宋体" w:hint="eastAsia"/>
        </w:rPr>
        <w:t>仪表的标志</w:t>
      </w:r>
    </w:p>
    <w:p w:rsidR="00794421" w:rsidRPr="00664858" w:rsidRDefault="00794421" w:rsidP="00AB0749">
      <w:pPr>
        <w:pStyle w:val="24"/>
        <w:numPr>
          <w:ilvl w:val="0"/>
          <w:numId w:val="4"/>
        </w:numPr>
        <w:spacing w:beforeLines="50" w:before="156" w:afterLines="50" w:after="156" w:line="288" w:lineRule="auto"/>
        <w:ind w:firstLineChars="0"/>
        <w:rPr>
          <w:rFonts w:ascii="宋体"/>
        </w:rPr>
      </w:pPr>
      <w:r w:rsidRPr="00664858">
        <w:rPr>
          <w:rFonts w:ascii="宋体" w:hAnsi="宋体" w:hint="eastAsia"/>
        </w:rPr>
        <w:t>实验方法</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hint="eastAsia"/>
        </w:rPr>
        <w:t>目测</w:t>
      </w:r>
    </w:p>
    <w:p w:rsidR="00794421" w:rsidRPr="00664858" w:rsidRDefault="00794421" w:rsidP="00AB0749">
      <w:pPr>
        <w:pStyle w:val="24"/>
        <w:numPr>
          <w:ilvl w:val="0"/>
          <w:numId w:val="4"/>
        </w:numPr>
        <w:spacing w:beforeLines="50" w:before="156" w:afterLines="50" w:after="156" w:line="288" w:lineRule="auto"/>
        <w:ind w:firstLineChars="0"/>
        <w:rPr>
          <w:rFonts w:ascii="宋体"/>
        </w:rPr>
      </w:pPr>
      <w:r w:rsidRPr="00664858">
        <w:rPr>
          <w:rFonts w:ascii="宋体" w:hAnsi="宋体" w:hint="eastAsia"/>
        </w:rPr>
        <w:t>试验项目</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hint="eastAsia"/>
        </w:rPr>
        <w:t>试验数据</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9"/>
        <w:gridCol w:w="6687"/>
      </w:tblGrid>
      <w:tr w:rsidR="00794421" w:rsidRPr="00664858">
        <w:trPr>
          <w:trHeight w:val="284"/>
          <w:jc w:val="center"/>
        </w:trPr>
        <w:tc>
          <w:tcPr>
            <w:tcW w:w="648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电能表外观、标志试验</w:t>
            </w:r>
          </w:p>
        </w:tc>
      </w:tr>
      <w:tr w:rsidR="00794421" w:rsidRPr="00664858">
        <w:trPr>
          <w:trHeight w:val="284"/>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检查项目</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检查内容</w:t>
            </w:r>
          </w:p>
        </w:tc>
      </w:tr>
      <w:tr w:rsidR="00794421" w:rsidRPr="00664858">
        <w:trPr>
          <w:trHeight w:val="284"/>
          <w:jc w:val="center"/>
        </w:trPr>
        <w:tc>
          <w:tcPr>
            <w:tcW w:w="16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外观检查</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表外部无损伤，表壳密封</w:t>
            </w:r>
          </w:p>
        </w:tc>
      </w:tr>
      <w:tr w:rsidR="00794421" w:rsidRPr="00664858">
        <w:trPr>
          <w:trHeight w:val="458"/>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表盖与底座有铅封，铅封无损坏</w:t>
            </w:r>
          </w:p>
        </w:tc>
      </w:tr>
      <w:tr w:rsidR="00794421" w:rsidRPr="00664858">
        <w:trPr>
          <w:trHeight w:val="460"/>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金属表壳有接地端并有接地符号标志</w:t>
            </w:r>
          </w:p>
        </w:tc>
      </w:tr>
      <w:tr w:rsidR="00794421" w:rsidRPr="00664858">
        <w:trPr>
          <w:trHeight w:val="452"/>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透明窗口无缺陷，焊接镜片牢固</w:t>
            </w:r>
          </w:p>
        </w:tc>
      </w:tr>
      <w:tr w:rsidR="00794421" w:rsidRPr="00664858">
        <w:trPr>
          <w:trHeight w:val="471"/>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端钮盒外部各部分无缺陷及缺失</w:t>
            </w:r>
          </w:p>
        </w:tc>
      </w:tr>
      <w:tr w:rsidR="00794421" w:rsidRPr="00664858">
        <w:trPr>
          <w:trHeight w:val="284"/>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端子盖无缺陷，有独立铅封</w:t>
            </w:r>
          </w:p>
        </w:tc>
      </w:tr>
      <w:tr w:rsidR="00794421" w:rsidRPr="00664858">
        <w:trPr>
          <w:trHeight w:val="453"/>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有接线图并牢固；若有端子标志，标志清晰</w:t>
            </w:r>
          </w:p>
        </w:tc>
      </w:tr>
      <w:tr w:rsidR="00794421" w:rsidRPr="00664858">
        <w:trPr>
          <w:trHeight w:val="284"/>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所有其它标志、丝印均清晰、整洁、美观，不易被擦掉，易读</w:t>
            </w:r>
          </w:p>
        </w:tc>
      </w:tr>
      <w:tr w:rsidR="00794421" w:rsidRPr="00664858">
        <w:trPr>
          <w:trHeight w:val="284"/>
          <w:jc w:val="center"/>
        </w:trPr>
        <w:tc>
          <w:tcPr>
            <w:tcW w:w="16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铭牌</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铭牌无弯曲变形等缺陷，丝印内容均清晰、整洁、美观</w:t>
            </w:r>
          </w:p>
        </w:tc>
      </w:tr>
      <w:tr w:rsidR="00794421" w:rsidRPr="00664858">
        <w:trPr>
          <w:trHeight w:val="284"/>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有制造厂名称及商标或商标和产地（如要求时），并正确</w:t>
            </w:r>
          </w:p>
        </w:tc>
      </w:tr>
      <w:tr w:rsidR="00794421" w:rsidRPr="00664858">
        <w:trPr>
          <w:trHeight w:val="244"/>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有型式名称和认可标志并正确</w:t>
            </w:r>
          </w:p>
        </w:tc>
      </w:tr>
      <w:tr w:rsidR="00794421" w:rsidRPr="00664858">
        <w:trPr>
          <w:trHeight w:val="263"/>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有适于负控的相数和线数</w:t>
            </w:r>
          </w:p>
        </w:tc>
      </w:tr>
      <w:tr w:rsidR="00794421" w:rsidRPr="00664858">
        <w:trPr>
          <w:trHeight w:val="473"/>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有计量器具制造许可证标记及编号并正确</w:t>
            </w:r>
          </w:p>
        </w:tc>
      </w:tr>
      <w:tr w:rsidR="00794421" w:rsidRPr="00664858">
        <w:trPr>
          <w:trHeight w:val="70"/>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有标准的编号并正确</w:t>
            </w:r>
          </w:p>
        </w:tc>
      </w:tr>
      <w:tr w:rsidR="00794421" w:rsidRPr="00664858">
        <w:trPr>
          <w:trHeight w:val="273"/>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有出厂编号并正确</w:t>
            </w:r>
          </w:p>
        </w:tc>
      </w:tr>
      <w:tr w:rsidR="00794421" w:rsidRPr="00664858">
        <w:trPr>
          <w:trHeight w:val="297"/>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有客户条码编码（如有要求时）并正确</w:t>
            </w:r>
          </w:p>
        </w:tc>
      </w:tr>
      <w:tr w:rsidR="00794421" w:rsidRPr="00664858">
        <w:trPr>
          <w:trHeight w:val="218"/>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有客户其他特殊要求及标识（如有要求时）并正确</w:t>
            </w:r>
          </w:p>
        </w:tc>
      </w:tr>
      <w:tr w:rsidR="00794421" w:rsidRPr="00664858">
        <w:trPr>
          <w:trHeight w:val="226"/>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有系列号和制造年份并正确</w:t>
            </w:r>
          </w:p>
        </w:tc>
      </w:tr>
      <w:tr w:rsidR="00794421" w:rsidRPr="00664858">
        <w:trPr>
          <w:trHeight w:val="117"/>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有参比额定电压并正确</w:t>
            </w:r>
          </w:p>
        </w:tc>
      </w:tr>
      <w:tr w:rsidR="00794421" w:rsidRPr="00664858">
        <w:trPr>
          <w:trHeight w:val="114"/>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有基本电流和额定最大电流并正确</w:t>
            </w:r>
          </w:p>
        </w:tc>
      </w:tr>
      <w:tr w:rsidR="00794421" w:rsidRPr="00664858">
        <w:trPr>
          <w:trHeight w:val="364"/>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有以</w:t>
            </w:r>
            <w:r w:rsidRPr="00664858">
              <w:rPr>
                <w:rFonts w:ascii="宋体" w:hAnsi="宋体"/>
                <w:szCs w:val="21"/>
              </w:rPr>
              <w:t>Hz</w:t>
            </w:r>
            <w:r w:rsidRPr="00664858">
              <w:rPr>
                <w:rFonts w:ascii="宋体" w:hAnsi="宋体" w:hint="eastAsia"/>
                <w:szCs w:val="21"/>
              </w:rPr>
              <w:t>表示的参比频率并正确</w:t>
            </w:r>
          </w:p>
        </w:tc>
      </w:tr>
      <w:tr w:rsidR="00794421" w:rsidRPr="00664858">
        <w:trPr>
          <w:trHeight w:val="154"/>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有准确度等级指数并正确</w:t>
            </w:r>
          </w:p>
        </w:tc>
      </w:tr>
      <w:tr w:rsidR="00794421" w:rsidRPr="00664858">
        <w:trPr>
          <w:trHeight w:val="188"/>
          <w:jc w:val="center"/>
        </w:trPr>
        <w:tc>
          <w:tcPr>
            <w:tcW w:w="16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有脉冲常数并正确</w:t>
            </w:r>
          </w:p>
        </w:tc>
      </w:tr>
      <w:tr w:rsidR="00794421" w:rsidRPr="00664858">
        <w:trPr>
          <w:trHeight w:val="284"/>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粘贴或焊接的镜片</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手压镜片应牢固无松动</w:t>
            </w:r>
          </w:p>
        </w:tc>
      </w:tr>
      <w:tr w:rsidR="00794421" w:rsidRPr="00664858">
        <w:trPr>
          <w:trHeight w:val="86"/>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开关、按钮</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开关、按钮操作灵活可靠，无接触不良</w:t>
            </w:r>
          </w:p>
        </w:tc>
      </w:tr>
      <w:tr w:rsidR="00794421" w:rsidRPr="00664858">
        <w:trPr>
          <w:trHeight w:val="284"/>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部件是否安装牢固</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轻磕数次，各部件无松动电池无脱开</w:t>
            </w:r>
          </w:p>
        </w:tc>
      </w:tr>
      <w:tr w:rsidR="00794421" w:rsidRPr="00664858">
        <w:trPr>
          <w:trHeight w:val="373"/>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设置防护</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有防止非授权人进行设置操作的措施并有效</w:t>
            </w:r>
          </w:p>
        </w:tc>
      </w:tr>
      <w:tr w:rsidR="00794421" w:rsidRPr="00664858">
        <w:trPr>
          <w:trHeight w:val="159"/>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更换电池、卡、天线、其他设备</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更换要方便</w:t>
            </w:r>
          </w:p>
        </w:tc>
      </w:tr>
      <w:tr w:rsidR="00794421" w:rsidRPr="00664858">
        <w:trPr>
          <w:trHeight w:val="1240"/>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红外、</w:t>
            </w:r>
            <w:r w:rsidRPr="00664858">
              <w:rPr>
                <w:rFonts w:ascii="宋体" w:hAnsi="宋体"/>
                <w:szCs w:val="21"/>
              </w:rPr>
              <w:t>232</w:t>
            </w:r>
            <w:r w:rsidRPr="00664858">
              <w:rPr>
                <w:rFonts w:ascii="宋体" w:hAnsi="宋体" w:hint="eastAsia"/>
                <w:szCs w:val="21"/>
              </w:rPr>
              <w:t>、</w:t>
            </w:r>
            <w:r w:rsidRPr="00664858">
              <w:rPr>
                <w:rFonts w:ascii="宋体" w:hAnsi="宋体"/>
                <w:szCs w:val="21"/>
              </w:rPr>
              <w:t>485</w:t>
            </w:r>
            <w:r w:rsidRPr="00664858">
              <w:rPr>
                <w:rFonts w:ascii="宋体" w:hAnsi="宋体" w:hint="eastAsia"/>
                <w:szCs w:val="21"/>
              </w:rPr>
              <w:t>、</w:t>
            </w:r>
            <w:r w:rsidRPr="00664858">
              <w:rPr>
                <w:rFonts w:ascii="宋体" w:hAnsi="宋体"/>
                <w:szCs w:val="21"/>
              </w:rPr>
              <w:t>CS</w:t>
            </w:r>
            <w:r w:rsidRPr="00664858">
              <w:rPr>
                <w:rFonts w:ascii="宋体" w:hAnsi="宋体" w:hint="eastAsia"/>
                <w:szCs w:val="21"/>
              </w:rPr>
              <w:t>、</w:t>
            </w:r>
            <w:r w:rsidRPr="00664858">
              <w:rPr>
                <w:rFonts w:ascii="宋体" w:hAnsi="宋体"/>
                <w:szCs w:val="21"/>
              </w:rPr>
              <w:t>GPRS/CDMA/SMS</w:t>
            </w:r>
            <w:r w:rsidRPr="00664858">
              <w:rPr>
                <w:rFonts w:ascii="宋体" w:hAnsi="宋体" w:hint="eastAsia"/>
                <w:szCs w:val="21"/>
              </w:rPr>
              <w:t>、</w:t>
            </w:r>
            <w:r w:rsidRPr="00664858">
              <w:rPr>
                <w:rFonts w:ascii="宋体" w:hAnsi="宋体"/>
                <w:szCs w:val="21"/>
              </w:rPr>
              <w:t>YK</w:t>
            </w:r>
            <w:r w:rsidRPr="00664858">
              <w:rPr>
                <w:rFonts w:ascii="宋体" w:hAnsi="宋体" w:hint="eastAsia"/>
                <w:szCs w:val="21"/>
              </w:rPr>
              <w:t>、</w:t>
            </w:r>
            <w:r w:rsidRPr="00664858">
              <w:rPr>
                <w:rFonts w:ascii="宋体" w:hAnsi="宋体"/>
                <w:szCs w:val="21"/>
              </w:rPr>
              <w:t>YX</w:t>
            </w:r>
            <w:r w:rsidRPr="00664858">
              <w:rPr>
                <w:rFonts w:ascii="宋体" w:hAnsi="宋体" w:hint="eastAsia"/>
                <w:szCs w:val="21"/>
              </w:rPr>
              <w:t>、</w:t>
            </w:r>
            <w:r w:rsidRPr="00664858">
              <w:rPr>
                <w:rFonts w:ascii="宋体" w:hAnsi="宋体"/>
                <w:szCs w:val="21"/>
              </w:rPr>
              <w:t>GJ</w:t>
            </w:r>
            <w:r w:rsidRPr="00664858">
              <w:rPr>
                <w:rFonts w:ascii="宋体" w:hAnsi="宋体" w:hint="eastAsia"/>
                <w:szCs w:val="21"/>
              </w:rPr>
              <w:t>、脉冲输出、直流模拟量</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具备接口</w:t>
            </w:r>
          </w:p>
        </w:tc>
      </w:tr>
      <w:tr w:rsidR="00794421" w:rsidRPr="00664858">
        <w:trPr>
          <w:trHeight w:val="129"/>
          <w:jc w:val="center"/>
        </w:trPr>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center"/>
              <w:rPr>
                <w:rFonts w:ascii="宋体"/>
                <w:szCs w:val="21"/>
              </w:rPr>
            </w:pPr>
            <w:r w:rsidRPr="00664858">
              <w:rPr>
                <w:rFonts w:ascii="宋体" w:hAnsi="宋体" w:hint="eastAsia"/>
                <w:szCs w:val="21"/>
              </w:rPr>
              <w:t>表内无异常</w:t>
            </w:r>
          </w:p>
        </w:tc>
        <w:tc>
          <w:tcPr>
            <w:tcW w:w="4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A5C16">
            <w:pPr>
              <w:spacing w:line="300" w:lineRule="auto"/>
              <w:jc w:val="left"/>
              <w:rPr>
                <w:rFonts w:ascii="宋体"/>
                <w:szCs w:val="21"/>
              </w:rPr>
            </w:pPr>
            <w:r w:rsidRPr="00664858">
              <w:rPr>
                <w:rFonts w:ascii="宋体" w:hAnsi="宋体" w:hint="eastAsia"/>
                <w:szCs w:val="21"/>
              </w:rPr>
              <w:t>表内无松动及散落的零部件</w:t>
            </w:r>
          </w:p>
        </w:tc>
      </w:tr>
    </w:tbl>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0" w:name="_Toc271726783"/>
      <w:bookmarkStart w:id="11" w:name="_Toc274291387"/>
      <w:bookmarkStart w:id="12" w:name="_Toc347327179"/>
      <w:r w:rsidRPr="00664858">
        <w:rPr>
          <w:rFonts w:ascii="宋体" w:hAnsi="宋体" w:hint="eastAsia"/>
          <w:sz w:val="24"/>
          <w:szCs w:val="24"/>
        </w:rPr>
        <w:t>准确度要求检验</w:t>
      </w:r>
      <w:bookmarkEnd w:id="10"/>
      <w:bookmarkEnd w:id="11"/>
      <w:bookmarkEnd w:id="12"/>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3" w:name="_Toc271726784"/>
      <w:bookmarkStart w:id="14" w:name="_Toc274291388"/>
      <w:bookmarkStart w:id="15" w:name="_Toc347327180"/>
      <w:r w:rsidRPr="00664858">
        <w:rPr>
          <w:rFonts w:ascii="宋体" w:hAnsi="宋体" w:hint="eastAsia"/>
          <w:sz w:val="22"/>
          <w:szCs w:val="24"/>
        </w:rPr>
        <w:t>基本误差</w:t>
      </w:r>
      <w:bookmarkEnd w:id="13"/>
      <w:bookmarkEnd w:id="14"/>
      <w:r w:rsidRPr="00664858">
        <w:rPr>
          <w:rFonts w:ascii="宋体" w:hAnsi="宋体" w:hint="eastAsia"/>
          <w:sz w:val="22"/>
          <w:szCs w:val="24"/>
        </w:rPr>
        <w:t>检验</w:t>
      </w:r>
      <w:bookmarkEnd w:id="15"/>
    </w:p>
    <w:p w:rsidR="00794421" w:rsidRPr="00664858" w:rsidRDefault="00794421" w:rsidP="006365F2">
      <w:pPr>
        <w:pStyle w:val="24"/>
        <w:numPr>
          <w:ilvl w:val="0"/>
          <w:numId w:val="55"/>
        </w:numPr>
        <w:spacing w:beforeLines="50" w:before="156" w:afterLines="50" w:after="156" w:line="288" w:lineRule="auto"/>
        <w:ind w:firstLineChars="0"/>
        <w:rPr>
          <w:rFonts w:ascii="宋体"/>
        </w:rPr>
      </w:pPr>
      <w:r w:rsidRPr="00664858">
        <w:rPr>
          <w:rFonts w:ascii="宋体" w:hAnsi="宋体" w:hint="eastAsia"/>
        </w:rPr>
        <w:t>试验目的</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5"/>
        </w:numPr>
        <w:spacing w:beforeLines="50" w:before="156" w:afterLines="50" w:after="156" w:line="288" w:lineRule="auto"/>
        <w:ind w:firstLineChars="0"/>
        <w:rPr>
          <w:rFonts w:ascii="宋体"/>
        </w:rPr>
      </w:pPr>
      <w:r>
        <w:rPr>
          <w:rFonts w:ascii="宋体" w:hAnsi="宋体" w:hint="eastAsia"/>
        </w:rPr>
        <w:t>检验依据</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8.1</w:t>
      </w:r>
      <w:r w:rsidRPr="00664858">
        <w:rPr>
          <w:rFonts w:hAnsi="宋体" w:hint="eastAsia"/>
        </w:rPr>
        <w:t>电流改变量引起的误差极限</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8.1</w:t>
      </w:r>
      <w:r w:rsidRPr="00664858">
        <w:rPr>
          <w:rFonts w:hAnsi="宋体" w:hint="eastAsia"/>
        </w:rPr>
        <w:t>电流改变量引起的误差极限</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8.1</w:t>
      </w:r>
      <w:r w:rsidRPr="00664858">
        <w:rPr>
          <w:rFonts w:hAnsi="宋体" w:hint="eastAsia"/>
        </w:rPr>
        <w:t>电流改变量引起的误差极限</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8.1</w:t>
      </w:r>
      <w:r w:rsidRPr="00664858">
        <w:rPr>
          <w:rFonts w:hAnsi="宋体" w:hint="eastAsia"/>
        </w:rPr>
        <w:t>电流改</w:t>
      </w:r>
      <w:r w:rsidRPr="00664858">
        <w:rPr>
          <w:rFonts w:hAnsi="宋体" w:hint="eastAsia"/>
        </w:rPr>
        <w:lastRenderedPageBreak/>
        <w:t>变量引起的误差极限</w:t>
      </w:r>
    </w:p>
    <w:p w:rsidR="00794421" w:rsidRPr="00664858" w:rsidRDefault="00794421" w:rsidP="006365F2">
      <w:pPr>
        <w:pStyle w:val="24"/>
        <w:numPr>
          <w:ilvl w:val="0"/>
          <w:numId w:val="55"/>
        </w:numPr>
        <w:spacing w:beforeLines="50" w:before="156" w:afterLines="50" w:after="156" w:line="288" w:lineRule="auto"/>
        <w:ind w:firstLineChars="0"/>
        <w:rPr>
          <w:rFonts w:ascii="宋体"/>
        </w:rPr>
      </w:pPr>
      <w:r w:rsidRPr="00664858">
        <w:rPr>
          <w:rFonts w:ascii="宋体" w:hAnsi="宋体" w:hint="eastAsia"/>
        </w:rPr>
        <w:t>实验方法</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hint="eastAsia"/>
        </w:rPr>
        <w:t>电表加额定电压</w:t>
      </w:r>
      <w:r w:rsidRPr="00664858">
        <w:rPr>
          <w:rFonts w:hAnsi="宋体"/>
        </w:rPr>
        <w:t>Un</w:t>
      </w:r>
      <w:r w:rsidRPr="00664858">
        <w:rPr>
          <w:rFonts w:hAnsi="宋体" w:hint="eastAsia"/>
        </w:rPr>
        <w:t>，在功率因数</w:t>
      </w:r>
      <w:r w:rsidRPr="00664858">
        <w:rPr>
          <w:rFonts w:hAnsi="宋体"/>
        </w:rPr>
        <w:t>1.0</w:t>
      </w:r>
      <w:r w:rsidRPr="00664858">
        <w:rPr>
          <w:rFonts w:hAnsi="宋体" w:hint="eastAsia"/>
        </w:rPr>
        <w:t>、</w:t>
      </w:r>
      <w:r w:rsidRPr="00664858">
        <w:rPr>
          <w:rFonts w:hAnsi="宋体"/>
        </w:rPr>
        <w:t>0.5L</w:t>
      </w:r>
      <w:r w:rsidRPr="00664858">
        <w:rPr>
          <w:rFonts w:hAnsi="宋体" w:hint="eastAsia"/>
        </w:rPr>
        <w:t>正反向、</w:t>
      </w:r>
      <w:r w:rsidRPr="00664858">
        <w:rPr>
          <w:rFonts w:hAnsi="宋体"/>
        </w:rPr>
        <w:t>0.8C</w:t>
      </w:r>
      <w:r w:rsidRPr="00664858">
        <w:rPr>
          <w:rFonts w:hAnsi="宋体" w:hint="eastAsia"/>
        </w:rPr>
        <w:t>正反向情况下测试负载电流变化时的误差。</w:t>
      </w:r>
    </w:p>
    <w:p w:rsidR="00794421" w:rsidRPr="00664858" w:rsidRDefault="00794421" w:rsidP="006365F2">
      <w:pPr>
        <w:pStyle w:val="24"/>
        <w:numPr>
          <w:ilvl w:val="0"/>
          <w:numId w:val="55"/>
        </w:numPr>
        <w:spacing w:beforeLines="50" w:before="156" w:afterLines="50" w:after="156" w:line="288" w:lineRule="auto"/>
        <w:ind w:firstLineChars="0"/>
        <w:rPr>
          <w:rFonts w:ascii="宋体"/>
        </w:rPr>
      </w:pPr>
      <w:r w:rsidRPr="00664858">
        <w:rPr>
          <w:rFonts w:ascii="宋体" w:hAnsi="宋体" w:hint="eastAsia"/>
        </w:rPr>
        <w:t>结果判定</w:t>
      </w:r>
    </w:p>
    <w:p w:rsidR="00794421" w:rsidRPr="00664858" w:rsidRDefault="00794421" w:rsidP="00AB0749">
      <w:pPr>
        <w:pStyle w:val="aff1"/>
        <w:spacing w:beforeLines="25" w:before="78" w:afterLines="25" w:after="78" w:line="300" w:lineRule="auto"/>
        <w:ind w:firstLineChars="200" w:firstLine="420"/>
        <w:rPr>
          <w:rFonts w:hAnsi="宋体"/>
        </w:rPr>
      </w:pPr>
      <w:r w:rsidRPr="00664858">
        <w:rPr>
          <w:rFonts w:hAnsi="宋体" w:hint="eastAsia"/>
        </w:rPr>
        <w:t>在如下规定的负荷范围内检电能表误差，不得超过其规定的误差极限。</w:t>
      </w:r>
    </w:p>
    <w:p w:rsidR="00794421" w:rsidRPr="00A712D8" w:rsidRDefault="00794421" w:rsidP="00AB0749">
      <w:pPr>
        <w:pStyle w:val="aff1"/>
        <w:spacing w:beforeLines="25" w:before="78" w:afterLines="25" w:after="78" w:line="300" w:lineRule="auto"/>
        <w:ind w:leftChars="200" w:left="420" w:firstLineChars="200" w:firstLine="420"/>
        <w:rPr>
          <w:rFonts w:asciiTheme="minorEastAsia" w:eastAsiaTheme="minorEastAsia" w:hAnsiTheme="minorEastAsia"/>
          <w:szCs w:val="21"/>
        </w:rPr>
      </w:pPr>
    </w:p>
    <w:p w:rsidR="00794421" w:rsidRPr="00A712D8" w:rsidRDefault="00794421" w:rsidP="00AB0749">
      <w:pPr>
        <w:pStyle w:val="aff1"/>
        <w:spacing w:beforeLines="25" w:before="78" w:afterLines="25" w:after="78" w:line="300" w:lineRule="auto"/>
        <w:ind w:leftChars="200" w:left="420" w:firstLineChars="200" w:firstLine="422"/>
        <w:rPr>
          <w:rFonts w:asciiTheme="minorEastAsia" w:eastAsiaTheme="minorEastAsia" w:hAnsiTheme="minorEastAsia"/>
          <w:szCs w:val="21"/>
        </w:rPr>
      </w:pPr>
      <w:r w:rsidRPr="00A712D8">
        <w:rPr>
          <w:rFonts w:asciiTheme="minorEastAsia" w:eastAsiaTheme="minorEastAsia" w:hAnsiTheme="minorEastAsia" w:hint="eastAsia"/>
          <w:b/>
          <w:bCs/>
          <w:szCs w:val="21"/>
        </w:rPr>
        <w:t>有功能电表百分数误差限</w:t>
      </w:r>
      <w:r w:rsidRPr="00A712D8">
        <w:rPr>
          <w:rFonts w:asciiTheme="minorEastAsia" w:eastAsiaTheme="minorEastAsia" w:hAnsiTheme="minorEastAsia"/>
          <w:szCs w:val="21"/>
        </w:rPr>
        <w:t>(</w:t>
      </w:r>
      <w:r w:rsidRPr="00A712D8">
        <w:rPr>
          <w:rFonts w:asciiTheme="minorEastAsia" w:eastAsiaTheme="minorEastAsia" w:hAnsiTheme="minorEastAsia" w:hint="eastAsia"/>
          <w:szCs w:val="21"/>
        </w:rPr>
        <w:t>单相电能表和带平衡负载的三相电能表</w:t>
      </w:r>
      <w:r w:rsidRPr="00A712D8">
        <w:rPr>
          <w:rFonts w:asciiTheme="minorEastAsia" w:eastAsiaTheme="minorEastAsia" w:hAnsiTheme="minorEastAsia"/>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95"/>
        <w:gridCol w:w="1161"/>
        <w:gridCol w:w="2840"/>
        <w:gridCol w:w="2842"/>
      </w:tblGrid>
      <w:tr w:rsidR="00794421" w:rsidRPr="00A712D8">
        <w:trPr>
          <w:cantSplit/>
          <w:jc w:val="center"/>
        </w:trPr>
        <w:tc>
          <w:tcPr>
            <w:tcW w:w="2295" w:type="dxa"/>
            <w:vMerge w:val="restart"/>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负载电流</w:t>
            </w:r>
          </w:p>
        </w:tc>
        <w:tc>
          <w:tcPr>
            <w:tcW w:w="1112" w:type="dxa"/>
            <w:vMerge w:val="restart"/>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功率因数</w:t>
            </w:r>
          </w:p>
        </w:tc>
        <w:tc>
          <w:tcPr>
            <w:tcW w:w="5682" w:type="dxa"/>
            <w:gridSpan w:val="2"/>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基本误差限</w:t>
            </w:r>
            <w:r w:rsidRPr="00A712D8">
              <w:rPr>
                <w:rFonts w:asciiTheme="minorEastAsia" w:eastAsiaTheme="minorEastAsia" w:hAnsiTheme="minorEastAsia"/>
                <w:szCs w:val="21"/>
              </w:rPr>
              <w:t>(%)</w:t>
            </w:r>
          </w:p>
        </w:tc>
      </w:tr>
      <w:tr w:rsidR="00794421" w:rsidRPr="00A712D8">
        <w:trPr>
          <w:cantSplit/>
          <w:jc w:val="center"/>
        </w:trPr>
        <w:tc>
          <w:tcPr>
            <w:tcW w:w="2295" w:type="dxa"/>
            <w:vMerge/>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p>
        </w:tc>
        <w:tc>
          <w:tcPr>
            <w:tcW w:w="1112" w:type="dxa"/>
            <w:vMerge/>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p>
        </w:tc>
        <w:tc>
          <w:tcPr>
            <w:tcW w:w="2840"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0.2S</w:t>
            </w:r>
            <w:r w:rsidRPr="00A712D8">
              <w:rPr>
                <w:rFonts w:asciiTheme="minorEastAsia" w:eastAsiaTheme="minorEastAsia" w:hAnsiTheme="minorEastAsia" w:hint="eastAsia"/>
                <w:szCs w:val="21"/>
              </w:rPr>
              <w:t>级表</w:t>
            </w:r>
          </w:p>
        </w:tc>
        <w:tc>
          <w:tcPr>
            <w:tcW w:w="284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0.5S</w:t>
            </w:r>
            <w:r w:rsidRPr="00A712D8">
              <w:rPr>
                <w:rFonts w:asciiTheme="minorEastAsia" w:eastAsiaTheme="minorEastAsia" w:hAnsiTheme="minorEastAsia" w:hint="eastAsia"/>
                <w:szCs w:val="21"/>
              </w:rPr>
              <w:t>级表</w:t>
            </w:r>
          </w:p>
        </w:tc>
      </w:tr>
      <w:tr w:rsidR="00794421" w:rsidRPr="00A712D8">
        <w:trPr>
          <w:cantSplit/>
          <w:jc w:val="center"/>
        </w:trPr>
        <w:tc>
          <w:tcPr>
            <w:tcW w:w="2295"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0.01</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0.05In</w:t>
            </w:r>
          </w:p>
        </w:tc>
        <w:tc>
          <w:tcPr>
            <w:tcW w:w="1112" w:type="dxa"/>
            <w:vMerge w:val="restart"/>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1.0</w:t>
            </w:r>
          </w:p>
        </w:tc>
        <w:tc>
          <w:tcPr>
            <w:tcW w:w="2840"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0.4</w:t>
            </w:r>
          </w:p>
        </w:tc>
        <w:tc>
          <w:tcPr>
            <w:tcW w:w="284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1.0</w:t>
            </w:r>
          </w:p>
        </w:tc>
      </w:tr>
      <w:tr w:rsidR="00794421" w:rsidRPr="00A712D8">
        <w:trPr>
          <w:cantSplit/>
          <w:jc w:val="center"/>
        </w:trPr>
        <w:tc>
          <w:tcPr>
            <w:tcW w:w="2295"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0.05In</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Imax</w:t>
            </w:r>
          </w:p>
        </w:tc>
        <w:tc>
          <w:tcPr>
            <w:tcW w:w="1112" w:type="dxa"/>
            <w:vMerge/>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p>
        </w:tc>
        <w:tc>
          <w:tcPr>
            <w:tcW w:w="2840"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0.2</w:t>
            </w:r>
          </w:p>
        </w:tc>
        <w:tc>
          <w:tcPr>
            <w:tcW w:w="284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0.5</w:t>
            </w:r>
          </w:p>
        </w:tc>
      </w:tr>
      <w:tr w:rsidR="00794421" w:rsidRPr="00A712D8">
        <w:trPr>
          <w:cantSplit/>
          <w:jc w:val="center"/>
        </w:trPr>
        <w:tc>
          <w:tcPr>
            <w:tcW w:w="2295"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0.02In</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0.1In</w:t>
            </w:r>
          </w:p>
        </w:tc>
        <w:tc>
          <w:tcPr>
            <w:tcW w:w="1112" w:type="dxa"/>
            <w:vMerge w:val="restart"/>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0.5L,0.8C</w:t>
            </w:r>
          </w:p>
        </w:tc>
        <w:tc>
          <w:tcPr>
            <w:tcW w:w="2840"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0.5</w:t>
            </w:r>
          </w:p>
        </w:tc>
        <w:tc>
          <w:tcPr>
            <w:tcW w:w="284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1.0</w:t>
            </w:r>
          </w:p>
        </w:tc>
      </w:tr>
      <w:tr w:rsidR="00794421" w:rsidRPr="00A712D8">
        <w:trPr>
          <w:cantSplit/>
          <w:jc w:val="center"/>
        </w:trPr>
        <w:tc>
          <w:tcPr>
            <w:tcW w:w="2295"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0.1In</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Imax</w:t>
            </w:r>
          </w:p>
        </w:tc>
        <w:tc>
          <w:tcPr>
            <w:tcW w:w="1112" w:type="dxa"/>
            <w:vMerge/>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p>
        </w:tc>
        <w:tc>
          <w:tcPr>
            <w:tcW w:w="2840"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0.3</w:t>
            </w:r>
          </w:p>
        </w:tc>
        <w:tc>
          <w:tcPr>
            <w:tcW w:w="284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0.6</w:t>
            </w:r>
          </w:p>
        </w:tc>
      </w:tr>
    </w:tbl>
    <w:p w:rsidR="00794421" w:rsidRPr="00A712D8" w:rsidRDefault="00794421" w:rsidP="00AB0749">
      <w:pPr>
        <w:pStyle w:val="aff1"/>
        <w:spacing w:beforeLines="25" w:before="78" w:afterLines="25" w:after="78" w:line="300" w:lineRule="auto"/>
        <w:ind w:leftChars="200" w:left="420" w:firstLineChars="200" w:firstLine="422"/>
        <w:rPr>
          <w:rFonts w:asciiTheme="minorEastAsia" w:eastAsiaTheme="minorEastAsia" w:hAnsiTheme="minorEastAsia"/>
          <w:b/>
          <w:bCs/>
          <w:szCs w:val="21"/>
        </w:rPr>
      </w:pPr>
    </w:p>
    <w:p w:rsidR="00794421" w:rsidRPr="00A712D8" w:rsidRDefault="00794421" w:rsidP="00AB0749">
      <w:pPr>
        <w:pStyle w:val="aff1"/>
        <w:spacing w:beforeLines="25" w:before="78" w:afterLines="25" w:after="78" w:line="300" w:lineRule="auto"/>
        <w:ind w:leftChars="200" w:left="420" w:firstLineChars="200" w:firstLine="422"/>
        <w:rPr>
          <w:rFonts w:asciiTheme="minorEastAsia" w:eastAsiaTheme="minorEastAsia" w:hAnsiTheme="minorEastAsia"/>
          <w:szCs w:val="21"/>
        </w:rPr>
      </w:pPr>
      <w:r w:rsidRPr="00A712D8">
        <w:rPr>
          <w:rFonts w:asciiTheme="minorEastAsia" w:eastAsiaTheme="minorEastAsia" w:hAnsiTheme="minorEastAsia" w:hint="eastAsia"/>
          <w:b/>
          <w:bCs/>
          <w:szCs w:val="21"/>
        </w:rPr>
        <w:t>有功能电表百分数误差限</w:t>
      </w:r>
      <w:r w:rsidRPr="00A712D8">
        <w:rPr>
          <w:rFonts w:asciiTheme="minorEastAsia" w:eastAsiaTheme="minorEastAsia" w:hAnsiTheme="minorEastAsia" w:hint="eastAsia"/>
          <w:szCs w:val="21"/>
        </w:rPr>
        <w:t>（单相电能表和带平衡负载的三相电能表）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9"/>
        <w:gridCol w:w="1792"/>
        <w:gridCol w:w="1161"/>
        <w:gridCol w:w="2184"/>
        <w:gridCol w:w="2339"/>
      </w:tblGrid>
      <w:tr w:rsidR="00794421" w:rsidRPr="00A712D8">
        <w:trPr>
          <w:cantSplit/>
          <w:jc w:val="center"/>
        </w:trPr>
        <w:tc>
          <w:tcPr>
            <w:tcW w:w="3501" w:type="dxa"/>
            <w:gridSpan w:val="2"/>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负载电流</w:t>
            </w:r>
          </w:p>
        </w:tc>
        <w:tc>
          <w:tcPr>
            <w:tcW w:w="1062" w:type="dxa"/>
            <w:vMerge w:val="restart"/>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功率因数</w:t>
            </w:r>
          </w:p>
        </w:tc>
        <w:tc>
          <w:tcPr>
            <w:tcW w:w="4523" w:type="dxa"/>
            <w:gridSpan w:val="2"/>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基本误差限（</w:t>
            </w:r>
            <w:r w:rsidRPr="00A712D8">
              <w:rPr>
                <w:rFonts w:asciiTheme="minorEastAsia" w:eastAsiaTheme="minorEastAsia" w:hAnsiTheme="minorEastAsia"/>
                <w:szCs w:val="21"/>
              </w:rPr>
              <w:t>%</w:t>
            </w:r>
            <w:r w:rsidRPr="00A712D8">
              <w:rPr>
                <w:rFonts w:asciiTheme="minorEastAsia" w:eastAsiaTheme="minorEastAsia" w:hAnsiTheme="minorEastAsia" w:hint="eastAsia"/>
                <w:szCs w:val="21"/>
              </w:rPr>
              <w:t>）</w:t>
            </w:r>
          </w:p>
        </w:tc>
      </w:tr>
      <w:tr w:rsidR="00794421" w:rsidRPr="00A712D8">
        <w:trPr>
          <w:cantSplit/>
          <w:jc w:val="center"/>
        </w:trPr>
        <w:tc>
          <w:tcPr>
            <w:tcW w:w="170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直接接入式</w:t>
            </w:r>
          </w:p>
        </w:tc>
        <w:tc>
          <w:tcPr>
            <w:tcW w:w="179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经互感器接入式</w:t>
            </w:r>
          </w:p>
        </w:tc>
        <w:tc>
          <w:tcPr>
            <w:tcW w:w="1062" w:type="dxa"/>
            <w:vMerge/>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p>
        </w:tc>
        <w:tc>
          <w:tcPr>
            <w:tcW w:w="2184"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1</w:t>
            </w:r>
          </w:p>
        </w:tc>
        <w:tc>
          <w:tcPr>
            <w:tcW w:w="233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2</w:t>
            </w:r>
          </w:p>
        </w:tc>
      </w:tr>
      <w:tr w:rsidR="00794421" w:rsidRPr="00A712D8">
        <w:trPr>
          <w:cantSplit/>
          <w:jc w:val="center"/>
        </w:trPr>
        <w:tc>
          <w:tcPr>
            <w:tcW w:w="170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0.05Ib</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0.1Ib</w:t>
            </w:r>
          </w:p>
        </w:tc>
        <w:tc>
          <w:tcPr>
            <w:tcW w:w="179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0.02In</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0.05In</w:t>
            </w:r>
          </w:p>
        </w:tc>
        <w:tc>
          <w:tcPr>
            <w:tcW w:w="1062" w:type="dxa"/>
            <w:vMerge w:val="restart"/>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1.0</w:t>
            </w:r>
          </w:p>
        </w:tc>
        <w:tc>
          <w:tcPr>
            <w:tcW w:w="2184"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1.5</w:t>
            </w:r>
          </w:p>
        </w:tc>
        <w:tc>
          <w:tcPr>
            <w:tcW w:w="233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2.5</w:t>
            </w:r>
          </w:p>
        </w:tc>
      </w:tr>
      <w:tr w:rsidR="00794421" w:rsidRPr="00A712D8">
        <w:trPr>
          <w:cantSplit/>
          <w:jc w:val="center"/>
        </w:trPr>
        <w:tc>
          <w:tcPr>
            <w:tcW w:w="170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0.1Ib</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Imax</w:t>
            </w:r>
          </w:p>
        </w:tc>
        <w:tc>
          <w:tcPr>
            <w:tcW w:w="179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0.05In</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Imax</w:t>
            </w:r>
          </w:p>
        </w:tc>
        <w:tc>
          <w:tcPr>
            <w:tcW w:w="1062" w:type="dxa"/>
            <w:vMerge/>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p>
        </w:tc>
        <w:tc>
          <w:tcPr>
            <w:tcW w:w="2184"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1.0</w:t>
            </w:r>
          </w:p>
        </w:tc>
        <w:tc>
          <w:tcPr>
            <w:tcW w:w="233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2.0</w:t>
            </w:r>
          </w:p>
        </w:tc>
      </w:tr>
      <w:tr w:rsidR="00794421" w:rsidRPr="00A712D8">
        <w:trPr>
          <w:cantSplit/>
          <w:jc w:val="center"/>
        </w:trPr>
        <w:tc>
          <w:tcPr>
            <w:tcW w:w="170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0.1Ib</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0.2Ib</w:t>
            </w:r>
          </w:p>
        </w:tc>
        <w:tc>
          <w:tcPr>
            <w:tcW w:w="179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0.05In</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0.1In</w:t>
            </w:r>
          </w:p>
        </w:tc>
        <w:tc>
          <w:tcPr>
            <w:tcW w:w="1062" w:type="dxa"/>
            <w:vMerge w:val="restart"/>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0.5L,0.8C</w:t>
            </w:r>
          </w:p>
        </w:tc>
        <w:tc>
          <w:tcPr>
            <w:tcW w:w="2184"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1.5</w:t>
            </w:r>
          </w:p>
        </w:tc>
        <w:tc>
          <w:tcPr>
            <w:tcW w:w="233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2.5</w:t>
            </w:r>
          </w:p>
        </w:tc>
      </w:tr>
      <w:tr w:rsidR="00794421" w:rsidRPr="00A712D8">
        <w:trPr>
          <w:cantSplit/>
          <w:jc w:val="center"/>
        </w:trPr>
        <w:tc>
          <w:tcPr>
            <w:tcW w:w="170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0.2Ib</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Imax</w:t>
            </w:r>
          </w:p>
        </w:tc>
        <w:tc>
          <w:tcPr>
            <w:tcW w:w="1792"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szCs w:val="21"/>
              </w:rPr>
              <w:t>0.1In</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Imax</w:t>
            </w:r>
          </w:p>
        </w:tc>
        <w:tc>
          <w:tcPr>
            <w:tcW w:w="1062" w:type="dxa"/>
            <w:vMerge/>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p>
        </w:tc>
        <w:tc>
          <w:tcPr>
            <w:tcW w:w="2184"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1.0</w:t>
            </w:r>
          </w:p>
        </w:tc>
        <w:tc>
          <w:tcPr>
            <w:tcW w:w="2339" w:type="dxa"/>
            <w:tcBorders>
              <w:top w:val="single" w:sz="4" w:space="0" w:color="auto"/>
              <w:left w:val="single" w:sz="4" w:space="0" w:color="auto"/>
              <w:bottom w:val="single" w:sz="4" w:space="0" w:color="auto"/>
              <w:right w:val="single" w:sz="4" w:space="0" w:color="auto"/>
            </w:tcBorders>
            <w:vAlign w:val="center"/>
          </w:tcPr>
          <w:p w:rsidR="00794421" w:rsidRPr="00A712D8" w:rsidRDefault="00794421" w:rsidP="00D232B0">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2.0</w:t>
            </w:r>
            <w:r w:rsidRPr="00A712D8">
              <w:rPr>
                <w:rFonts w:asciiTheme="minorEastAsia" w:eastAsiaTheme="minorEastAsia" w:hAnsiTheme="minorEastAsia" w:hint="eastAsia"/>
                <w:szCs w:val="21"/>
              </w:rPr>
              <w:t>（</w:t>
            </w:r>
            <w:r w:rsidRPr="00A712D8">
              <w:rPr>
                <w:rFonts w:asciiTheme="minorEastAsia" w:eastAsiaTheme="minorEastAsia" w:hAnsiTheme="minorEastAsia"/>
                <w:szCs w:val="21"/>
              </w:rPr>
              <w:t>0.8C</w:t>
            </w:r>
            <w:r w:rsidRPr="00A712D8">
              <w:rPr>
                <w:rFonts w:asciiTheme="minorEastAsia" w:eastAsiaTheme="minorEastAsia" w:hAnsiTheme="minorEastAsia" w:hint="eastAsia"/>
                <w:szCs w:val="21"/>
              </w:rPr>
              <w:t>无要求）</w:t>
            </w:r>
          </w:p>
        </w:tc>
      </w:tr>
    </w:tbl>
    <w:p w:rsidR="00794421" w:rsidRPr="00A712D8" w:rsidRDefault="00794421" w:rsidP="00AB0749">
      <w:pPr>
        <w:pStyle w:val="aff1"/>
        <w:spacing w:beforeLines="25" w:before="78" w:afterLines="25" w:after="78" w:line="300" w:lineRule="auto"/>
        <w:ind w:leftChars="200" w:left="420" w:firstLineChars="200" w:firstLine="420"/>
        <w:rPr>
          <w:rFonts w:asciiTheme="minorEastAsia" w:eastAsiaTheme="minorEastAsia" w:hAnsiTheme="minorEastAsia"/>
          <w:szCs w:val="21"/>
        </w:rPr>
      </w:pPr>
    </w:p>
    <w:p w:rsidR="00794421" w:rsidRPr="00664858" w:rsidRDefault="00794421" w:rsidP="00AB0749">
      <w:pPr>
        <w:pStyle w:val="aff1"/>
        <w:spacing w:beforeLines="25" w:before="78" w:afterLines="25" w:after="78" w:line="300" w:lineRule="auto"/>
        <w:ind w:leftChars="200" w:left="420" w:firstLineChars="200" w:firstLine="420"/>
        <w:rPr>
          <w:rFonts w:hAnsi="宋体"/>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44"/>
      </w:tblGrid>
      <w:tr w:rsidR="00794421" w:rsidRPr="00664858">
        <w:trPr>
          <w:trHeight w:val="636"/>
          <w:jc w:val="center"/>
        </w:trPr>
        <w:tc>
          <w:tcPr>
            <w:tcW w:w="10080" w:type="dxa"/>
            <w:tcBorders>
              <w:top w:val="single" w:sz="4" w:space="0" w:color="auto"/>
              <w:left w:val="single" w:sz="4" w:space="0" w:color="auto"/>
              <w:bottom w:val="single" w:sz="4" w:space="0" w:color="auto"/>
              <w:right w:val="single" w:sz="4" w:space="0" w:color="auto"/>
            </w:tcBorders>
          </w:tcPr>
          <w:p w:rsidR="00794421" w:rsidRPr="00664858" w:rsidRDefault="00AE7426" w:rsidP="00FA1390">
            <w:pPr>
              <w:spacing w:line="360" w:lineRule="auto"/>
              <w:jc w:val="center"/>
              <w:rPr>
                <w:rFonts w:ascii="宋体"/>
                <w:sz w:val="24"/>
              </w:rPr>
            </w:pPr>
            <w:r>
              <w:rPr>
                <w:rFonts w:ascii="宋体" w:hint="eastAsia"/>
                <w:noProof/>
                <w:sz w:val="24"/>
              </w:rPr>
              <w:lastRenderedPageBreak/>
              <w:drawing>
                <wp:inline distT="0" distB="0" distL="0" distR="0" wp14:anchorId="57271C66" wp14:editId="127967A0">
                  <wp:extent cx="5245100" cy="2605405"/>
                  <wp:effectExtent l="0" t="0" r="0" b="4445"/>
                  <wp:docPr id="2" name="图片 1" descr="误差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误差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5100" cy="2605405"/>
                          </a:xfrm>
                          <a:prstGeom prst="rect">
                            <a:avLst/>
                          </a:prstGeom>
                          <a:noFill/>
                          <a:ln>
                            <a:noFill/>
                          </a:ln>
                        </pic:spPr>
                      </pic:pic>
                    </a:graphicData>
                  </a:graphic>
                </wp:inline>
              </w:drawing>
            </w:r>
          </w:p>
        </w:tc>
      </w:tr>
      <w:tr w:rsidR="00794421" w:rsidRPr="00664858">
        <w:trPr>
          <w:trHeight w:val="636"/>
          <w:jc w:val="center"/>
        </w:trPr>
        <w:tc>
          <w:tcPr>
            <w:tcW w:w="10080" w:type="dxa"/>
            <w:tcBorders>
              <w:top w:val="single" w:sz="4" w:space="0" w:color="auto"/>
              <w:left w:val="single" w:sz="4" w:space="0" w:color="auto"/>
              <w:bottom w:val="single" w:sz="4" w:space="0" w:color="auto"/>
              <w:right w:val="single" w:sz="4" w:space="0" w:color="auto"/>
            </w:tcBorders>
          </w:tcPr>
          <w:p w:rsidR="00794421" w:rsidRPr="00664858" w:rsidRDefault="00AE7426" w:rsidP="00FA1390">
            <w:pPr>
              <w:spacing w:line="360" w:lineRule="auto"/>
              <w:jc w:val="center"/>
              <w:rPr>
                <w:rFonts w:ascii="宋体"/>
                <w:sz w:val="24"/>
              </w:rPr>
            </w:pPr>
            <w:r>
              <w:rPr>
                <w:rFonts w:ascii="宋体" w:hint="eastAsia"/>
                <w:noProof/>
                <w:sz w:val="24"/>
              </w:rPr>
              <w:drawing>
                <wp:inline distT="0" distB="0" distL="0" distR="0" wp14:anchorId="56890E2F" wp14:editId="62F20F97">
                  <wp:extent cx="5270500" cy="2096135"/>
                  <wp:effectExtent l="0" t="0" r="6350" b="0"/>
                  <wp:docPr id="3" name="图片 2" descr="误差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误差２"/>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2096135"/>
                          </a:xfrm>
                          <a:prstGeom prst="rect">
                            <a:avLst/>
                          </a:prstGeom>
                          <a:noFill/>
                          <a:ln>
                            <a:noFill/>
                          </a:ln>
                        </pic:spPr>
                      </pic:pic>
                    </a:graphicData>
                  </a:graphic>
                </wp:inline>
              </w:drawing>
            </w:r>
          </w:p>
        </w:tc>
      </w:tr>
    </w:tbl>
    <w:p w:rsidR="00794421" w:rsidRPr="00664858" w:rsidRDefault="00794421" w:rsidP="006365F2">
      <w:pPr>
        <w:pStyle w:val="24"/>
        <w:numPr>
          <w:ilvl w:val="0"/>
          <w:numId w:val="41"/>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根据各试验电表的精度等级，参照</w:t>
      </w:r>
      <w:r w:rsidRPr="00664858">
        <w:rPr>
          <w:rFonts w:hAnsi="宋体"/>
        </w:rPr>
        <w:t>2.1.5</w:t>
      </w:r>
      <w:r w:rsidRPr="00664858">
        <w:rPr>
          <w:rFonts w:hAnsi="宋体" w:hint="eastAsia"/>
        </w:rPr>
        <w:t>，对如下表格进行误差试验。</w:t>
      </w:r>
    </w:p>
    <w:p w:rsidR="00794421" w:rsidRPr="00664858" w:rsidRDefault="00794421" w:rsidP="00E45915">
      <w:pPr>
        <w:jc w:val="center"/>
        <w:rPr>
          <w:rFonts w:ascii="宋体"/>
          <w:szCs w:val="21"/>
        </w:rPr>
      </w:pPr>
      <w:bookmarkStart w:id="16" w:name="_Toc271726785"/>
      <w:bookmarkStart w:id="17" w:name="_Toc274291389"/>
      <w:r w:rsidRPr="00664858">
        <w:rPr>
          <w:rFonts w:ascii="宋体" w:hAnsi="宋体" w:hint="eastAsia"/>
          <w:szCs w:val="21"/>
        </w:rPr>
        <w:t>基本误差试验</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6"/>
        <w:gridCol w:w="606"/>
        <w:gridCol w:w="34"/>
        <w:gridCol w:w="751"/>
        <w:gridCol w:w="891"/>
        <w:gridCol w:w="19"/>
        <w:gridCol w:w="829"/>
        <w:gridCol w:w="50"/>
        <w:gridCol w:w="779"/>
        <w:gridCol w:w="42"/>
        <w:gridCol w:w="791"/>
        <w:gridCol w:w="31"/>
        <w:gridCol w:w="751"/>
        <w:gridCol w:w="8"/>
        <w:gridCol w:w="884"/>
        <w:gridCol w:w="751"/>
        <w:gridCol w:w="23"/>
        <w:gridCol w:w="29"/>
        <w:gridCol w:w="801"/>
        <w:gridCol w:w="28"/>
      </w:tblGrid>
      <w:tr w:rsidR="00794421" w:rsidRPr="00664858">
        <w:trPr>
          <w:gridAfter w:val="1"/>
          <w:wAfter w:w="28" w:type="dxa"/>
          <w:cantSplit/>
          <w:jc w:val="center"/>
        </w:trPr>
        <w:tc>
          <w:tcPr>
            <w:tcW w:w="44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w:t>
            </w: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w:t>
            </w:r>
          </w:p>
          <w:p w:rsidR="00794421" w:rsidRPr="00664858" w:rsidRDefault="00794421" w:rsidP="00EE2609">
            <w:pPr>
              <w:spacing w:line="300" w:lineRule="auto"/>
              <w:jc w:val="center"/>
              <w:rPr>
                <w:rFonts w:ascii="宋体"/>
                <w:szCs w:val="21"/>
              </w:rPr>
            </w:pPr>
            <w:r w:rsidRPr="00664858">
              <w:rPr>
                <w:rFonts w:ascii="宋体" w:hAnsi="宋体" w:hint="eastAsia"/>
                <w:szCs w:val="21"/>
              </w:rPr>
              <w:t>因数</w:t>
            </w:r>
          </w:p>
        </w:tc>
        <w:tc>
          <w:tcPr>
            <w:tcW w:w="6679" w:type="dxa"/>
            <w:gridSpan w:val="1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正向有功合元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91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8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0.5Imax</w:t>
            </w:r>
          </w:p>
        </w:tc>
        <w:tc>
          <w:tcPr>
            <w:tcW w:w="82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833"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0.5In</w:t>
            </w:r>
          </w:p>
        </w:tc>
        <w:tc>
          <w:tcPr>
            <w:tcW w:w="79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c>
          <w:tcPr>
            <w:tcW w:w="88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0.05In</w:t>
            </w:r>
          </w:p>
        </w:tc>
        <w:tc>
          <w:tcPr>
            <w:tcW w:w="77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0.02In</w:t>
            </w:r>
          </w:p>
        </w:tc>
        <w:tc>
          <w:tcPr>
            <w:tcW w:w="83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0.01In</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91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9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84"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7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91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9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84"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7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0.8C</w:t>
            </w:r>
          </w:p>
        </w:tc>
        <w:tc>
          <w:tcPr>
            <w:tcW w:w="91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9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84"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7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w:t>
            </w:r>
          </w:p>
          <w:p w:rsidR="00794421" w:rsidRPr="00664858" w:rsidRDefault="00794421" w:rsidP="00EE2609">
            <w:pPr>
              <w:spacing w:line="300" w:lineRule="auto"/>
              <w:jc w:val="center"/>
              <w:rPr>
                <w:rFonts w:ascii="宋体"/>
                <w:szCs w:val="21"/>
              </w:rPr>
            </w:pPr>
            <w:r w:rsidRPr="00664858">
              <w:rPr>
                <w:rFonts w:ascii="宋体" w:hAnsi="宋体" w:hint="eastAsia"/>
                <w:szCs w:val="21"/>
              </w:rPr>
              <w:t>因数</w:t>
            </w:r>
          </w:p>
        </w:tc>
        <w:tc>
          <w:tcPr>
            <w:tcW w:w="6679"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r w:rsidRPr="00664858">
              <w:rPr>
                <w:rFonts w:ascii="宋体" w:hAnsi="宋体" w:hint="eastAsia"/>
                <w:szCs w:val="21"/>
              </w:rPr>
              <w:t>正向有功分元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739"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1662"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167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0.2In</w:t>
            </w:r>
          </w:p>
        </w:tc>
        <w:tc>
          <w:tcPr>
            <w:tcW w:w="160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0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A</w:t>
            </w:r>
            <w:r w:rsidRPr="00664858">
              <w:rPr>
                <w:rFonts w:ascii="宋体" w:hAnsi="宋体" w:hint="eastAsia"/>
                <w:szCs w:val="21"/>
              </w:rPr>
              <w:t>元</w:t>
            </w:r>
          </w:p>
        </w:tc>
        <w:tc>
          <w:tcPr>
            <w:tcW w:w="78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739"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62"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7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0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78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739"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62"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7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0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B</w:t>
            </w:r>
            <w:r w:rsidRPr="00664858">
              <w:rPr>
                <w:rFonts w:ascii="宋体" w:hAnsi="宋体" w:hint="eastAsia"/>
                <w:szCs w:val="21"/>
              </w:rPr>
              <w:t>元</w:t>
            </w:r>
          </w:p>
        </w:tc>
        <w:tc>
          <w:tcPr>
            <w:tcW w:w="78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739"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62"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7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0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78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739"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62"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7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0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C</w:t>
            </w:r>
            <w:r w:rsidRPr="00664858">
              <w:rPr>
                <w:rFonts w:ascii="宋体" w:hAnsi="宋体" w:hint="eastAsia"/>
                <w:szCs w:val="21"/>
              </w:rPr>
              <w:t>元</w:t>
            </w:r>
          </w:p>
        </w:tc>
        <w:tc>
          <w:tcPr>
            <w:tcW w:w="78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739"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62"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7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0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78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739"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62"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7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功率因数</w:t>
            </w:r>
          </w:p>
        </w:tc>
        <w:tc>
          <w:tcPr>
            <w:tcW w:w="6679"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r w:rsidRPr="00664858">
              <w:rPr>
                <w:rFonts w:ascii="宋体" w:hAnsi="宋体" w:hint="eastAsia"/>
                <w:szCs w:val="21"/>
              </w:rPr>
              <w:t>反向有功合元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91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8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0.5Imax</w:t>
            </w:r>
          </w:p>
        </w:tc>
        <w:tc>
          <w:tcPr>
            <w:tcW w:w="82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833"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0.5In</w:t>
            </w:r>
          </w:p>
        </w:tc>
        <w:tc>
          <w:tcPr>
            <w:tcW w:w="79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c>
          <w:tcPr>
            <w:tcW w:w="88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0.05In</w:t>
            </w:r>
          </w:p>
        </w:tc>
        <w:tc>
          <w:tcPr>
            <w:tcW w:w="77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0.02In</w:t>
            </w:r>
          </w:p>
        </w:tc>
        <w:tc>
          <w:tcPr>
            <w:tcW w:w="83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0.01In</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91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9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84"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7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91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9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84"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7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0.8C</w:t>
            </w:r>
          </w:p>
        </w:tc>
        <w:tc>
          <w:tcPr>
            <w:tcW w:w="91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9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84"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7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3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w:t>
            </w:r>
          </w:p>
          <w:p w:rsidR="00794421" w:rsidRPr="00664858" w:rsidRDefault="00794421" w:rsidP="00EE2609">
            <w:pPr>
              <w:spacing w:line="300" w:lineRule="auto"/>
              <w:jc w:val="center"/>
              <w:rPr>
                <w:rFonts w:ascii="宋体"/>
                <w:szCs w:val="21"/>
              </w:rPr>
            </w:pPr>
            <w:r w:rsidRPr="00664858">
              <w:rPr>
                <w:rFonts w:ascii="宋体" w:hAnsi="宋体" w:hint="eastAsia"/>
                <w:szCs w:val="21"/>
              </w:rPr>
              <w:t>因数</w:t>
            </w:r>
          </w:p>
        </w:tc>
        <w:tc>
          <w:tcPr>
            <w:tcW w:w="6679"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r w:rsidRPr="00664858">
              <w:rPr>
                <w:rFonts w:ascii="宋体" w:hAnsi="宋体" w:hint="eastAsia"/>
                <w:szCs w:val="21"/>
              </w:rPr>
              <w:t>反向有功分元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1643"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1643"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0.2In</w:t>
            </w:r>
          </w:p>
        </w:tc>
        <w:tc>
          <w:tcPr>
            <w:tcW w:w="160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40" w:type="dxa"/>
            <w:gridSpan w:val="2"/>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A</w:t>
            </w:r>
            <w:r w:rsidRPr="00664858">
              <w:rPr>
                <w:rFonts w:ascii="宋体" w:hAnsi="宋体" w:hint="eastAsia"/>
                <w:szCs w:val="21"/>
              </w:rPr>
              <w:t>元</w:t>
            </w: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40" w:type="dxa"/>
            <w:gridSpan w:val="2"/>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40" w:type="dxa"/>
            <w:gridSpan w:val="2"/>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B</w:t>
            </w:r>
            <w:r w:rsidRPr="00664858">
              <w:rPr>
                <w:rFonts w:ascii="宋体" w:hAnsi="宋体" w:hint="eastAsia"/>
                <w:szCs w:val="21"/>
              </w:rPr>
              <w:t>元</w:t>
            </w: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40" w:type="dxa"/>
            <w:gridSpan w:val="2"/>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40" w:type="dxa"/>
            <w:gridSpan w:val="2"/>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C</w:t>
            </w:r>
            <w:r w:rsidRPr="00664858">
              <w:rPr>
                <w:rFonts w:ascii="宋体" w:hAnsi="宋体" w:hint="eastAsia"/>
                <w:szCs w:val="21"/>
              </w:rPr>
              <w:t>元</w:t>
            </w: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640" w:type="dxa"/>
            <w:gridSpan w:val="2"/>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0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w:t>
            </w:r>
          </w:p>
          <w:p w:rsidR="00794421" w:rsidRPr="00664858" w:rsidRDefault="00794421" w:rsidP="00EE2609">
            <w:pPr>
              <w:spacing w:line="300" w:lineRule="auto"/>
              <w:jc w:val="center"/>
              <w:rPr>
                <w:rFonts w:ascii="宋体"/>
                <w:szCs w:val="21"/>
              </w:rPr>
            </w:pPr>
            <w:r w:rsidRPr="00664858">
              <w:rPr>
                <w:rFonts w:ascii="宋体" w:hAnsi="宋体" w:hint="eastAsia"/>
                <w:szCs w:val="21"/>
              </w:rPr>
              <w:t>因数</w:t>
            </w:r>
          </w:p>
        </w:tc>
        <w:tc>
          <w:tcPr>
            <w:tcW w:w="6679" w:type="dxa"/>
            <w:gridSpan w:val="1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正向无功合元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898"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0.5Imax</w:t>
            </w:r>
          </w:p>
        </w:tc>
        <w:tc>
          <w:tcPr>
            <w:tcW w:w="821"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82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0.5In</w:t>
            </w: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c>
          <w:tcPr>
            <w:tcW w:w="89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0.05In</w:t>
            </w: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0.02In</w:t>
            </w:r>
          </w:p>
        </w:tc>
        <w:tc>
          <w:tcPr>
            <w:tcW w:w="853"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0.01In</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89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8"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89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8"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0.8C</w:t>
            </w:r>
          </w:p>
        </w:tc>
        <w:tc>
          <w:tcPr>
            <w:tcW w:w="89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8"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w:t>
            </w:r>
          </w:p>
          <w:p w:rsidR="00794421" w:rsidRPr="00664858" w:rsidRDefault="00794421" w:rsidP="00EE2609">
            <w:pPr>
              <w:spacing w:line="300" w:lineRule="auto"/>
              <w:jc w:val="center"/>
              <w:rPr>
                <w:rFonts w:ascii="宋体"/>
                <w:szCs w:val="21"/>
              </w:rPr>
            </w:pPr>
            <w:r w:rsidRPr="00664858">
              <w:rPr>
                <w:rFonts w:ascii="宋体" w:hAnsi="宋体" w:hint="eastAsia"/>
                <w:szCs w:val="21"/>
              </w:rPr>
              <w:t>因数</w:t>
            </w:r>
          </w:p>
        </w:tc>
        <w:tc>
          <w:tcPr>
            <w:tcW w:w="6679"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r w:rsidRPr="00664858">
              <w:rPr>
                <w:rFonts w:ascii="宋体" w:hAnsi="宋体" w:hint="eastAsia"/>
                <w:szCs w:val="21"/>
              </w:rPr>
              <w:t>正向无功合元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1643"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1643"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0.2In</w:t>
            </w:r>
          </w:p>
        </w:tc>
        <w:tc>
          <w:tcPr>
            <w:tcW w:w="160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A</w:t>
            </w:r>
            <w:r w:rsidRPr="00664858">
              <w:rPr>
                <w:rFonts w:ascii="宋体" w:hAnsi="宋体" w:hint="eastAsia"/>
                <w:szCs w:val="21"/>
              </w:rPr>
              <w:t>元</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B</w:t>
            </w:r>
            <w:r w:rsidRPr="00664858">
              <w:rPr>
                <w:rFonts w:ascii="宋体" w:hAnsi="宋体" w:hint="eastAsia"/>
                <w:szCs w:val="21"/>
              </w:rPr>
              <w:t>元</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C</w:t>
            </w:r>
            <w:r w:rsidRPr="00664858">
              <w:rPr>
                <w:rFonts w:ascii="宋体" w:hAnsi="宋体" w:hint="eastAsia"/>
                <w:szCs w:val="21"/>
              </w:rPr>
              <w:t>元</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w:t>
            </w:r>
          </w:p>
          <w:p w:rsidR="00794421" w:rsidRPr="00664858" w:rsidRDefault="00794421" w:rsidP="00EE2609">
            <w:pPr>
              <w:spacing w:line="300" w:lineRule="auto"/>
              <w:jc w:val="center"/>
              <w:rPr>
                <w:rFonts w:ascii="宋体"/>
                <w:szCs w:val="21"/>
              </w:rPr>
            </w:pPr>
            <w:r w:rsidRPr="00664858">
              <w:rPr>
                <w:rFonts w:ascii="宋体" w:hAnsi="宋体" w:hint="eastAsia"/>
                <w:szCs w:val="21"/>
              </w:rPr>
              <w:t>因数</w:t>
            </w:r>
          </w:p>
        </w:tc>
        <w:tc>
          <w:tcPr>
            <w:tcW w:w="6679"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r w:rsidRPr="00664858">
              <w:rPr>
                <w:rFonts w:ascii="宋体" w:hAnsi="宋体" w:hint="eastAsia"/>
                <w:szCs w:val="21"/>
              </w:rPr>
              <w:t>反向无功合元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898"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0.5Imax</w:t>
            </w:r>
          </w:p>
        </w:tc>
        <w:tc>
          <w:tcPr>
            <w:tcW w:w="821"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82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0.5In</w:t>
            </w: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c>
          <w:tcPr>
            <w:tcW w:w="89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0.05In</w:t>
            </w:r>
          </w:p>
        </w:tc>
        <w:tc>
          <w:tcPr>
            <w:tcW w:w="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0.02In</w:t>
            </w:r>
          </w:p>
        </w:tc>
        <w:tc>
          <w:tcPr>
            <w:tcW w:w="853"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0.01In</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89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8"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0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89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8"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0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0.8C</w:t>
            </w:r>
          </w:p>
        </w:tc>
        <w:tc>
          <w:tcPr>
            <w:tcW w:w="89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8"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2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75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92"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801" w:type="dxa"/>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hint="eastAsia"/>
                <w:szCs w:val="21"/>
              </w:rPr>
              <w:t>功率</w:t>
            </w:r>
          </w:p>
          <w:p w:rsidR="00794421" w:rsidRPr="00664858" w:rsidRDefault="00794421" w:rsidP="00EE2609">
            <w:pPr>
              <w:spacing w:line="300" w:lineRule="auto"/>
              <w:jc w:val="center"/>
              <w:rPr>
                <w:rFonts w:ascii="宋体"/>
                <w:szCs w:val="21"/>
              </w:rPr>
            </w:pPr>
            <w:r w:rsidRPr="00664858">
              <w:rPr>
                <w:rFonts w:ascii="宋体" w:hAnsi="宋体" w:hint="eastAsia"/>
                <w:szCs w:val="21"/>
              </w:rPr>
              <w:t>因数</w:t>
            </w:r>
          </w:p>
        </w:tc>
        <w:tc>
          <w:tcPr>
            <w:tcW w:w="6679"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r w:rsidRPr="00664858">
              <w:rPr>
                <w:rFonts w:ascii="宋体" w:hAnsi="宋体" w:hint="eastAsia"/>
                <w:szCs w:val="21"/>
              </w:rPr>
              <w:t>反向无功分元</w:t>
            </w:r>
          </w:p>
        </w:tc>
      </w:tr>
      <w:tr w:rsidR="00794421" w:rsidRPr="00664858">
        <w:trPr>
          <w:gridAfter w:val="1"/>
          <w:wAfter w:w="28" w:type="dxa"/>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Imax</w:t>
            </w:r>
          </w:p>
        </w:tc>
        <w:tc>
          <w:tcPr>
            <w:tcW w:w="1643"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In</w:t>
            </w:r>
          </w:p>
        </w:tc>
        <w:tc>
          <w:tcPr>
            <w:tcW w:w="1643"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0.2In</w:t>
            </w:r>
          </w:p>
        </w:tc>
        <w:tc>
          <w:tcPr>
            <w:tcW w:w="160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0.1In</w:t>
            </w: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A</w:t>
            </w:r>
            <w:r w:rsidRPr="00664858">
              <w:rPr>
                <w:rFonts w:ascii="宋体" w:hAnsi="宋体" w:hint="eastAsia"/>
                <w:szCs w:val="21"/>
              </w:rPr>
              <w:t>元</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B</w:t>
            </w:r>
            <w:r w:rsidRPr="00664858">
              <w:rPr>
                <w:rFonts w:ascii="宋体" w:hAnsi="宋体" w:hint="eastAsia"/>
                <w:szCs w:val="21"/>
              </w:rPr>
              <w:t>元</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C</w:t>
            </w:r>
            <w:r w:rsidRPr="00664858">
              <w:rPr>
                <w:rFonts w:ascii="宋体" w:hAnsi="宋体" w:hint="eastAsia"/>
                <w:szCs w:val="21"/>
              </w:rPr>
              <w:t>元</w:t>
            </w: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1.0</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r w:rsidR="00794421" w:rsidRPr="00664858">
        <w:trPr>
          <w:cantSplit/>
          <w:jc w:val="center"/>
        </w:trPr>
        <w:tc>
          <w:tcPr>
            <w:tcW w:w="446" w:type="dxa"/>
            <w:vMerge/>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391"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p>
        </w:tc>
        <w:tc>
          <w:tcPr>
            <w:tcW w:w="1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E2609">
            <w:pPr>
              <w:spacing w:line="300" w:lineRule="auto"/>
              <w:jc w:val="center"/>
              <w:rPr>
                <w:rFonts w:ascii="宋体"/>
                <w:szCs w:val="21"/>
              </w:rPr>
            </w:pPr>
            <w:r w:rsidRPr="00664858">
              <w:rPr>
                <w:rFonts w:ascii="宋体" w:hAnsi="宋体"/>
                <w:szCs w:val="21"/>
              </w:rPr>
              <w:t>0.5L</w:t>
            </w:r>
          </w:p>
        </w:tc>
        <w:tc>
          <w:tcPr>
            <w:tcW w:w="164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4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c>
          <w:tcPr>
            <w:tcW w:w="163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EE2609">
            <w:pPr>
              <w:spacing w:line="300" w:lineRule="auto"/>
              <w:jc w:val="center"/>
              <w:rPr>
                <w:rFonts w:ascii="宋体"/>
                <w:szCs w:val="21"/>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8" w:name="_Toc347327181"/>
      <w:r w:rsidRPr="00664858">
        <w:rPr>
          <w:rFonts w:ascii="宋体" w:hAnsi="宋体" w:hint="eastAsia"/>
          <w:sz w:val="22"/>
          <w:szCs w:val="24"/>
        </w:rPr>
        <w:t>常数检验</w:t>
      </w:r>
      <w:bookmarkEnd w:id="16"/>
      <w:bookmarkEnd w:id="17"/>
      <w:bookmarkEnd w:id="18"/>
    </w:p>
    <w:p w:rsidR="00794421" w:rsidRPr="00664858" w:rsidRDefault="00794421" w:rsidP="006365F2">
      <w:pPr>
        <w:pStyle w:val="24"/>
        <w:numPr>
          <w:ilvl w:val="0"/>
          <w:numId w:val="43"/>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43"/>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8.4</w:t>
      </w:r>
      <w:r w:rsidRPr="00664858">
        <w:rPr>
          <w:rFonts w:hAnsi="宋体" w:hint="eastAsia"/>
        </w:rPr>
        <w:t>仪表常数</w:t>
      </w:r>
    </w:p>
    <w:p w:rsidR="00794421"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8.4</w:t>
      </w:r>
      <w:r w:rsidRPr="00664858">
        <w:rPr>
          <w:rFonts w:hAnsi="宋体" w:hint="eastAsia"/>
        </w:rPr>
        <w:t>仪表常数</w:t>
      </w:r>
    </w:p>
    <w:p w:rsidR="0087614A" w:rsidRPr="00664858" w:rsidRDefault="0087614A" w:rsidP="00AB0749">
      <w:pPr>
        <w:pStyle w:val="aff1"/>
        <w:spacing w:beforeLines="25" w:before="78" w:afterLines="25" w:after="78" w:line="300" w:lineRule="auto"/>
        <w:ind w:leftChars="200" w:left="420" w:firstLineChars="200" w:firstLine="420"/>
        <w:rPr>
          <w:rFonts w:hAnsi="宋体"/>
        </w:rPr>
      </w:pPr>
      <w:r w:rsidRPr="00716C15">
        <w:rPr>
          <w:rFonts w:hAnsi="宋体" w:hint="eastAsia"/>
        </w:rPr>
        <w:t>JJG</w:t>
      </w:r>
      <w:r>
        <w:rPr>
          <w:rFonts w:hAnsi="宋体" w:hint="eastAsia"/>
        </w:rPr>
        <w:t>-</w:t>
      </w:r>
      <w:r w:rsidRPr="00716C15">
        <w:rPr>
          <w:rFonts w:hAnsi="宋体" w:hint="eastAsia"/>
        </w:rPr>
        <w:t xml:space="preserve">596-1999 </w:t>
      </w:r>
      <w:r>
        <w:rPr>
          <w:rFonts w:hAnsi="宋体" w:hint="eastAsia"/>
        </w:rPr>
        <w:t>电子式电能表检定规程</w:t>
      </w:r>
      <w:r w:rsidRPr="00716C15">
        <w:rPr>
          <w:rFonts w:hAnsi="宋体" w:hint="eastAsia"/>
        </w:rPr>
        <w:t>4.4</w:t>
      </w:r>
      <w:r>
        <w:rPr>
          <w:rFonts w:hAnsi="宋体" w:hint="eastAsia"/>
        </w:rPr>
        <w:t>校核计度器示数：4.4.1 计读脉冲法、4.4.2 走字试验法、4.4.3 标准表法、4.4.4复费率走字法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8.4</w:t>
      </w:r>
      <w:r w:rsidRPr="00664858">
        <w:rPr>
          <w:rFonts w:hAnsi="宋体" w:hint="eastAsia"/>
        </w:rPr>
        <w:t>仪表常数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8.4</w:t>
      </w:r>
      <w:r w:rsidRPr="00664858">
        <w:rPr>
          <w:rFonts w:hAnsi="宋体" w:hint="eastAsia"/>
        </w:rPr>
        <w:t>仪表常数</w:t>
      </w:r>
    </w:p>
    <w:p w:rsidR="00794421" w:rsidRPr="00664858" w:rsidRDefault="00794421" w:rsidP="006365F2">
      <w:pPr>
        <w:pStyle w:val="24"/>
        <w:numPr>
          <w:ilvl w:val="0"/>
          <w:numId w:val="43"/>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1）计读脉冲法</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安装式电能表在参比电压下，通过额定最大电流，功率因数为1.0，当显示器改表0.1kW.h时（无小数位是1kW.h），输出的脉冲数N应该和式1计算值相同（允许一个脉冲的误差）。</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N＝b×c式1</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式中：b——显示器有小数位式b＝0.1，无小数位时b＝1；</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c——电能表常数（P/kW.h）。</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2）走字试验法</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周期检定时，对标志完全相同的一批电能表，可以在确定基本误差之后一起校核常数。首先选两个误差稳定的电能表作为参照表，再将个表的同相电流线路串联，电压线路并联，加额定最大负载。当计度器末位改变不少于10个数字时，参照表与其他表的示数（通电后示值之差）</w:t>
      </w:r>
      <w:r w:rsidRPr="00786B7D">
        <w:rPr>
          <w:rFonts w:hAnsi="宋体" w:hint="eastAsia"/>
        </w:rPr>
        <w:lastRenderedPageBreak/>
        <w:t>应符合式2的要求。</w:t>
      </w:r>
    </w:p>
    <w:p w:rsidR="0087614A"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7B4D10FB" wp14:editId="56917A6C">
            <wp:extent cx="2545080" cy="387985"/>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5080" cy="387985"/>
                    </a:xfrm>
                    <a:prstGeom prst="rect">
                      <a:avLst/>
                    </a:prstGeom>
                    <a:noFill/>
                    <a:ln>
                      <a:noFill/>
                    </a:ln>
                  </pic:spPr>
                </pic:pic>
              </a:graphicData>
            </a:graphic>
          </wp:inline>
        </w:drawing>
      </w:r>
      <w:r w:rsidR="0087614A" w:rsidRPr="00786B7D">
        <w:rPr>
          <w:rFonts w:hAnsi="宋体" w:hint="eastAsia"/>
        </w:rPr>
        <w:t>式2</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式中：Do——两只参照表的表示值的平均值</w:t>
      </w:r>
      <w:r>
        <w:rPr>
          <w:rFonts w:hAnsi="宋体" w:hint="eastAsia"/>
        </w:rPr>
        <w:t>；</w:t>
      </w:r>
    </w:p>
    <w:p w:rsidR="0087614A"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26126A36" wp14:editId="2B815F74">
            <wp:extent cx="180975" cy="233045"/>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975" cy="233045"/>
                    </a:xfrm>
                    <a:prstGeom prst="rect">
                      <a:avLst/>
                    </a:prstGeom>
                    <a:noFill/>
                    <a:ln>
                      <a:noFill/>
                    </a:ln>
                  </pic:spPr>
                </pic:pic>
              </a:graphicData>
            </a:graphic>
          </wp:inline>
        </w:drawing>
      </w:r>
      <w:r w:rsidR="0087614A" w:rsidRPr="00786B7D">
        <w:rPr>
          <w:rFonts w:hAnsi="宋体" w:hint="eastAsia"/>
        </w:rPr>
        <w:t>——两只参照表相对误差平均值</w:t>
      </w:r>
      <w:r w:rsidR="0087614A">
        <w:rPr>
          <w:rFonts w:hAnsi="宋体" w:hint="eastAsia"/>
        </w:rPr>
        <w:t>（%）；</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Di——第</w:t>
      </w:r>
      <w:r>
        <w:rPr>
          <w:rFonts w:hAnsi="宋体" w:hint="eastAsia"/>
        </w:rPr>
        <w:t>i</w:t>
      </w:r>
      <w:r w:rsidRPr="00786B7D">
        <w:rPr>
          <w:rFonts w:hAnsi="宋体" w:hint="eastAsia"/>
        </w:rPr>
        <w:t>只被检表的电能示数</w:t>
      </w:r>
      <w:r>
        <w:rPr>
          <w:rFonts w:hAnsi="宋体" w:hint="eastAsia"/>
        </w:rPr>
        <w:t>(i=1,2,3,</w:t>
      </w:r>
      <w:r>
        <w:rPr>
          <w:rFonts w:hAnsi="宋体"/>
        </w:rPr>
        <w:t>…</w:t>
      </w:r>
      <w:r>
        <w:rPr>
          <w:rFonts w:hAnsi="宋体" w:hint="eastAsia"/>
        </w:rPr>
        <w:t>,n)。</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3）标准表法</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对标志完全相同的一批电能表，可用一台标准电能表校核常数。将各被检表和标准表的同相电流线路串联，电压线并联，加额定最大负载运行一段时间。停止运行后，按照式3计算每个被检表的误差γ</w:t>
      </w:r>
      <w:r>
        <w:rPr>
          <w:rFonts w:hAnsi="宋体" w:hint="eastAsia"/>
        </w:rPr>
        <w:t>（%）</w:t>
      </w:r>
      <w:r w:rsidRPr="00786B7D">
        <w:rPr>
          <w:rFonts w:hAnsi="宋体" w:hint="eastAsia"/>
        </w:rPr>
        <w:t>，要求γ</w:t>
      </w:r>
      <w:r>
        <w:rPr>
          <w:rFonts w:hAnsi="宋体" w:hint="eastAsia"/>
        </w:rPr>
        <w:t>（%）</w:t>
      </w:r>
      <w:r w:rsidRPr="00786B7D">
        <w:rPr>
          <w:rFonts w:hAnsi="宋体" w:hint="eastAsia"/>
        </w:rPr>
        <w:t>不超过基本误差</w:t>
      </w:r>
    </w:p>
    <w:p w:rsidR="0087614A"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1D37A3B5" wp14:editId="7A9023ED">
            <wp:extent cx="1397635" cy="4229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7635" cy="422910"/>
                    </a:xfrm>
                    <a:prstGeom prst="rect">
                      <a:avLst/>
                    </a:prstGeom>
                    <a:noFill/>
                    <a:ln>
                      <a:noFill/>
                    </a:ln>
                  </pic:spPr>
                </pic:pic>
              </a:graphicData>
            </a:graphic>
          </wp:inline>
        </w:drawing>
      </w:r>
      <w:r w:rsidR="0087614A" w:rsidRPr="00786B7D">
        <w:rPr>
          <w:rFonts w:hAnsi="宋体" w:hint="eastAsia"/>
        </w:rPr>
        <w:t>式3</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w:t>
      </w:r>
      <w:r w:rsidR="00AE7426">
        <w:rPr>
          <w:rFonts w:hAnsi="宋体"/>
          <w:noProof/>
        </w:rPr>
        <w:drawing>
          <wp:inline distT="0" distB="0" distL="0" distR="0" wp14:anchorId="06BF3EC0" wp14:editId="71D704C5">
            <wp:extent cx="180975" cy="233045"/>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975" cy="233045"/>
                    </a:xfrm>
                    <a:prstGeom prst="rect">
                      <a:avLst/>
                    </a:prstGeom>
                    <a:noFill/>
                    <a:ln>
                      <a:noFill/>
                    </a:ln>
                  </pic:spPr>
                </pic:pic>
              </a:graphicData>
            </a:graphic>
          </wp:inline>
        </w:drawing>
      </w:r>
      <w:r w:rsidRPr="00786B7D">
        <w:rPr>
          <w:rFonts w:hAnsi="宋体" w:hint="eastAsia"/>
        </w:rPr>
        <w:t>——</w:t>
      </w:r>
      <w:r>
        <w:rPr>
          <w:rFonts w:hAnsi="宋体" w:hint="eastAsia"/>
        </w:rPr>
        <w:t>标准表或检定装置的已定系统误差（%），不需更正时为0。</w:t>
      </w:r>
    </w:p>
    <w:p w:rsidR="0087614A"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60DEDC2C" wp14:editId="60B15F52">
            <wp:extent cx="198120" cy="1981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0087614A" w:rsidRPr="00786B7D">
        <w:rPr>
          <w:rFonts w:hAnsi="宋体" w:hint="eastAsia"/>
        </w:rPr>
        <w:softHyphen/>
        <w:t>——</w:t>
      </w:r>
      <w:r w:rsidR="0087614A">
        <w:rPr>
          <w:rFonts w:hAnsi="宋体" w:hint="eastAsia"/>
        </w:rPr>
        <w:t>每台被检表停止运行与运行前示值之差（kWh</w:t>
      </w:r>
      <w:r w:rsidR="0087614A">
        <w:rPr>
          <w:rFonts w:hAnsi="宋体"/>
        </w:rPr>
        <w:t>）</w:t>
      </w:r>
    </w:p>
    <w:p w:rsidR="0087614A"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0FA2B6BE" wp14:editId="7049445A">
            <wp:extent cx="180975" cy="1809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87614A" w:rsidRPr="00786B7D">
        <w:rPr>
          <w:rFonts w:hAnsi="宋体" w:hint="eastAsia"/>
        </w:rPr>
        <w:t>——</w:t>
      </w:r>
      <w:r w:rsidR="0087614A">
        <w:rPr>
          <w:rFonts w:hAnsi="宋体" w:hint="eastAsia"/>
        </w:rPr>
        <w:t>标准电能表显示的电能值（换算成kWh</w:t>
      </w:r>
      <w:r w:rsidR="0087614A">
        <w:rPr>
          <w:rFonts w:hAnsi="宋体"/>
        </w:rPr>
        <w:t>）</w:t>
      </w:r>
    </w:p>
    <w:p w:rsidR="0087614A" w:rsidRPr="00D83ECD" w:rsidRDefault="0087614A" w:rsidP="00AB0749">
      <w:pPr>
        <w:pStyle w:val="aff1"/>
        <w:spacing w:beforeLines="25" w:before="78" w:afterLines="25" w:after="78" w:line="300" w:lineRule="auto"/>
        <w:ind w:leftChars="200" w:left="420" w:firstLineChars="200" w:firstLine="420"/>
        <w:rPr>
          <w:rFonts w:hAnsi="宋体"/>
        </w:rPr>
      </w:pPr>
      <w:r>
        <w:rPr>
          <w:rFonts w:hAnsi="宋体" w:hint="eastAsia"/>
        </w:rPr>
        <w:t>在此，要使标准表与被检表同步运行，运行的时间要足够长，以使得被检表计度器末位一个字（或最小分格）代表的电能值与所记录的</w:t>
      </w:r>
      <w:r w:rsidR="00AE7426">
        <w:rPr>
          <w:rFonts w:hAnsi="宋体"/>
          <w:noProof/>
        </w:rPr>
        <w:drawing>
          <wp:inline distT="0" distB="0" distL="0" distR="0" wp14:anchorId="45D02CC7" wp14:editId="5E52A057">
            <wp:extent cx="198120" cy="198120"/>
            <wp:effectExtent l="0" t="0" r="0" b="0"/>
            <wp:docPr id="10" name="图片 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Pr>
          <w:rFonts w:hAnsi="宋体" w:hint="eastAsia"/>
        </w:rPr>
        <w:t>之比（%）不大于被检表等级值的1/10。</w:t>
      </w:r>
    </w:p>
    <w:p w:rsidR="0087614A" w:rsidRDefault="0087614A" w:rsidP="00AB0749">
      <w:pPr>
        <w:pStyle w:val="aff1"/>
        <w:spacing w:beforeLines="25" w:before="78" w:afterLines="25" w:after="78" w:line="300" w:lineRule="auto"/>
        <w:ind w:leftChars="200" w:left="420" w:firstLineChars="200" w:firstLine="420"/>
        <w:rPr>
          <w:rFonts w:hAnsi="宋体"/>
        </w:rPr>
      </w:pPr>
      <w:r>
        <w:rPr>
          <w:rFonts w:hAnsi="宋体" w:hint="eastAsia"/>
        </w:rPr>
        <w:t>4</w:t>
      </w:r>
      <w:r w:rsidRPr="00786B7D">
        <w:rPr>
          <w:rFonts w:hAnsi="宋体" w:hint="eastAsia"/>
        </w:rPr>
        <w:t>）</w:t>
      </w:r>
      <w:r>
        <w:rPr>
          <w:rFonts w:hAnsi="宋体" w:hint="eastAsia"/>
        </w:rPr>
        <w:t xml:space="preserve">另对分时计度（复费率）功能的电能表校核计度器示数时，还要对表中设有的分时计费时段，各选一段运行时间，在此时间内，加上额定最大负载运行，至少记录0.5kWh电能量。每个时段运行结束时，时段计度器与总计度器改变量之差应满足 </w:t>
      </w:r>
      <w:r w:rsidRPr="00786B7D">
        <w:rPr>
          <w:rFonts w:hAnsi="宋体" w:hint="eastAsia"/>
        </w:rPr>
        <w:t>式3</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Pr>
          <w:rFonts w:hAnsi="宋体" w:hint="eastAsia"/>
        </w:rPr>
        <w:t xml:space="preserve">|ΔW </w:t>
      </w:r>
      <w:r>
        <w:rPr>
          <w:rFonts w:hAnsi="宋体"/>
        </w:rPr>
        <w:t>–</w:t>
      </w:r>
      <w:r>
        <w:rPr>
          <w:rFonts w:hAnsi="宋体" w:hint="eastAsia"/>
        </w:rPr>
        <w:t>ΔW</w:t>
      </w:r>
      <w:r w:rsidRPr="002D0F14">
        <w:rPr>
          <w:rFonts w:hAnsi="宋体" w:hint="eastAsia"/>
          <w:vertAlign w:val="subscript"/>
        </w:rPr>
        <w:t>0</w:t>
      </w:r>
      <w:r>
        <w:rPr>
          <w:rFonts w:hAnsi="宋体" w:hint="eastAsia"/>
        </w:rPr>
        <w:t>|</w:t>
      </w:r>
      <w:r w:rsidRPr="00E45E58">
        <w:rPr>
          <w:rFonts w:ascii="Times New Roman" w:hAnsi="Times New Roman" w:cs="Arial"/>
          <w:noProof/>
          <w:sz w:val="18"/>
          <w:szCs w:val="18"/>
        </w:rPr>
        <w:t>×</w:t>
      </w:r>
      <w:r>
        <w:rPr>
          <w:rFonts w:hAnsi="宋体" w:hint="eastAsia"/>
        </w:rPr>
        <w:t>10a</w:t>
      </w:r>
      <w:r w:rsidRPr="00804EDC">
        <w:rPr>
          <w:rFonts w:hAnsi="宋体" w:hint="eastAsia"/>
          <w:szCs w:val="21"/>
        </w:rPr>
        <w:t>≤</w:t>
      </w:r>
      <w:r>
        <w:rPr>
          <w:rFonts w:hAnsi="宋体" w:hint="eastAsia"/>
          <w:szCs w:val="21"/>
        </w:rPr>
        <w:t>2</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w:t>
      </w:r>
      <w:r>
        <w:rPr>
          <w:rFonts w:hAnsi="宋体" w:hint="eastAsia"/>
        </w:rPr>
        <w:t>ΔW</w:t>
      </w:r>
      <w:r w:rsidRPr="00786B7D">
        <w:rPr>
          <w:rFonts w:hAnsi="宋体" w:hint="eastAsia"/>
        </w:rPr>
        <w:t>——</w:t>
      </w:r>
      <w:r>
        <w:rPr>
          <w:rFonts w:hAnsi="宋体" w:hint="eastAsia"/>
        </w:rPr>
        <w:t>每个时段计度器的示数改变量；</w:t>
      </w:r>
    </w:p>
    <w:p w:rsidR="0087614A" w:rsidRPr="00786B7D" w:rsidRDefault="0087614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softHyphen/>
      </w:r>
      <w:r>
        <w:rPr>
          <w:rFonts w:hAnsi="宋体" w:hint="eastAsia"/>
        </w:rPr>
        <w:t>ΔW</w:t>
      </w:r>
      <w:r w:rsidRPr="002D0F14">
        <w:rPr>
          <w:rFonts w:hAnsi="宋体" w:hint="eastAsia"/>
          <w:vertAlign w:val="subscript"/>
        </w:rPr>
        <w:t>0</w:t>
      </w:r>
      <w:r w:rsidRPr="00786B7D">
        <w:rPr>
          <w:rFonts w:hAnsi="宋体" w:hint="eastAsia"/>
        </w:rPr>
        <w:t>——</w:t>
      </w:r>
      <w:r>
        <w:rPr>
          <w:rFonts w:hAnsi="宋体" w:hint="eastAsia"/>
        </w:rPr>
        <w:t>总计度器示数改变量；</w:t>
      </w:r>
    </w:p>
    <w:p w:rsidR="0087614A" w:rsidRPr="00664858" w:rsidRDefault="0087614A" w:rsidP="00AB0749">
      <w:pPr>
        <w:pStyle w:val="aff1"/>
        <w:spacing w:beforeLines="25" w:before="78" w:afterLines="25" w:after="78" w:line="300" w:lineRule="auto"/>
        <w:ind w:leftChars="200" w:left="420" w:firstLineChars="200" w:firstLine="420"/>
        <w:rPr>
          <w:rFonts w:hAnsi="宋体"/>
        </w:rPr>
      </w:pPr>
      <w:r>
        <w:rPr>
          <w:rFonts w:hAnsi="宋体" w:hint="eastAsia"/>
          <w:noProof/>
        </w:rPr>
        <w:t>a</w:t>
      </w:r>
      <w:r w:rsidRPr="00786B7D">
        <w:rPr>
          <w:rFonts w:hAnsi="宋体" w:hint="eastAsia"/>
        </w:rPr>
        <w:t>——</w:t>
      </w:r>
      <w:r>
        <w:rPr>
          <w:rFonts w:hAnsi="宋体" w:hint="eastAsia"/>
        </w:rPr>
        <w:t>总计度器小数位数。</w:t>
      </w:r>
    </w:p>
    <w:p w:rsidR="00794421" w:rsidRPr="00664858" w:rsidRDefault="00794421" w:rsidP="006365F2">
      <w:pPr>
        <w:pStyle w:val="24"/>
        <w:numPr>
          <w:ilvl w:val="0"/>
          <w:numId w:val="43"/>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若被检表的测试常数与标定的电能表常数一致，即合格。反之不合格。</w:t>
      </w:r>
    </w:p>
    <w:p w:rsidR="00794421" w:rsidRPr="00664858" w:rsidRDefault="00794421" w:rsidP="006365F2">
      <w:pPr>
        <w:pStyle w:val="24"/>
        <w:numPr>
          <w:ilvl w:val="0"/>
          <w:numId w:val="43"/>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B873CC">
      <w:pPr>
        <w:spacing w:line="300" w:lineRule="auto"/>
        <w:jc w:val="center"/>
        <w:rPr>
          <w:rFonts w:ascii="宋体"/>
          <w:szCs w:val="21"/>
        </w:rPr>
      </w:pPr>
      <w:r w:rsidRPr="00664858">
        <w:rPr>
          <w:rFonts w:ascii="宋体" w:hAnsi="宋体" w:hint="eastAsia"/>
          <w:szCs w:val="21"/>
        </w:rPr>
        <w:t>附录</w:t>
      </w:r>
      <w:r w:rsidRPr="00664858">
        <w:rPr>
          <w:rFonts w:ascii="宋体" w:hAnsi="宋体"/>
          <w:szCs w:val="21"/>
        </w:rPr>
        <w:t>1</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5"/>
        <w:gridCol w:w="1474"/>
        <w:gridCol w:w="1414"/>
        <w:gridCol w:w="1413"/>
        <w:gridCol w:w="1414"/>
        <w:gridCol w:w="1414"/>
      </w:tblGrid>
      <w:tr w:rsidR="00794421" w:rsidRPr="00664858">
        <w:trPr>
          <w:cantSplit/>
          <w:trHeight w:val="340"/>
          <w:jc w:val="center"/>
        </w:trPr>
        <w:tc>
          <w:tcPr>
            <w:tcW w:w="8639"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lastRenderedPageBreak/>
              <w:t>校核常数测试</w:t>
            </w:r>
          </w:p>
        </w:tc>
      </w:tr>
      <w:tr w:rsidR="00794421" w:rsidRPr="00664858">
        <w:trPr>
          <w:cantSplit/>
          <w:trHeight w:val="340"/>
          <w:jc w:val="center"/>
        </w:trPr>
        <w:tc>
          <w:tcPr>
            <w:tcW w:w="8639"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判定条件：测试输出的脉冲应和计度器的指示值的比率和铭牌标志一致</w:t>
            </w:r>
          </w:p>
        </w:tc>
      </w:tr>
      <w:tr w:rsidR="00794421" w:rsidRPr="00664858">
        <w:trPr>
          <w:cantSplit/>
          <w:trHeight w:val="353"/>
          <w:jc w:val="center"/>
        </w:trPr>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电能方向</w:t>
            </w:r>
          </w:p>
        </w:tc>
        <w:tc>
          <w:tcPr>
            <w:tcW w:w="14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hAnsi="宋体"/>
                <w:szCs w:val="21"/>
              </w:rPr>
            </w:pPr>
            <w:r w:rsidRPr="00664858">
              <w:rPr>
                <w:rFonts w:ascii="宋体" w:hAnsi="宋体" w:hint="eastAsia"/>
                <w:szCs w:val="21"/>
              </w:rPr>
              <w:t>被检表常数</w:t>
            </w:r>
            <w:r w:rsidRPr="00664858">
              <w:rPr>
                <w:rFonts w:ascii="宋体" w:hAnsi="宋体"/>
                <w:szCs w:val="21"/>
              </w:rPr>
              <w:t>(imp/kWh)</w:t>
            </w: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起码</w:t>
            </w:r>
          </w:p>
        </w:tc>
        <w:tc>
          <w:tcPr>
            <w:tcW w:w="143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止码</w:t>
            </w: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标准表实测脉冲数</w:t>
            </w: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差值</w:t>
            </w:r>
          </w:p>
        </w:tc>
      </w:tr>
      <w:tr w:rsidR="00794421" w:rsidRPr="00664858">
        <w:trPr>
          <w:cantSplit/>
          <w:trHeight w:val="351"/>
          <w:jc w:val="center"/>
        </w:trPr>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正向</w:t>
            </w:r>
          </w:p>
        </w:tc>
        <w:tc>
          <w:tcPr>
            <w:tcW w:w="14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r>
      <w:tr w:rsidR="00794421" w:rsidRPr="00664858">
        <w:trPr>
          <w:cantSplit/>
          <w:trHeight w:val="351"/>
          <w:jc w:val="center"/>
        </w:trPr>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r w:rsidRPr="00664858">
              <w:rPr>
                <w:rFonts w:ascii="宋体" w:hAnsi="宋体" w:hint="eastAsia"/>
                <w:szCs w:val="21"/>
              </w:rPr>
              <w:t>反向</w:t>
            </w:r>
          </w:p>
        </w:tc>
        <w:tc>
          <w:tcPr>
            <w:tcW w:w="14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c>
          <w:tcPr>
            <w:tcW w:w="143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33A5A">
            <w:pPr>
              <w:spacing w:line="300" w:lineRule="auto"/>
              <w:jc w:val="center"/>
              <w:rPr>
                <w:rFonts w:ascii="宋体"/>
                <w:szCs w:val="21"/>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 w:name="_Toc271726786"/>
      <w:bookmarkStart w:id="20" w:name="_Toc274291390"/>
      <w:bookmarkStart w:id="21" w:name="_Toc347327182"/>
      <w:r w:rsidRPr="00664858">
        <w:rPr>
          <w:rFonts w:ascii="宋体" w:hAnsi="宋体" w:hint="eastAsia"/>
          <w:sz w:val="22"/>
          <w:szCs w:val="24"/>
        </w:rPr>
        <w:t>起动试验</w:t>
      </w:r>
      <w:bookmarkEnd w:id="19"/>
      <w:bookmarkEnd w:id="20"/>
      <w:bookmarkEnd w:id="21"/>
    </w:p>
    <w:p w:rsidR="00794421" w:rsidRPr="00664858" w:rsidRDefault="00794421" w:rsidP="006365F2">
      <w:pPr>
        <w:pStyle w:val="24"/>
        <w:numPr>
          <w:ilvl w:val="0"/>
          <w:numId w:val="44"/>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44"/>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8.3.3</w:t>
      </w:r>
      <w:r w:rsidRPr="00664858">
        <w:rPr>
          <w:rFonts w:hAnsi="宋体" w:hint="eastAsia"/>
        </w:rPr>
        <w:t>起动</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8.3.3</w:t>
      </w:r>
      <w:r w:rsidRPr="00664858">
        <w:rPr>
          <w:rFonts w:hAnsi="宋体" w:hint="eastAsia"/>
        </w:rPr>
        <w:t>起动</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8.3.3</w:t>
      </w:r>
      <w:r w:rsidRPr="00664858">
        <w:rPr>
          <w:rFonts w:hAnsi="宋体" w:hint="eastAsia"/>
        </w:rPr>
        <w:t>起动</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8.3.3</w:t>
      </w:r>
      <w:r w:rsidRPr="00664858">
        <w:rPr>
          <w:rFonts w:hAnsi="宋体" w:hint="eastAsia"/>
        </w:rPr>
        <w:t>起动</w:t>
      </w:r>
    </w:p>
    <w:p w:rsidR="00794421" w:rsidRPr="00664858" w:rsidRDefault="00794421" w:rsidP="006365F2">
      <w:pPr>
        <w:pStyle w:val="24"/>
        <w:numPr>
          <w:ilvl w:val="0"/>
          <w:numId w:val="44"/>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bCs/>
        </w:rPr>
      </w:pPr>
      <w:r w:rsidRPr="00664858">
        <w:rPr>
          <w:rFonts w:hAnsi="宋体" w:hint="eastAsia"/>
          <w:bCs/>
        </w:rPr>
        <w:t>电子式电能表在额定电压</w:t>
      </w:r>
      <w:r w:rsidRPr="00664858">
        <w:rPr>
          <w:rFonts w:hAnsi="宋体"/>
          <w:bCs/>
        </w:rPr>
        <w:t>Un</w:t>
      </w:r>
      <w:r w:rsidRPr="00664858">
        <w:rPr>
          <w:rFonts w:hAnsi="宋体" w:hint="eastAsia"/>
          <w:bCs/>
        </w:rPr>
        <w:t>，功率因数</w:t>
      </w:r>
      <w:r w:rsidRPr="00664858">
        <w:rPr>
          <w:rFonts w:hAnsi="宋体"/>
          <w:bCs/>
        </w:rPr>
        <w:t>1</w:t>
      </w:r>
      <w:r w:rsidRPr="00664858">
        <w:rPr>
          <w:rFonts w:hAnsi="宋体" w:hint="eastAsia"/>
          <w:bCs/>
        </w:rPr>
        <w:t>，频率</w:t>
      </w:r>
      <w:r w:rsidRPr="00664858">
        <w:rPr>
          <w:rFonts w:hAnsi="宋体"/>
          <w:bCs/>
        </w:rPr>
        <w:t>50Hz</w:t>
      </w:r>
      <w:r w:rsidRPr="00664858">
        <w:rPr>
          <w:rFonts w:hAnsi="宋体" w:hint="eastAsia"/>
          <w:bCs/>
        </w:rPr>
        <w:t>条件下，电表通入规定的起动电流值后，电表是否能进行连续电能记录并且在</w:t>
      </w:r>
      <w:r w:rsidRPr="00664858">
        <w:rPr>
          <w:rFonts w:hAnsi="宋体"/>
          <w:bCs/>
        </w:rPr>
        <w:t>T</w:t>
      </w:r>
      <w:r w:rsidRPr="00664858">
        <w:rPr>
          <w:rFonts w:hAnsi="宋体"/>
          <w:bCs/>
          <w:vertAlign w:val="subscript"/>
        </w:rPr>
        <w:t>Q</w:t>
      </w:r>
      <w:r w:rsidRPr="00664858">
        <w:rPr>
          <w:rFonts w:hAnsi="宋体" w:hint="eastAsia"/>
        </w:rPr>
        <w:t>时间</w:t>
      </w:r>
      <w:r w:rsidRPr="00664858">
        <w:rPr>
          <w:rFonts w:hAnsi="宋体" w:hint="eastAsia"/>
          <w:bCs/>
        </w:rPr>
        <w:t>内电表能输出一个脉冲信号。</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6"/>
        <w:gridCol w:w="2136"/>
        <w:gridCol w:w="2136"/>
        <w:gridCol w:w="2136"/>
      </w:tblGrid>
      <w:tr w:rsidR="00794421" w:rsidRPr="00664858">
        <w:trPr>
          <w:trHeight w:val="362"/>
          <w:jc w:val="center"/>
        </w:trPr>
        <w:tc>
          <w:tcPr>
            <w:tcW w:w="206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接线方式</w:t>
            </w:r>
          </w:p>
        </w:tc>
        <w:tc>
          <w:tcPr>
            <w:tcW w:w="6204"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起动电流</w:t>
            </w:r>
          </w:p>
        </w:tc>
      </w:tr>
      <w:tr w:rsidR="00794421" w:rsidRPr="00664858">
        <w:trPr>
          <w:trHeight w:val="146"/>
          <w:jc w:val="center"/>
        </w:trPr>
        <w:tc>
          <w:tcPr>
            <w:tcW w:w="206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87614A">
            <w:pPr>
              <w:spacing w:line="300" w:lineRule="auto"/>
              <w:jc w:val="center"/>
              <w:rPr>
                <w:rFonts w:ascii="宋体"/>
                <w:szCs w:val="21"/>
              </w:rPr>
            </w:pPr>
            <w:r w:rsidRPr="00664858">
              <w:rPr>
                <w:rFonts w:ascii="宋体" w:hAnsi="宋体"/>
                <w:szCs w:val="21"/>
              </w:rPr>
              <w:t>0.2</w:t>
            </w:r>
            <w:r w:rsidR="0087614A">
              <w:rPr>
                <w:rFonts w:ascii="宋体" w:hAnsi="宋体" w:hint="eastAsia"/>
                <w:szCs w:val="21"/>
              </w:rPr>
              <w:t>S、</w:t>
            </w:r>
            <w:r w:rsidRPr="00664858">
              <w:rPr>
                <w:rFonts w:ascii="宋体" w:hAnsi="宋体"/>
                <w:szCs w:val="21"/>
              </w:rPr>
              <w:t>0.5</w:t>
            </w:r>
            <w:r w:rsidR="0087614A">
              <w:rPr>
                <w:rFonts w:ascii="宋体" w:hAnsi="宋体" w:hint="eastAsia"/>
                <w:szCs w:val="21"/>
              </w:rPr>
              <w:t>S</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1</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2</w:t>
            </w:r>
          </w:p>
        </w:tc>
      </w:tr>
      <w:tr w:rsidR="00794421" w:rsidRPr="00664858">
        <w:trPr>
          <w:trHeight w:val="390"/>
          <w:jc w:val="center"/>
        </w:trPr>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直接接入式</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0.004Ib</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0.005Ib</w:t>
            </w:r>
          </w:p>
        </w:tc>
      </w:tr>
      <w:tr w:rsidR="00794421" w:rsidRPr="00664858">
        <w:trPr>
          <w:trHeight w:val="197"/>
          <w:jc w:val="center"/>
        </w:trPr>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互感器接入式</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0.001In</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0.002In</w:t>
            </w:r>
          </w:p>
        </w:tc>
        <w:tc>
          <w:tcPr>
            <w:tcW w:w="20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0.003In</w:t>
            </w:r>
          </w:p>
        </w:tc>
      </w:tr>
    </w:tbl>
    <w:p w:rsidR="00794421" w:rsidRPr="00664858" w:rsidRDefault="00794421" w:rsidP="00AB0749">
      <w:pPr>
        <w:pStyle w:val="aff1"/>
        <w:spacing w:beforeLines="25" w:before="78" w:afterLines="25" w:after="78" w:line="300" w:lineRule="auto"/>
        <w:ind w:leftChars="200" w:left="420" w:firstLineChars="200" w:firstLine="420"/>
        <w:rPr>
          <w:rFonts w:hAnsi="宋体"/>
          <w:bCs/>
        </w:rPr>
      </w:pPr>
      <w:r w:rsidRPr="00664858">
        <w:rPr>
          <w:rFonts w:hAnsi="宋体" w:hint="eastAsia"/>
          <w:bCs/>
        </w:rPr>
        <w:object w:dxaOrig="1660" w:dyaOrig="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5pt;height:33pt" o:ole="">
            <v:imagedata r:id="rId17" o:title=""/>
          </v:shape>
          <o:OLEObject Type="Embed" ProgID="Msxml2.SAXXMLReader.5.0" ShapeID="_x0000_i1025" DrawAspect="Content" ObjectID="_1427202956" r:id="rId18"/>
        </w:object>
      </w:r>
      <w:r w:rsidRPr="00664858">
        <w:rPr>
          <w:rFonts w:hAnsi="宋体"/>
          <w:bCs/>
        </w:rPr>
        <w:t>min</w:t>
      </w:r>
      <w:r w:rsidRPr="00664858">
        <w:rPr>
          <w:rFonts w:hAnsi="宋体" w:hint="eastAsia"/>
          <w:bCs/>
        </w:rPr>
        <w:t>（</w:t>
      </w:r>
      <w:r w:rsidRPr="00664858">
        <w:rPr>
          <w:rFonts w:hAnsi="宋体"/>
          <w:bCs/>
        </w:rPr>
        <w:t>TQ</w:t>
      </w:r>
      <w:r w:rsidRPr="00664858">
        <w:rPr>
          <w:rFonts w:hAnsi="宋体" w:hint="eastAsia"/>
          <w:bCs/>
        </w:rPr>
        <w:t>单位：分钟），</w:t>
      </w:r>
    </w:p>
    <w:p w:rsidR="00794421" w:rsidRPr="00664858" w:rsidRDefault="00794421" w:rsidP="00AB0749">
      <w:pPr>
        <w:pStyle w:val="aff1"/>
        <w:spacing w:beforeLines="25" w:before="78" w:afterLines="25" w:after="78" w:line="300" w:lineRule="auto"/>
        <w:ind w:leftChars="200" w:left="420" w:firstLineChars="200" w:firstLine="420"/>
        <w:rPr>
          <w:rFonts w:hAnsi="宋体"/>
          <w:bCs/>
        </w:rPr>
      </w:pPr>
      <w:r w:rsidRPr="00664858">
        <w:rPr>
          <w:rFonts w:hAnsi="宋体"/>
          <w:bCs/>
        </w:rPr>
        <w:t>C—</w:t>
      </w:r>
      <w:r w:rsidRPr="00664858">
        <w:rPr>
          <w:rFonts w:hAnsi="宋体" w:hint="eastAsia"/>
          <w:bCs/>
        </w:rPr>
        <w:t>电表脉冲常数（</w:t>
      </w:r>
      <w:r w:rsidRPr="00664858">
        <w:rPr>
          <w:rFonts w:hAnsi="宋体"/>
          <w:bCs/>
        </w:rPr>
        <w:t>imp/KWh</w:t>
      </w:r>
      <w:r w:rsidRPr="00664858">
        <w:rPr>
          <w:rFonts w:hAnsi="宋体" w:hint="eastAsia"/>
          <w:bCs/>
        </w:rPr>
        <w:t>，</w:t>
      </w:r>
      <w:r w:rsidRPr="00664858">
        <w:rPr>
          <w:rFonts w:hAnsi="宋体"/>
          <w:bCs/>
        </w:rPr>
        <w:t>imp/Kvarh</w:t>
      </w:r>
      <w:r w:rsidRPr="00664858">
        <w:rPr>
          <w:rFonts w:hAnsi="宋体" w:hint="eastAsia"/>
          <w:bCs/>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bCs/>
        </w:rPr>
        <w:t>PQ—</w:t>
      </w:r>
      <w:r w:rsidRPr="00664858">
        <w:rPr>
          <w:rFonts w:hAnsi="宋体" w:hint="eastAsia"/>
          <w:bCs/>
        </w:rPr>
        <w:t>电表启动功率（单位：</w:t>
      </w:r>
      <w:r w:rsidRPr="00664858">
        <w:rPr>
          <w:rFonts w:hAnsi="宋体"/>
          <w:bCs/>
        </w:rPr>
        <w:t>W</w:t>
      </w:r>
      <w:r w:rsidRPr="00664858">
        <w:rPr>
          <w:rFonts w:hAnsi="宋体" w:hint="eastAsia"/>
          <w:bCs/>
        </w:rPr>
        <w:t>）</w:t>
      </w:r>
    </w:p>
    <w:p w:rsidR="00794421" w:rsidRPr="00664858" w:rsidRDefault="00794421" w:rsidP="006365F2">
      <w:pPr>
        <w:pStyle w:val="24"/>
        <w:numPr>
          <w:ilvl w:val="0"/>
          <w:numId w:val="44"/>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bCs/>
        </w:rPr>
      </w:pPr>
      <w:r w:rsidRPr="00664858">
        <w:rPr>
          <w:rFonts w:hAnsi="宋体" w:hint="eastAsia"/>
          <w:bCs/>
        </w:rPr>
        <w:t>若电表能进行连续电能记录并且在</w:t>
      </w:r>
      <w:r w:rsidRPr="00664858">
        <w:rPr>
          <w:rFonts w:hAnsi="宋体"/>
          <w:bCs/>
        </w:rPr>
        <w:t>TQ</w:t>
      </w:r>
      <w:r w:rsidRPr="00664858">
        <w:rPr>
          <w:rFonts w:hAnsi="宋体" w:hint="eastAsia"/>
          <w:bCs/>
        </w:rPr>
        <w:t>时间内电表能输出一个脉冲信号，则判定合格，反之不合格。</w:t>
      </w:r>
    </w:p>
    <w:p w:rsidR="00794421" w:rsidRPr="00664858" w:rsidRDefault="00794421" w:rsidP="006365F2">
      <w:pPr>
        <w:pStyle w:val="24"/>
        <w:numPr>
          <w:ilvl w:val="0"/>
          <w:numId w:val="44"/>
        </w:numPr>
        <w:spacing w:beforeLines="50" w:before="156" w:afterLines="50" w:after="156" w:line="288" w:lineRule="auto"/>
        <w:ind w:firstLineChars="0"/>
        <w:rPr>
          <w:rFonts w:ascii="宋体"/>
          <w:szCs w:val="21"/>
        </w:rPr>
      </w:pPr>
      <w:r w:rsidRPr="00664858">
        <w:rPr>
          <w:rFonts w:ascii="宋体" w:hAnsi="宋体" w:hint="eastAsia"/>
          <w:szCs w:val="21"/>
        </w:rPr>
        <w:lastRenderedPageBreak/>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1479"/>
        <w:gridCol w:w="1480"/>
        <w:gridCol w:w="1479"/>
        <w:gridCol w:w="1879"/>
        <w:gridCol w:w="987"/>
      </w:tblGrid>
      <w:tr w:rsidR="00794421" w:rsidRPr="00664858">
        <w:trPr>
          <w:cantSplit/>
          <w:trHeight w:val="350"/>
          <w:jc w:val="center"/>
        </w:trPr>
        <w:tc>
          <w:tcPr>
            <w:tcW w:w="13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表号</w:t>
            </w:r>
          </w:p>
        </w:tc>
        <w:tc>
          <w:tcPr>
            <w:tcW w:w="156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标定电流</w:t>
            </w:r>
            <w:r w:rsidRPr="00664858">
              <w:rPr>
                <w:rFonts w:ascii="宋体" w:hAnsi="宋体"/>
                <w:szCs w:val="21"/>
              </w:rPr>
              <w:t>(A)</w:t>
            </w:r>
          </w:p>
        </w:tc>
        <w:tc>
          <w:tcPr>
            <w:tcW w:w="15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pStyle w:val="afc"/>
              <w:spacing w:line="300" w:lineRule="auto"/>
              <w:jc w:val="center"/>
              <w:rPr>
                <w:rFonts w:ascii="宋体"/>
                <w:szCs w:val="21"/>
              </w:rPr>
            </w:pPr>
            <w:r w:rsidRPr="00664858">
              <w:rPr>
                <w:rFonts w:ascii="宋体" w:hAnsi="宋体" w:hint="eastAsia"/>
                <w:szCs w:val="21"/>
              </w:rPr>
              <w:t>常数</w:t>
            </w:r>
            <w:r w:rsidRPr="00664858">
              <w:rPr>
                <w:rFonts w:ascii="宋体" w:hAnsi="宋体"/>
                <w:szCs w:val="21"/>
              </w:rPr>
              <w:t>(imp/kWh)</w:t>
            </w:r>
          </w:p>
        </w:tc>
        <w:tc>
          <w:tcPr>
            <w:tcW w:w="156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起动电流</w:t>
            </w:r>
            <w:r w:rsidRPr="00664858">
              <w:rPr>
                <w:rFonts w:ascii="宋体" w:hAnsi="宋体"/>
                <w:szCs w:val="21"/>
              </w:rPr>
              <w:t>(A)</w:t>
            </w:r>
          </w:p>
        </w:tc>
        <w:tc>
          <w:tcPr>
            <w:tcW w:w="198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脉冲输出时间间隔</w:t>
            </w:r>
            <w:r w:rsidRPr="00664858">
              <w:rPr>
                <w:rFonts w:ascii="宋体" w:hAnsi="宋体"/>
                <w:szCs w:val="21"/>
              </w:rPr>
              <w:t>(min)</w:t>
            </w:r>
          </w:p>
        </w:tc>
        <w:tc>
          <w:tcPr>
            <w:tcW w:w="10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结论</w:t>
            </w:r>
          </w:p>
        </w:tc>
      </w:tr>
      <w:tr w:rsidR="00794421" w:rsidRPr="00664858">
        <w:trPr>
          <w:cantSplit/>
          <w:trHeight w:val="434"/>
          <w:jc w:val="center"/>
        </w:trPr>
        <w:tc>
          <w:tcPr>
            <w:tcW w:w="13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1#</w:t>
            </w:r>
          </w:p>
        </w:tc>
        <w:tc>
          <w:tcPr>
            <w:tcW w:w="156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5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56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98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0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r>
      <w:tr w:rsidR="00794421" w:rsidRPr="00664858">
        <w:trPr>
          <w:cantSplit/>
          <w:trHeight w:val="469"/>
          <w:jc w:val="center"/>
        </w:trPr>
        <w:tc>
          <w:tcPr>
            <w:tcW w:w="13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2#</w:t>
            </w:r>
          </w:p>
        </w:tc>
        <w:tc>
          <w:tcPr>
            <w:tcW w:w="156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5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56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98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c>
          <w:tcPr>
            <w:tcW w:w="10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spacing w:line="300" w:lineRule="auto"/>
              <w:ind w:firstLineChars="250" w:firstLine="525"/>
              <w:rPr>
                <w:rFonts w:ascii="宋体"/>
                <w:szCs w:val="21"/>
              </w:rPr>
            </w:pPr>
          </w:p>
        </w:tc>
      </w:tr>
      <w:tr w:rsidR="00794421" w:rsidRPr="00664858">
        <w:trPr>
          <w:cantSplit/>
          <w:trHeight w:val="234"/>
          <w:jc w:val="center"/>
        </w:trPr>
        <w:tc>
          <w:tcPr>
            <w:tcW w:w="9022"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rPr>
                <w:rFonts w:ascii="宋体"/>
                <w:szCs w:val="21"/>
              </w:rPr>
            </w:pPr>
            <w:r w:rsidRPr="00664858">
              <w:rPr>
                <w:rFonts w:ascii="宋体" w:hAnsi="宋体" w:hint="eastAsia"/>
                <w:szCs w:val="21"/>
              </w:rPr>
              <w:t>备注：</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2" w:name="_Toc271726787"/>
      <w:bookmarkStart w:id="23" w:name="_Toc274291391"/>
      <w:bookmarkStart w:id="24" w:name="_Toc347327183"/>
      <w:r w:rsidRPr="00664858">
        <w:rPr>
          <w:rFonts w:ascii="宋体" w:hAnsi="宋体" w:hint="eastAsia"/>
          <w:sz w:val="22"/>
          <w:szCs w:val="24"/>
        </w:rPr>
        <w:t>潜动试验</w:t>
      </w:r>
      <w:bookmarkEnd w:id="22"/>
      <w:bookmarkEnd w:id="23"/>
      <w:bookmarkEnd w:id="24"/>
    </w:p>
    <w:p w:rsidR="00794421" w:rsidRPr="00664858" w:rsidRDefault="00794421" w:rsidP="006365F2">
      <w:pPr>
        <w:pStyle w:val="24"/>
        <w:numPr>
          <w:ilvl w:val="0"/>
          <w:numId w:val="128"/>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128"/>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8.3.2</w:t>
      </w:r>
      <w:r w:rsidRPr="00664858">
        <w:rPr>
          <w:rFonts w:hAnsi="宋体" w:hint="eastAsia"/>
        </w:rPr>
        <w:t>潜动试验</w:t>
      </w:r>
    </w:p>
    <w:p w:rsidR="00794421" w:rsidRPr="00664858" w:rsidRDefault="00794421" w:rsidP="006365F2">
      <w:pPr>
        <w:pStyle w:val="24"/>
        <w:numPr>
          <w:ilvl w:val="0"/>
          <w:numId w:val="128"/>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潜动试验应在正向有功电能和反向有功电能分别进行。试验时电流线不加电流，电压线路施加</w:t>
      </w:r>
      <w:r w:rsidRPr="00664858">
        <w:rPr>
          <w:rFonts w:hAnsi="宋体"/>
        </w:rPr>
        <w:t>115%</w:t>
      </w:r>
      <w:r w:rsidRPr="00664858">
        <w:rPr>
          <w:rFonts w:hAnsi="宋体" w:hint="eastAsia"/>
        </w:rPr>
        <w:t>额定值的电压，在按下式计算出的时间内，不应有多于一个的脉冲产生。</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44"/>
      </w:tblGrid>
      <w:tr w:rsidR="00794421" w:rsidRPr="00664858">
        <w:trPr>
          <w:trHeight w:val="620"/>
          <w:jc w:val="center"/>
        </w:trPr>
        <w:tc>
          <w:tcPr>
            <w:tcW w:w="5400" w:type="dxa"/>
            <w:tcBorders>
              <w:top w:val="single" w:sz="4" w:space="0" w:color="auto"/>
              <w:left w:val="single" w:sz="4" w:space="0" w:color="auto"/>
              <w:bottom w:val="single" w:sz="4" w:space="0" w:color="auto"/>
              <w:right w:val="single" w:sz="4" w:space="0" w:color="auto"/>
            </w:tcBorders>
          </w:tcPr>
          <w:p w:rsidR="00794421" w:rsidRPr="00664858" w:rsidRDefault="00AE7426" w:rsidP="00AE1543">
            <w:pPr>
              <w:ind w:firstLineChars="300" w:firstLine="630"/>
              <w:rPr>
                <w:rFonts w:ascii="宋体"/>
              </w:rPr>
            </w:pPr>
            <w:r>
              <w:rPr>
                <w:rFonts w:ascii="宋体" w:hint="eastAsia"/>
                <w:noProof/>
              </w:rPr>
              <w:drawing>
                <wp:inline distT="0" distB="0" distL="0" distR="0" wp14:anchorId="22DDFF7A" wp14:editId="399EA4F1">
                  <wp:extent cx="2294890" cy="741680"/>
                  <wp:effectExtent l="0" t="0" r="0" b="1270"/>
                  <wp:docPr id="12" name="图片 1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94890" cy="741680"/>
                          </a:xfrm>
                          <a:prstGeom prst="rect">
                            <a:avLst/>
                          </a:prstGeom>
                          <a:noFill/>
                          <a:ln>
                            <a:noFill/>
                          </a:ln>
                        </pic:spPr>
                      </pic:pic>
                    </a:graphicData>
                  </a:graphic>
                </wp:inline>
              </w:drawing>
            </w:r>
          </w:p>
          <w:p w:rsidR="00794421" w:rsidRPr="00664858" w:rsidRDefault="00AE7426" w:rsidP="00AE1543">
            <w:pPr>
              <w:ind w:firstLineChars="300" w:firstLine="630"/>
              <w:rPr>
                <w:rFonts w:ascii="宋体"/>
              </w:rPr>
            </w:pPr>
            <w:r>
              <w:rPr>
                <w:rFonts w:ascii="宋体" w:hint="eastAsia"/>
                <w:noProof/>
              </w:rPr>
              <w:drawing>
                <wp:inline distT="0" distB="0" distL="0" distR="0" wp14:anchorId="162A7F2E" wp14:editId="775DC214">
                  <wp:extent cx="2372360" cy="673100"/>
                  <wp:effectExtent l="0" t="0" r="8890" b="0"/>
                  <wp:docPr id="13" name="图片 11" descr="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22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2360" cy="673100"/>
                          </a:xfrm>
                          <a:prstGeom prst="rect">
                            <a:avLst/>
                          </a:prstGeom>
                          <a:noFill/>
                          <a:ln>
                            <a:noFill/>
                          </a:ln>
                        </pic:spPr>
                      </pic:pic>
                    </a:graphicData>
                  </a:graphic>
                </wp:inline>
              </w:drawing>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式中：</w:t>
            </w:r>
            <w:r w:rsidRPr="00664858">
              <w:rPr>
                <w:rFonts w:hAnsi="宋体"/>
              </w:rPr>
              <w:t>k——</w:t>
            </w:r>
            <w:r w:rsidRPr="00664858">
              <w:rPr>
                <w:rFonts w:hAnsi="宋体" w:hint="eastAsia"/>
              </w:rPr>
              <w:t>被检电能表常数，</w:t>
            </w:r>
            <w:r w:rsidRPr="00664858">
              <w:rPr>
                <w:rFonts w:hAnsi="宋体"/>
              </w:rPr>
              <w:t>r/kWh(r/kvarh)</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m——</w:t>
            </w:r>
            <w:r w:rsidRPr="00664858">
              <w:rPr>
                <w:rFonts w:hAnsi="宋体" w:hint="eastAsia"/>
              </w:rPr>
              <w:t>电能表测量元件数；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Un——</w:t>
            </w:r>
            <w:r w:rsidRPr="00664858">
              <w:rPr>
                <w:rFonts w:hAnsi="宋体" w:hint="eastAsia"/>
              </w:rPr>
              <w:t>电能表参比电压，</w:t>
            </w:r>
            <w:r w:rsidRPr="00664858">
              <w:rPr>
                <w:rFonts w:hAnsi="宋体"/>
              </w:rPr>
              <w:t>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Imax——</w:t>
            </w:r>
            <w:r w:rsidRPr="00664858">
              <w:rPr>
                <w:rFonts w:hAnsi="宋体" w:hint="eastAsia"/>
              </w:rPr>
              <w:t>电能表最大电流，</w:t>
            </w:r>
            <w:r w:rsidRPr="00664858">
              <w:rPr>
                <w:rFonts w:hAnsi="宋体"/>
              </w:rPr>
              <w:t>A</w:t>
            </w:r>
            <w:r w:rsidRPr="00664858">
              <w:rPr>
                <w:rFonts w:hAnsi="宋体" w:hint="eastAsia"/>
              </w:rPr>
              <w:t>。</w:t>
            </w:r>
          </w:p>
        </w:tc>
      </w:tr>
    </w:tbl>
    <w:p w:rsidR="00794421" w:rsidRPr="00664858" w:rsidRDefault="00794421" w:rsidP="006365F2">
      <w:pPr>
        <w:pStyle w:val="24"/>
        <w:numPr>
          <w:ilvl w:val="0"/>
          <w:numId w:val="128"/>
        </w:numPr>
        <w:spacing w:beforeLines="50" w:before="156" w:afterLines="50" w:after="156" w:line="288" w:lineRule="auto"/>
        <w:ind w:firstLineChars="0"/>
        <w:rPr>
          <w:rFonts w:ascii="宋体"/>
          <w:szCs w:val="21"/>
        </w:rPr>
      </w:pPr>
      <w:r w:rsidRPr="00664858">
        <w:rPr>
          <w:rFonts w:ascii="宋体" w:hAnsi="宋体" w:hint="eastAsia"/>
          <w:szCs w:val="21"/>
        </w:rPr>
        <w:lastRenderedPageBreak/>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计算出的时间内，不应有多于一个的脉冲产生。</w:t>
      </w:r>
    </w:p>
    <w:p w:rsidR="00794421" w:rsidRPr="00664858" w:rsidRDefault="00794421" w:rsidP="006365F2">
      <w:pPr>
        <w:pStyle w:val="24"/>
        <w:numPr>
          <w:ilvl w:val="0"/>
          <w:numId w:val="128"/>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7"/>
        <w:gridCol w:w="1200"/>
        <w:gridCol w:w="1200"/>
        <w:gridCol w:w="1887"/>
        <w:gridCol w:w="1522"/>
        <w:gridCol w:w="1178"/>
      </w:tblGrid>
      <w:tr w:rsidR="00794421" w:rsidRPr="00664858">
        <w:trPr>
          <w:cantSplit/>
          <w:trHeight w:val="365"/>
          <w:jc w:val="center"/>
        </w:trPr>
        <w:tc>
          <w:tcPr>
            <w:tcW w:w="155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表号</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电压</w:t>
            </w:r>
            <w:r w:rsidRPr="00664858">
              <w:rPr>
                <w:rFonts w:ascii="宋体" w:hAnsi="宋体"/>
                <w:szCs w:val="21"/>
              </w:rPr>
              <w:t>(V)</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pStyle w:val="afc"/>
              <w:spacing w:line="300" w:lineRule="auto"/>
              <w:jc w:val="center"/>
              <w:rPr>
                <w:rFonts w:ascii="宋体"/>
                <w:szCs w:val="21"/>
              </w:rPr>
            </w:pPr>
            <w:r w:rsidRPr="00664858">
              <w:rPr>
                <w:rFonts w:ascii="宋体" w:hAnsi="宋体" w:hint="eastAsia"/>
                <w:szCs w:val="21"/>
              </w:rPr>
              <w:t>电流</w:t>
            </w:r>
            <w:r w:rsidRPr="00664858">
              <w:rPr>
                <w:rFonts w:ascii="宋体" w:hAnsi="宋体"/>
                <w:szCs w:val="21"/>
              </w:rPr>
              <w:t>(A)</w:t>
            </w:r>
          </w:p>
        </w:tc>
        <w:tc>
          <w:tcPr>
            <w:tcW w:w="18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计算时间</w:t>
            </w:r>
            <w:r w:rsidRPr="00664858">
              <w:rPr>
                <w:rFonts w:ascii="宋体" w:hAnsi="宋体"/>
                <w:szCs w:val="21"/>
              </w:rPr>
              <w:t>t(min)</w:t>
            </w:r>
          </w:p>
        </w:tc>
        <w:tc>
          <w:tcPr>
            <w:tcW w:w="152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输出脉冲数</w:t>
            </w: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结论</w:t>
            </w:r>
          </w:p>
        </w:tc>
      </w:tr>
      <w:tr w:rsidR="00794421" w:rsidRPr="00664858">
        <w:trPr>
          <w:cantSplit/>
          <w:trHeight w:val="352"/>
          <w:jc w:val="center"/>
        </w:trPr>
        <w:tc>
          <w:tcPr>
            <w:tcW w:w="155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1#</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8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52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r>
      <w:tr w:rsidR="00794421" w:rsidRPr="00664858">
        <w:trPr>
          <w:cantSplit/>
          <w:trHeight w:val="389"/>
          <w:jc w:val="center"/>
        </w:trPr>
        <w:tc>
          <w:tcPr>
            <w:tcW w:w="155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szCs w:val="21"/>
              </w:rPr>
              <w:t>2#</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8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52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p>
        </w:tc>
      </w:tr>
      <w:tr w:rsidR="00794421" w:rsidRPr="00664858">
        <w:trPr>
          <w:cantSplit/>
          <w:trHeight w:val="389"/>
          <w:jc w:val="center"/>
        </w:trPr>
        <w:tc>
          <w:tcPr>
            <w:tcW w:w="8544"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spacing w:line="300" w:lineRule="auto"/>
              <w:jc w:val="center"/>
              <w:rPr>
                <w:rFonts w:ascii="宋体"/>
                <w:szCs w:val="21"/>
              </w:rPr>
            </w:pPr>
            <w:r w:rsidRPr="00664858">
              <w:rPr>
                <w:rFonts w:ascii="宋体" w:hAnsi="宋体" w:hint="eastAsia"/>
                <w:szCs w:val="21"/>
              </w:rPr>
              <w:t>备注：</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5" w:name="_Toc347327184"/>
      <w:bookmarkStart w:id="26" w:name="_Toc271726788"/>
      <w:bookmarkStart w:id="27" w:name="_Toc274291392"/>
      <w:r w:rsidRPr="00664858">
        <w:rPr>
          <w:rFonts w:ascii="宋体" w:hAnsi="宋体" w:hint="eastAsia"/>
          <w:sz w:val="22"/>
          <w:szCs w:val="24"/>
        </w:rPr>
        <w:t>工频磁场潜动检验</w:t>
      </w:r>
      <w:bookmarkEnd w:id="25"/>
    </w:p>
    <w:p w:rsidR="00794421" w:rsidRPr="00664858" w:rsidRDefault="00794421" w:rsidP="006365F2">
      <w:pPr>
        <w:pStyle w:val="24"/>
        <w:numPr>
          <w:ilvl w:val="0"/>
          <w:numId w:val="62"/>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通过对样机进行测试，检查此项试验是否符合国网公司</w:t>
      </w:r>
      <w:r w:rsidRPr="00664858">
        <w:rPr>
          <w:rFonts w:hAnsi="宋体"/>
        </w:rPr>
        <w:t>2012</w:t>
      </w:r>
      <w:r w:rsidRPr="00664858">
        <w:rPr>
          <w:rFonts w:hAnsi="宋体" w:hint="eastAsia"/>
        </w:rPr>
        <w:t>年公布的“关于进一步加强智能电能表质量管控工作的通知”要求</w:t>
      </w:r>
    </w:p>
    <w:p w:rsidR="00794421" w:rsidRPr="00664858" w:rsidRDefault="009A3005" w:rsidP="006365F2">
      <w:pPr>
        <w:pStyle w:val="24"/>
        <w:numPr>
          <w:ilvl w:val="0"/>
          <w:numId w:val="62"/>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2012</w:t>
      </w:r>
      <w:r w:rsidRPr="00664858">
        <w:rPr>
          <w:rFonts w:hAnsi="宋体" w:hint="eastAsia"/>
        </w:rPr>
        <w:t>年公布的“关于进一步加强智能电能表质量管控工作的通知”</w:t>
      </w:r>
    </w:p>
    <w:p w:rsidR="00794421" w:rsidRPr="00664858" w:rsidRDefault="00794421" w:rsidP="006365F2">
      <w:pPr>
        <w:pStyle w:val="24"/>
        <w:numPr>
          <w:ilvl w:val="0"/>
          <w:numId w:val="62"/>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电能表电压线路通以</w:t>
      </w:r>
      <w:r w:rsidRPr="00664858">
        <w:rPr>
          <w:rFonts w:hAnsi="宋体"/>
        </w:rPr>
        <w:t>115%Un</w:t>
      </w:r>
      <w:r w:rsidRPr="00664858">
        <w:rPr>
          <w:rFonts w:hAnsi="宋体" w:hint="eastAsia"/>
        </w:rPr>
        <w:t>，电流回路无电流，将</w:t>
      </w:r>
      <w:r w:rsidRPr="00664858">
        <w:rPr>
          <w:rFonts w:hAnsi="宋体"/>
        </w:rPr>
        <w:t>0.5mT</w:t>
      </w:r>
      <w:r w:rsidRPr="00664858">
        <w:rPr>
          <w:rFonts w:hAnsi="宋体" w:hint="eastAsia"/>
        </w:rPr>
        <w:t>工频磁场施加在电能表受磁场影响最敏感处，在</w:t>
      </w:r>
      <w:r w:rsidRPr="00664858">
        <w:rPr>
          <w:rFonts w:hAnsi="宋体"/>
        </w:rPr>
        <w:t>20</w:t>
      </w:r>
      <w:r w:rsidRPr="00664858">
        <w:rPr>
          <w:rFonts w:hAnsi="宋体" w:hint="eastAsia"/>
        </w:rPr>
        <w:t>倍的理论起动时间内电能表不应产生多于一个的脉冲输出。</w:t>
      </w:r>
    </w:p>
    <w:p w:rsidR="00794421" w:rsidRPr="00664858" w:rsidRDefault="00794421" w:rsidP="006365F2">
      <w:pPr>
        <w:pStyle w:val="24"/>
        <w:numPr>
          <w:ilvl w:val="0"/>
          <w:numId w:val="62"/>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计算出的时间内，不应有多于一个的脉冲产生。</w:t>
      </w:r>
    </w:p>
    <w:p w:rsidR="00794421" w:rsidRPr="00664858" w:rsidRDefault="00794421" w:rsidP="006365F2">
      <w:pPr>
        <w:pStyle w:val="24"/>
        <w:numPr>
          <w:ilvl w:val="0"/>
          <w:numId w:val="62"/>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7"/>
        <w:gridCol w:w="1200"/>
        <w:gridCol w:w="1200"/>
        <w:gridCol w:w="1887"/>
        <w:gridCol w:w="1522"/>
        <w:gridCol w:w="1178"/>
      </w:tblGrid>
      <w:tr w:rsidR="00794421" w:rsidRPr="00664858">
        <w:trPr>
          <w:cantSplit/>
          <w:trHeight w:val="365"/>
          <w:jc w:val="center"/>
        </w:trPr>
        <w:tc>
          <w:tcPr>
            <w:tcW w:w="155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hint="eastAsia"/>
                <w:szCs w:val="21"/>
              </w:rPr>
              <w:t>表号</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75ED9">
            <w:pPr>
              <w:spacing w:line="300" w:lineRule="auto"/>
              <w:jc w:val="center"/>
              <w:rPr>
                <w:rFonts w:ascii="宋体"/>
                <w:szCs w:val="21"/>
              </w:rPr>
            </w:pPr>
            <w:r w:rsidRPr="00664858">
              <w:rPr>
                <w:rFonts w:ascii="宋体" w:hAnsi="宋体" w:hint="eastAsia"/>
                <w:szCs w:val="21"/>
              </w:rPr>
              <w:t>电压</w:t>
            </w:r>
            <w:r w:rsidRPr="00664858">
              <w:rPr>
                <w:rFonts w:ascii="宋体" w:hAnsi="宋体"/>
                <w:szCs w:val="21"/>
              </w:rPr>
              <w:t>(V)</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75ED9">
            <w:pPr>
              <w:pStyle w:val="afc"/>
              <w:spacing w:line="300" w:lineRule="auto"/>
              <w:jc w:val="center"/>
              <w:rPr>
                <w:rFonts w:ascii="宋体"/>
                <w:szCs w:val="21"/>
              </w:rPr>
            </w:pPr>
            <w:r w:rsidRPr="00664858">
              <w:rPr>
                <w:rFonts w:ascii="宋体" w:hAnsi="宋体" w:hint="eastAsia"/>
                <w:szCs w:val="21"/>
              </w:rPr>
              <w:t>电流</w:t>
            </w:r>
            <w:r w:rsidRPr="00664858">
              <w:rPr>
                <w:rFonts w:ascii="宋体" w:hAnsi="宋体"/>
                <w:szCs w:val="21"/>
              </w:rPr>
              <w:t>(A)</w:t>
            </w:r>
          </w:p>
        </w:tc>
        <w:tc>
          <w:tcPr>
            <w:tcW w:w="18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75ED9">
            <w:pPr>
              <w:spacing w:line="300" w:lineRule="auto"/>
              <w:jc w:val="center"/>
              <w:rPr>
                <w:rFonts w:ascii="宋体"/>
                <w:szCs w:val="21"/>
              </w:rPr>
            </w:pPr>
            <w:r w:rsidRPr="00664858">
              <w:rPr>
                <w:rFonts w:ascii="宋体" w:hAnsi="宋体" w:hint="eastAsia"/>
                <w:szCs w:val="21"/>
              </w:rPr>
              <w:t>计算时间</w:t>
            </w:r>
            <w:r w:rsidRPr="00664858">
              <w:rPr>
                <w:rFonts w:ascii="宋体" w:hAnsi="宋体"/>
                <w:szCs w:val="21"/>
              </w:rPr>
              <w:t>t(min)</w:t>
            </w:r>
          </w:p>
        </w:tc>
        <w:tc>
          <w:tcPr>
            <w:tcW w:w="152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75ED9">
            <w:pPr>
              <w:spacing w:line="300" w:lineRule="auto"/>
              <w:jc w:val="center"/>
              <w:rPr>
                <w:rFonts w:ascii="宋体"/>
                <w:szCs w:val="21"/>
              </w:rPr>
            </w:pPr>
            <w:r w:rsidRPr="00664858">
              <w:rPr>
                <w:rFonts w:ascii="宋体" w:hAnsi="宋体" w:hint="eastAsia"/>
                <w:szCs w:val="21"/>
              </w:rPr>
              <w:t>输出脉冲数</w:t>
            </w: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75ED9">
            <w:pPr>
              <w:spacing w:line="300" w:lineRule="auto"/>
              <w:jc w:val="center"/>
              <w:rPr>
                <w:rFonts w:ascii="宋体"/>
                <w:szCs w:val="21"/>
              </w:rPr>
            </w:pPr>
            <w:r w:rsidRPr="00664858">
              <w:rPr>
                <w:rFonts w:ascii="宋体" w:hAnsi="宋体" w:hint="eastAsia"/>
                <w:szCs w:val="21"/>
              </w:rPr>
              <w:t>结论</w:t>
            </w:r>
          </w:p>
        </w:tc>
      </w:tr>
      <w:tr w:rsidR="00794421" w:rsidRPr="00664858">
        <w:trPr>
          <w:cantSplit/>
          <w:trHeight w:val="352"/>
          <w:jc w:val="center"/>
        </w:trPr>
        <w:tc>
          <w:tcPr>
            <w:tcW w:w="155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szCs w:val="21"/>
              </w:rPr>
              <w:t>1#</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8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52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r>
      <w:tr w:rsidR="00794421" w:rsidRPr="00664858">
        <w:trPr>
          <w:cantSplit/>
          <w:trHeight w:val="389"/>
          <w:jc w:val="center"/>
        </w:trPr>
        <w:tc>
          <w:tcPr>
            <w:tcW w:w="155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szCs w:val="21"/>
              </w:rPr>
              <w:t>2#</w:t>
            </w: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2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8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52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r>
      <w:tr w:rsidR="00794421" w:rsidRPr="00664858">
        <w:trPr>
          <w:cantSplit/>
          <w:trHeight w:val="389"/>
          <w:jc w:val="center"/>
        </w:trPr>
        <w:tc>
          <w:tcPr>
            <w:tcW w:w="8544"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75ED9">
            <w:pPr>
              <w:spacing w:line="300" w:lineRule="auto"/>
              <w:rPr>
                <w:rFonts w:ascii="宋体"/>
                <w:szCs w:val="21"/>
              </w:rPr>
            </w:pPr>
            <w:r w:rsidRPr="00664858">
              <w:rPr>
                <w:rFonts w:ascii="宋体" w:hAnsi="宋体" w:hint="eastAsia"/>
                <w:szCs w:val="21"/>
              </w:rPr>
              <w:lastRenderedPageBreak/>
              <w:t>备注：</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8" w:name="_Toc347327185"/>
      <w:r w:rsidRPr="00664858">
        <w:rPr>
          <w:rFonts w:ascii="宋体" w:hAnsi="宋体" w:hint="eastAsia"/>
          <w:sz w:val="22"/>
          <w:szCs w:val="24"/>
        </w:rPr>
        <w:t>长时间潜动试验</w:t>
      </w:r>
      <w:bookmarkEnd w:id="28"/>
    </w:p>
    <w:p w:rsidR="00794421" w:rsidRPr="00664858" w:rsidRDefault="00794421" w:rsidP="006365F2">
      <w:pPr>
        <w:pStyle w:val="24"/>
        <w:numPr>
          <w:ilvl w:val="0"/>
          <w:numId w:val="45"/>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通过对样机进行测试，检查此项试验是否符合国网公司</w:t>
      </w:r>
      <w:r w:rsidRPr="00664858">
        <w:rPr>
          <w:rFonts w:hAnsi="宋体"/>
        </w:rPr>
        <w:t>2012</w:t>
      </w:r>
      <w:r w:rsidRPr="00664858">
        <w:rPr>
          <w:rFonts w:hAnsi="宋体" w:hint="eastAsia"/>
        </w:rPr>
        <w:t>年公布的“关于进一步加强智能电能表质量管控工作的通知”要求</w:t>
      </w:r>
    </w:p>
    <w:p w:rsidR="00794421" w:rsidRPr="00664858" w:rsidRDefault="009A3005" w:rsidP="006365F2">
      <w:pPr>
        <w:pStyle w:val="24"/>
        <w:numPr>
          <w:ilvl w:val="0"/>
          <w:numId w:val="45"/>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8.3.2</w:t>
      </w:r>
      <w:r w:rsidRPr="00664858">
        <w:rPr>
          <w:rFonts w:hAnsi="宋体" w:hint="eastAsia"/>
        </w:rPr>
        <w:t>潜动试验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2012</w:t>
      </w:r>
      <w:r w:rsidRPr="00664858">
        <w:rPr>
          <w:rFonts w:hAnsi="宋体" w:hint="eastAsia"/>
        </w:rPr>
        <w:t>年公布的“关于进一步加强智能电能表质量管控工作的通知”</w:t>
      </w:r>
    </w:p>
    <w:p w:rsidR="00794421" w:rsidRPr="00664858" w:rsidRDefault="00794421" w:rsidP="006365F2">
      <w:pPr>
        <w:pStyle w:val="24"/>
        <w:numPr>
          <w:ilvl w:val="0"/>
          <w:numId w:val="45"/>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试验前记录电能表底度值，电能表电压线路施加</w:t>
      </w:r>
      <w:r w:rsidRPr="00664858">
        <w:rPr>
          <w:rFonts w:hAnsi="宋体"/>
        </w:rPr>
        <w:t>115%Un,</w:t>
      </w:r>
      <w:r w:rsidRPr="00664858">
        <w:rPr>
          <w:rFonts w:hAnsi="宋体" w:hint="eastAsia"/>
        </w:rPr>
        <w:t>电流线路无电流</w:t>
      </w:r>
      <w:r w:rsidRPr="00664858">
        <w:rPr>
          <w:rFonts w:hAnsi="宋体"/>
        </w:rPr>
        <w:t>,48</w:t>
      </w:r>
      <w:r w:rsidRPr="00664858">
        <w:rPr>
          <w:rFonts w:hAnsi="宋体" w:hint="eastAsia"/>
        </w:rPr>
        <w:t>小时后抄读电能表底度值；潜动计算公式参照</w:t>
      </w:r>
      <w:r w:rsidRPr="00664858">
        <w:rPr>
          <w:rFonts w:hAnsi="宋体"/>
        </w:rPr>
        <w:t>2.4</w:t>
      </w:r>
      <w:r w:rsidRPr="00664858">
        <w:rPr>
          <w:rFonts w:hAnsi="宋体" w:hint="eastAsia"/>
        </w:rPr>
        <w:t>条。</w:t>
      </w:r>
    </w:p>
    <w:p w:rsidR="00794421" w:rsidRPr="00664858" w:rsidRDefault="00794421" w:rsidP="006365F2">
      <w:pPr>
        <w:pStyle w:val="24"/>
        <w:numPr>
          <w:ilvl w:val="0"/>
          <w:numId w:val="45"/>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计算出的时间内，不应有多于一个的脉冲产生。</w:t>
      </w:r>
    </w:p>
    <w:p w:rsidR="00794421" w:rsidRPr="00664858" w:rsidRDefault="00794421" w:rsidP="006365F2">
      <w:pPr>
        <w:pStyle w:val="24"/>
        <w:numPr>
          <w:ilvl w:val="0"/>
          <w:numId w:val="45"/>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7"/>
        <w:gridCol w:w="1200"/>
        <w:gridCol w:w="1200"/>
        <w:gridCol w:w="1887"/>
        <w:gridCol w:w="1522"/>
        <w:gridCol w:w="1178"/>
      </w:tblGrid>
      <w:tr w:rsidR="00794421" w:rsidRPr="00664858">
        <w:trPr>
          <w:cantSplit/>
          <w:trHeight w:val="365"/>
          <w:jc w:val="center"/>
        </w:trPr>
        <w:tc>
          <w:tcPr>
            <w:tcW w:w="165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hint="eastAsia"/>
                <w:szCs w:val="21"/>
              </w:rPr>
              <w:t>表号</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hint="eastAsia"/>
                <w:szCs w:val="21"/>
              </w:rPr>
              <w:t>电压</w:t>
            </w:r>
            <w:r w:rsidRPr="00664858">
              <w:rPr>
                <w:rFonts w:ascii="宋体" w:hAnsi="宋体"/>
                <w:szCs w:val="21"/>
              </w:rPr>
              <w:t>(V)</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70E71">
            <w:pPr>
              <w:pStyle w:val="afc"/>
              <w:spacing w:line="300" w:lineRule="auto"/>
              <w:rPr>
                <w:rFonts w:ascii="宋体"/>
                <w:szCs w:val="21"/>
              </w:rPr>
            </w:pPr>
            <w:r w:rsidRPr="00664858">
              <w:rPr>
                <w:rFonts w:ascii="宋体" w:hAnsi="宋体" w:hint="eastAsia"/>
                <w:szCs w:val="21"/>
              </w:rPr>
              <w:t>电流</w:t>
            </w:r>
            <w:r w:rsidRPr="00664858">
              <w:rPr>
                <w:rFonts w:ascii="宋体" w:hAnsi="宋体"/>
                <w:szCs w:val="21"/>
              </w:rPr>
              <w:t>(A)</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hint="eastAsia"/>
                <w:szCs w:val="21"/>
              </w:rPr>
              <w:t>计算时间</w:t>
            </w:r>
            <w:r w:rsidRPr="00664858">
              <w:rPr>
                <w:rFonts w:ascii="宋体" w:hAnsi="宋体"/>
                <w:szCs w:val="21"/>
              </w:rPr>
              <w:t>t(min)</w:t>
            </w: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hint="eastAsia"/>
                <w:szCs w:val="21"/>
              </w:rPr>
              <w:t>输出脉冲数</w:t>
            </w:r>
          </w:p>
        </w:tc>
        <w:tc>
          <w:tcPr>
            <w:tcW w:w="12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hint="eastAsia"/>
                <w:szCs w:val="21"/>
              </w:rPr>
              <w:t>结论</w:t>
            </w:r>
          </w:p>
        </w:tc>
      </w:tr>
      <w:tr w:rsidR="00794421" w:rsidRPr="00664858">
        <w:trPr>
          <w:cantSplit/>
          <w:trHeight w:val="352"/>
          <w:jc w:val="center"/>
        </w:trPr>
        <w:tc>
          <w:tcPr>
            <w:tcW w:w="165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szCs w:val="21"/>
              </w:rPr>
              <w:t>1#</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2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r>
      <w:tr w:rsidR="00794421" w:rsidRPr="00664858">
        <w:trPr>
          <w:cantSplit/>
          <w:trHeight w:val="389"/>
          <w:jc w:val="center"/>
        </w:trPr>
        <w:tc>
          <w:tcPr>
            <w:tcW w:w="165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r w:rsidRPr="00664858">
              <w:rPr>
                <w:rFonts w:ascii="宋体" w:hAnsi="宋体"/>
                <w:szCs w:val="21"/>
              </w:rPr>
              <w:t>2#</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c>
          <w:tcPr>
            <w:tcW w:w="12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jc w:val="center"/>
              <w:rPr>
                <w:rFonts w:ascii="宋体"/>
                <w:szCs w:val="21"/>
              </w:rPr>
            </w:pPr>
          </w:p>
        </w:tc>
      </w:tr>
      <w:tr w:rsidR="00794421" w:rsidRPr="00664858">
        <w:trPr>
          <w:cantSplit/>
          <w:trHeight w:val="389"/>
          <w:jc w:val="center"/>
        </w:trPr>
        <w:tc>
          <w:tcPr>
            <w:tcW w:w="9025"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232B0">
            <w:pPr>
              <w:spacing w:line="300" w:lineRule="auto"/>
              <w:rPr>
                <w:rFonts w:ascii="宋体"/>
                <w:szCs w:val="21"/>
              </w:rPr>
            </w:pPr>
            <w:r w:rsidRPr="00664858">
              <w:rPr>
                <w:rFonts w:ascii="宋体" w:hAnsi="宋体" w:hint="eastAsia"/>
                <w:szCs w:val="21"/>
              </w:rPr>
              <w:t>备注：</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9" w:name="_Toc271726789"/>
      <w:bookmarkStart w:id="30" w:name="_Toc274291393"/>
      <w:bookmarkStart w:id="31" w:name="_Toc347327186"/>
      <w:bookmarkEnd w:id="26"/>
      <w:bookmarkEnd w:id="27"/>
      <w:r w:rsidRPr="00664858">
        <w:rPr>
          <w:rFonts w:ascii="宋体" w:hAnsi="宋体" w:hint="eastAsia"/>
          <w:sz w:val="22"/>
          <w:szCs w:val="24"/>
        </w:rPr>
        <w:t>计度器总电能示值误差</w:t>
      </w:r>
      <w:bookmarkEnd w:id="29"/>
      <w:bookmarkEnd w:id="30"/>
      <w:bookmarkEnd w:id="31"/>
    </w:p>
    <w:p w:rsidR="00794421" w:rsidRPr="00664858" w:rsidRDefault="00794421" w:rsidP="006365F2">
      <w:pPr>
        <w:pStyle w:val="24"/>
        <w:numPr>
          <w:ilvl w:val="0"/>
          <w:numId w:val="63"/>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63"/>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lastRenderedPageBreak/>
        <w:t>GB-T15284-2002</w:t>
      </w:r>
      <w:r w:rsidRPr="00664858">
        <w:rPr>
          <w:rFonts w:hAnsi="宋体" w:hint="eastAsia"/>
        </w:rPr>
        <w:t>多费率电能表特殊要求</w:t>
      </w:r>
      <w:r w:rsidRPr="00664858">
        <w:rPr>
          <w:rFonts w:hAnsi="宋体"/>
        </w:rPr>
        <w:t>5.8.2</w:t>
      </w:r>
      <w:r w:rsidRPr="00664858">
        <w:rPr>
          <w:rFonts w:hAnsi="宋体" w:hint="eastAsia"/>
        </w:rPr>
        <w:t>计数器示值组合误差</w:t>
      </w:r>
    </w:p>
    <w:p w:rsidR="00794421" w:rsidRPr="00664858" w:rsidRDefault="00794421" w:rsidP="006365F2">
      <w:pPr>
        <w:pStyle w:val="24"/>
        <w:numPr>
          <w:ilvl w:val="0"/>
          <w:numId w:val="63"/>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865020" w:rsidRPr="00786B7D" w:rsidRDefault="00865020" w:rsidP="00AB0749">
      <w:pPr>
        <w:pStyle w:val="aff1"/>
        <w:spacing w:beforeLines="25" w:before="78" w:afterLines="25" w:after="78" w:line="300" w:lineRule="auto"/>
        <w:ind w:leftChars="200" w:left="420" w:firstLineChars="200" w:firstLine="420"/>
        <w:rPr>
          <w:rFonts w:hAnsi="宋体"/>
          <w:kern w:val="2"/>
          <w:szCs w:val="24"/>
        </w:rPr>
      </w:pPr>
      <w:r w:rsidRPr="00786B7D">
        <w:rPr>
          <w:rFonts w:hAnsi="宋体"/>
          <w:kern w:val="2"/>
          <w:szCs w:val="24"/>
        </w:rPr>
        <w:t>电能表按照如下条件</w:t>
      </w:r>
      <w:r w:rsidRPr="00786B7D">
        <w:rPr>
          <w:rFonts w:hAnsi="宋体"/>
        </w:rPr>
        <w:t>试验</w:t>
      </w:r>
      <w:r w:rsidRPr="00786B7D">
        <w:rPr>
          <w:rFonts w:hAnsi="宋体"/>
          <w:kern w:val="2"/>
          <w:szCs w:val="24"/>
        </w:rPr>
        <w:t>：</w:t>
      </w:r>
    </w:p>
    <w:p w:rsidR="00865020" w:rsidRPr="00786B7D" w:rsidRDefault="00865020" w:rsidP="00AB0749">
      <w:pPr>
        <w:pStyle w:val="aff1"/>
        <w:spacing w:beforeLines="25" w:before="78" w:afterLines="25" w:after="78" w:line="300" w:lineRule="auto"/>
        <w:ind w:leftChars="200" w:left="420" w:firstLineChars="200" w:firstLine="420"/>
        <w:rPr>
          <w:rFonts w:hAnsi="宋体"/>
          <w:kern w:val="2"/>
          <w:szCs w:val="24"/>
        </w:rPr>
      </w:pPr>
      <w:r w:rsidRPr="00786B7D">
        <w:rPr>
          <w:rFonts w:hAnsi="宋体"/>
          <w:kern w:val="2"/>
          <w:szCs w:val="24"/>
        </w:rPr>
        <w:t>——在参比电压、参比频率、Ib(</w:t>
      </w:r>
      <w:r w:rsidRPr="00786B7D">
        <w:rPr>
          <w:rFonts w:hAnsi="宋体"/>
        </w:rPr>
        <w:t>In</w:t>
      </w:r>
      <w:r w:rsidRPr="00786B7D">
        <w:rPr>
          <w:rFonts w:hAnsi="宋体"/>
          <w:kern w:val="2"/>
          <w:szCs w:val="24"/>
        </w:rPr>
        <w:t>)、cosφ=1.0(或sinφ＝1.0)条件下；</w:t>
      </w:r>
    </w:p>
    <w:p w:rsidR="00865020" w:rsidRPr="00786B7D" w:rsidRDefault="00865020" w:rsidP="00AB0749">
      <w:pPr>
        <w:pStyle w:val="aff1"/>
        <w:spacing w:beforeLines="25" w:before="78" w:afterLines="25" w:after="78" w:line="300" w:lineRule="auto"/>
        <w:ind w:leftChars="200" w:left="420" w:firstLineChars="200" w:firstLine="420"/>
        <w:rPr>
          <w:rFonts w:hAnsi="宋体"/>
          <w:kern w:val="2"/>
          <w:szCs w:val="24"/>
        </w:rPr>
      </w:pPr>
      <w:r w:rsidRPr="00786B7D">
        <w:rPr>
          <w:rFonts w:hAnsi="宋体"/>
          <w:kern w:val="2"/>
          <w:szCs w:val="24"/>
        </w:rPr>
        <w:t>——仪表各费率时段任意交替编制，日切换7次；</w:t>
      </w:r>
    </w:p>
    <w:p w:rsidR="00865020" w:rsidRPr="00786B7D" w:rsidRDefault="00865020" w:rsidP="00AB0749">
      <w:pPr>
        <w:pStyle w:val="aff1"/>
        <w:spacing w:beforeLines="25" w:before="78" w:afterLines="25" w:after="78" w:line="300" w:lineRule="auto"/>
        <w:ind w:leftChars="200" w:left="420" w:firstLineChars="200" w:firstLine="420"/>
        <w:rPr>
          <w:rFonts w:hAnsi="宋体"/>
          <w:kern w:val="2"/>
          <w:szCs w:val="24"/>
        </w:rPr>
      </w:pPr>
      <w:r w:rsidRPr="00786B7D">
        <w:rPr>
          <w:rFonts w:hAnsi="宋体"/>
          <w:kern w:val="2"/>
          <w:szCs w:val="24"/>
        </w:rPr>
        <w:t>——读取总电能计数器和各费率计数器电能(初始)示值；</w:t>
      </w:r>
    </w:p>
    <w:p w:rsidR="00865020" w:rsidRPr="00786B7D" w:rsidRDefault="00865020" w:rsidP="00AB0749">
      <w:pPr>
        <w:pStyle w:val="aff1"/>
        <w:spacing w:beforeLines="25" w:before="78" w:afterLines="25" w:after="78" w:line="300" w:lineRule="auto"/>
        <w:ind w:leftChars="200" w:left="420" w:firstLineChars="200" w:firstLine="420"/>
        <w:rPr>
          <w:rFonts w:hAnsi="宋体"/>
          <w:kern w:val="2"/>
          <w:szCs w:val="24"/>
        </w:rPr>
      </w:pPr>
      <w:r w:rsidRPr="00786B7D">
        <w:rPr>
          <w:rFonts w:hAnsi="宋体"/>
          <w:kern w:val="2"/>
          <w:szCs w:val="24"/>
        </w:rPr>
        <w:t>——连续运行24h后；</w:t>
      </w:r>
    </w:p>
    <w:p w:rsidR="00865020" w:rsidRPr="00786B7D" w:rsidRDefault="00865020" w:rsidP="00AB0749">
      <w:pPr>
        <w:pStyle w:val="aff1"/>
        <w:spacing w:beforeLines="25" w:before="78" w:afterLines="25" w:after="78" w:line="300" w:lineRule="auto"/>
        <w:ind w:leftChars="200" w:left="420" w:firstLineChars="200" w:firstLine="420"/>
        <w:rPr>
          <w:rFonts w:hAnsi="宋体"/>
          <w:kern w:val="2"/>
          <w:szCs w:val="24"/>
        </w:rPr>
      </w:pPr>
      <w:r w:rsidRPr="00786B7D">
        <w:rPr>
          <w:rFonts w:hAnsi="宋体"/>
          <w:kern w:val="2"/>
          <w:szCs w:val="24"/>
        </w:rPr>
        <w:t>——读取总电能计数器和各费率时段相应计数器的电能示值；</w:t>
      </w:r>
    </w:p>
    <w:p w:rsidR="00865020" w:rsidRPr="00664858" w:rsidRDefault="00865020" w:rsidP="00AB0749">
      <w:pPr>
        <w:pStyle w:val="aff1"/>
        <w:spacing w:beforeLines="25" w:before="78" w:afterLines="25" w:after="78" w:line="300" w:lineRule="auto"/>
        <w:ind w:leftChars="200" w:left="420" w:firstLineChars="200" w:firstLine="420"/>
        <w:rPr>
          <w:rFonts w:hAnsi="宋体"/>
          <w:kern w:val="2"/>
          <w:szCs w:val="24"/>
        </w:rPr>
      </w:pPr>
      <w:r w:rsidRPr="00786B7D">
        <w:rPr>
          <w:rFonts w:hAnsi="宋体"/>
          <w:kern w:val="2"/>
        </w:rPr>
        <w:t>——计算出总电能计数器及各费率时段计数器所计的电能增量。</w:t>
      </w:r>
    </w:p>
    <w:p w:rsidR="00794421" w:rsidRPr="00664858" w:rsidRDefault="00794421" w:rsidP="006365F2">
      <w:pPr>
        <w:pStyle w:val="24"/>
        <w:numPr>
          <w:ilvl w:val="0"/>
          <w:numId w:val="63"/>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仪表经试验后，其计数器示值(增量)的组合误差应符合以下规定：</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object w:dxaOrig="5020" w:dyaOrig="400">
          <v:shape id="_x0000_i1026" type="#_x0000_t75" style="width:251.25pt;height:20.25pt" o:ole="">
            <v:imagedata r:id="rId21" o:title=""/>
          </v:shape>
          <o:OLEObject Type="Embed" ProgID="Equation.3" ShapeID="_x0000_i1026" DrawAspect="Content" ObjectID="_1427202957" r:id="rId22"/>
        </w:objec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式中：</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object w:dxaOrig="520" w:dyaOrig="340">
          <v:shape id="_x0000_i1027" type="#_x0000_t75" style="width:26.25pt;height:17.25pt" o:ole="">
            <v:imagedata r:id="rId23" o:title=""/>
          </v:shape>
          <o:OLEObject Type="Embed" ProgID="Equation.3" ShapeID="_x0000_i1027" DrawAspect="Content" ObjectID="_1427202958" r:id="rId24"/>
        </w:object>
      </w:r>
      <w:r w:rsidRPr="00786B7D">
        <w:rPr>
          <w:rFonts w:hAnsi="宋体"/>
        </w:rPr>
        <w:t>——该时间内，电子显示器总电能计数器的电能增量；</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object w:dxaOrig="2200" w:dyaOrig="360">
          <v:shape id="_x0000_i1028" type="#_x0000_t75" style="width:110.25pt;height:18pt" o:ole="">
            <v:imagedata r:id="rId25" o:title=""/>
          </v:shape>
          <o:OLEObject Type="Embed" ProgID="Equation.3" ShapeID="_x0000_i1028" DrawAspect="Content" ObjectID="_1427202959" r:id="rId26"/>
        </w:object>
      </w:r>
      <w:r w:rsidRPr="00786B7D">
        <w:rPr>
          <w:rFonts w:hAnsi="宋体"/>
        </w:rPr>
        <w:t>——该时间内，各费率时段对应的计数器的电能增量。</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n——费率数</w:t>
      </w:r>
    </w:p>
    <w:p w:rsidR="00865020" w:rsidRPr="00865020"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β——电子显示总电能计数器小数位数。</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32" w:name="_Toc271726790"/>
      <w:bookmarkStart w:id="33" w:name="_Toc274291394"/>
      <w:bookmarkStart w:id="34" w:name="_Toc347327187"/>
      <w:r w:rsidRPr="00664858">
        <w:rPr>
          <w:rFonts w:ascii="宋体" w:hAnsi="宋体" w:hint="eastAsia"/>
          <w:sz w:val="22"/>
          <w:szCs w:val="24"/>
        </w:rPr>
        <w:t>费率时段电能示值误差</w:t>
      </w:r>
      <w:bookmarkEnd w:id="32"/>
      <w:bookmarkEnd w:id="33"/>
      <w:bookmarkEnd w:id="34"/>
    </w:p>
    <w:p w:rsidR="00794421" w:rsidRPr="00664858" w:rsidRDefault="00794421" w:rsidP="006365F2">
      <w:pPr>
        <w:pStyle w:val="24"/>
        <w:numPr>
          <w:ilvl w:val="0"/>
          <w:numId w:val="64"/>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cs="Arial"/>
        </w:rPr>
      </w:pPr>
      <w:r w:rsidRPr="00664858">
        <w:rPr>
          <w:rFonts w:hAnsi="宋体" w:hint="eastAsia"/>
        </w:rPr>
        <w:t>通过对样机进行测试，检查此项试验是否符合企业标准。</w:t>
      </w:r>
    </w:p>
    <w:p w:rsidR="00794421" w:rsidRPr="00664858" w:rsidRDefault="009A3005" w:rsidP="006365F2">
      <w:pPr>
        <w:pStyle w:val="24"/>
        <w:numPr>
          <w:ilvl w:val="0"/>
          <w:numId w:val="64"/>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GB/T15284-2002</w:t>
      </w:r>
      <w:r w:rsidRPr="00664858">
        <w:rPr>
          <w:rFonts w:hAnsi="宋体" w:hint="eastAsia"/>
        </w:rPr>
        <w:t>多费率电能表特殊要求</w:t>
      </w:r>
      <w:r w:rsidRPr="00664858">
        <w:rPr>
          <w:rFonts w:hAnsi="宋体"/>
        </w:rPr>
        <w:t>5.8.1</w:t>
      </w:r>
      <w:r w:rsidRPr="00664858">
        <w:rPr>
          <w:rFonts w:hAnsi="宋体" w:hint="eastAsia"/>
        </w:rPr>
        <w:t>费率时段电能示值误差</w:t>
      </w:r>
    </w:p>
    <w:p w:rsidR="00794421" w:rsidRPr="00664858" w:rsidRDefault="00794421" w:rsidP="006365F2">
      <w:pPr>
        <w:pStyle w:val="24"/>
        <w:numPr>
          <w:ilvl w:val="0"/>
          <w:numId w:val="64"/>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电能表按照如下条件试验：</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——在参比电压、参比频率、Ib(In)、cosφ=1.0(或sinφ=1.0)条件下；</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——读取总电能计数器和该时段相应的计数器电能(初始)示值；</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——仪表(在各费率时段)连续运行6h；</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lastRenderedPageBreak/>
        <w:t>——在每个费率时段结束时，读取总电能计数器和该时段相应计数器的电能示值；</w:t>
      </w:r>
    </w:p>
    <w:p w:rsidR="00865020" w:rsidRPr="00786B7D"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——计算出总电能计数器及(各)费率时段计数器所计的电能增量。</w:t>
      </w:r>
    </w:p>
    <w:p w:rsidR="00865020" w:rsidRPr="00865020" w:rsidRDefault="00865020" w:rsidP="00AB0749">
      <w:pPr>
        <w:pStyle w:val="aff1"/>
        <w:spacing w:beforeLines="25" w:before="78" w:afterLines="25" w:after="78" w:line="300" w:lineRule="auto"/>
        <w:ind w:leftChars="200" w:left="420" w:firstLineChars="200" w:firstLine="420"/>
        <w:rPr>
          <w:rFonts w:hAnsi="宋体"/>
        </w:rPr>
      </w:pPr>
      <w:r w:rsidRPr="00786B7D">
        <w:rPr>
          <w:rFonts w:hAnsi="宋体"/>
        </w:rPr>
        <w:t>仪表经试验后，其费率时段电能示值误差应符合以下规定：在各时段内的电能示值(增量)与该时段内</w:t>
      </w:r>
    </w:p>
    <w:p w:rsidR="00794421" w:rsidRPr="00664858" w:rsidRDefault="00794421" w:rsidP="006365F2">
      <w:pPr>
        <w:pStyle w:val="24"/>
        <w:numPr>
          <w:ilvl w:val="0"/>
          <w:numId w:val="64"/>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总电能计数器示值</w:t>
      </w:r>
      <w:r w:rsidRPr="00664858">
        <w:rPr>
          <w:rFonts w:hAnsi="宋体"/>
        </w:rPr>
        <w:t>(</w:t>
      </w:r>
      <w:r w:rsidRPr="00664858">
        <w:rPr>
          <w:rFonts w:hAnsi="宋体" w:hint="eastAsia"/>
        </w:rPr>
        <w:t>增量</w:t>
      </w:r>
      <w:r w:rsidRPr="00664858">
        <w:rPr>
          <w:rFonts w:hAnsi="宋体"/>
        </w:rPr>
        <w:t>)</w:t>
      </w:r>
      <w:r w:rsidRPr="00664858">
        <w:rPr>
          <w:rFonts w:hAnsi="宋体" w:hint="eastAsia"/>
        </w:rPr>
        <w:t>之差应符合公式的规定。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object w:dxaOrig="2439" w:dyaOrig="400">
          <v:shape id="_x0000_i1029" type="#_x0000_t75" style="width:122.25pt;height:20.25pt" o:ole="">
            <v:imagedata r:id="rId27" o:title=""/>
          </v:shape>
          <o:OLEObject Type="Embed" ProgID="Equation.3" ShapeID="_x0000_i1029" DrawAspect="Content" ObjectID="_1427202960" r:id="rId28"/>
        </w:objec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式中：</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object w:dxaOrig="600" w:dyaOrig="360">
          <v:shape id="_x0000_i1030" type="#_x0000_t75" style="width:30pt;height:18.75pt" o:ole="">
            <v:imagedata r:id="rId29" o:title=""/>
          </v:shape>
          <o:OLEObject Type="Embed" ProgID="Equation.3" ShapeID="_x0000_i1030" DrawAspect="Content" ObjectID="_1427202961" r:id="rId30"/>
        </w:object>
      </w:r>
      <w:r w:rsidRPr="00664858">
        <w:rPr>
          <w:rFonts w:hAnsi="宋体"/>
        </w:rPr>
        <w:t>——</w:t>
      </w:r>
      <w:r w:rsidRPr="00664858">
        <w:rPr>
          <w:rFonts w:hAnsi="宋体" w:hint="eastAsia"/>
        </w:rPr>
        <w:t>该时段内，电子显示器总电能的电能增量；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object w:dxaOrig="580" w:dyaOrig="340">
          <v:shape id="_x0000_i1031" type="#_x0000_t75" style="width:29.25pt;height:17.25pt" o:ole="">
            <v:imagedata r:id="rId31" o:title=""/>
          </v:shape>
          <o:OLEObject Type="Embed" ProgID="Equation.3" ShapeID="_x0000_i1031" DrawAspect="Content" ObjectID="_1427202962" r:id="rId32"/>
        </w:object>
      </w:r>
      <w:r w:rsidRPr="00664858">
        <w:rPr>
          <w:rFonts w:hAnsi="宋体"/>
        </w:rPr>
        <w:t>——</w:t>
      </w:r>
      <w:r w:rsidRPr="00664858">
        <w:rPr>
          <w:rFonts w:hAnsi="宋体" w:hint="eastAsia"/>
        </w:rPr>
        <w:t>该时段对应的</w:t>
      </w:r>
      <w:r w:rsidRPr="00664858">
        <w:rPr>
          <w:rFonts w:hAnsi="宋体"/>
        </w:rPr>
        <w:t>(</w:t>
      </w:r>
      <w:r w:rsidRPr="00664858">
        <w:rPr>
          <w:rFonts w:hAnsi="宋体" w:hint="eastAsia"/>
        </w:rPr>
        <w:t>费率</w:t>
      </w:r>
      <w:r w:rsidRPr="00664858">
        <w:rPr>
          <w:rFonts w:hAnsi="宋体"/>
        </w:rPr>
        <w:t>)</w:t>
      </w:r>
      <w:r w:rsidRPr="00664858">
        <w:rPr>
          <w:rFonts w:hAnsi="宋体" w:hint="eastAsia"/>
        </w:rPr>
        <w:t>计数器的电能增量；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object w:dxaOrig="240" w:dyaOrig="320">
          <v:shape id="_x0000_i1032" type="#_x0000_t75" style="width:12pt;height:15.75pt" o:ole="">
            <v:imagedata r:id="rId33" o:title=""/>
          </v:shape>
          <o:OLEObject Type="Embed" ProgID="Equation.3" ShapeID="_x0000_i1032" DrawAspect="Content" ObjectID="_1427202963" r:id="rId34"/>
        </w:object>
      </w:r>
      <w:r w:rsidRPr="00664858">
        <w:rPr>
          <w:rFonts w:hAnsi="宋体"/>
        </w:rPr>
        <w:t>——</w:t>
      </w:r>
      <w:r w:rsidRPr="00664858">
        <w:rPr>
          <w:rFonts w:hAnsi="宋体" w:hint="eastAsia"/>
        </w:rPr>
        <w:t>电子显示总电能计数器小数位数。</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35" w:name="_Toc271726791"/>
      <w:bookmarkStart w:id="36" w:name="_Toc274291395"/>
      <w:bookmarkStart w:id="37" w:name="_Toc347327188"/>
      <w:r w:rsidRPr="00664858">
        <w:rPr>
          <w:rFonts w:ascii="宋体" w:hAnsi="宋体" w:hint="eastAsia"/>
          <w:sz w:val="22"/>
          <w:szCs w:val="24"/>
        </w:rPr>
        <w:t>日计时误差</w:t>
      </w:r>
      <w:bookmarkEnd w:id="35"/>
      <w:bookmarkEnd w:id="36"/>
      <w:bookmarkEnd w:id="37"/>
    </w:p>
    <w:p w:rsidR="00794421" w:rsidRPr="00664858" w:rsidRDefault="00794421" w:rsidP="006365F2">
      <w:pPr>
        <w:pStyle w:val="24"/>
        <w:numPr>
          <w:ilvl w:val="0"/>
          <w:numId w:val="49"/>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49"/>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noProof/>
        </w:rPr>
      </w:pPr>
      <w:r w:rsidRPr="00664858">
        <w:rPr>
          <w:rFonts w:hAnsi="宋体"/>
          <w:noProof/>
        </w:rPr>
        <w:t>GB/T15284-20026.2.2</w:t>
      </w:r>
      <w:r w:rsidRPr="00664858">
        <w:rPr>
          <w:rFonts w:hAnsi="宋体" w:hint="eastAsia"/>
          <w:noProof/>
        </w:rPr>
        <w:t>日计时准确度试验</w:t>
      </w:r>
    </w:p>
    <w:p w:rsidR="00794421" w:rsidRPr="00664858" w:rsidRDefault="00794421" w:rsidP="00AB0749">
      <w:pPr>
        <w:pStyle w:val="aff1"/>
        <w:spacing w:beforeLines="25" w:before="78" w:afterLines="25" w:after="78" w:line="300" w:lineRule="auto"/>
        <w:ind w:leftChars="200" w:left="420" w:firstLineChars="200" w:firstLine="420"/>
        <w:rPr>
          <w:rFonts w:hAnsi="宋体"/>
          <w:noProof/>
        </w:rPr>
      </w:pPr>
      <w:r w:rsidRPr="00664858">
        <w:rPr>
          <w:rFonts w:hAnsi="宋体"/>
          <w:noProof/>
        </w:rPr>
        <w:t>DL/T614-2007</w:t>
      </w:r>
      <w:r w:rsidRPr="00664858">
        <w:rPr>
          <w:rFonts w:hAnsi="宋体" w:hint="eastAsia"/>
          <w:noProof/>
        </w:rPr>
        <w:t>多功能电能表报批稿最终稿</w:t>
      </w:r>
    </w:p>
    <w:p w:rsidR="00794421" w:rsidRPr="00664858" w:rsidRDefault="00794421" w:rsidP="006365F2">
      <w:pPr>
        <w:pStyle w:val="24"/>
        <w:numPr>
          <w:ilvl w:val="0"/>
          <w:numId w:val="49"/>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a).</w:t>
      </w:r>
      <w:r w:rsidRPr="00664858">
        <w:rPr>
          <w:rFonts w:hAnsi="宋体" w:hint="eastAsia"/>
        </w:rPr>
        <w:t>时钟脉冲测试法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日计时误差可以用科陆多功能电能台测定。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用时间频率测量仪器或日计时误差测试仪（准确度为</w:t>
      </w:r>
      <w:r w:rsidRPr="00664858">
        <w:rPr>
          <w:rFonts w:hAnsi="宋体"/>
        </w:rPr>
        <w:t>10-7</w:t>
      </w:r>
      <w:r w:rsidRPr="00664858">
        <w:rPr>
          <w:rFonts w:hAnsi="宋体" w:hint="eastAsia"/>
        </w:rPr>
        <w:t>），在电能表时间信号输出端子上进行测试。每次测试时间为</w:t>
      </w:r>
      <w:r w:rsidRPr="00664858">
        <w:rPr>
          <w:rFonts w:hAnsi="宋体"/>
        </w:rPr>
        <w:t>5s</w:t>
      </w:r>
      <w:r w:rsidRPr="00664858">
        <w:rPr>
          <w:rFonts w:hAnsi="宋体" w:hint="eastAsia"/>
        </w:rPr>
        <w:t>，连续测量</w:t>
      </w:r>
      <w:r w:rsidRPr="00664858">
        <w:rPr>
          <w:rFonts w:hAnsi="宋体"/>
        </w:rPr>
        <w:t>10</w:t>
      </w:r>
      <w:r w:rsidRPr="00664858">
        <w:rPr>
          <w:rFonts w:hAnsi="宋体" w:hint="eastAsia"/>
        </w:rPr>
        <w:t>次，取</w:t>
      </w:r>
      <w:r w:rsidRPr="00664858">
        <w:rPr>
          <w:rFonts w:hAnsi="宋体"/>
        </w:rPr>
        <w:t>10</w:t>
      </w:r>
      <w:r w:rsidRPr="00664858">
        <w:rPr>
          <w:rFonts w:hAnsi="宋体" w:hint="eastAsia"/>
        </w:rPr>
        <w:t>次测试的平均值，即得到日计时误差。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b).</w:t>
      </w:r>
      <w:r w:rsidRPr="00664858">
        <w:rPr>
          <w:rFonts w:hAnsi="宋体" w:hint="eastAsia"/>
        </w:rPr>
        <w:t>时钟走时测试法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可在进行组合误差试验的同时，将被检电能表连续运行</w:t>
      </w:r>
      <w:r w:rsidRPr="00664858">
        <w:rPr>
          <w:rFonts w:hAnsi="宋体"/>
        </w:rPr>
        <w:t>96h</w:t>
      </w:r>
      <w:r w:rsidRPr="00664858">
        <w:rPr>
          <w:rFonts w:hAnsi="宋体" w:hint="eastAsia"/>
        </w:rPr>
        <w:t>，根据标准报时台的标准报时或者与标准表比较，每隔</w:t>
      </w:r>
      <w:r w:rsidRPr="00664858">
        <w:rPr>
          <w:rFonts w:hAnsi="宋体"/>
        </w:rPr>
        <w:t>24h</w:t>
      </w:r>
      <w:r w:rsidRPr="00664858">
        <w:rPr>
          <w:rFonts w:hAnsi="宋体" w:hint="eastAsia"/>
        </w:rPr>
        <w:t>读取一次时间，共读取</w:t>
      </w:r>
      <w:r w:rsidRPr="00664858">
        <w:rPr>
          <w:rFonts w:hAnsi="宋体"/>
        </w:rPr>
        <w:t>5</w:t>
      </w:r>
      <w:r w:rsidRPr="00664858">
        <w:rPr>
          <w:rFonts w:hAnsi="宋体" w:hint="eastAsia"/>
        </w:rPr>
        <w:t>次，每次读取时的时间应尽量缩短，记录误差数值，通过计算得到平均日计时误差。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当被检电能表使用备用电池工作</w:t>
      </w:r>
      <w:r w:rsidRPr="00664858">
        <w:rPr>
          <w:rFonts w:hAnsi="宋体"/>
        </w:rPr>
        <w:t>36h</w:t>
      </w:r>
      <w:r w:rsidRPr="00664858">
        <w:rPr>
          <w:rFonts w:hAnsi="宋体" w:hint="eastAsia"/>
        </w:rPr>
        <w:t>后，根据标准报时台的标准报时或者与标准表比较，</w:t>
      </w:r>
      <w:r w:rsidRPr="00664858">
        <w:rPr>
          <w:rFonts w:hAnsi="宋体" w:hint="eastAsia"/>
        </w:rPr>
        <w:lastRenderedPageBreak/>
        <w:t>每隔</w:t>
      </w:r>
      <w:r w:rsidRPr="00664858">
        <w:rPr>
          <w:rFonts w:hAnsi="宋体"/>
        </w:rPr>
        <w:t>24h</w:t>
      </w:r>
      <w:r w:rsidRPr="00664858">
        <w:rPr>
          <w:rFonts w:hAnsi="宋体" w:hint="eastAsia"/>
        </w:rPr>
        <w:t>读取一次时间，共读取</w:t>
      </w:r>
      <w:r w:rsidRPr="00664858">
        <w:rPr>
          <w:rFonts w:hAnsi="宋体"/>
        </w:rPr>
        <w:t>4</w:t>
      </w:r>
      <w:r w:rsidRPr="00664858">
        <w:rPr>
          <w:rFonts w:hAnsi="宋体" w:hint="eastAsia"/>
        </w:rPr>
        <w:t>次时间，每次读取时的时间应尽量缩短，记录误差数值，通过计算得到备用电池平均日计时误差。</w:t>
      </w:r>
    </w:p>
    <w:p w:rsidR="00794421" w:rsidRPr="00664858" w:rsidRDefault="00794421" w:rsidP="006365F2">
      <w:pPr>
        <w:pStyle w:val="24"/>
        <w:numPr>
          <w:ilvl w:val="0"/>
          <w:numId w:val="49"/>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电能表的日计时误差应不大于</w:t>
      </w:r>
      <w:r w:rsidRPr="00664858">
        <w:rPr>
          <w:rFonts w:hAnsi="宋体"/>
        </w:rPr>
        <w:t>0.5s/d</w:t>
      </w:r>
      <w:r w:rsidRPr="00664858">
        <w:rPr>
          <w:rFonts w:hAnsi="宋体" w:hint="eastAsia"/>
        </w:rPr>
        <w:t>，日计时误差的温度系数应不大于</w:t>
      </w:r>
      <w:r w:rsidRPr="00664858">
        <w:rPr>
          <w:rFonts w:hAnsi="宋体"/>
        </w:rPr>
        <w:t>0.1s/(</w:t>
      </w:r>
      <w:r w:rsidRPr="00664858">
        <w:rPr>
          <w:rFonts w:hAnsi="宋体" w:hint="eastAsia"/>
        </w:rPr>
        <w:t>℃</w:t>
      </w:r>
      <w:r w:rsidRPr="00664858">
        <w:rPr>
          <w:rFonts w:hAnsi="宋体"/>
        </w:rPr>
        <w:t>.d)</w:t>
      </w:r>
      <w:r w:rsidRPr="00664858">
        <w:rPr>
          <w:rFonts w:hAnsi="宋体" w:hint="eastAsia"/>
        </w:rPr>
        <w:t>。</w:t>
      </w:r>
    </w:p>
    <w:p w:rsidR="00794421" w:rsidRPr="00664858" w:rsidRDefault="00794421" w:rsidP="006365F2">
      <w:pPr>
        <w:pStyle w:val="24"/>
        <w:numPr>
          <w:ilvl w:val="0"/>
          <w:numId w:val="49"/>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6"/>
        <w:gridCol w:w="2136"/>
        <w:gridCol w:w="2136"/>
        <w:gridCol w:w="2136"/>
      </w:tblGrid>
      <w:tr w:rsidR="00794421" w:rsidRPr="00664858">
        <w:trPr>
          <w:cantSplit/>
          <w:jc w:val="center"/>
        </w:trPr>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r w:rsidRPr="00664858">
              <w:rPr>
                <w:rFonts w:ascii="宋体" w:hAnsi="宋体"/>
                <w:szCs w:val="21"/>
              </w:rPr>
              <w:t>1#</w:t>
            </w: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r w:rsidRPr="00664858">
              <w:rPr>
                <w:rFonts w:ascii="宋体" w:hAnsi="宋体"/>
                <w:szCs w:val="21"/>
              </w:rPr>
              <w:t>2#</w:t>
            </w: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r w:rsidRPr="00664858">
              <w:rPr>
                <w:rFonts w:ascii="宋体" w:hAnsi="宋体"/>
                <w:szCs w:val="21"/>
              </w:rPr>
              <w:t>3#</w:t>
            </w:r>
          </w:p>
        </w:tc>
      </w:tr>
      <w:tr w:rsidR="00794421" w:rsidRPr="00664858">
        <w:trPr>
          <w:cantSplit/>
          <w:jc w:val="center"/>
        </w:trPr>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r w:rsidRPr="00664858">
              <w:rPr>
                <w:rFonts w:ascii="宋体" w:hAnsi="宋体" w:hint="eastAsia"/>
                <w:szCs w:val="21"/>
              </w:rPr>
              <w:t>日计时误差</w:t>
            </w: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pStyle w:val="ad"/>
              <w:widowControl w:val="0"/>
              <w:tabs>
                <w:tab w:val="clear" w:pos="840"/>
              </w:tabs>
              <w:spacing w:before="0" w:after="0" w:line="360" w:lineRule="auto"/>
              <w:ind w:left="0" w:firstLine="0"/>
              <w:outlineLvl w:val="9"/>
              <w:rPr>
                <w:rFonts w:ascii="宋体" w:eastAsia="宋体" w:hAnsi="宋体"/>
                <w:kern w:val="2"/>
                <w:szCs w:val="21"/>
              </w:rPr>
            </w:pPr>
          </w:p>
        </w:tc>
      </w:tr>
      <w:tr w:rsidR="00794421" w:rsidRPr="00664858">
        <w:trPr>
          <w:cantSplit/>
          <w:jc w:val="center"/>
        </w:trPr>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r w:rsidRPr="00664858">
              <w:rPr>
                <w:rFonts w:ascii="宋体" w:hAnsi="宋体" w:hint="eastAsia"/>
                <w:szCs w:val="21"/>
              </w:rPr>
              <w:t>试验结论</w:t>
            </w: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p>
        </w:tc>
        <w:tc>
          <w:tcPr>
            <w:tcW w:w="1470" w:type="dxa"/>
            <w:tcBorders>
              <w:top w:val="single" w:sz="4" w:space="0" w:color="auto"/>
              <w:left w:val="single" w:sz="4" w:space="0" w:color="auto"/>
              <w:bottom w:val="single" w:sz="4" w:space="0" w:color="auto"/>
              <w:right w:val="single" w:sz="4" w:space="0" w:color="auto"/>
            </w:tcBorders>
          </w:tcPr>
          <w:p w:rsidR="00794421" w:rsidRPr="00664858" w:rsidRDefault="00794421" w:rsidP="00583D19">
            <w:pPr>
              <w:spacing w:line="360" w:lineRule="auto"/>
              <w:rPr>
                <w:rFonts w:ascii="宋体"/>
                <w:szCs w:val="21"/>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38" w:name="_Toc274291397"/>
      <w:bookmarkStart w:id="39" w:name="_Toc347327189"/>
      <w:r w:rsidRPr="00664858">
        <w:rPr>
          <w:rFonts w:ascii="宋体" w:hAnsi="宋体" w:hint="eastAsia"/>
          <w:sz w:val="22"/>
          <w:szCs w:val="24"/>
        </w:rPr>
        <w:t>最大需量误差</w:t>
      </w:r>
      <w:bookmarkEnd w:id="38"/>
      <w:bookmarkEnd w:id="39"/>
    </w:p>
    <w:p w:rsidR="00794421" w:rsidRPr="00664858" w:rsidRDefault="00794421" w:rsidP="006365F2">
      <w:pPr>
        <w:pStyle w:val="24"/>
        <w:numPr>
          <w:ilvl w:val="0"/>
          <w:numId w:val="51"/>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1"/>
        </w:numPr>
        <w:spacing w:beforeLines="50" w:before="156" w:afterLines="50" w:after="156" w:line="288" w:lineRule="auto"/>
        <w:ind w:firstLineChars="0"/>
        <w:rPr>
          <w:rFonts w:ascii="宋体"/>
          <w:szCs w:val="21"/>
        </w:rPr>
      </w:pPr>
      <w:r>
        <w:rPr>
          <w:rFonts w:ascii="宋体" w:hAnsi="宋体" w:hint="eastAsia"/>
          <w:szCs w:val="21"/>
        </w:rPr>
        <w:t>检验依据</w:t>
      </w:r>
    </w:p>
    <w:p w:rsidR="00436625" w:rsidRPr="00664858" w:rsidRDefault="00436625" w:rsidP="00AB0749">
      <w:pPr>
        <w:pStyle w:val="aff1"/>
        <w:spacing w:beforeLines="25" w:before="78" w:afterLines="25" w:after="78" w:line="300" w:lineRule="auto"/>
        <w:ind w:leftChars="200" w:left="420" w:firstLineChars="200" w:firstLine="420"/>
        <w:rPr>
          <w:rFonts w:hAnsi="宋体"/>
        </w:rPr>
      </w:pPr>
      <w:r w:rsidRPr="00716C15">
        <w:rPr>
          <w:rFonts w:hAnsi="宋体" w:hint="eastAsia"/>
        </w:rPr>
        <w:t>JJG</w:t>
      </w:r>
      <w:r>
        <w:rPr>
          <w:rFonts w:hAnsi="宋体" w:hint="eastAsia"/>
        </w:rPr>
        <w:t>-</w:t>
      </w:r>
      <w:r w:rsidRPr="00716C15">
        <w:rPr>
          <w:rFonts w:hAnsi="宋体" w:hint="eastAsia"/>
        </w:rPr>
        <w:t xml:space="preserve">596-1999 </w:t>
      </w:r>
      <w:r>
        <w:rPr>
          <w:rFonts w:hAnsi="宋体" w:hint="eastAsia"/>
        </w:rPr>
        <w:t>电子式电能表检定规程 4.9最大需量误差</w:t>
      </w:r>
    </w:p>
    <w:p w:rsidR="00794421" w:rsidRPr="00664858" w:rsidRDefault="00794421" w:rsidP="006365F2">
      <w:pPr>
        <w:pStyle w:val="24"/>
        <w:numPr>
          <w:ilvl w:val="0"/>
          <w:numId w:val="51"/>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5125AA" w:rsidRDefault="005125AA" w:rsidP="005125AA">
      <w:pPr>
        <w:ind w:firstLineChars="200" w:firstLine="420"/>
        <w:rPr>
          <w:rFonts w:ascii="宋体" w:hAnsi="宋体"/>
        </w:rPr>
      </w:pPr>
      <w:r w:rsidRPr="00786B7D">
        <w:rPr>
          <w:rFonts w:ascii="宋体" w:hAnsi="宋体" w:hint="eastAsia"/>
        </w:rPr>
        <w:t>a).标准功率表法</w:t>
      </w:r>
    </w:p>
    <w:p w:rsidR="005125AA" w:rsidRDefault="005125AA" w:rsidP="00AB0749">
      <w:pPr>
        <w:pStyle w:val="aff1"/>
        <w:spacing w:beforeLines="25" w:before="78" w:afterLines="25" w:after="78" w:line="300" w:lineRule="auto"/>
        <w:ind w:leftChars="200" w:left="420" w:firstLineChars="200" w:firstLine="420"/>
        <w:rPr>
          <w:rFonts w:hAnsi="宋体"/>
        </w:rPr>
      </w:pPr>
      <w:r w:rsidRPr="002510A0">
        <w:rPr>
          <w:rFonts w:hAnsi="宋体" w:hint="eastAsia"/>
        </w:rPr>
        <w:t>用标准功率表法确定需量误差时，在测试期间负载功率稳定度应不低于0.05%，标准表的准确度级别应不低于0.1级。</w:t>
      </w:r>
    </w:p>
    <w:p w:rsidR="005125AA"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经过一个需量周期的测量，按式（1）计算需量示值误差</w:t>
      </w:r>
      <w:r w:rsidRPr="00786B7D">
        <w:rPr>
          <w:rFonts w:hAnsi="宋体" w:hint="eastAsia"/>
        </w:rPr>
        <w:t>γ</w:t>
      </w:r>
      <w:r w:rsidRPr="00786B7D">
        <w:rPr>
          <w:rFonts w:hAnsi="宋体"/>
        </w:rPr>
        <w:t>p(</w:t>
      </w:r>
      <w:r w:rsidRPr="00786B7D">
        <w:rPr>
          <w:rFonts w:hAnsi="宋体" w:hint="eastAsia"/>
        </w:rPr>
        <w:t>%</w:t>
      </w:r>
      <w:r w:rsidRPr="00786B7D">
        <w:rPr>
          <w:rFonts w:hAnsi="宋体"/>
        </w:rPr>
        <w:t>)</w:t>
      </w:r>
      <w:r>
        <w:rPr>
          <w:rFonts w:hAnsi="宋体" w:hint="eastAsia"/>
        </w:rPr>
        <w:t>。</w:t>
      </w:r>
    </w:p>
    <w:p w:rsidR="005125AA"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62EB6636" wp14:editId="7BBD0380">
            <wp:extent cx="1466215" cy="396875"/>
            <wp:effectExtent l="0" t="0" r="635" b="3175"/>
            <wp:docPr id="21" name="图片 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66215" cy="396875"/>
                    </a:xfrm>
                    <a:prstGeom prst="rect">
                      <a:avLst/>
                    </a:prstGeom>
                    <a:noFill/>
                    <a:ln>
                      <a:noFill/>
                    </a:ln>
                  </pic:spPr>
                </pic:pic>
              </a:graphicData>
            </a:graphic>
          </wp:inline>
        </w:drawing>
      </w:r>
      <w:r w:rsidR="005125AA">
        <w:rPr>
          <w:rFonts w:hAnsi="宋体" w:hint="eastAsia"/>
        </w:rPr>
        <w:t>（1）</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式中：P——被检表最大需量示值，k</w:t>
      </w:r>
      <w:r w:rsidRPr="00786B7D">
        <w:rPr>
          <w:rFonts w:hAnsi="宋体"/>
        </w:rPr>
        <w:t>W</w:t>
      </w:r>
      <w:r w:rsidRPr="00786B7D">
        <w:rPr>
          <w:rFonts w:hAnsi="宋体" w:hint="eastAsia"/>
        </w:rPr>
        <w:t>；</w:t>
      </w:r>
    </w:p>
    <w:p w:rsidR="005125AA" w:rsidRPr="004E3E95"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rPr>
        <w:t>Po</w:t>
      </w:r>
      <w:r w:rsidRPr="00786B7D">
        <w:rPr>
          <w:rFonts w:hAnsi="宋体" w:hint="eastAsia"/>
        </w:rPr>
        <w:t>——</w:t>
      </w:r>
      <w:r>
        <w:rPr>
          <w:rFonts w:hAnsi="宋体" w:hint="eastAsia"/>
        </w:rPr>
        <w:t>加在需量表上的实际功率，即标准功率表示值</w:t>
      </w:r>
      <w:r w:rsidRPr="00786B7D">
        <w:rPr>
          <w:rFonts w:hAnsi="宋体" w:hint="eastAsia"/>
        </w:rPr>
        <w:t>k</w:t>
      </w:r>
      <w:r w:rsidRPr="00786B7D">
        <w:rPr>
          <w:rFonts w:hAnsi="宋体"/>
        </w:rPr>
        <w:t>W</w:t>
      </w:r>
      <w:r w:rsidRPr="00786B7D">
        <w:rPr>
          <w:rFonts w:hAnsi="宋体" w:hint="eastAsia"/>
        </w:rPr>
        <w:t>；</w:t>
      </w:r>
    </w:p>
    <w:p w:rsidR="005125AA" w:rsidRPr="009C6B0B"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w:t>
      </w:r>
      <w:r w:rsidRPr="00786B7D">
        <w:rPr>
          <w:rFonts w:hAnsi="宋体" w:hint="eastAsia"/>
        </w:rPr>
        <w:t>在被检表的最大需量清零同时，记录标准功率表的读数和电能测量单元的相对误差。每隔1</w:t>
      </w:r>
      <w:r w:rsidRPr="00786B7D">
        <w:rPr>
          <w:rFonts w:hAnsi="宋体"/>
        </w:rPr>
        <w:t>min</w:t>
      </w:r>
      <w:r w:rsidRPr="00786B7D">
        <w:rPr>
          <w:rFonts w:hAnsi="宋体" w:hint="eastAsia"/>
        </w:rPr>
        <w:t>记录一次标准功率表读数，在一个需量周期结束时，读取被检表的最大需量示值P，计算出标准功率表读数平均值作为标准功率值</w:t>
      </w:r>
      <w:r w:rsidRPr="00786B7D">
        <w:rPr>
          <w:rFonts w:hAnsi="宋体"/>
        </w:rPr>
        <w:t>Po</w:t>
      </w:r>
      <w:r w:rsidRPr="00786B7D">
        <w:rPr>
          <w:rFonts w:hAnsi="宋体" w:hint="eastAsia"/>
        </w:rPr>
        <w:t>，在按式（</w:t>
      </w:r>
      <w:r>
        <w:rPr>
          <w:rFonts w:hAnsi="宋体" w:hint="eastAsia"/>
        </w:rPr>
        <w:t>2</w:t>
      </w:r>
      <w:r w:rsidRPr="00786B7D">
        <w:rPr>
          <w:rFonts w:hAnsi="宋体" w:hint="eastAsia"/>
        </w:rPr>
        <w:t>）计算出被检表的实际最大需量误差γ</w:t>
      </w:r>
      <w:r w:rsidRPr="00786B7D">
        <w:rPr>
          <w:rFonts w:hAnsi="宋体"/>
        </w:rPr>
        <w:t>p(</w:t>
      </w:r>
      <w:r w:rsidRPr="00786B7D">
        <w:rPr>
          <w:rFonts w:hAnsi="宋体" w:hint="eastAsia"/>
        </w:rPr>
        <w:t>%</w:t>
      </w:r>
      <w:r w:rsidRPr="00786B7D">
        <w:rPr>
          <w:rFonts w:hAnsi="宋体"/>
        </w:rPr>
        <w:t>)</w:t>
      </w:r>
      <w:r w:rsidRPr="00786B7D">
        <w:rPr>
          <w:rFonts w:hAnsi="宋体" w:hint="eastAsia"/>
        </w:rPr>
        <w:t>。</w:t>
      </w:r>
    </w:p>
    <w:p w:rsidR="005125AA" w:rsidRPr="00786B7D" w:rsidRDefault="00AE7426" w:rsidP="00AB0749">
      <w:pPr>
        <w:pStyle w:val="aff1"/>
        <w:spacing w:beforeLines="25" w:before="78" w:afterLines="25" w:after="78" w:line="300" w:lineRule="auto"/>
        <w:ind w:firstLineChars="300" w:firstLine="630"/>
        <w:jc w:val="left"/>
        <w:rPr>
          <w:rFonts w:hAnsi="宋体"/>
        </w:rPr>
      </w:pPr>
      <w:r>
        <w:rPr>
          <w:rFonts w:hAnsi="宋体"/>
          <w:noProof/>
        </w:rPr>
        <w:drawing>
          <wp:inline distT="0" distB="0" distL="0" distR="0" wp14:anchorId="1D3C3632" wp14:editId="29F7D6D6">
            <wp:extent cx="1716405" cy="431165"/>
            <wp:effectExtent l="0" t="0" r="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16405" cy="431165"/>
                    </a:xfrm>
                    <a:prstGeom prst="rect">
                      <a:avLst/>
                    </a:prstGeom>
                    <a:noFill/>
                    <a:ln>
                      <a:noFill/>
                    </a:ln>
                  </pic:spPr>
                </pic:pic>
              </a:graphicData>
            </a:graphic>
          </wp:inline>
        </w:drawing>
      </w:r>
      <w:r w:rsidR="005125AA" w:rsidRPr="00786B7D">
        <w:rPr>
          <w:rFonts w:hAnsi="宋体"/>
        </w:rPr>
        <w:t>(</w:t>
      </w:r>
      <w:r w:rsidR="005125AA">
        <w:rPr>
          <w:rFonts w:hAnsi="宋体" w:hint="eastAsia"/>
        </w:rPr>
        <w:t>2</w:t>
      </w:r>
      <w:r w:rsidR="005125AA" w:rsidRPr="00786B7D">
        <w:rPr>
          <w:rFonts w:hAnsi="宋体"/>
        </w:rPr>
        <w:t>)</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式中：P——被检表最大需量示值，k</w:t>
      </w:r>
      <w:r w:rsidRPr="00786B7D">
        <w:rPr>
          <w:rFonts w:hAnsi="宋体"/>
        </w:rPr>
        <w:t>W</w:t>
      </w:r>
      <w:r w:rsidRPr="00786B7D">
        <w:rPr>
          <w:rFonts w:hAnsi="宋体" w:hint="eastAsia"/>
        </w:rPr>
        <w:t>；</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rPr>
        <w:lastRenderedPageBreak/>
        <w:t>Po</w:t>
      </w:r>
      <w:r w:rsidRPr="00786B7D">
        <w:rPr>
          <w:rFonts w:hAnsi="宋体" w:hint="eastAsia"/>
        </w:rPr>
        <w:t>——在一个需量周期内标准功率表读数的平均值，k</w:t>
      </w:r>
      <w:r w:rsidRPr="00786B7D">
        <w:rPr>
          <w:rFonts w:hAnsi="宋体"/>
        </w:rPr>
        <w:t>W</w:t>
      </w:r>
      <w:r w:rsidRPr="00786B7D">
        <w:rPr>
          <w:rFonts w:hAnsi="宋体" w:hint="eastAsia"/>
        </w:rPr>
        <w:t>；</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γ</w:t>
      </w:r>
      <w:r w:rsidRPr="00786B7D">
        <w:rPr>
          <w:rFonts w:hAnsi="宋体"/>
        </w:rPr>
        <w:t>b</w:t>
      </w:r>
      <w:r w:rsidRPr="00786B7D">
        <w:rPr>
          <w:rFonts w:hAnsi="宋体" w:hint="eastAsia"/>
        </w:rPr>
        <w:t>——电能测量单元在试验负荷点的实际误差</w:t>
      </w:r>
      <w:r w:rsidRPr="00786B7D">
        <w:rPr>
          <w:rFonts w:hAnsi="宋体"/>
        </w:rPr>
        <w:t>(</w:t>
      </w:r>
      <w:r w:rsidRPr="00786B7D">
        <w:rPr>
          <w:rFonts w:hAnsi="宋体" w:hint="eastAsia"/>
        </w:rPr>
        <w:t>%</w:t>
      </w:r>
      <w:r w:rsidRPr="00786B7D">
        <w:rPr>
          <w:rFonts w:hAnsi="宋体"/>
        </w:rPr>
        <w:t>)</w:t>
      </w:r>
      <w:r w:rsidRPr="00786B7D">
        <w:rPr>
          <w:rFonts w:hAnsi="宋体" w:hint="eastAsia"/>
        </w:rPr>
        <w:t>。</w:t>
      </w:r>
      <w:r>
        <w:rPr>
          <w:rFonts w:hAnsi="宋体" w:hint="eastAsia"/>
        </w:rPr>
        <w:t>]参考</w:t>
      </w:r>
    </w:p>
    <w:p w:rsidR="005125AA"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每个负荷点应进行两次测量，取两次误差平均值作为测量结果</w:t>
      </w:r>
    </w:p>
    <w:p w:rsidR="005125AA" w:rsidRPr="00E45E58" w:rsidRDefault="005125AA" w:rsidP="005125AA">
      <w:pPr>
        <w:pStyle w:val="a3"/>
        <w:widowControl w:val="0"/>
        <w:topLinePunct/>
        <w:ind w:firstLine="420"/>
      </w:pPr>
      <w:r>
        <w:rPr>
          <w:rFonts w:hAnsi="宋体" w:hint="eastAsia"/>
        </w:rPr>
        <w:t>误差要求：</w:t>
      </w:r>
      <w:r w:rsidRPr="00E45E58">
        <w:rPr>
          <w:rFonts w:hint="eastAsia"/>
        </w:rPr>
        <w:t>需量测量准确度等级指数应与其有功电能的准确度等级指数一致，并根据测试负荷点做调整。电能表最大需量的测量准确度应符合以下公式要求：</w:t>
      </w:r>
    </w:p>
    <w:p w:rsidR="005125AA" w:rsidRPr="00E45E58" w:rsidRDefault="005125AA" w:rsidP="005125AA">
      <w:pPr>
        <w:pStyle w:val="a3"/>
        <w:widowControl w:val="0"/>
        <w:topLinePunct/>
        <w:ind w:firstLine="420"/>
        <w:jc w:val="right"/>
      </w:pPr>
      <w:r w:rsidRPr="00E45E58">
        <w:rPr>
          <w:position w:val="-24"/>
        </w:rPr>
        <w:object w:dxaOrig="1719" w:dyaOrig="639">
          <v:shape id="_x0000_i1033" type="#_x0000_t75" style="width:86.25pt;height:31.5pt" o:ole="">
            <v:imagedata r:id="rId37" o:title=""/>
          </v:shape>
          <o:OLEObject Type="Embed" ProgID="Equation.3" ShapeID="_x0000_i1033" DrawAspect="Content" ObjectID="_1427202964" r:id="rId38"/>
        </w:object>
      </w:r>
      <w:r w:rsidRPr="00E45E58">
        <w:rPr>
          <w:rFonts w:hint="eastAsia"/>
        </w:rPr>
        <w:t>………………………………（3）</w:t>
      </w:r>
    </w:p>
    <w:p w:rsidR="005125AA" w:rsidRPr="00E45E58" w:rsidRDefault="005125AA" w:rsidP="005125AA">
      <w:pPr>
        <w:pStyle w:val="a3"/>
        <w:widowControl w:val="0"/>
        <w:topLinePunct/>
        <w:ind w:firstLine="420"/>
      </w:pPr>
      <w:r w:rsidRPr="00E45E58">
        <w:rPr>
          <w:rFonts w:hint="eastAsia"/>
        </w:rPr>
        <w:t>式中</w:t>
      </w:r>
    </w:p>
    <w:p w:rsidR="005125AA" w:rsidRPr="00E45E58" w:rsidRDefault="005125AA" w:rsidP="005125AA">
      <w:pPr>
        <w:pStyle w:val="a3"/>
        <w:widowControl w:val="0"/>
        <w:topLinePunct/>
        <w:ind w:firstLine="420"/>
      </w:pPr>
      <w:r w:rsidRPr="00E45E58">
        <w:rPr>
          <w:i/>
        </w:rPr>
        <w:t>δ</w:t>
      </w:r>
      <w:r w:rsidRPr="00E45E58">
        <w:rPr>
          <w:i/>
        </w:rPr>
        <w:t>P</w:t>
      </w:r>
      <w:r w:rsidRPr="00E45E58">
        <w:rPr>
          <w:rFonts w:ascii="Times New Roman" w:eastAsia="黑体" w:hint="eastAsia"/>
        </w:rPr>
        <w:t>——</w:t>
      </w:r>
      <w:r w:rsidRPr="00E45E58">
        <w:rPr>
          <w:rFonts w:hint="eastAsia"/>
        </w:rPr>
        <w:t>电能表的需量误差，%；</w:t>
      </w:r>
    </w:p>
    <w:p w:rsidR="005125AA" w:rsidRPr="00E45E58" w:rsidRDefault="005125AA" w:rsidP="005125AA">
      <w:pPr>
        <w:pStyle w:val="a3"/>
        <w:widowControl w:val="0"/>
        <w:topLinePunct/>
        <w:ind w:firstLine="420"/>
      </w:pPr>
      <w:r w:rsidRPr="00E45E58">
        <w:rPr>
          <w:rFonts w:hint="eastAsia"/>
          <w:i/>
        </w:rPr>
        <w:t>X</w:t>
      </w:r>
      <w:r w:rsidRPr="00E45E58">
        <w:rPr>
          <w:rFonts w:ascii="Times New Roman" w:eastAsia="黑体" w:hint="eastAsia"/>
        </w:rPr>
        <w:t>——</w:t>
      </w:r>
      <w:r w:rsidRPr="00E45E58">
        <w:rPr>
          <w:rFonts w:hint="eastAsia"/>
        </w:rPr>
        <w:t>电能表的等级；</w:t>
      </w:r>
    </w:p>
    <w:p w:rsidR="005125AA" w:rsidRPr="00E45E58" w:rsidRDefault="005125AA" w:rsidP="005125AA">
      <w:pPr>
        <w:pStyle w:val="a3"/>
        <w:widowControl w:val="0"/>
        <w:topLinePunct/>
        <w:ind w:firstLine="420"/>
      </w:pPr>
      <w:r w:rsidRPr="00E45E58">
        <w:rPr>
          <w:rFonts w:hint="eastAsia"/>
          <w:i/>
        </w:rPr>
        <w:t>P</w:t>
      </w:r>
      <w:r w:rsidRPr="00E45E58">
        <w:rPr>
          <w:rFonts w:hint="eastAsia"/>
          <w:sz w:val="24"/>
          <w:vertAlign w:val="subscript"/>
        </w:rPr>
        <w:t>N</w:t>
      </w:r>
      <w:r w:rsidRPr="00E45E58">
        <w:rPr>
          <w:rFonts w:ascii="Times New Roman" w:eastAsia="黑体" w:hint="eastAsia"/>
        </w:rPr>
        <w:t>——</w:t>
      </w:r>
      <w:r w:rsidRPr="00E45E58">
        <w:rPr>
          <w:rFonts w:hint="eastAsia"/>
        </w:rPr>
        <w:t>额定功率，kW；</w:t>
      </w:r>
    </w:p>
    <w:p w:rsidR="005125AA" w:rsidRPr="00374352" w:rsidRDefault="005125AA" w:rsidP="005125AA">
      <w:pPr>
        <w:pStyle w:val="a3"/>
        <w:widowControl w:val="0"/>
        <w:topLinePunct/>
        <w:ind w:firstLine="420"/>
      </w:pPr>
      <w:r w:rsidRPr="00E45E58">
        <w:rPr>
          <w:rFonts w:hint="eastAsia"/>
          <w:i/>
        </w:rPr>
        <w:t>P</w:t>
      </w:r>
      <w:r w:rsidRPr="00E45E58">
        <w:rPr>
          <w:rFonts w:ascii="Times New Roman" w:eastAsia="黑体" w:hint="eastAsia"/>
        </w:rPr>
        <w:t>——</w:t>
      </w:r>
      <w:r w:rsidRPr="00E45E58">
        <w:rPr>
          <w:rFonts w:hint="eastAsia"/>
        </w:rPr>
        <w:t>测量负载点功率，kW。</w:t>
      </w:r>
    </w:p>
    <w:p w:rsidR="005125AA"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b).标准电能表法</w:t>
      </w:r>
    </w:p>
    <w:p w:rsidR="005125AA"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用标准电能表法确这一需量误差时，在测试期间对负载功率稳定度的要求和对标准电能表准确度级别的要求与用标准电能表法确定电能计量基本误差时相同。</w:t>
      </w:r>
    </w:p>
    <w:p w:rsidR="005125AA"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记录下在一个需量周期内标准电能表累计的电能值W（kwh</w:t>
      </w:r>
      <w:r>
        <w:rPr>
          <w:rFonts w:hAnsi="宋体"/>
        </w:rPr>
        <w:t>）</w:t>
      </w:r>
      <w:r>
        <w:rPr>
          <w:rFonts w:hAnsi="宋体" w:hint="eastAsia"/>
        </w:rPr>
        <w:t>,用式（1）确定实际功率P</w:t>
      </w:r>
      <w:r w:rsidRPr="0074146E">
        <w:rPr>
          <w:rFonts w:hAnsi="宋体" w:hint="eastAsia"/>
          <w:vertAlign w:val="subscript"/>
        </w:rPr>
        <w:t>0</w:t>
      </w:r>
      <w:r>
        <w:rPr>
          <w:rFonts w:hAnsi="宋体" w:hint="eastAsia"/>
        </w:rPr>
        <w:t>，再用式（4）计算需量示值误差</w:t>
      </w:r>
      <w:r w:rsidRPr="00786B7D">
        <w:rPr>
          <w:rFonts w:hAnsi="宋体" w:hint="eastAsia"/>
        </w:rPr>
        <w:t>γ</w:t>
      </w:r>
      <w:r w:rsidRPr="00786B7D">
        <w:rPr>
          <w:rFonts w:hAnsi="宋体"/>
        </w:rPr>
        <w:t>p(</w:t>
      </w:r>
      <w:r w:rsidRPr="00786B7D">
        <w:rPr>
          <w:rFonts w:hAnsi="宋体" w:hint="eastAsia"/>
        </w:rPr>
        <w:t>%</w:t>
      </w:r>
      <w:r w:rsidRPr="00786B7D">
        <w:rPr>
          <w:rFonts w:hAnsi="宋体"/>
        </w:rPr>
        <w:t>)</w:t>
      </w:r>
      <w:r w:rsidRPr="00786B7D">
        <w:rPr>
          <w:rFonts w:hAnsi="宋体" w:hint="eastAsia"/>
        </w:rPr>
        <w:t>。</w:t>
      </w:r>
    </w:p>
    <w:p w:rsidR="005125AA"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23F98BD6" wp14:editId="37765E25">
            <wp:extent cx="2070100" cy="387985"/>
            <wp:effectExtent l="0" t="0" r="6350" b="0"/>
            <wp:docPr id="24" name="图片 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0100" cy="387985"/>
                    </a:xfrm>
                    <a:prstGeom prst="rect">
                      <a:avLst/>
                    </a:prstGeom>
                    <a:noFill/>
                    <a:ln>
                      <a:noFill/>
                    </a:ln>
                  </pic:spPr>
                </pic:pic>
              </a:graphicData>
            </a:graphic>
          </wp:inline>
        </w:drawing>
      </w:r>
      <w:r w:rsidR="005125AA" w:rsidRPr="00786B7D">
        <w:rPr>
          <w:rFonts w:hAnsi="宋体"/>
        </w:rPr>
        <w:t>(</w:t>
      </w:r>
      <w:r w:rsidR="005125AA">
        <w:rPr>
          <w:rFonts w:hAnsi="宋体" w:hint="eastAsia"/>
        </w:rPr>
        <w:t>4</w:t>
      </w:r>
      <w:r w:rsidR="005125AA" w:rsidRPr="00786B7D">
        <w:rPr>
          <w:rFonts w:hAnsi="宋体"/>
        </w:rPr>
        <w:t>)</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w:t>
      </w:r>
      <w:r>
        <w:rPr>
          <w:rFonts w:hAnsi="宋体" w:hint="eastAsia"/>
        </w:rPr>
        <w:t>T</w:t>
      </w:r>
      <w:r w:rsidRPr="00786B7D">
        <w:rPr>
          <w:rFonts w:hAnsi="宋体"/>
        </w:rPr>
        <w:t>o</w:t>
      </w:r>
      <w:r w:rsidRPr="00786B7D">
        <w:rPr>
          <w:rFonts w:hAnsi="宋体" w:hint="eastAsia"/>
        </w:rPr>
        <w:t>——</w:t>
      </w:r>
      <w:r>
        <w:rPr>
          <w:rFonts w:hAnsi="宋体" w:hint="eastAsia"/>
        </w:rPr>
        <w:t>实测的需量周期（min</w:t>
      </w:r>
      <w:r>
        <w:rPr>
          <w:rFonts w:hAnsi="宋体"/>
        </w:rPr>
        <w:t>）</w:t>
      </w:r>
      <w:r>
        <w:rPr>
          <w:rFonts w:hAnsi="宋体" w:hint="eastAsia"/>
        </w:rPr>
        <w:t>；</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W</w:t>
      </w:r>
      <w:r w:rsidRPr="00786B7D">
        <w:rPr>
          <w:rFonts w:hAnsi="宋体" w:hint="eastAsia"/>
        </w:rPr>
        <w:t>——</w:t>
      </w:r>
      <w:r>
        <w:rPr>
          <w:rFonts w:hAnsi="宋体" w:hint="eastAsia"/>
        </w:rPr>
        <w:t>实测电能值（kwh），即标准电能表累计的电能值</w:t>
      </w:r>
      <w:r w:rsidRPr="00786B7D">
        <w:rPr>
          <w:rFonts w:hAnsi="宋体" w:hint="eastAsia"/>
        </w:rPr>
        <w:t>；</w:t>
      </w:r>
    </w:p>
    <w:p w:rsidR="005125AA"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K</w:t>
      </w:r>
      <w:r w:rsidRPr="0074146E">
        <w:rPr>
          <w:rFonts w:hAnsi="宋体" w:hint="eastAsia"/>
          <w:vertAlign w:val="subscript"/>
        </w:rPr>
        <w:t>1</w:t>
      </w:r>
      <w:r w:rsidRPr="00786B7D">
        <w:rPr>
          <w:rFonts w:hAnsi="宋体" w:hint="eastAsia"/>
        </w:rPr>
        <w:t>——</w:t>
      </w:r>
      <w:r>
        <w:rPr>
          <w:rFonts w:hAnsi="宋体" w:hint="eastAsia"/>
        </w:rPr>
        <w:t>标准电流互感器额定变比</w:t>
      </w:r>
      <w:r w:rsidRPr="00786B7D">
        <w:rPr>
          <w:rFonts w:hAnsi="宋体" w:hint="eastAsia"/>
        </w:rPr>
        <w:t>；</w:t>
      </w:r>
    </w:p>
    <w:p w:rsidR="005125AA" w:rsidRPr="0074146E"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K</w:t>
      </w:r>
      <w:r>
        <w:rPr>
          <w:rFonts w:hAnsi="宋体" w:hint="eastAsia"/>
        </w:rPr>
        <w:t>u</w:t>
      </w:r>
      <w:r w:rsidRPr="00786B7D">
        <w:rPr>
          <w:rFonts w:hAnsi="宋体" w:hint="eastAsia"/>
        </w:rPr>
        <w:t>——</w:t>
      </w:r>
      <w:r>
        <w:rPr>
          <w:rFonts w:hAnsi="宋体" w:hint="eastAsia"/>
        </w:rPr>
        <w:t>标准电压互感器额定变比；</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γ</w:t>
      </w:r>
      <w:r>
        <w:rPr>
          <w:rFonts w:hAnsi="宋体" w:hint="eastAsia"/>
        </w:rPr>
        <w:t>b</w:t>
      </w:r>
      <w:r w:rsidRPr="00786B7D">
        <w:rPr>
          <w:rFonts w:hAnsi="宋体" w:hint="eastAsia"/>
        </w:rPr>
        <w:t>——</w:t>
      </w:r>
      <w:r>
        <w:rPr>
          <w:rFonts w:hAnsi="宋体" w:hint="eastAsia"/>
        </w:rPr>
        <w:t>标准电能表或检定装置已定系统误差（%），不修正时</w:t>
      </w:r>
      <w:r w:rsidRPr="00786B7D">
        <w:rPr>
          <w:rFonts w:hAnsi="宋体" w:hint="eastAsia"/>
        </w:rPr>
        <w:t>γ</w:t>
      </w:r>
      <w:r>
        <w:rPr>
          <w:rFonts w:hAnsi="宋体" w:hint="eastAsia"/>
        </w:rPr>
        <w:t>b=0。</w:t>
      </w:r>
    </w:p>
    <w:p w:rsidR="005125AA"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若标准电能表累计的是脉冲数，则用式（5）计算实际功率</w:t>
      </w:r>
      <w:r w:rsidRPr="00786B7D">
        <w:rPr>
          <w:rFonts w:hAnsi="宋体"/>
        </w:rPr>
        <w:t>Po</w:t>
      </w:r>
      <w:r>
        <w:rPr>
          <w:rFonts w:hAnsi="宋体" w:hint="eastAsia"/>
        </w:rPr>
        <w:t>，再用式（1）计算需量示值误差</w:t>
      </w:r>
      <w:r w:rsidRPr="00786B7D">
        <w:rPr>
          <w:rFonts w:hAnsi="宋体" w:hint="eastAsia"/>
        </w:rPr>
        <w:t>γ</w:t>
      </w:r>
      <w:r w:rsidRPr="00786B7D">
        <w:rPr>
          <w:rFonts w:hAnsi="宋体"/>
        </w:rPr>
        <w:t>p(</w:t>
      </w:r>
      <w:r w:rsidRPr="00786B7D">
        <w:rPr>
          <w:rFonts w:hAnsi="宋体" w:hint="eastAsia"/>
        </w:rPr>
        <w:t>%</w:t>
      </w:r>
      <w:r w:rsidRPr="00786B7D">
        <w:rPr>
          <w:rFonts w:hAnsi="宋体"/>
        </w:rPr>
        <w:t>)</w:t>
      </w:r>
      <w:r w:rsidRPr="00786B7D">
        <w:rPr>
          <w:rFonts w:hAnsi="宋体" w:hint="eastAsia"/>
        </w:rPr>
        <w:t>。</w:t>
      </w:r>
    </w:p>
    <w:p w:rsidR="005125AA"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53067D45" wp14:editId="3B009303">
            <wp:extent cx="1785620" cy="327660"/>
            <wp:effectExtent l="0" t="0" r="5080" b="0"/>
            <wp:docPr id="25" name="图片 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85620" cy="327660"/>
                    </a:xfrm>
                    <a:prstGeom prst="rect">
                      <a:avLst/>
                    </a:prstGeom>
                    <a:noFill/>
                    <a:ln>
                      <a:noFill/>
                    </a:ln>
                  </pic:spPr>
                </pic:pic>
              </a:graphicData>
            </a:graphic>
          </wp:inline>
        </w:drawing>
      </w:r>
      <w:r w:rsidR="005125AA">
        <w:rPr>
          <w:rFonts w:hAnsi="宋体" w:hint="eastAsia"/>
        </w:rPr>
        <w:t>式（5）</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w:t>
      </w:r>
      <w:r>
        <w:rPr>
          <w:rFonts w:hAnsi="宋体" w:hint="eastAsia"/>
        </w:rPr>
        <w:t>m</w:t>
      </w:r>
      <w:r w:rsidRPr="00786B7D">
        <w:rPr>
          <w:rFonts w:hAnsi="宋体" w:hint="eastAsia"/>
        </w:rPr>
        <w:t>——</w:t>
      </w:r>
      <w:r>
        <w:rPr>
          <w:rFonts w:hAnsi="宋体" w:hint="eastAsia"/>
        </w:rPr>
        <w:t>标准电能表累计的脉冲数；</w:t>
      </w:r>
    </w:p>
    <w:p w:rsidR="005125AA" w:rsidRPr="0074146E"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C</w:t>
      </w:r>
      <w:r w:rsidRPr="0074146E">
        <w:rPr>
          <w:rFonts w:hAnsi="宋体" w:hint="eastAsia"/>
          <w:vertAlign w:val="subscript"/>
        </w:rPr>
        <w:t>0</w:t>
      </w:r>
      <w:r w:rsidRPr="00786B7D">
        <w:rPr>
          <w:rFonts w:hAnsi="宋体" w:hint="eastAsia"/>
        </w:rPr>
        <w:t>——</w:t>
      </w:r>
      <w:r>
        <w:rPr>
          <w:rFonts w:hAnsi="宋体" w:hint="eastAsia"/>
        </w:rPr>
        <w:t>标准电能表常数(P</w:t>
      </w:r>
      <w:r w:rsidRPr="0074146E">
        <w:rPr>
          <w:rFonts w:hAnsi="宋体" w:hint="eastAsia"/>
          <w:sz w:val="32"/>
          <w:szCs w:val="32"/>
          <w:vertAlign w:val="subscript"/>
        </w:rPr>
        <w:t>H</w:t>
      </w:r>
      <w:r>
        <w:rPr>
          <w:rFonts w:hAnsi="宋体" w:hint="eastAsia"/>
        </w:rPr>
        <w:t>/kWh)</w:t>
      </w:r>
      <w:r w:rsidRPr="00786B7D">
        <w:rPr>
          <w:rFonts w:hAnsi="宋体" w:hint="eastAsia"/>
        </w:rPr>
        <w:t>；</w:t>
      </w:r>
    </w:p>
    <w:p w:rsidR="005125AA"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c).需量示值误差测定</w:t>
      </w:r>
    </w:p>
    <w:p w:rsidR="005125AA"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在Un、fn、Ib、cosΦ=1条件下，当需量周期开始时启动标准测时器，需量周期结束时停住标准测时器，用式（6）计算需量周期误差</w:t>
      </w:r>
      <w:r w:rsidRPr="00786B7D">
        <w:rPr>
          <w:rFonts w:hAnsi="宋体" w:hint="eastAsia"/>
        </w:rPr>
        <w:t>γ</w:t>
      </w:r>
      <w:r>
        <w:rPr>
          <w:rFonts w:hAnsi="宋体" w:hint="eastAsia"/>
        </w:rPr>
        <w:t>T，</w:t>
      </w:r>
      <w:r w:rsidRPr="00786B7D">
        <w:rPr>
          <w:rFonts w:hAnsi="宋体" w:hint="eastAsia"/>
        </w:rPr>
        <w:t>γ</w:t>
      </w:r>
      <w:r>
        <w:rPr>
          <w:rFonts w:hAnsi="宋体" w:hint="eastAsia"/>
        </w:rPr>
        <w:t>T应不大于1%。</w:t>
      </w:r>
    </w:p>
    <w:p w:rsidR="005125AA"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lastRenderedPageBreak/>
        <w:drawing>
          <wp:inline distT="0" distB="0" distL="0" distR="0" wp14:anchorId="2014B6DA" wp14:editId="55B79E17">
            <wp:extent cx="1069975" cy="370840"/>
            <wp:effectExtent l="0" t="0" r="0" b="0"/>
            <wp:docPr id="26" name="图片 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69975" cy="370840"/>
                    </a:xfrm>
                    <a:prstGeom prst="rect">
                      <a:avLst/>
                    </a:prstGeom>
                    <a:noFill/>
                    <a:ln>
                      <a:noFill/>
                    </a:ln>
                  </pic:spPr>
                </pic:pic>
              </a:graphicData>
            </a:graphic>
          </wp:inline>
        </w:drawing>
      </w:r>
      <w:r w:rsidR="005125AA">
        <w:rPr>
          <w:rFonts w:hAnsi="宋体" w:hint="eastAsia"/>
        </w:rPr>
        <w:t>式（6）</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w:t>
      </w:r>
      <w:r>
        <w:rPr>
          <w:rFonts w:hAnsi="宋体" w:hint="eastAsia"/>
        </w:rPr>
        <w:t>t</w:t>
      </w:r>
      <w:r w:rsidRPr="00786B7D">
        <w:rPr>
          <w:rFonts w:hAnsi="宋体" w:hint="eastAsia"/>
        </w:rPr>
        <w:t>——</w:t>
      </w:r>
      <w:r>
        <w:rPr>
          <w:rFonts w:hAnsi="宋体" w:hint="eastAsia"/>
        </w:rPr>
        <w:t>选定的需量周期（s</w:t>
      </w:r>
      <w:r>
        <w:rPr>
          <w:rFonts w:hAnsi="宋体"/>
        </w:rPr>
        <w:t>）</w:t>
      </w:r>
      <w:r>
        <w:rPr>
          <w:rFonts w:hAnsi="宋体" w:hint="eastAsia"/>
        </w:rPr>
        <w:t>；</w:t>
      </w:r>
    </w:p>
    <w:p w:rsidR="005125AA" w:rsidRPr="00664858" w:rsidRDefault="005125AA" w:rsidP="00AB0749">
      <w:pPr>
        <w:pStyle w:val="aff1"/>
        <w:spacing w:beforeLines="25" w:before="78" w:afterLines="25" w:after="78" w:line="300" w:lineRule="auto"/>
        <w:ind w:leftChars="200" w:left="420" w:firstLineChars="200" w:firstLine="420"/>
        <w:rPr>
          <w:rFonts w:hAnsi="宋体"/>
        </w:rPr>
      </w:pPr>
      <w:r>
        <w:rPr>
          <w:rFonts w:hAnsi="宋体" w:hint="eastAsia"/>
        </w:rPr>
        <w:t>to</w:t>
      </w:r>
      <w:r w:rsidRPr="00786B7D">
        <w:rPr>
          <w:rFonts w:hAnsi="宋体" w:hint="eastAsia"/>
        </w:rPr>
        <w:t>——</w:t>
      </w:r>
      <w:r>
        <w:rPr>
          <w:rFonts w:hAnsi="宋体" w:hint="eastAsia"/>
        </w:rPr>
        <w:t>实测需量周期（s</w:t>
      </w:r>
      <w:r>
        <w:rPr>
          <w:rFonts w:hAnsi="宋体"/>
        </w:rPr>
        <w:t>）</w:t>
      </w:r>
      <w:r>
        <w:rPr>
          <w:rFonts w:hAnsi="宋体" w:hint="eastAsia"/>
        </w:rPr>
        <w:t>，即标准测时器测得的需量周期。</w:t>
      </w:r>
    </w:p>
    <w:p w:rsidR="00794421" w:rsidRPr="00664858" w:rsidRDefault="00794421" w:rsidP="006365F2">
      <w:pPr>
        <w:pStyle w:val="24"/>
        <w:numPr>
          <w:ilvl w:val="0"/>
          <w:numId w:val="51"/>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在参比电压、参比频率、参比温度和</w:t>
      </w:r>
      <w:r w:rsidRPr="00664858">
        <w:rPr>
          <w:rFonts w:hAnsi="宋体"/>
        </w:rPr>
        <w:t>cos</w:t>
      </w:r>
      <w:r w:rsidRPr="00664858">
        <w:rPr>
          <w:rFonts w:hAnsi="Symbol" w:hint="eastAsia"/>
        </w:rPr>
        <w:sym w:font="Symbol" w:char="F06A"/>
      </w:r>
      <w:r w:rsidRPr="00664858">
        <w:rPr>
          <w:rFonts w:hAnsi="宋体"/>
        </w:rPr>
        <w:t>=1</w:t>
      </w:r>
      <w:r w:rsidRPr="00664858">
        <w:rPr>
          <w:rFonts w:hAnsi="宋体" w:hint="eastAsia"/>
        </w:rPr>
        <w:t>条件下，负荷电流在</w:t>
      </w:r>
      <w:r w:rsidRPr="00664858">
        <w:rPr>
          <w:rFonts w:hAnsi="宋体"/>
        </w:rPr>
        <w:t>0.05Ib</w:t>
      </w:r>
      <w:r w:rsidRPr="00664858">
        <w:rPr>
          <w:rFonts w:hAnsi="宋体" w:hint="eastAsia"/>
        </w:rPr>
        <w:t>～</w:t>
      </w:r>
      <w:r w:rsidRPr="00664858">
        <w:rPr>
          <w:rFonts w:hAnsi="宋体"/>
        </w:rPr>
        <w:t>Imax</w:t>
      </w:r>
      <w:r w:rsidRPr="00664858">
        <w:rPr>
          <w:rFonts w:hAnsi="宋体" w:hint="eastAsia"/>
        </w:rPr>
        <w:t>范围内，需量示值的相对误差应不大于γ</w:t>
      </w:r>
      <w:r w:rsidRPr="00664858">
        <w:rPr>
          <w:rFonts w:hAnsi="宋体"/>
        </w:rPr>
        <w:t>s</w:t>
      </w:r>
      <w:r w:rsidRPr="00664858">
        <w:rPr>
          <w:rFonts w:hAnsi="宋体" w:hint="eastAsia"/>
        </w:rPr>
        <w:t>。γ</w:t>
      </w:r>
      <w:r w:rsidRPr="00664858">
        <w:rPr>
          <w:rFonts w:hAnsi="宋体"/>
        </w:rPr>
        <w:t>s</w:t>
      </w:r>
      <w:r w:rsidRPr="00664858">
        <w:rPr>
          <w:rFonts w:hAnsi="宋体" w:hint="eastAsia"/>
        </w:rPr>
        <w:t>值见下表：</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5"/>
        <w:gridCol w:w="1723"/>
        <w:gridCol w:w="1171"/>
        <w:gridCol w:w="1115"/>
        <w:gridCol w:w="1014"/>
        <w:gridCol w:w="871"/>
        <w:gridCol w:w="895"/>
      </w:tblGrid>
      <w:tr w:rsidR="00794421" w:rsidRPr="00664858">
        <w:trPr>
          <w:jc w:val="center"/>
        </w:trPr>
        <w:tc>
          <w:tcPr>
            <w:tcW w:w="347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电流值</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功率因数</w:t>
            </w:r>
          </w:p>
        </w:tc>
        <w:tc>
          <w:tcPr>
            <w:tcW w:w="3886"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各等级仪表百分数误差极限</w:t>
            </w:r>
          </w:p>
        </w:tc>
      </w:tr>
      <w:tr w:rsidR="00794421" w:rsidRPr="00664858">
        <w:trPr>
          <w:jc w:val="center"/>
        </w:trPr>
        <w:tc>
          <w:tcPr>
            <w:tcW w:w="1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直接接入式仪表</w:t>
            </w:r>
          </w:p>
        </w:tc>
        <w:tc>
          <w:tcPr>
            <w:tcW w:w="171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经互感器</w:t>
            </w:r>
          </w:p>
          <w:p w:rsidR="00794421" w:rsidRPr="00664858" w:rsidRDefault="00794421" w:rsidP="00F24863">
            <w:pPr>
              <w:spacing w:line="300" w:lineRule="auto"/>
              <w:jc w:val="center"/>
              <w:rPr>
                <w:rFonts w:ascii="宋体"/>
                <w:szCs w:val="21"/>
              </w:rPr>
            </w:pPr>
            <w:r w:rsidRPr="00664858">
              <w:rPr>
                <w:rFonts w:ascii="宋体" w:hAnsi="宋体" w:hint="eastAsia"/>
                <w:szCs w:val="21"/>
              </w:rPr>
              <w:t>接入式仪表</w:t>
            </w:r>
          </w:p>
        </w:tc>
        <w:tc>
          <w:tcPr>
            <w:tcW w:w="116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111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0.2S</w:t>
            </w:r>
          </w:p>
        </w:tc>
        <w:tc>
          <w:tcPr>
            <w:tcW w:w="101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0.5S</w:t>
            </w:r>
          </w:p>
        </w:tc>
        <w:tc>
          <w:tcPr>
            <w:tcW w:w="8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w:t>
            </w:r>
          </w:p>
        </w:tc>
        <w:tc>
          <w:tcPr>
            <w:tcW w:w="89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2</w:t>
            </w:r>
          </w:p>
        </w:tc>
      </w:tr>
      <w:tr w:rsidR="00794421" w:rsidRPr="00664858">
        <w:trPr>
          <w:jc w:val="center"/>
        </w:trPr>
        <w:tc>
          <w:tcPr>
            <w:tcW w:w="175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0.1Ib</w:t>
            </w:r>
            <w:r w:rsidRPr="00664858">
              <w:rPr>
                <w:rFonts w:ascii="宋体" w:hAnsi="宋体" w:hint="eastAsia"/>
                <w:szCs w:val="21"/>
              </w:rPr>
              <w:t>≤</w:t>
            </w:r>
            <w:r w:rsidRPr="00664858">
              <w:rPr>
                <w:rFonts w:ascii="宋体" w:hAnsi="宋体"/>
                <w:szCs w:val="21"/>
              </w:rPr>
              <w:t>I</w:t>
            </w:r>
            <w:r w:rsidRPr="00664858">
              <w:rPr>
                <w:rFonts w:ascii="宋体" w:hAnsi="宋体" w:hint="eastAsia"/>
                <w:szCs w:val="21"/>
              </w:rPr>
              <w:t>≤</w:t>
            </w:r>
            <w:r w:rsidRPr="00664858">
              <w:rPr>
                <w:rFonts w:ascii="宋体" w:hAnsi="宋体"/>
                <w:szCs w:val="21"/>
              </w:rPr>
              <w:t>Imax</w:t>
            </w:r>
          </w:p>
        </w:tc>
        <w:tc>
          <w:tcPr>
            <w:tcW w:w="171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0.05In</w:t>
            </w:r>
            <w:r w:rsidRPr="00664858">
              <w:rPr>
                <w:rFonts w:ascii="宋体" w:hAnsi="宋体" w:hint="eastAsia"/>
                <w:szCs w:val="21"/>
              </w:rPr>
              <w:t>≤</w:t>
            </w:r>
            <w:r w:rsidRPr="00664858">
              <w:rPr>
                <w:rFonts w:ascii="宋体" w:hAnsi="宋体"/>
                <w:szCs w:val="21"/>
              </w:rPr>
              <w:t>I</w:t>
            </w:r>
            <w:r w:rsidRPr="00664858">
              <w:rPr>
                <w:rFonts w:ascii="宋体" w:hAnsi="宋体" w:hint="eastAsia"/>
                <w:szCs w:val="21"/>
              </w:rPr>
              <w:t>≤</w:t>
            </w:r>
            <w:r w:rsidRPr="00664858">
              <w:rPr>
                <w:rFonts w:ascii="宋体" w:hAnsi="宋体"/>
                <w:szCs w:val="21"/>
              </w:rPr>
              <w:t>Imax</w:t>
            </w:r>
          </w:p>
        </w:tc>
        <w:tc>
          <w:tcPr>
            <w:tcW w:w="11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w:t>
            </w:r>
          </w:p>
        </w:tc>
        <w:tc>
          <w:tcPr>
            <w:tcW w:w="111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0.2</w:t>
            </w:r>
          </w:p>
        </w:tc>
        <w:tc>
          <w:tcPr>
            <w:tcW w:w="101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0.5</w:t>
            </w:r>
          </w:p>
        </w:tc>
        <w:tc>
          <w:tcPr>
            <w:tcW w:w="8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1.0</w:t>
            </w:r>
          </w:p>
        </w:tc>
        <w:tc>
          <w:tcPr>
            <w:tcW w:w="89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2.0</w:t>
            </w:r>
          </w:p>
        </w:tc>
      </w:tr>
    </w:tbl>
    <w:p w:rsidR="00794421" w:rsidRPr="00664858" w:rsidRDefault="00794421" w:rsidP="006365F2">
      <w:pPr>
        <w:pStyle w:val="24"/>
        <w:numPr>
          <w:ilvl w:val="0"/>
          <w:numId w:val="51"/>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1438"/>
        <w:gridCol w:w="852"/>
        <w:gridCol w:w="1133"/>
        <w:gridCol w:w="612"/>
        <w:gridCol w:w="1036"/>
        <w:gridCol w:w="762"/>
        <w:gridCol w:w="307"/>
        <w:gridCol w:w="893"/>
        <w:gridCol w:w="818"/>
        <w:gridCol w:w="693"/>
      </w:tblGrid>
      <w:tr w:rsidR="00794421" w:rsidRPr="00664858">
        <w:trPr>
          <w:jc w:val="center"/>
        </w:trPr>
        <w:tc>
          <w:tcPr>
            <w:tcW w:w="8544" w:type="dxa"/>
            <w:gridSpan w:val="10"/>
            <w:tcBorders>
              <w:top w:val="single" w:sz="4" w:space="0" w:color="auto"/>
              <w:left w:val="single" w:sz="4" w:space="0" w:color="auto"/>
              <w:bottom w:val="single" w:sz="6" w:space="0" w:color="auto"/>
              <w:right w:val="single" w:sz="4" w:space="0" w:color="auto"/>
            </w:tcBorders>
          </w:tcPr>
          <w:p w:rsidR="00794421" w:rsidRPr="00664858" w:rsidRDefault="00794421" w:rsidP="00F24863">
            <w:pPr>
              <w:spacing w:line="300" w:lineRule="auto"/>
              <w:jc w:val="left"/>
              <w:rPr>
                <w:rFonts w:ascii="宋体"/>
                <w:szCs w:val="21"/>
              </w:rPr>
            </w:pPr>
            <w:r w:rsidRPr="00664858">
              <w:rPr>
                <w:rFonts w:ascii="宋体" w:hAnsi="宋体" w:hint="eastAsia"/>
                <w:szCs w:val="21"/>
              </w:rPr>
              <w:t>需量指示误差</w:t>
            </w:r>
          </w:p>
        </w:tc>
      </w:tr>
      <w:tr w:rsidR="00794421" w:rsidRPr="00664858">
        <w:trPr>
          <w:jc w:val="center"/>
        </w:trPr>
        <w:tc>
          <w:tcPr>
            <w:tcW w:w="8544" w:type="dxa"/>
            <w:gridSpan w:val="10"/>
            <w:tcBorders>
              <w:top w:val="single" w:sz="6" w:space="0" w:color="auto"/>
              <w:left w:val="single" w:sz="4" w:space="0" w:color="auto"/>
              <w:bottom w:val="single" w:sz="6" w:space="0" w:color="auto"/>
              <w:right w:val="single" w:sz="4" w:space="0" w:color="auto"/>
            </w:tcBorders>
          </w:tcPr>
          <w:p w:rsidR="00794421" w:rsidRPr="00664858" w:rsidRDefault="00794421" w:rsidP="00F24863">
            <w:pPr>
              <w:spacing w:line="300" w:lineRule="auto"/>
              <w:jc w:val="left"/>
              <w:rPr>
                <w:rFonts w:ascii="宋体" w:hAnsi="宋体"/>
                <w:szCs w:val="21"/>
              </w:rPr>
            </w:pPr>
            <w:r w:rsidRPr="00664858">
              <w:rPr>
                <w:rFonts w:ascii="宋体" w:hAnsi="宋体" w:hint="eastAsia"/>
                <w:szCs w:val="21"/>
              </w:rPr>
              <w:t>试验条件：需量周期设置为</w:t>
            </w:r>
            <w:r w:rsidRPr="00664858">
              <w:rPr>
                <w:rFonts w:ascii="宋体" w:hAnsi="宋体"/>
                <w:szCs w:val="21"/>
              </w:rPr>
              <w:t>15min</w:t>
            </w:r>
            <w:r w:rsidRPr="00664858">
              <w:rPr>
                <w:rFonts w:ascii="宋体" w:hAnsi="宋体" w:hint="eastAsia"/>
                <w:szCs w:val="21"/>
              </w:rPr>
              <w:t>，滑差设置为</w:t>
            </w:r>
            <w:r w:rsidRPr="00664858">
              <w:rPr>
                <w:rFonts w:ascii="宋体" w:hAnsi="宋体"/>
                <w:szCs w:val="21"/>
              </w:rPr>
              <w:t>1min</w:t>
            </w:r>
          </w:p>
        </w:tc>
      </w:tr>
      <w:tr w:rsidR="00794421" w:rsidRPr="00664858">
        <w:trPr>
          <w:jc w:val="center"/>
        </w:trPr>
        <w:tc>
          <w:tcPr>
            <w:tcW w:w="8544" w:type="dxa"/>
            <w:gridSpan w:val="10"/>
            <w:tcBorders>
              <w:top w:val="single" w:sz="6" w:space="0" w:color="auto"/>
              <w:left w:val="single" w:sz="4" w:space="0" w:color="auto"/>
              <w:bottom w:val="single" w:sz="6" w:space="0" w:color="auto"/>
              <w:right w:val="single" w:sz="4" w:space="0" w:color="auto"/>
            </w:tcBorders>
          </w:tcPr>
          <w:p w:rsidR="00794421" w:rsidRPr="00664858" w:rsidRDefault="00794421" w:rsidP="00F24863">
            <w:pPr>
              <w:spacing w:line="300" w:lineRule="auto"/>
              <w:jc w:val="left"/>
              <w:rPr>
                <w:rFonts w:ascii="宋体"/>
                <w:szCs w:val="21"/>
              </w:rPr>
            </w:pPr>
            <w:r w:rsidRPr="00664858">
              <w:rPr>
                <w:rFonts w:ascii="宋体" w:hAnsi="宋体" w:hint="eastAsia"/>
                <w:szCs w:val="21"/>
              </w:rPr>
              <w:t>判定条件：</w:t>
            </w:r>
          </w:p>
        </w:tc>
      </w:tr>
      <w:tr w:rsidR="00794421" w:rsidRPr="00664858">
        <w:trPr>
          <w:jc w:val="center"/>
        </w:trPr>
        <w:tc>
          <w:tcPr>
            <w:tcW w:w="4035" w:type="dxa"/>
            <w:gridSpan w:val="4"/>
            <w:tcBorders>
              <w:top w:val="single" w:sz="6" w:space="0" w:color="auto"/>
              <w:left w:val="single" w:sz="4"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电流值</w:t>
            </w:r>
          </w:p>
        </w:tc>
        <w:tc>
          <w:tcPr>
            <w:tcW w:w="1036" w:type="dxa"/>
            <w:vMerge w:val="restart"/>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功率因数</w:t>
            </w:r>
          </w:p>
        </w:tc>
        <w:tc>
          <w:tcPr>
            <w:tcW w:w="3473" w:type="dxa"/>
            <w:gridSpan w:val="5"/>
            <w:tcBorders>
              <w:top w:val="single" w:sz="6" w:space="0" w:color="auto"/>
              <w:left w:val="single" w:sz="6" w:space="0" w:color="auto"/>
              <w:bottom w:val="single" w:sz="6"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各等级仪表百分数误差极限</w:t>
            </w:r>
          </w:p>
        </w:tc>
      </w:tr>
      <w:tr w:rsidR="00794421" w:rsidRPr="00664858">
        <w:trPr>
          <w:jc w:val="center"/>
        </w:trPr>
        <w:tc>
          <w:tcPr>
            <w:tcW w:w="2290" w:type="dxa"/>
            <w:gridSpan w:val="2"/>
            <w:tcBorders>
              <w:top w:val="single" w:sz="6" w:space="0" w:color="auto"/>
              <w:left w:val="single" w:sz="4"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直接接入式仪表</w:t>
            </w:r>
          </w:p>
        </w:tc>
        <w:tc>
          <w:tcPr>
            <w:tcW w:w="1745"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经互感器</w:t>
            </w:r>
          </w:p>
          <w:p w:rsidR="00794421" w:rsidRPr="00664858" w:rsidRDefault="00794421" w:rsidP="00F24863">
            <w:pPr>
              <w:spacing w:line="300" w:lineRule="auto"/>
              <w:jc w:val="center"/>
              <w:rPr>
                <w:rFonts w:ascii="宋体"/>
                <w:szCs w:val="21"/>
              </w:rPr>
            </w:pPr>
            <w:r w:rsidRPr="00664858">
              <w:rPr>
                <w:rFonts w:ascii="宋体" w:hAnsi="宋体" w:hint="eastAsia"/>
                <w:szCs w:val="21"/>
              </w:rPr>
              <w:t>接入式仪表</w:t>
            </w:r>
          </w:p>
        </w:tc>
        <w:tc>
          <w:tcPr>
            <w:tcW w:w="1036" w:type="dxa"/>
            <w:vMerge/>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p>
        </w:tc>
        <w:tc>
          <w:tcPr>
            <w:tcW w:w="1069"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0.2S</w:t>
            </w:r>
          </w:p>
        </w:tc>
        <w:tc>
          <w:tcPr>
            <w:tcW w:w="893" w:type="dxa"/>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0.5S</w:t>
            </w:r>
          </w:p>
        </w:tc>
        <w:tc>
          <w:tcPr>
            <w:tcW w:w="818" w:type="dxa"/>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w:t>
            </w:r>
          </w:p>
        </w:tc>
        <w:tc>
          <w:tcPr>
            <w:tcW w:w="693" w:type="dxa"/>
            <w:tcBorders>
              <w:top w:val="single" w:sz="6" w:space="0" w:color="auto"/>
              <w:left w:val="single" w:sz="6" w:space="0" w:color="auto"/>
              <w:bottom w:val="single" w:sz="6"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2</w:t>
            </w:r>
          </w:p>
        </w:tc>
      </w:tr>
      <w:tr w:rsidR="00794421" w:rsidRPr="00664858">
        <w:trPr>
          <w:jc w:val="center"/>
        </w:trPr>
        <w:tc>
          <w:tcPr>
            <w:tcW w:w="2290" w:type="dxa"/>
            <w:gridSpan w:val="2"/>
            <w:tcBorders>
              <w:top w:val="single" w:sz="6" w:space="0" w:color="auto"/>
              <w:left w:val="single" w:sz="4"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0.1Ib</w:t>
            </w:r>
            <w:r w:rsidRPr="00664858">
              <w:rPr>
                <w:rFonts w:ascii="宋体" w:hAnsi="宋体" w:hint="eastAsia"/>
                <w:szCs w:val="21"/>
              </w:rPr>
              <w:t>≤</w:t>
            </w:r>
            <w:r w:rsidRPr="00664858">
              <w:rPr>
                <w:rFonts w:ascii="宋体" w:hAnsi="宋体"/>
                <w:szCs w:val="21"/>
              </w:rPr>
              <w:t>I</w:t>
            </w:r>
            <w:r w:rsidRPr="00664858">
              <w:rPr>
                <w:rFonts w:ascii="宋体" w:hAnsi="宋体" w:hint="eastAsia"/>
                <w:szCs w:val="21"/>
              </w:rPr>
              <w:t>≤</w:t>
            </w:r>
            <w:r w:rsidRPr="00664858">
              <w:rPr>
                <w:rFonts w:ascii="宋体" w:hAnsi="宋体"/>
                <w:szCs w:val="21"/>
              </w:rPr>
              <w:t>Imax</w:t>
            </w:r>
          </w:p>
        </w:tc>
        <w:tc>
          <w:tcPr>
            <w:tcW w:w="1745"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0.05In</w:t>
            </w:r>
            <w:r w:rsidRPr="00664858">
              <w:rPr>
                <w:rFonts w:ascii="宋体" w:hAnsi="宋体" w:hint="eastAsia"/>
                <w:szCs w:val="21"/>
              </w:rPr>
              <w:t>≤</w:t>
            </w:r>
            <w:r w:rsidRPr="00664858">
              <w:rPr>
                <w:rFonts w:ascii="宋体" w:hAnsi="宋体"/>
                <w:szCs w:val="21"/>
              </w:rPr>
              <w:t>I</w:t>
            </w:r>
            <w:r w:rsidRPr="00664858">
              <w:rPr>
                <w:rFonts w:ascii="宋体" w:hAnsi="宋体" w:hint="eastAsia"/>
                <w:szCs w:val="21"/>
              </w:rPr>
              <w:t>≤</w:t>
            </w:r>
            <w:r w:rsidRPr="00664858">
              <w:rPr>
                <w:rFonts w:ascii="宋体" w:hAnsi="宋体"/>
                <w:szCs w:val="21"/>
              </w:rPr>
              <w:t>Imax</w:t>
            </w:r>
          </w:p>
        </w:tc>
        <w:tc>
          <w:tcPr>
            <w:tcW w:w="1036" w:type="dxa"/>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w:t>
            </w:r>
          </w:p>
        </w:tc>
        <w:tc>
          <w:tcPr>
            <w:tcW w:w="1069"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0.2</w:t>
            </w:r>
          </w:p>
        </w:tc>
        <w:tc>
          <w:tcPr>
            <w:tcW w:w="893" w:type="dxa"/>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0.5</w:t>
            </w:r>
          </w:p>
        </w:tc>
        <w:tc>
          <w:tcPr>
            <w:tcW w:w="818" w:type="dxa"/>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1.0</w:t>
            </w:r>
          </w:p>
        </w:tc>
        <w:tc>
          <w:tcPr>
            <w:tcW w:w="693" w:type="dxa"/>
            <w:tcBorders>
              <w:top w:val="single" w:sz="6" w:space="0" w:color="auto"/>
              <w:left w:val="single" w:sz="6" w:space="0" w:color="auto"/>
              <w:bottom w:val="single" w:sz="6"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2.0</w:t>
            </w:r>
          </w:p>
        </w:tc>
      </w:tr>
      <w:tr w:rsidR="00794421" w:rsidRPr="00664858">
        <w:trPr>
          <w:trHeight w:val="402"/>
          <w:jc w:val="center"/>
        </w:trPr>
        <w:tc>
          <w:tcPr>
            <w:tcW w:w="8544" w:type="dxa"/>
            <w:gridSpan w:val="10"/>
            <w:tcBorders>
              <w:top w:val="single" w:sz="6" w:space="0" w:color="auto"/>
              <w:left w:val="single" w:sz="4" w:space="0" w:color="auto"/>
              <w:bottom w:val="single" w:sz="6"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试验数据：</w:t>
            </w:r>
          </w:p>
        </w:tc>
      </w:tr>
      <w:tr w:rsidR="00794421" w:rsidRPr="00664858">
        <w:trPr>
          <w:jc w:val="center"/>
        </w:trPr>
        <w:tc>
          <w:tcPr>
            <w:tcW w:w="1438" w:type="dxa"/>
            <w:tcBorders>
              <w:top w:val="single" w:sz="4" w:space="0" w:color="auto"/>
              <w:left w:val="single" w:sz="4" w:space="0" w:color="auto"/>
              <w:bottom w:val="single" w:sz="4"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负载电流</w:t>
            </w:r>
          </w:p>
        </w:tc>
        <w:tc>
          <w:tcPr>
            <w:tcW w:w="1985"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0.05In</w:t>
            </w:r>
          </w:p>
          <w:p w:rsidR="00794421" w:rsidRPr="00664858" w:rsidRDefault="00794421" w:rsidP="00F24863">
            <w:pPr>
              <w:spacing w:line="300" w:lineRule="auto"/>
              <w:jc w:val="center"/>
              <w:rPr>
                <w:rFonts w:ascii="宋体"/>
                <w:szCs w:val="21"/>
              </w:rPr>
            </w:pPr>
            <w:r w:rsidRPr="00664858">
              <w:rPr>
                <w:rFonts w:ascii="宋体" w:hAnsi="宋体" w:hint="eastAsia"/>
                <w:szCs w:val="21"/>
              </w:rPr>
              <w:t>（直接接入式仪表）</w:t>
            </w:r>
          </w:p>
        </w:tc>
        <w:tc>
          <w:tcPr>
            <w:tcW w:w="2410" w:type="dxa"/>
            <w:gridSpan w:val="3"/>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hAnsi="宋体"/>
                <w:szCs w:val="21"/>
              </w:rPr>
            </w:pPr>
            <w:r w:rsidRPr="00664858">
              <w:rPr>
                <w:rFonts w:ascii="宋体" w:hAnsi="宋体"/>
                <w:szCs w:val="21"/>
              </w:rPr>
              <w:t>0.1Ib</w:t>
            </w:r>
          </w:p>
          <w:p w:rsidR="00794421" w:rsidRPr="00664858" w:rsidRDefault="00794421" w:rsidP="00F24863">
            <w:pPr>
              <w:spacing w:line="300" w:lineRule="auto"/>
              <w:jc w:val="center"/>
              <w:rPr>
                <w:rFonts w:ascii="宋体"/>
                <w:szCs w:val="21"/>
              </w:rPr>
            </w:pPr>
            <w:r w:rsidRPr="00664858">
              <w:rPr>
                <w:rFonts w:ascii="宋体" w:hAnsi="宋体" w:hint="eastAsia"/>
                <w:szCs w:val="21"/>
              </w:rPr>
              <w:t>（经互感器接入式仪表）</w:t>
            </w:r>
          </w:p>
        </w:tc>
        <w:tc>
          <w:tcPr>
            <w:tcW w:w="1200"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Ib(n)</w:t>
            </w:r>
          </w:p>
        </w:tc>
        <w:tc>
          <w:tcPr>
            <w:tcW w:w="1511" w:type="dxa"/>
            <w:gridSpan w:val="2"/>
            <w:tcBorders>
              <w:top w:val="single" w:sz="6" w:space="0" w:color="auto"/>
              <w:left w:val="single" w:sz="6" w:space="0" w:color="auto"/>
              <w:bottom w:val="single" w:sz="6" w:space="0" w:color="auto"/>
              <w:right w:val="single" w:sz="4" w:space="0" w:color="auto"/>
            </w:tcBorders>
            <w:vAlign w:val="center"/>
          </w:tcPr>
          <w:p w:rsidR="00794421" w:rsidRPr="00664858" w:rsidRDefault="00794421" w:rsidP="00F24863">
            <w:pPr>
              <w:spacing w:line="300" w:lineRule="auto"/>
              <w:jc w:val="center"/>
              <w:rPr>
                <w:rFonts w:ascii="宋体" w:hAnsi="宋体"/>
                <w:szCs w:val="21"/>
              </w:rPr>
            </w:pPr>
            <w:r w:rsidRPr="00664858">
              <w:rPr>
                <w:rFonts w:ascii="宋体" w:hAnsi="宋体"/>
                <w:szCs w:val="21"/>
              </w:rPr>
              <w:t>Imax</w:t>
            </w:r>
          </w:p>
        </w:tc>
      </w:tr>
      <w:tr w:rsidR="00794421" w:rsidRPr="00664858">
        <w:trPr>
          <w:trHeight w:val="262"/>
          <w:jc w:val="center"/>
        </w:trPr>
        <w:tc>
          <w:tcPr>
            <w:tcW w:w="1438" w:type="dxa"/>
            <w:tcBorders>
              <w:top w:val="single" w:sz="4" w:space="0" w:color="auto"/>
              <w:left w:val="single" w:sz="4" w:space="0" w:color="auto"/>
              <w:bottom w:val="single" w:sz="4" w:space="0" w:color="auto"/>
              <w:right w:val="single" w:sz="6"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百分数误差</w:t>
            </w:r>
          </w:p>
        </w:tc>
        <w:tc>
          <w:tcPr>
            <w:tcW w:w="1985"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p>
        </w:tc>
        <w:tc>
          <w:tcPr>
            <w:tcW w:w="2410" w:type="dxa"/>
            <w:gridSpan w:val="3"/>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p>
        </w:tc>
        <w:tc>
          <w:tcPr>
            <w:tcW w:w="1200" w:type="dxa"/>
            <w:gridSpan w:val="2"/>
            <w:tcBorders>
              <w:top w:val="single" w:sz="6" w:space="0" w:color="auto"/>
              <w:left w:val="single" w:sz="6" w:space="0" w:color="auto"/>
              <w:bottom w:val="single" w:sz="6" w:space="0" w:color="auto"/>
              <w:right w:val="single" w:sz="6" w:space="0" w:color="auto"/>
            </w:tcBorders>
            <w:vAlign w:val="center"/>
          </w:tcPr>
          <w:p w:rsidR="00794421" w:rsidRPr="00664858" w:rsidRDefault="00794421" w:rsidP="00F24863">
            <w:pPr>
              <w:spacing w:line="300" w:lineRule="auto"/>
              <w:jc w:val="center"/>
              <w:rPr>
                <w:rFonts w:ascii="宋体"/>
                <w:szCs w:val="21"/>
              </w:rPr>
            </w:pPr>
          </w:p>
        </w:tc>
        <w:tc>
          <w:tcPr>
            <w:tcW w:w="1511" w:type="dxa"/>
            <w:gridSpan w:val="2"/>
            <w:tcBorders>
              <w:top w:val="single" w:sz="6" w:space="0" w:color="auto"/>
              <w:left w:val="single" w:sz="6" w:space="0" w:color="auto"/>
              <w:bottom w:val="single" w:sz="6"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r>
      <w:tr w:rsidR="00794421" w:rsidRPr="00664858">
        <w:trPr>
          <w:trHeight w:val="141"/>
          <w:jc w:val="center"/>
        </w:trPr>
        <w:tc>
          <w:tcPr>
            <w:tcW w:w="8544" w:type="dxa"/>
            <w:gridSpan w:val="10"/>
            <w:tcBorders>
              <w:top w:val="single" w:sz="6"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rPr>
                <w:rFonts w:ascii="宋体"/>
                <w:szCs w:val="21"/>
              </w:rPr>
            </w:pPr>
            <w:r w:rsidRPr="00664858">
              <w:rPr>
                <w:rFonts w:ascii="宋体" w:hAnsi="宋体" w:hint="eastAsia"/>
                <w:szCs w:val="21"/>
              </w:rPr>
              <w:t>试验结论：</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40" w:name="_Toc347327190"/>
      <w:r w:rsidRPr="00664858">
        <w:rPr>
          <w:rFonts w:ascii="宋体" w:hAnsi="宋体" w:hint="eastAsia"/>
          <w:sz w:val="22"/>
          <w:szCs w:val="24"/>
        </w:rPr>
        <w:t>测量及监测</w:t>
      </w:r>
      <w:bookmarkEnd w:id="40"/>
    </w:p>
    <w:p w:rsidR="00794421" w:rsidRPr="00664858" w:rsidRDefault="00794421" w:rsidP="006365F2">
      <w:pPr>
        <w:pStyle w:val="24"/>
        <w:numPr>
          <w:ilvl w:val="0"/>
          <w:numId w:val="52"/>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2"/>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E1543">
      <w:pPr>
        <w:pStyle w:val="aff2"/>
        <w:ind w:firstLineChars="200" w:firstLine="420"/>
        <w:rPr>
          <w:rFonts w:ascii="宋体"/>
          <w:kern w:val="0"/>
          <w:szCs w:val="20"/>
        </w:rPr>
      </w:pPr>
      <w:r w:rsidRPr="00664858">
        <w:rPr>
          <w:rFonts w:ascii="宋体" w:hAnsi="宋体" w:hint="eastAsia"/>
          <w:kern w:val="0"/>
          <w:szCs w:val="20"/>
        </w:rPr>
        <w:t>国网公司</w:t>
      </w:r>
      <w:r w:rsidRPr="00664858">
        <w:rPr>
          <w:rFonts w:ascii="宋体" w:hAnsi="宋体"/>
          <w:kern w:val="0"/>
          <w:szCs w:val="20"/>
        </w:rPr>
        <w:t>2012</w:t>
      </w:r>
      <w:r w:rsidRPr="00664858">
        <w:rPr>
          <w:rFonts w:ascii="宋体" w:hAnsi="宋体" w:hint="eastAsia"/>
          <w:kern w:val="0"/>
          <w:szCs w:val="20"/>
        </w:rPr>
        <w:t>年发布的</w:t>
      </w:r>
      <w:r w:rsidRPr="00664858">
        <w:rPr>
          <w:rFonts w:ascii="宋体" w:hAnsi="宋体"/>
          <w:kern w:val="0"/>
          <w:szCs w:val="20"/>
        </w:rPr>
        <w:t>Q</w:t>
      </w:r>
      <w:r w:rsidRPr="00664858">
        <w:rPr>
          <w:rFonts w:ascii="宋体" w:hAnsi="宋体" w:hint="eastAsia"/>
          <w:kern w:val="0"/>
          <w:szCs w:val="20"/>
        </w:rPr>
        <w:t>／</w:t>
      </w:r>
      <w:r w:rsidRPr="00664858">
        <w:rPr>
          <w:rFonts w:ascii="宋体" w:hAnsi="宋体"/>
          <w:kern w:val="0"/>
          <w:szCs w:val="20"/>
        </w:rPr>
        <w:t>GDW354-2012</w:t>
      </w:r>
      <w:r w:rsidRPr="00664858">
        <w:rPr>
          <w:rFonts w:ascii="宋体" w:hAnsi="宋体" w:hint="eastAsia"/>
          <w:kern w:val="0"/>
          <w:szCs w:val="20"/>
        </w:rPr>
        <w:t>《智能电能表功能规范》</w:t>
      </w:r>
    </w:p>
    <w:p w:rsidR="00794421" w:rsidRPr="00664858" w:rsidRDefault="00794421" w:rsidP="00AE1543">
      <w:pPr>
        <w:pStyle w:val="aff2"/>
        <w:ind w:firstLineChars="200" w:firstLine="420"/>
        <w:rPr>
          <w:kern w:val="21"/>
        </w:rPr>
      </w:pPr>
      <w:r w:rsidRPr="00664858">
        <w:rPr>
          <w:rFonts w:hint="eastAsia"/>
          <w:kern w:val="21"/>
        </w:rPr>
        <w:lastRenderedPageBreak/>
        <w:t>可测量总及各分相有功功率、无功功率、功率因数、分相电压、分相（含零线）电流、频率等运行参数。测量误差（引用误差）不超过</w:t>
      </w:r>
      <w:r w:rsidRPr="00664858">
        <w:rPr>
          <w:kern w:val="21"/>
        </w:rPr>
        <w:t>±1</w:t>
      </w:r>
      <w:r w:rsidRPr="00664858">
        <w:rPr>
          <w:rFonts w:hint="eastAsia"/>
          <w:kern w:val="21"/>
        </w:rPr>
        <w:t>％。</w:t>
      </w:r>
    </w:p>
    <w:p w:rsidR="00794421" w:rsidRPr="00664858" w:rsidRDefault="00794421" w:rsidP="00AE1543">
      <w:pPr>
        <w:pStyle w:val="aff2"/>
        <w:ind w:firstLineChars="200" w:firstLine="420"/>
        <w:rPr>
          <w:kern w:val="21"/>
        </w:rPr>
      </w:pPr>
      <w:r w:rsidRPr="00664858">
        <w:rPr>
          <w:rFonts w:hint="eastAsia"/>
          <w:kern w:val="21"/>
        </w:rPr>
        <w:t>测量范围</w:t>
      </w:r>
    </w:p>
    <w:p w:rsidR="00794421" w:rsidRPr="00664858" w:rsidRDefault="00794421" w:rsidP="00AE1543">
      <w:pPr>
        <w:pStyle w:val="aff2"/>
        <w:ind w:firstLineChars="200" w:firstLine="420"/>
        <w:rPr>
          <w:kern w:val="21"/>
        </w:rPr>
      </w:pPr>
      <w:r w:rsidRPr="00664858">
        <w:rPr>
          <w:rFonts w:hint="eastAsia"/>
          <w:kern w:val="21"/>
        </w:rPr>
        <w:t>电压测量范围：</w:t>
      </w:r>
    </w:p>
    <w:p w:rsidR="00794421" w:rsidRPr="00664858" w:rsidRDefault="00794421" w:rsidP="00AE1543">
      <w:pPr>
        <w:pStyle w:val="aff2"/>
        <w:ind w:firstLineChars="350" w:firstLine="735"/>
        <w:rPr>
          <w:kern w:val="21"/>
        </w:rPr>
      </w:pPr>
      <w:r w:rsidRPr="00664858">
        <w:rPr>
          <w:rFonts w:hint="eastAsia"/>
          <w:kern w:val="21"/>
        </w:rPr>
        <w:t>具备辅助电源的电能表</w:t>
      </w:r>
      <w:r w:rsidRPr="00664858">
        <w:rPr>
          <w:kern w:val="21"/>
        </w:rPr>
        <w:t>0.05Un</w:t>
      </w:r>
      <w:r w:rsidRPr="00664858">
        <w:rPr>
          <w:rFonts w:hint="eastAsia"/>
          <w:kern w:val="21"/>
        </w:rPr>
        <w:t>～</w:t>
      </w:r>
      <w:r w:rsidRPr="00664858">
        <w:rPr>
          <w:kern w:val="21"/>
        </w:rPr>
        <w:t>1.2Un</w:t>
      </w:r>
      <w:r w:rsidRPr="00664858">
        <w:rPr>
          <w:rFonts w:hint="eastAsia"/>
          <w:kern w:val="21"/>
        </w:rPr>
        <w:t>；</w:t>
      </w:r>
    </w:p>
    <w:p w:rsidR="00794421" w:rsidRPr="00664858" w:rsidRDefault="00794421" w:rsidP="00AE1543">
      <w:pPr>
        <w:pStyle w:val="aff2"/>
        <w:ind w:firstLineChars="350" w:firstLine="735"/>
        <w:rPr>
          <w:kern w:val="21"/>
        </w:rPr>
      </w:pPr>
      <w:r w:rsidRPr="00664858">
        <w:rPr>
          <w:rFonts w:hint="eastAsia"/>
          <w:kern w:val="21"/>
        </w:rPr>
        <w:t>不具备辅助电源的电能表</w:t>
      </w:r>
      <w:r w:rsidRPr="00664858">
        <w:rPr>
          <w:kern w:val="21"/>
        </w:rPr>
        <w:t>0.6Un</w:t>
      </w:r>
      <w:r w:rsidRPr="00664858">
        <w:rPr>
          <w:rFonts w:hint="eastAsia"/>
          <w:kern w:val="21"/>
        </w:rPr>
        <w:t>～</w:t>
      </w:r>
      <w:r w:rsidRPr="00664858">
        <w:rPr>
          <w:kern w:val="21"/>
        </w:rPr>
        <w:t>1.2Un</w:t>
      </w:r>
      <w:r w:rsidRPr="00664858">
        <w:rPr>
          <w:rFonts w:hint="eastAsia"/>
          <w:kern w:val="21"/>
        </w:rPr>
        <w:t>；</w:t>
      </w:r>
    </w:p>
    <w:p w:rsidR="00794421" w:rsidRPr="00664858" w:rsidRDefault="00794421" w:rsidP="00AE1543">
      <w:pPr>
        <w:pStyle w:val="aff2"/>
        <w:ind w:firstLineChars="200" w:firstLine="420"/>
        <w:rPr>
          <w:kern w:val="21"/>
        </w:rPr>
      </w:pPr>
      <w:r w:rsidRPr="00664858">
        <w:rPr>
          <w:rFonts w:hint="eastAsia"/>
          <w:kern w:val="21"/>
        </w:rPr>
        <w:t>电流测量范围：</w:t>
      </w:r>
      <w:r w:rsidRPr="00664858">
        <w:rPr>
          <w:kern w:val="21"/>
        </w:rPr>
        <w:t>0.05Ib</w:t>
      </w:r>
      <w:r w:rsidRPr="00664858">
        <w:rPr>
          <w:rFonts w:hint="eastAsia"/>
          <w:kern w:val="21"/>
        </w:rPr>
        <w:t>～</w:t>
      </w:r>
      <w:r w:rsidRPr="00664858">
        <w:rPr>
          <w:kern w:val="21"/>
        </w:rPr>
        <w:t>1.2Imax</w:t>
      </w:r>
      <w:r w:rsidRPr="00664858">
        <w:rPr>
          <w:rFonts w:hint="eastAsia"/>
          <w:kern w:val="21"/>
        </w:rPr>
        <w:t>；</w:t>
      </w:r>
    </w:p>
    <w:p w:rsidR="00794421" w:rsidRPr="00664858" w:rsidRDefault="00794421" w:rsidP="00AE1543">
      <w:pPr>
        <w:pStyle w:val="aff2"/>
        <w:ind w:firstLineChars="200" w:firstLine="420"/>
        <w:rPr>
          <w:kern w:val="21"/>
        </w:rPr>
      </w:pPr>
      <w:r w:rsidRPr="00664858">
        <w:rPr>
          <w:rFonts w:hint="eastAsia"/>
          <w:kern w:val="21"/>
        </w:rPr>
        <w:t>功率测量范围：</w:t>
      </w:r>
      <w:r w:rsidRPr="00664858">
        <w:rPr>
          <w:kern w:val="21"/>
        </w:rPr>
        <w:t>PQ</w:t>
      </w:r>
      <w:r w:rsidRPr="00664858">
        <w:rPr>
          <w:rFonts w:hint="eastAsia"/>
          <w:kern w:val="21"/>
        </w:rPr>
        <w:t>（起动功率）～</w:t>
      </w:r>
      <w:r w:rsidRPr="00664858">
        <w:rPr>
          <w:kern w:val="21"/>
        </w:rPr>
        <w:t>1.2Un</w:t>
      </w:r>
      <w:r w:rsidRPr="00664858">
        <w:rPr>
          <w:rFonts w:hint="eastAsia"/>
          <w:kern w:val="21"/>
        </w:rPr>
        <w:t>×</w:t>
      </w:r>
      <w:r w:rsidRPr="00664858">
        <w:rPr>
          <w:kern w:val="21"/>
        </w:rPr>
        <w:t>1.2Imax</w:t>
      </w:r>
      <w:r w:rsidRPr="00664858">
        <w:rPr>
          <w:rFonts w:hint="eastAsia"/>
          <w:kern w:val="21"/>
        </w:rPr>
        <w:t>；</w:t>
      </w:r>
    </w:p>
    <w:p w:rsidR="00794421" w:rsidRPr="00664858" w:rsidRDefault="00794421" w:rsidP="00AE1543">
      <w:pPr>
        <w:pStyle w:val="aff2"/>
        <w:ind w:firstLineChars="200" w:firstLine="420"/>
        <w:rPr>
          <w:kern w:val="21"/>
        </w:rPr>
      </w:pPr>
      <w:r w:rsidRPr="00664858">
        <w:rPr>
          <w:rFonts w:hint="eastAsia"/>
          <w:kern w:val="21"/>
        </w:rPr>
        <w:t>频率测量范围：</w:t>
      </w:r>
      <w:r w:rsidRPr="00664858">
        <w:rPr>
          <w:kern w:val="21"/>
        </w:rPr>
        <w:t>47.5Hz</w:t>
      </w:r>
      <w:r w:rsidRPr="00664858">
        <w:rPr>
          <w:rFonts w:hint="eastAsia"/>
          <w:kern w:val="21"/>
        </w:rPr>
        <w:t>～</w:t>
      </w:r>
      <w:r w:rsidRPr="00664858">
        <w:rPr>
          <w:kern w:val="21"/>
        </w:rPr>
        <w:t>52.5Hz</w:t>
      </w:r>
      <w:r w:rsidRPr="00664858">
        <w:rPr>
          <w:rFonts w:hint="eastAsia"/>
          <w:kern w:val="21"/>
        </w:rPr>
        <w:t>；</w:t>
      </w:r>
    </w:p>
    <w:p w:rsidR="00794421" w:rsidRPr="00664858" w:rsidRDefault="00794421" w:rsidP="00AE1543">
      <w:pPr>
        <w:pStyle w:val="aff2"/>
        <w:ind w:firstLineChars="200" w:firstLine="420"/>
        <w:rPr>
          <w:kern w:val="21"/>
        </w:rPr>
      </w:pPr>
      <w:r w:rsidRPr="00664858">
        <w:rPr>
          <w:rFonts w:hint="eastAsia"/>
          <w:kern w:val="21"/>
        </w:rPr>
        <w:t>功率因数测量条件：</w:t>
      </w:r>
    </w:p>
    <w:p w:rsidR="00794421" w:rsidRPr="00664858" w:rsidRDefault="00794421" w:rsidP="00AE1543">
      <w:pPr>
        <w:pStyle w:val="aff2"/>
        <w:ind w:firstLineChars="200" w:firstLine="420"/>
        <w:rPr>
          <w:kern w:val="21"/>
        </w:rPr>
      </w:pPr>
      <w:r w:rsidRPr="00664858">
        <w:rPr>
          <w:rFonts w:hint="eastAsia"/>
          <w:kern w:val="21"/>
        </w:rPr>
        <w:t>被测相电压：</w:t>
      </w:r>
      <w:r w:rsidRPr="00664858">
        <w:rPr>
          <w:kern w:val="21"/>
        </w:rPr>
        <w:t>0.6Un</w:t>
      </w:r>
      <w:r w:rsidRPr="00664858">
        <w:rPr>
          <w:rFonts w:hint="eastAsia"/>
          <w:kern w:val="21"/>
        </w:rPr>
        <w:t>～</w:t>
      </w:r>
      <w:r w:rsidRPr="00664858">
        <w:rPr>
          <w:kern w:val="21"/>
        </w:rPr>
        <w:t>1.2Un</w:t>
      </w:r>
      <w:r w:rsidRPr="00664858">
        <w:rPr>
          <w:rFonts w:hint="eastAsia"/>
          <w:kern w:val="21"/>
        </w:rPr>
        <w:t>；</w:t>
      </w:r>
    </w:p>
    <w:p w:rsidR="00794421" w:rsidRPr="00664858" w:rsidRDefault="00794421" w:rsidP="00AE1543">
      <w:pPr>
        <w:pStyle w:val="aff2"/>
        <w:ind w:firstLineChars="200" w:firstLine="420"/>
        <w:rPr>
          <w:rFonts w:hAnsi="宋体"/>
        </w:rPr>
      </w:pPr>
      <w:r w:rsidRPr="00664858">
        <w:rPr>
          <w:rFonts w:hint="eastAsia"/>
          <w:kern w:val="21"/>
        </w:rPr>
        <w:t>被测相电流：</w:t>
      </w:r>
      <w:r w:rsidRPr="00664858">
        <w:rPr>
          <w:kern w:val="21"/>
        </w:rPr>
        <w:t>0.05Ib</w:t>
      </w:r>
      <w:r w:rsidRPr="00664858">
        <w:rPr>
          <w:rFonts w:hint="eastAsia"/>
          <w:kern w:val="21"/>
        </w:rPr>
        <w:t>～</w:t>
      </w:r>
      <w:r w:rsidRPr="00664858">
        <w:rPr>
          <w:kern w:val="21"/>
        </w:rPr>
        <w:t>1.2Imax</w:t>
      </w:r>
      <w:r w:rsidRPr="00664858">
        <w:rPr>
          <w:rFonts w:hint="eastAsia"/>
          <w:kern w:val="21"/>
        </w:rPr>
        <w:t>；</w:t>
      </w:r>
    </w:p>
    <w:p w:rsidR="00794421" w:rsidRPr="00664858" w:rsidRDefault="00794421" w:rsidP="006365F2">
      <w:pPr>
        <w:pStyle w:val="24"/>
        <w:numPr>
          <w:ilvl w:val="0"/>
          <w:numId w:val="52"/>
        </w:numPr>
        <w:spacing w:beforeLines="50" w:before="156" w:afterLines="50" w:after="156" w:line="288" w:lineRule="auto"/>
        <w:ind w:firstLineChars="0"/>
        <w:rPr>
          <w:rFonts w:ascii="宋体"/>
          <w:szCs w:val="21"/>
        </w:rPr>
      </w:pPr>
      <w:r w:rsidRPr="00664858">
        <w:rPr>
          <w:rFonts w:ascii="宋体" w:hAnsi="宋体" w:hint="eastAsia"/>
          <w:szCs w:val="21"/>
        </w:rPr>
        <w:t>测试要求及方法</w:t>
      </w:r>
    </w:p>
    <w:tbl>
      <w:tblPr>
        <w:tblW w:w="46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1"/>
        <w:gridCol w:w="1221"/>
        <w:gridCol w:w="4766"/>
        <w:gridCol w:w="873"/>
        <w:gridCol w:w="872"/>
      </w:tblGrid>
      <w:tr w:rsidR="00794421" w:rsidRPr="00664858">
        <w:tc>
          <w:tcPr>
            <w:tcW w:w="511"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bookmarkStart w:id="41" w:name="_Hlk342393503"/>
            <w:bookmarkStart w:id="42" w:name="_Hlk342393305"/>
            <w:r w:rsidRPr="00664858">
              <w:rPr>
                <w:rFonts w:ascii="宋体" w:hAnsi="宋体" w:hint="eastAsia"/>
              </w:rPr>
              <w:t>序号</w:t>
            </w:r>
          </w:p>
        </w:tc>
        <w:tc>
          <w:tcPr>
            <w:tcW w:w="709"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r w:rsidRPr="00664858">
              <w:rPr>
                <w:rFonts w:ascii="宋体" w:hAnsi="宋体" w:hint="eastAsia"/>
              </w:rPr>
              <w:t>项目</w:t>
            </w:r>
          </w:p>
        </w:tc>
        <w:tc>
          <w:tcPr>
            <w:tcW w:w="276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r w:rsidRPr="00664858">
              <w:rPr>
                <w:rFonts w:ascii="宋体" w:hAnsi="宋体" w:hint="eastAsia"/>
              </w:rPr>
              <w:t>测试要求及方法</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r w:rsidRPr="00664858">
              <w:rPr>
                <w:rFonts w:ascii="宋体" w:hAnsi="宋体" w:hint="eastAsia"/>
              </w:rPr>
              <w:t>结果</w:t>
            </w: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r w:rsidRPr="00664858">
              <w:rPr>
                <w:rFonts w:ascii="宋体" w:hAnsi="宋体" w:hint="eastAsia"/>
              </w:rPr>
              <w:t>备注</w:t>
            </w:r>
          </w:p>
        </w:tc>
      </w:tr>
      <w:tr w:rsidR="00794421" w:rsidRPr="00664858">
        <w:tc>
          <w:tcPr>
            <w:tcW w:w="511"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2305B6">
            <w:pPr>
              <w:jc w:val="center"/>
              <w:rPr>
                <w:rFonts w:ascii="宋体"/>
              </w:rPr>
            </w:pPr>
            <w:r w:rsidRPr="00664858">
              <w:rPr>
                <w:rFonts w:ascii="宋体" w:hAnsi="宋体"/>
              </w:rPr>
              <w:t>1</w:t>
            </w:r>
          </w:p>
        </w:tc>
        <w:tc>
          <w:tcPr>
            <w:tcW w:w="709"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269EE">
            <w:pPr>
              <w:jc w:val="center"/>
              <w:rPr>
                <w:rFonts w:ascii="宋体"/>
              </w:rPr>
            </w:pPr>
            <w:r w:rsidRPr="00664858">
              <w:rPr>
                <w:rFonts w:hint="eastAsia"/>
                <w:kern w:val="21"/>
              </w:rPr>
              <w:t>有功功率</w:t>
            </w:r>
          </w:p>
        </w:tc>
        <w:tc>
          <w:tcPr>
            <w:tcW w:w="276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rPr>
                <w:kern w:val="21"/>
              </w:rPr>
            </w:pPr>
            <w:r w:rsidRPr="00664858">
              <w:rPr>
                <w:rFonts w:hint="eastAsia"/>
                <w:kern w:val="21"/>
              </w:rPr>
              <w:t>总及各分相有功功率与标准表比较测量误差（引用误差）不超过</w:t>
            </w:r>
            <w:r w:rsidRPr="00664858">
              <w:rPr>
                <w:kern w:val="21"/>
              </w:rPr>
              <w:t>±1</w:t>
            </w:r>
            <w:r w:rsidRPr="00664858">
              <w:rPr>
                <w:rFonts w:hint="eastAsia"/>
                <w:kern w:val="21"/>
              </w:rPr>
              <w:t>％</w:t>
            </w:r>
          </w:p>
          <w:p w:rsidR="00794421" w:rsidRPr="00664858" w:rsidRDefault="00794421" w:rsidP="009269EE">
            <w:pPr>
              <w:rPr>
                <w:kern w:val="21"/>
              </w:rPr>
            </w:pPr>
            <w:r w:rsidRPr="00664858">
              <w:rPr>
                <w:rFonts w:hint="eastAsia"/>
                <w:kern w:val="21"/>
              </w:rPr>
              <w:t>测量范围：</w:t>
            </w:r>
            <w:r w:rsidRPr="00664858">
              <w:rPr>
                <w:kern w:val="21"/>
              </w:rPr>
              <w:t>PQ</w:t>
            </w:r>
            <w:r w:rsidRPr="00664858">
              <w:rPr>
                <w:rFonts w:hint="eastAsia"/>
                <w:kern w:val="21"/>
              </w:rPr>
              <w:t>（起动功率）～</w:t>
            </w:r>
            <w:r w:rsidRPr="00664858">
              <w:rPr>
                <w:kern w:val="21"/>
              </w:rPr>
              <w:t>1.2Un</w:t>
            </w:r>
            <w:r w:rsidRPr="00664858">
              <w:rPr>
                <w:rFonts w:hint="eastAsia"/>
                <w:kern w:val="21"/>
              </w:rPr>
              <w:t>×</w:t>
            </w:r>
            <w:r w:rsidRPr="00664858">
              <w:rPr>
                <w:kern w:val="21"/>
              </w:rPr>
              <w:t>1.2Imax</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r>
      <w:tr w:rsidR="00794421" w:rsidRPr="00664858">
        <w:tc>
          <w:tcPr>
            <w:tcW w:w="511"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2305B6">
            <w:pPr>
              <w:jc w:val="center"/>
              <w:rPr>
                <w:rFonts w:ascii="宋体"/>
              </w:rPr>
            </w:pPr>
            <w:r w:rsidRPr="00664858">
              <w:rPr>
                <w:rFonts w:ascii="宋体" w:hAnsi="宋体"/>
              </w:rPr>
              <w:t>2</w:t>
            </w:r>
          </w:p>
        </w:tc>
        <w:tc>
          <w:tcPr>
            <w:tcW w:w="709"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269EE">
            <w:pPr>
              <w:jc w:val="center"/>
              <w:rPr>
                <w:kern w:val="21"/>
              </w:rPr>
            </w:pPr>
            <w:r w:rsidRPr="00664858">
              <w:rPr>
                <w:rFonts w:hint="eastAsia"/>
                <w:kern w:val="21"/>
              </w:rPr>
              <w:t>无功功率</w:t>
            </w:r>
          </w:p>
        </w:tc>
        <w:tc>
          <w:tcPr>
            <w:tcW w:w="276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rPr>
                <w:kern w:val="21"/>
              </w:rPr>
            </w:pPr>
            <w:r w:rsidRPr="00664858">
              <w:rPr>
                <w:rFonts w:hint="eastAsia"/>
                <w:kern w:val="21"/>
              </w:rPr>
              <w:t>总及各分相无功功率与标准表比较测量误差（引用误差）不超过</w:t>
            </w:r>
            <w:r w:rsidRPr="00664858">
              <w:rPr>
                <w:kern w:val="21"/>
              </w:rPr>
              <w:t>±1</w:t>
            </w:r>
            <w:r w:rsidRPr="00664858">
              <w:rPr>
                <w:rFonts w:hint="eastAsia"/>
                <w:kern w:val="21"/>
              </w:rPr>
              <w:t>％</w:t>
            </w:r>
          </w:p>
          <w:p w:rsidR="00794421" w:rsidRPr="00664858" w:rsidRDefault="00794421" w:rsidP="009269EE">
            <w:pPr>
              <w:rPr>
                <w:kern w:val="21"/>
              </w:rPr>
            </w:pPr>
            <w:r w:rsidRPr="00664858">
              <w:rPr>
                <w:rFonts w:hint="eastAsia"/>
                <w:kern w:val="21"/>
              </w:rPr>
              <w:t>测量范围：</w:t>
            </w:r>
            <w:r w:rsidRPr="00664858">
              <w:rPr>
                <w:kern w:val="21"/>
              </w:rPr>
              <w:t>PQ</w:t>
            </w:r>
            <w:r w:rsidRPr="00664858">
              <w:rPr>
                <w:rFonts w:hint="eastAsia"/>
                <w:kern w:val="21"/>
              </w:rPr>
              <w:t>（起动功率）～</w:t>
            </w:r>
            <w:r w:rsidRPr="00664858">
              <w:rPr>
                <w:kern w:val="21"/>
              </w:rPr>
              <w:t>1.2Un</w:t>
            </w:r>
            <w:r w:rsidRPr="00664858">
              <w:rPr>
                <w:rFonts w:hint="eastAsia"/>
                <w:kern w:val="21"/>
              </w:rPr>
              <w:t>×</w:t>
            </w:r>
            <w:r w:rsidRPr="00664858">
              <w:rPr>
                <w:kern w:val="21"/>
              </w:rPr>
              <w:t>1.2Imax</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r>
      <w:bookmarkEnd w:id="41"/>
      <w:tr w:rsidR="00794421" w:rsidRPr="00664858">
        <w:tc>
          <w:tcPr>
            <w:tcW w:w="511"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2305B6">
            <w:pPr>
              <w:jc w:val="center"/>
              <w:rPr>
                <w:rFonts w:ascii="宋体"/>
              </w:rPr>
            </w:pPr>
            <w:r w:rsidRPr="00664858">
              <w:rPr>
                <w:rFonts w:ascii="宋体" w:hAnsi="宋体"/>
              </w:rPr>
              <w:t>3</w:t>
            </w:r>
          </w:p>
        </w:tc>
        <w:tc>
          <w:tcPr>
            <w:tcW w:w="709"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269EE">
            <w:pPr>
              <w:jc w:val="center"/>
              <w:rPr>
                <w:kern w:val="21"/>
              </w:rPr>
            </w:pPr>
            <w:r w:rsidRPr="00664858">
              <w:rPr>
                <w:rFonts w:hint="eastAsia"/>
                <w:kern w:val="21"/>
              </w:rPr>
              <w:t>功率因数</w:t>
            </w:r>
          </w:p>
        </w:tc>
        <w:tc>
          <w:tcPr>
            <w:tcW w:w="276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rPr>
                <w:kern w:val="21"/>
              </w:rPr>
            </w:pPr>
            <w:r w:rsidRPr="00664858">
              <w:rPr>
                <w:rFonts w:hint="eastAsia"/>
                <w:kern w:val="21"/>
              </w:rPr>
              <w:t>总及各分相功率因数与标准表比较测量误差（引用误差）不超过</w:t>
            </w:r>
            <w:r w:rsidRPr="00664858">
              <w:rPr>
                <w:kern w:val="21"/>
              </w:rPr>
              <w:t>±1</w:t>
            </w:r>
            <w:r w:rsidRPr="00664858">
              <w:rPr>
                <w:rFonts w:hint="eastAsia"/>
                <w:kern w:val="21"/>
              </w:rPr>
              <w:t>％</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r>
      <w:bookmarkEnd w:id="42"/>
      <w:tr w:rsidR="00794421" w:rsidRPr="00664858">
        <w:tc>
          <w:tcPr>
            <w:tcW w:w="511"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2305B6">
            <w:pPr>
              <w:jc w:val="center"/>
              <w:rPr>
                <w:rFonts w:ascii="宋体"/>
              </w:rPr>
            </w:pPr>
            <w:r w:rsidRPr="00664858">
              <w:rPr>
                <w:rFonts w:ascii="宋体" w:hAnsi="宋体"/>
              </w:rPr>
              <w:t>4</w:t>
            </w:r>
          </w:p>
        </w:tc>
        <w:tc>
          <w:tcPr>
            <w:tcW w:w="709"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269EE">
            <w:pPr>
              <w:jc w:val="center"/>
              <w:rPr>
                <w:kern w:val="21"/>
              </w:rPr>
            </w:pPr>
            <w:r w:rsidRPr="00664858">
              <w:rPr>
                <w:rFonts w:hint="eastAsia"/>
                <w:kern w:val="21"/>
              </w:rPr>
              <w:t>分相电压</w:t>
            </w:r>
          </w:p>
        </w:tc>
        <w:tc>
          <w:tcPr>
            <w:tcW w:w="276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rPr>
                <w:kern w:val="21"/>
              </w:rPr>
            </w:pPr>
            <w:r w:rsidRPr="00664858">
              <w:rPr>
                <w:rFonts w:hint="eastAsia"/>
                <w:kern w:val="21"/>
              </w:rPr>
              <w:t>与标准表比较测量误差（引用误差）不超过</w:t>
            </w:r>
            <w:r w:rsidRPr="00664858">
              <w:rPr>
                <w:kern w:val="21"/>
              </w:rPr>
              <w:t>±1</w:t>
            </w:r>
            <w:r w:rsidRPr="00664858">
              <w:rPr>
                <w:rFonts w:hint="eastAsia"/>
                <w:kern w:val="21"/>
              </w:rPr>
              <w:t>％</w:t>
            </w:r>
          </w:p>
          <w:p w:rsidR="00794421" w:rsidRPr="00664858" w:rsidRDefault="00794421" w:rsidP="009269EE">
            <w:pPr>
              <w:rPr>
                <w:kern w:val="21"/>
              </w:rPr>
            </w:pPr>
            <w:r w:rsidRPr="00664858">
              <w:rPr>
                <w:rFonts w:hint="eastAsia"/>
                <w:kern w:val="21"/>
              </w:rPr>
              <w:t>测量范围：</w:t>
            </w:r>
          </w:p>
          <w:p w:rsidR="00794421" w:rsidRPr="00664858" w:rsidRDefault="00794421" w:rsidP="0075397F">
            <w:pPr>
              <w:pStyle w:val="aff2"/>
              <w:rPr>
                <w:kern w:val="21"/>
              </w:rPr>
            </w:pPr>
            <w:r w:rsidRPr="00664858">
              <w:rPr>
                <w:rFonts w:hint="eastAsia"/>
                <w:kern w:val="21"/>
              </w:rPr>
              <w:t>具备辅助电源的电能表</w:t>
            </w:r>
            <w:r w:rsidRPr="00664858">
              <w:rPr>
                <w:kern w:val="21"/>
              </w:rPr>
              <w:t>0.05Un</w:t>
            </w:r>
            <w:r w:rsidRPr="00664858">
              <w:rPr>
                <w:rFonts w:hint="eastAsia"/>
                <w:kern w:val="21"/>
              </w:rPr>
              <w:t>～</w:t>
            </w:r>
            <w:r w:rsidRPr="00664858">
              <w:rPr>
                <w:kern w:val="21"/>
              </w:rPr>
              <w:t>1.2Un</w:t>
            </w:r>
            <w:r w:rsidRPr="00664858">
              <w:rPr>
                <w:rFonts w:hint="eastAsia"/>
                <w:kern w:val="21"/>
              </w:rPr>
              <w:t>；</w:t>
            </w:r>
          </w:p>
          <w:p w:rsidR="00794421" w:rsidRPr="00664858" w:rsidRDefault="00794421" w:rsidP="009269EE">
            <w:pPr>
              <w:rPr>
                <w:kern w:val="21"/>
              </w:rPr>
            </w:pPr>
            <w:r w:rsidRPr="00664858">
              <w:rPr>
                <w:rFonts w:hint="eastAsia"/>
                <w:kern w:val="21"/>
              </w:rPr>
              <w:t>不具备辅助电源的电能表</w:t>
            </w:r>
            <w:r w:rsidRPr="00664858">
              <w:rPr>
                <w:kern w:val="21"/>
              </w:rPr>
              <w:t>0.6Un</w:t>
            </w:r>
            <w:r w:rsidRPr="00664858">
              <w:rPr>
                <w:rFonts w:hint="eastAsia"/>
                <w:kern w:val="21"/>
              </w:rPr>
              <w:t>～</w:t>
            </w:r>
            <w:r w:rsidRPr="00664858">
              <w:rPr>
                <w:kern w:val="21"/>
              </w:rPr>
              <w:t>1.2Un</w:t>
            </w:r>
            <w:r w:rsidRPr="00664858">
              <w:rPr>
                <w:rFonts w:hint="eastAsia"/>
                <w:kern w:val="21"/>
              </w:rPr>
              <w:t>；</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r>
      <w:tr w:rsidR="00794421" w:rsidRPr="00664858">
        <w:tc>
          <w:tcPr>
            <w:tcW w:w="511"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2305B6">
            <w:pPr>
              <w:jc w:val="center"/>
              <w:rPr>
                <w:rFonts w:ascii="宋体"/>
              </w:rPr>
            </w:pPr>
            <w:r w:rsidRPr="00664858">
              <w:rPr>
                <w:rFonts w:ascii="宋体" w:hAnsi="宋体"/>
              </w:rPr>
              <w:t>5</w:t>
            </w:r>
          </w:p>
        </w:tc>
        <w:tc>
          <w:tcPr>
            <w:tcW w:w="709"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269EE">
            <w:pPr>
              <w:jc w:val="center"/>
              <w:rPr>
                <w:kern w:val="21"/>
              </w:rPr>
            </w:pPr>
            <w:r w:rsidRPr="00664858">
              <w:rPr>
                <w:rFonts w:hint="eastAsia"/>
                <w:kern w:val="21"/>
              </w:rPr>
              <w:t>分相（含零线）电流</w:t>
            </w:r>
          </w:p>
        </w:tc>
        <w:tc>
          <w:tcPr>
            <w:tcW w:w="276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rPr>
                <w:kern w:val="21"/>
              </w:rPr>
            </w:pPr>
            <w:r w:rsidRPr="00664858">
              <w:rPr>
                <w:rFonts w:hint="eastAsia"/>
                <w:kern w:val="21"/>
              </w:rPr>
              <w:t>与标准表比较测量误差（引用误差）不超过</w:t>
            </w:r>
            <w:r w:rsidRPr="00664858">
              <w:rPr>
                <w:kern w:val="21"/>
              </w:rPr>
              <w:t>±1</w:t>
            </w:r>
            <w:r w:rsidRPr="00664858">
              <w:rPr>
                <w:rFonts w:hint="eastAsia"/>
                <w:kern w:val="21"/>
              </w:rPr>
              <w:t>％，电流测量范围：</w:t>
            </w:r>
            <w:r w:rsidRPr="00664858">
              <w:rPr>
                <w:kern w:val="21"/>
              </w:rPr>
              <w:t>0.05Ib</w:t>
            </w:r>
            <w:r w:rsidRPr="00664858">
              <w:rPr>
                <w:rFonts w:hint="eastAsia"/>
                <w:kern w:val="21"/>
              </w:rPr>
              <w:t>～</w:t>
            </w:r>
            <w:r w:rsidRPr="00664858">
              <w:rPr>
                <w:kern w:val="21"/>
              </w:rPr>
              <w:t>1.2Imax</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9269EE">
            <w:pPr>
              <w:jc w:val="center"/>
              <w:rPr>
                <w:rFonts w:ascii="宋体"/>
              </w:rPr>
            </w:pPr>
          </w:p>
        </w:tc>
      </w:tr>
    </w:tbl>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43" w:name="_Toc347327191"/>
      <w:r w:rsidRPr="00664858">
        <w:rPr>
          <w:rFonts w:ascii="宋体" w:hAnsi="宋体" w:hint="eastAsia"/>
          <w:sz w:val="24"/>
          <w:szCs w:val="24"/>
        </w:rPr>
        <w:t>影响量检验</w:t>
      </w:r>
      <w:bookmarkEnd w:id="4"/>
      <w:bookmarkEnd w:id="43"/>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44" w:name="_Toc271726794"/>
      <w:bookmarkStart w:id="45" w:name="_Toc347327192"/>
      <w:r w:rsidRPr="00664858">
        <w:rPr>
          <w:rFonts w:ascii="宋体" w:hAnsi="宋体" w:hint="eastAsia"/>
          <w:sz w:val="22"/>
          <w:szCs w:val="24"/>
        </w:rPr>
        <w:t>电压影响</w:t>
      </w:r>
      <w:r w:rsidR="00DA50CE">
        <w:rPr>
          <w:rFonts w:ascii="宋体" w:hAnsi="宋体" w:hint="eastAsia"/>
          <w:sz w:val="22"/>
          <w:szCs w:val="24"/>
        </w:rPr>
        <w:t>检</w:t>
      </w:r>
      <w:r w:rsidRPr="00664858">
        <w:rPr>
          <w:rFonts w:ascii="宋体" w:hAnsi="宋体" w:hint="eastAsia"/>
          <w:sz w:val="22"/>
          <w:szCs w:val="24"/>
        </w:rPr>
        <w:t>验</w:t>
      </w:r>
      <w:bookmarkEnd w:id="44"/>
      <w:bookmarkEnd w:id="45"/>
    </w:p>
    <w:p w:rsidR="00794421" w:rsidRPr="00664858" w:rsidRDefault="00794421" w:rsidP="006365F2">
      <w:pPr>
        <w:pStyle w:val="24"/>
        <w:numPr>
          <w:ilvl w:val="0"/>
          <w:numId w:val="53"/>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sz w:val="24"/>
        </w:rPr>
      </w:pPr>
      <w:r w:rsidRPr="00664858">
        <w:rPr>
          <w:rFonts w:hAnsi="宋体" w:hint="eastAsia"/>
        </w:rPr>
        <w:t>通过对样机进行测试，检查此项试验是否符合企业标准。</w:t>
      </w:r>
    </w:p>
    <w:p w:rsidR="00794421" w:rsidRPr="00664858" w:rsidRDefault="009A3005" w:rsidP="006365F2">
      <w:pPr>
        <w:pStyle w:val="24"/>
        <w:numPr>
          <w:ilvl w:val="0"/>
          <w:numId w:val="53"/>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lastRenderedPageBreak/>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53"/>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在电能表的电压先加</w:t>
      </w:r>
      <w:r w:rsidRPr="00664858">
        <w:rPr>
          <w:rFonts w:hAnsi="宋体"/>
        </w:rPr>
        <w:t>90</w:t>
      </w:r>
      <w:r w:rsidRPr="00664858">
        <w:rPr>
          <w:rFonts w:hAnsi="宋体" w:hint="eastAsia"/>
        </w:rPr>
        <w:t>％</w:t>
      </w:r>
      <w:r w:rsidRPr="00664858">
        <w:rPr>
          <w:rFonts w:hAnsi="宋体"/>
        </w:rPr>
        <w:t>Un</w:t>
      </w:r>
      <w:r w:rsidRPr="00664858">
        <w:rPr>
          <w:rFonts w:hAnsi="宋体" w:hint="eastAsia"/>
        </w:rPr>
        <w:t>、</w:t>
      </w:r>
      <w:r w:rsidRPr="00664858">
        <w:rPr>
          <w:rFonts w:hAnsi="宋体"/>
        </w:rPr>
        <w:t>100</w:t>
      </w:r>
      <w:r w:rsidRPr="00664858">
        <w:rPr>
          <w:rFonts w:hAnsi="宋体" w:hint="eastAsia"/>
        </w:rPr>
        <w:t>％</w:t>
      </w:r>
      <w:r w:rsidRPr="00664858">
        <w:rPr>
          <w:rFonts w:hAnsi="宋体"/>
        </w:rPr>
        <w:t>Un</w:t>
      </w:r>
      <w:r w:rsidRPr="00664858">
        <w:rPr>
          <w:rFonts w:hAnsi="宋体" w:hint="eastAsia"/>
        </w:rPr>
        <w:t>和</w:t>
      </w:r>
      <w:r w:rsidRPr="00664858">
        <w:rPr>
          <w:rFonts w:hAnsi="宋体"/>
        </w:rPr>
        <w:t>110</w:t>
      </w:r>
      <w:r w:rsidRPr="00664858">
        <w:rPr>
          <w:rFonts w:hAnsi="宋体" w:hint="eastAsia"/>
        </w:rPr>
        <w:t>％</w:t>
      </w:r>
      <w:r w:rsidRPr="00664858">
        <w:rPr>
          <w:rFonts w:hAnsi="宋体"/>
        </w:rPr>
        <w:t>Un</w:t>
      </w:r>
      <w:r w:rsidRPr="00664858">
        <w:rPr>
          <w:rFonts w:hAnsi="宋体" w:hint="eastAsia"/>
        </w:rPr>
        <w:t>，分别功率因数为</w:t>
      </w:r>
      <w:r w:rsidRPr="00664858">
        <w:rPr>
          <w:rFonts w:hAnsi="宋体"/>
        </w:rPr>
        <w:t>1</w:t>
      </w:r>
      <w:r w:rsidRPr="00664858">
        <w:rPr>
          <w:rFonts w:hAnsi="宋体" w:hint="eastAsia"/>
        </w:rPr>
        <w:t>和</w:t>
      </w:r>
      <w:r w:rsidRPr="00664858">
        <w:rPr>
          <w:rFonts w:hAnsi="宋体"/>
        </w:rPr>
        <w:t>0.5L</w:t>
      </w:r>
      <w:r w:rsidRPr="00664858">
        <w:rPr>
          <w:rFonts w:hAnsi="宋体" w:hint="eastAsia"/>
        </w:rPr>
        <w:t>时</w:t>
      </w:r>
      <w:r w:rsidRPr="00664858">
        <w:rPr>
          <w:rFonts w:hAnsi="宋体"/>
        </w:rPr>
        <w:t>,</w:t>
      </w:r>
      <w:r w:rsidRPr="00664858">
        <w:rPr>
          <w:rFonts w:hAnsi="宋体" w:hint="eastAsia"/>
        </w:rPr>
        <w:t>测电能表的误差，将</w:t>
      </w:r>
      <w:r w:rsidRPr="00664858">
        <w:rPr>
          <w:rFonts w:hAnsi="宋体"/>
        </w:rPr>
        <w:t>90</w:t>
      </w:r>
      <w:r w:rsidRPr="00664858">
        <w:rPr>
          <w:rFonts w:hAnsi="宋体" w:hint="eastAsia"/>
        </w:rPr>
        <w:t>％</w:t>
      </w:r>
      <w:r w:rsidRPr="00664858">
        <w:rPr>
          <w:rFonts w:hAnsi="宋体"/>
        </w:rPr>
        <w:t>Un</w:t>
      </w:r>
      <w:r w:rsidRPr="00664858">
        <w:rPr>
          <w:rFonts w:hAnsi="宋体" w:hint="eastAsia"/>
        </w:rPr>
        <w:t>、</w:t>
      </w:r>
      <w:r w:rsidRPr="00664858">
        <w:rPr>
          <w:rFonts w:hAnsi="宋体"/>
        </w:rPr>
        <w:t>110</w:t>
      </w:r>
      <w:r w:rsidRPr="00664858">
        <w:rPr>
          <w:rFonts w:hAnsi="宋体" w:hint="eastAsia"/>
        </w:rPr>
        <w:t>％</w:t>
      </w:r>
      <w:r w:rsidRPr="00664858">
        <w:rPr>
          <w:rFonts w:hAnsi="宋体"/>
        </w:rPr>
        <w:t>Un</w:t>
      </w:r>
      <w:r w:rsidRPr="00664858">
        <w:rPr>
          <w:rFonts w:hAnsi="宋体" w:hint="eastAsia"/>
        </w:rPr>
        <w:t>时的误差和</w:t>
      </w:r>
      <w:r w:rsidRPr="00664858">
        <w:rPr>
          <w:rFonts w:hAnsi="宋体"/>
        </w:rPr>
        <w:t>100</w:t>
      </w:r>
      <w:r w:rsidRPr="00664858">
        <w:rPr>
          <w:rFonts w:hAnsi="宋体" w:hint="eastAsia"/>
        </w:rPr>
        <w:t>％</w:t>
      </w:r>
      <w:r w:rsidRPr="00664858">
        <w:rPr>
          <w:rFonts w:hAnsi="宋体"/>
        </w:rPr>
        <w:t>Un</w:t>
      </w:r>
      <w:r w:rsidRPr="00664858">
        <w:rPr>
          <w:rFonts w:hAnsi="宋体" w:hint="eastAsia"/>
        </w:rPr>
        <w:t>时的误差比较，其误差应该符合表</w:t>
      </w:r>
      <w:r w:rsidRPr="00664858">
        <w:rPr>
          <w:rFonts w:hAnsi="宋体"/>
        </w:rPr>
        <w:t>1</w:t>
      </w:r>
      <w:r w:rsidRPr="00664858">
        <w:rPr>
          <w:rFonts w:hAnsi="宋体" w:hint="eastAsia"/>
        </w:rPr>
        <w:t>要求。</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1531"/>
        <w:gridCol w:w="857"/>
        <w:gridCol w:w="1700"/>
        <w:gridCol w:w="857"/>
        <w:gridCol w:w="857"/>
        <w:gridCol w:w="689"/>
        <w:gridCol w:w="703"/>
      </w:tblGrid>
      <w:tr w:rsidR="00794421" w:rsidRPr="00664858">
        <w:trPr>
          <w:cantSplit/>
          <w:trHeight w:hRule="exact" w:val="377"/>
          <w:jc w:val="center"/>
        </w:trPr>
        <w:tc>
          <w:tcPr>
            <w:tcW w:w="9000"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表</w:t>
            </w:r>
            <w:r w:rsidRPr="00664858">
              <w:rPr>
                <w:rFonts w:ascii="宋体" w:hAnsi="宋体"/>
                <w:szCs w:val="21"/>
              </w:rPr>
              <w:t>1</w:t>
            </w:r>
            <w:r w:rsidRPr="00664858">
              <w:rPr>
                <w:rFonts w:ascii="宋体" w:hAnsi="宋体" w:hint="eastAsia"/>
                <w:szCs w:val="21"/>
              </w:rPr>
              <w:t>电压的规定工作范围及允许的误差改变量</w:t>
            </w:r>
          </w:p>
        </w:tc>
      </w:tr>
      <w:tr w:rsidR="00794421" w:rsidRPr="00664858">
        <w:trPr>
          <w:cantSplit/>
          <w:trHeight w:val="284"/>
          <w:jc w:val="center"/>
        </w:trPr>
        <w:tc>
          <w:tcPr>
            <w:tcW w:w="304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电流值</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功率</w:t>
            </w:r>
          </w:p>
          <w:p w:rsidR="00794421" w:rsidRPr="00664858" w:rsidRDefault="00794421" w:rsidP="00EF70D6">
            <w:pPr>
              <w:spacing w:line="300" w:lineRule="auto"/>
              <w:jc w:val="center"/>
              <w:rPr>
                <w:rFonts w:ascii="宋体"/>
                <w:szCs w:val="21"/>
              </w:rPr>
            </w:pPr>
            <w:r w:rsidRPr="00664858">
              <w:rPr>
                <w:rFonts w:ascii="宋体" w:hAnsi="宋体" w:hint="eastAsia"/>
                <w:szCs w:val="21"/>
              </w:rPr>
              <w:t>因数</w:t>
            </w:r>
          </w:p>
        </w:tc>
        <w:tc>
          <w:tcPr>
            <w:tcW w:w="18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影响量规定</w:t>
            </w:r>
          </w:p>
          <w:p w:rsidR="00794421" w:rsidRPr="00664858" w:rsidRDefault="00794421" w:rsidP="00EF70D6">
            <w:pPr>
              <w:spacing w:line="300" w:lineRule="auto"/>
              <w:jc w:val="center"/>
              <w:rPr>
                <w:rFonts w:ascii="宋体"/>
                <w:szCs w:val="21"/>
              </w:rPr>
            </w:pPr>
            <w:r w:rsidRPr="00664858">
              <w:rPr>
                <w:rFonts w:ascii="宋体" w:hAnsi="宋体" w:hint="eastAsia"/>
                <w:szCs w:val="21"/>
              </w:rPr>
              <w:t>的工作范围</w:t>
            </w:r>
          </w:p>
        </w:tc>
        <w:tc>
          <w:tcPr>
            <w:tcW w:w="3255"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rPr>
                <w:rFonts w:ascii="宋体"/>
                <w:szCs w:val="21"/>
              </w:rPr>
            </w:pPr>
            <w:r w:rsidRPr="00664858">
              <w:rPr>
                <w:rFonts w:ascii="宋体" w:hAnsi="宋体" w:hint="eastAsia"/>
                <w:szCs w:val="21"/>
              </w:rPr>
              <w:t>各等级表允许的误差改变量</w:t>
            </w:r>
            <w:r w:rsidRPr="00664858">
              <w:rPr>
                <w:rFonts w:ascii="宋体" w:hAnsi="宋体"/>
                <w:szCs w:val="21"/>
              </w:rPr>
              <w:t>(%)</w:t>
            </w:r>
          </w:p>
        </w:tc>
      </w:tr>
      <w:tr w:rsidR="00794421" w:rsidRPr="00664858">
        <w:trPr>
          <w:cantSplit/>
          <w:trHeight w:val="284"/>
          <w:jc w:val="center"/>
        </w:trPr>
        <w:tc>
          <w:tcPr>
            <w:tcW w:w="14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直接接入式</w:t>
            </w: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互感器接入式</w:t>
            </w:r>
          </w:p>
        </w:tc>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8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0.2S</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0.5S</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w:t>
            </w: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2</w:t>
            </w:r>
          </w:p>
        </w:tc>
      </w:tr>
      <w:tr w:rsidR="00794421" w:rsidRPr="00664858">
        <w:trPr>
          <w:cantSplit/>
          <w:trHeight w:val="284"/>
          <w:jc w:val="center"/>
        </w:trPr>
        <w:tc>
          <w:tcPr>
            <w:tcW w:w="14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0.05In</w:t>
            </w:r>
            <w:r w:rsidRPr="00664858">
              <w:rPr>
                <w:rFonts w:ascii="宋体" w:hAnsi="宋体" w:hint="eastAsia"/>
                <w:szCs w:val="21"/>
              </w:rPr>
              <w:t>～</w:t>
            </w:r>
            <w:r w:rsidRPr="00664858">
              <w:rPr>
                <w:rFonts w:ascii="宋体" w:hAnsi="宋体"/>
                <w:szCs w:val="21"/>
              </w:rPr>
              <w:t>Imax</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1.0</w:t>
            </w:r>
          </w:p>
        </w:tc>
        <w:tc>
          <w:tcPr>
            <w:tcW w:w="18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参比电压±</w:t>
            </w:r>
            <w:r w:rsidRPr="00664858">
              <w:rPr>
                <w:rFonts w:ascii="宋体" w:hAnsi="宋体"/>
                <w:szCs w:val="21"/>
              </w:rPr>
              <w:t>10%</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r>
      <w:tr w:rsidR="00794421" w:rsidRPr="00664858">
        <w:trPr>
          <w:cantSplit/>
          <w:trHeight w:val="284"/>
          <w:jc w:val="center"/>
        </w:trPr>
        <w:tc>
          <w:tcPr>
            <w:tcW w:w="14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0.1In</w:t>
            </w:r>
            <w:r w:rsidRPr="00664858">
              <w:rPr>
                <w:rFonts w:ascii="宋体" w:hAnsi="宋体" w:hint="eastAsia"/>
                <w:szCs w:val="21"/>
              </w:rPr>
              <w:t>～</w:t>
            </w:r>
            <w:r w:rsidRPr="00664858">
              <w:rPr>
                <w:rFonts w:ascii="宋体" w:hAnsi="宋体"/>
                <w:szCs w:val="21"/>
              </w:rPr>
              <w:t>Imax</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0.5L</w:t>
            </w:r>
          </w:p>
        </w:tc>
        <w:tc>
          <w:tcPr>
            <w:tcW w:w="18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0.3</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r>
      <w:tr w:rsidR="00794421" w:rsidRPr="00664858">
        <w:trPr>
          <w:cantSplit/>
          <w:trHeight w:val="284"/>
          <w:jc w:val="center"/>
        </w:trPr>
        <w:tc>
          <w:tcPr>
            <w:tcW w:w="14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0.05Ib</w:t>
            </w:r>
            <w:r w:rsidRPr="00664858">
              <w:rPr>
                <w:rFonts w:ascii="宋体" w:hAnsi="宋体" w:hint="eastAsia"/>
                <w:szCs w:val="21"/>
              </w:rPr>
              <w:t>～</w:t>
            </w:r>
            <w:r w:rsidRPr="00664858">
              <w:rPr>
                <w:rFonts w:ascii="宋体" w:hAnsi="宋体"/>
                <w:szCs w:val="21"/>
              </w:rPr>
              <w:t>Imax</w:t>
            </w: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0.02In</w:t>
            </w:r>
            <w:r w:rsidRPr="00664858">
              <w:rPr>
                <w:rFonts w:ascii="宋体" w:hAnsi="宋体" w:hint="eastAsia"/>
                <w:szCs w:val="21"/>
              </w:rPr>
              <w:t>～</w:t>
            </w:r>
            <w:r w:rsidRPr="00664858">
              <w:rPr>
                <w:rFonts w:ascii="宋体" w:hAnsi="宋体"/>
                <w:szCs w:val="21"/>
              </w:rPr>
              <w:t>Imax</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1.0</w:t>
            </w:r>
          </w:p>
        </w:tc>
        <w:tc>
          <w:tcPr>
            <w:tcW w:w="18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0.7</w:t>
            </w: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1.0</w:t>
            </w:r>
          </w:p>
        </w:tc>
      </w:tr>
      <w:tr w:rsidR="00794421" w:rsidRPr="00664858">
        <w:trPr>
          <w:cantSplit/>
          <w:trHeight w:val="284"/>
          <w:jc w:val="center"/>
        </w:trPr>
        <w:tc>
          <w:tcPr>
            <w:tcW w:w="14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0.1Ib</w:t>
            </w:r>
            <w:r w:rsidRPr="00664858">
              <w:rPr>
                <w:rFonts w:ascii="宋体" w:hAnsi="宋体" w:hint="eastAsia"/>
                <w:szCs w:val="21"/>
              </w:rPr>
              <w:t>～</w:t>
            </w:r>
            <w:r w:rsidRPr="00664858">
              <w:rPr>
                <w:rFonts w:ascii="宋体" w:hAnsi="宋体"/>
                <w:szCs w:val="21"/>
              </w:rPr>
              <w:t>Imax</w:t>
            </w: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0.05In</w:t>
            </w:r>
            <w:r w:rsidRPr="00664858">
              <w:rPr>
                <w:rFonts w:ascii="宋体" w:hAnsi="宋体" w:hint="eastAsia"/>
                <w:szCs w:val="21"/>
              </w:rPr>
              <w:t>～</w:t>
            </w:r>
            <w:r w:rsidRPr="00664858">
              <w:rPr>
                <w:rFonts w:ascii="宋体" w:hAnsi="宋体"/>
                <w:szCs w:val="21"/>
              </w:rPr>
              <w:t>Imax</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0.5L</w:t>
            </w:r>
          </w:p>
        </w:tc>
        <w:tc>
          <w:tcPr>
            <w:tcW w:w="18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1.0</w:t>
            </w: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1.5</w:t>
            </w:r>
          </w:p>
        </w:tc>
      </w:tr>
    </w:tbl>
    <w:p w:rsidR="00794421" w:rsidRPr="00664858" w:rsidRDefault="00794421" w:rsidP="00A94690">
      <w:pPr>
        <w:rPr>
          <w:rFonts w:ascii="宋体"/>
        </w:rPr>
      </w:pPr>
    </w:p>
    <w:p w:rsidR="00794421" w:rsidRPr="00664858" w:rsidRDefault="00794421" w:rsidP="006365F2">
      <w:pPr>
        <w:pStyle w:val="24"/>
        <w:numPr>
          <w:ilvl w:val="0"/>
          <w:numId w:val="53"/>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所有的测试点的计算出的误差改变量均要符合表</w:t>
      </w:r>
      <w:r w:rsidRPr="00664858">
        <w:rPr>
          <w:rFonts w:hAnsi="宋体"/>
        </w:rPr>
        <w:t>1</w:t>
      </w:r>
      <w:r w:rsidRPr="00664858">
        <w:rPr>
          <w:rFonts w:hAnsi="宋体" w:hint="eastAsia"/>
        </w:rPr>
        <w:t>的技术要求。</w:t>
      </w:r>
    </w:p>
    <w:p w:rsidR="00794421" w:rsidRPr="00664858" w:rsidRDefault="00794421" w:rsidP="006365F2">
      <w:pPr>
        <w:pStyle w:val="24"/>
        <w:numPr>
          <w:ilvl w:val="0"/>
          <w:numId w:val="53"/>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具体试验数据见附表</w:t>
      </w:r>
    </w:p>
    <w:tbl>
      <w:tblPr>
        <w:tblpPr w:leftFromText="180" w:rightFromText="180" w:vertAnchor="text" w:horzAnchor="margin" w:tblpXSpec="center" w:tblpY="314"/>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5"/>
        <w:gridCol w:w="1380"/>
        <w:gridCol w:w="1182"/>
        <w:gridCol w:w="1183"/>
        <w:gridCol w:w="1162"/>
        <w:gridCol w:w="1161"/>
        <w:gridCol w:w="1141"/>
      </w:tblGrid>
      <w:tr w:rsidR="00794421" w:rsidRPr="00664858">
        <w:trPr>
          <w:cantSplit/>
          <w:jc w:val="center"/>
        </w:trPr>
        <w:tc>
          <w:tcPr>
            <w:tcW w:w="9288"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EF70D6">
            <w:pPr>
              <w:spacing w:line="300" w:lineRule="auto"/>
              <w:jc w:val="center"/>
              <w:rPr>
                <w:rFonts w:ascii="宋体"/>
                <w:szCs w:val="21"/>
              </w:rPr>
            </w:pPr>
            <w:r w:rsidRPr="00664858">
              <w:rPr>
                <w:rFonts w:ascii="宋体" w:hAnsi="宋体" w:hint="eastAsia"/>
                <w:szCs w:val="21"/>
              </w:rPr>
              <w:t>电压影响试验表</w:t>
            </w:r>
          </w:p>
        </w:tc>
      </w:tr>
      <w:tr w:rsidR="00794421" w:rsidRPr="00664858">
        <w:trPr>
          <w:cantSplit/>
          <w:jc w:val="center"/>
        </w:trPr>
        <w:tc>
          <w:tcPr>
            <w:tcW w:w="9288"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EF70D6">
            <w:pPr>
              <w:spacing w:line="300" w:lineRule="auto"/>
              <w:jc w:val="center"/>
              <w:rPr>
                <w:rFonts w:ascii="宋体"/>
                <w:szCs w:val="21"/>
              </w:rPr>
            </w:pPr>
            <w:r w:rsidRPr="00664858">
              <w:rPr>
                <w:rFonts w:ascii="宋体" w:hAnsi="宋体" w:hint="eastAsia"/>
                <w:szCs w:val="21"/>
              </w:rPr>
              <w:t>判定条件：有功计量电压影响误差改变量小于％，无功计量电压影响误差改变量小于％</w:t>
            </w:r>
          </w:p>
        </w:tc>
      </w:tr>
      <w:tr w:rsidR="00794421" w:rsidRPr="00664858">
        <w:trPr>
          <w:cantSplit/>
          <w:jc w:val="center"/>
        </w:trPr>
        <w:tc>
          <w:tcPr>
            <w:tcW w:w="9288"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EF70D6">
            <w:pPr>
              <w:spacing w:line="300" w:lineRule="auto"/>
              <w:jc w:val="center"/>
              <w:rPr>
                <w:rFonts w:ascii="宋体"/>
                <w:szCs w:val="21"/>
              </w:rPr>
            </w:pPr>
            <w:r w:rsidRPr="00664858">
              <w:rPr>
                <w:rFonts w:ascii="宋体" w:hAnsi="宋体" w:hint="eastAsia"/>
                <w:szCs w:val="21"/>
              </w:rPr>
              <w:t>有功</w:t>
            </w:r>
          </w:p>
        </w:tc>
      </w:tr>
      <w:tr w:rsidR="00794421" w:rsidRPr="00664858">
        <w:trPr>
          <w:cantSplit/>
          <w:trHeight w:hRule="exact" w:val="410"/>
          <w:jc w:val="center"/>
        </w:trPr>
        <w:tc>
          <w:tcPr>
            <w:tcW w:w="150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cos</w:t>
            </w:r>
            <w:r w:rsidRPr="00664858">
              <w:rPr>
                <w:rFonts w:ascii="宋体" w:hAnsi="宋体" w:hint="eastAsia"/>
                <w:szCs w:val="21"/>
              </w:rPr>
              <w:t>γ</w:t>
            </w:r>
          </w:p>
        </w:tc>
        <w:tc>
          <w:tcPr>
            <w:tcW w:w="151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电流</w:t>
            </w:r>
          </w:p>
        </w:tc>
        <w:tc>
          <w:tcPr>
            <w:tcW w:w="3794"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hint="eastAsia"/>
                <w:szCs w:val="21"/>
              </w:rPr>
              <w:t>电能误差</w:t>
            </w:r>
            <w:r w:rsidRPr="00664858">
              <w:rPr>
                <w:rFonts w:ascii="宋体" w:hAnsi="宋体"/>
                <w:szCs w:val="21"/>
              </w:rPr>
              <w:t>(%)</w:t>
            </w:r>
          </w:p>
        </w:tc>
        <w:tc>
          <w:tcPr>
            <w:tcW w:w="2477"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误差改变量</w:t>
            </w:r>
            <w:r w:rsidRPr="00664858">
              <w:rPr>
                <w:rFonts w:ascii="宋体" w:hAnsi="宋体"/>
                <w:szCs w:val="21"/>
              </w:rPr>
              <w:t>(%)</w:t>
            </w:r>
          </w:p>
        </w:tc>
      </w:tr>
      <w:tr w:rsidR="00794421" w:rsidRPr="00664858">
        <w:trPr>
          <w:cantSplit/>
          <w:trHeight w:hRule="exact" w:val="372"/>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51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100%Un</w:t>
            </w: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110%Un</w:t>
            </w: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90%Un</w:t>
            </w: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110%Un</w:t>
            </w: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90%Un</w:t>
            </w:r>
          </w:p>
        </w:tc>
      </w:tr>
      <w:tr w:rsidR="00794421" w:rsidRPr="00664858">
        <w:trPr>
          <w:cantSplit/>
          <w:trHeight w:hRule="exact" w:val="340"/>
          <w:jc w:val="center"/>
        </w:trPr>
        <w:tc>
          <w:tcPr>
            <w:tcW w:w="150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1</w:t>
            </w: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0.02Ib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0.05Ib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Imax</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150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szCs w:val="21"/>
              </w:rPr>
              <w:t>0.5L</w:t>
            </w: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0.05Ib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szCs w:val="21"/>
              </w:rPr>
              <w:t>0.</w:t>
            </w:r>
            <w:r w:rsidRPr="00664858">
              <w:rPr>
                <w:rFonts w:ascii="宋体" w:hAnsi="宋体"/>
                <w:szCs w:val="21"/>
              </w:rPr>
              <w:t>1Ib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r w:rsidRPr="00664858">
              <w:rPr>
                <w:rFonts w:ascii="宋体" w:hAnsi="宋体"/>
                <w:szCs w:val="21"/>
              </w:rPr>
              <w:t>Imax</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szCs w:val="21"/>
              </w:rPr>
            </w:pPr>
          </w:p>
        </w:tc>
      </w:tr>
      <w:tr w:rsidR="00794421" w:rsidRPr="00664858">
        <w:trPr>
          <w:cantSplit/>
          <w:trHeight w:hRule="exact" w:val="340"/>
          <w:jc w:val="center"/>
        </w:trPr>
        <w:tc>
          <w:tcPr>
            <w:tcW w:w="9288"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szCs w:val="21"/>
              </w:rPr>
            </w:pPr>
            <w:r w:rsidRPr="00664858">
              <w:rPr>
                <w:rFonts w:ascii="宋体" w:hAnsi="宋体" w:hint="eastAsia"/>
                <w:szCs w:val="21"/>
              </w:rPr>
              <w:t>测试结果描述：</w:t>
            </w:r>
          </w:p>
        </w:tc>
      </w:tr>
      <w:tr w:rsidR="00794421" w:rsidRPr="00664858">
        <w:trPr>
          <w:cantSplit/>
          <w:jc w:val="center"/>
        </w:trPr>
        <w:tc>
          <w:tcPr>
            <w:tcW w:w="9288"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EF70D6">
            <w:pPr>
              <w:spacing w:line="300" w:lineRule="auto"/>
              <w:jc w:val="center"/>
              <w:rPr>
                <w:rFonts w:ascii="宋体"/>
                <w:szCs w:val="21"/>
              </w:rPr>
            </w:pPr>
            <w:r w:rsidRPr="00664858">
              <w:rPr>
                <w:rFonts w:ascii="宋体" w:hAnsi="宋体" w:hint="eastAsia"/>
                <w:szCs w:val="21"/>
              </w:rPr>
              <w:t>无功</w:t>
            </w:r>
          </w:p>
        </w:tc>
      </w:tr>
      <w:tr w:rsidR="00794421" w:rsidRPr="00664858">
        <w:trPr>
          <w:cantSplit/>
          <w:trHeight w:hRule="exact" w:val="310"/>
          <w:jc w:val="center"/>
        </w:trPr>
        <w:tc>
          <w:tcPr>
            <w:tcW w:w="150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r w:rsidRPr="00664858">
              <w:rPr>
                <w:rFonts w:ascii="宋体" w:hAnsi="宋体"/>
              </w:rPr>
              <w:t>sin</w:t>
            </w:r>
            <w:r w:rsidRPr="00664858">
              <w:rPr>
                <w:rFonts w:ascii="宋体" w:hAnsi="宋体" w:hint="eastAsia"/>
              </w:rPr>
              <w:t>γ</w:t>
            </w:r>
          </w:p>
        </w:tc>
        <w:tc>
          <w:tcPr>
            <w:tcW w:w="151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r w:rsidRPr="00664858">
              <w:rPr>
                <w:rFonts w:ascii="宋体" w:hAnsi="宋体" w:hint="eastAsia"/>
              </w:rPr>
              <w:t>电流</w:t>
            </w:r>
          </w:p>
        </w:tc>
        <w:tc>
          <w:tcPr>
            <w:tcW w:w="3794"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hint="eastAsia"/>
              </w:rPr>
              <w:t>电能误差</w:t>
            </w:r>
            <w:r w:rsidRPr="00664858">
              <w:rPr>
                <w:rFonts w:ascii="宋体" w:hAnsi="宋体"/>
              </w:rPr>
              <w:t>(%)</w:t>
            </w:r>
          </w:p>
        </w:tc>
        <w:tc>
          <w:tcPr>
            <w:tcW w:w="2477"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r w:rsidRPr="00664858">
              <w:rPr>
                <w:rFonts w:ascii="宋体" w:hAnsi="宋体" w:hint="eastAsia"/>
              </w:rPr>
              <w:t>误差改变量</w:t>
            </w:r>
            <w:r w:rsidRPr="00664858">
              <w:rPr>
                <w:rFonts w:ascii="宋体" w:hAnsi="宋体"/>
              </w:rPr>
              <w:t>(%)</w:t>
            </w:r>
          </w:p>
        </w:tc>
      </w:tr>
      <w:tr w:rsidR="00794421" w:rsidRPr="00664858">
        <w:trPr>
          <w:cantSplit/>
          <w:trHeight w:hRule="exact" w:val="284"/>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51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100%Un</w:t>
            </w: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110%Un</w:t>
            </w: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90%Un</w:t>
            </w: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r w:rsidRPr="00664858">
              <w:rPr>
                <w:rFonts w:ascii="宋体" w:hAnsi="宋体"/>
              </w:rPr>
              <w:t>110%Un</w:t>
            </w: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r w:rsidRPr="00664858">
              <w:rPr>
                <w:rFonts w:ascii="宋体" w:hAnsi="宋体"/>
              </w:rPr>
              <w:t>90%Un</w:t>
            </w:r>
          </w:p>
        </w:tc>
      </w:tr>
      <w:tr w:rsidR="00794421" w:rsidRPr="00664858">
        <w:trPr>
          <w:cantSplit/>
          <w:trHeight w:hRule="exact" w:val="340"/>
          <w:jc w:val="center"/>
        </w:trPr>
        <w:tc>
          <w:tcPr>
            <w:tcW w:w="150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r w:rsidRPr="00664858">
              <w:rPr>
                <w:rFonts w:ascii="宋体" w:hAnsi="宋体"/>
              </w:rPr>
              <w:t>1</w:t>
            </w: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0.02Ib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0.05Ib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Imax</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340"/>
          <w:jc w:val="center"/>
        </w:trPr>
        <w:tc>
          <w:tcPr>
            <w:tcW w:w="150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r w:rsidRPr="00664858">
              <w:rPr>
                <w:rFonts w:ascii="宋体" w:hAnsi="宋体"/>
              </w:rPr>
              <w:t>0.5L</w:t>
            </w: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0.05Ib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rPr>
              <w:t>0.</w:t>
            </w:r>
            <w:r w:rsidRPr="00664858">
              <w:rPr>
                <w:rFonts w:ascii="宋体" w:hAnsi="宋体"/>
              </w:rPr>
              <w:t>1Ib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Ib</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340"/>
          <w:jc w:val="center"/>
        </w:trPr>
        <w:tc>
          <w:tcPr>
            <w:tcW w:w="150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rPr>
            </w:pP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r w:rsidRPr="00664858">
              <w:rPr>
                <w:rFonts w:ascii="宋体" w:hAnsi="宋体"/>
              </w:rPr>
              <w:t>Imax</w:t>
            </w:r>
          </w:p>
        </w:tc>
        <w:tc>
          <w:tcPr>
            <w:tcW w:w="12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c>
          <w:tcPr>
            <w:tcW w:w="12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F70D6">
            <w:pPr>
              <w:spacing w:line="300" w:lineRule="auto"/>
              <w:jc w:val="center"/>
              <w:rPr>
                <w:rFonts w:ascii="宋体" w:hAnsi="宋体"/>
              </w:rPr>
            </w:pPr>
          </w:p>
        </w:tc>
      </w:tr>
      <w:tr w:rsidR="00794421" w:rsidRPr="00664858">
        <w:trPr>
          <w:cantSplit/>
          <w:trHeight w:hRule="exact" w:val="533"/>
          <w:jc w:val="center"/>
        </w:trPr>
        <w:tc>
          <w:tcPr>
            <w:tcW w:w="9288"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B44D3B">
            <w:pPr>
              <w:rPr>
                <w:rFonts w:ascii="宋体"/>
              </w:rPr>
            </w:pPr>
            <w:r w:rsidRPr="00664858">
              <w:rPr>
                <w:rFonts w:ascii="宋体" w:hAnsi="宋体" w:hint="eastAsia"/>
              </w:rPr>
              <w:t>测试结果描述：</w:t>
            </w:r>
          </w:p>
        </w:tc>
      </w:tr>
    </w:tbl>
    <w:p w:rsidR="00794421" w:rsidRPr="00664858" w:rsidRDefault="00794421" w:rsidP="00A94690">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46" w:name="_Toc271726795"/>
      <w:bookmarkStart w:id="47" w:name="_Toc347327193"/>
      <w:r w:rsidRPr="00664858">
        <w:rPr>
          <w:rFonts w:ascii="宋体" w:hAnsi="宋体" w:hint="eastAsia"/>
          <w:sz w:val="22"/>
          <w:szCs w:val="24"/>
        </w:rPr>
        <w:t>频率影响试验</w:t>
      </w:r>
      <w:bookmarkEnd w:id="46"/>
      <w:bookmarkEnd w:id="47"/>
    </w:p>
    <w:p w:rsidR="00794421" w:rsidRPr="00664858" w:rsidRDefault="00794421" w:rsidP="006365F2">
      <w:pPr>
        <w:pStyle w:val="24"/>
        <w:numPr>
          <w:ilvl w:val="0"/>
          <w:numId w:val="48"/>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sz w:val="24"/>
        </w:rPr>
      </w:pPr>
      <w:r w:rsidRPr="00664858">
        <w:rPr>
          <w:rFonts w:hAnsi="宋体" w:hint="eastAsia"/>
        </w:rPr>
        <w:t>通过对样机进行测试，检查此项试验是否符合企业标准。</w:t>
      </w:r>
    </w:p>
    <w:p w:rsidR="00794421" w:rsidRPr="00664858" w:rsidRDefault="009A3005" w:rsidP="006365F2">
      <w:pPr>
        <w:pStyle w:val="24"/>
        <w:numPr>
          <w:ilvl w:val="0"/>
          <w:numId w:val="48"/>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48"/>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在电能表电压线路加</w:t>
      </w:r>
      <w:r w:rsidRPr="00664858">
        <w:rPr>
          <w:rFonts w:hAnsi="宋体"/>
        </w:rPr>
        <w:t>100</w:t>
      </w:r>
      <w:r w:rsidRPr="00664858">
        <w:rPr>
          <w:rFonts w:hAnsi="宋体" w:hint="eastAsia"/>
        </w:rPr>
        <w:t>％</w:t>
      </w:r>
      <w:r w:rsidRPr="00664858">
        <w:rPr>
          <w:rFonts w:hAnsi="宋体"/>
        </w:rPr>
        <w:t>Un</w:t>
      </w:r>
      <w:r w:rsidRPr="00664858">
        <w:rPr>
          <w:rFonts w:hAnsi="宋体" w:hint="eastAsia"/>
        </w:rPr>
        <w:t>，电流频率为参考频率的±</w:t>
      </w:r>
      <w:r w:rsidRPr="00664858">
        <w:rPr>
          <w:rFonts w:hAnsi="宋体"/>
        </w:rPr>
        <w:t>5%</w:t>
      </w:r>
      <w:r w:rsidRPr="00664858">
        <w:rPr>
          <w:rFonts w:hAnsi="宋体" w:hint="eastAsia"/>
        </w:rPr>
        <w:t>或±</w:t>
      </w:r>
      <w:r w:rsidRPr="00664858">
        <w:rPr>
          <w:rFonts w:hAnsi="宋体"/>
        </w:rPr>
        <w:t>2%</w:t>
      </w:r>
      <w:r w:rsidRPr="00664858">
        <w:rPr>
          <w:rFonts w:hAnsi="宋体" w:hint="eastAsia"/>
        </w:rPr>
        <w:t>，功率因数为</w:t>
      </w:r>
      <w:r w:rsidRPr="00664858">
        <w:rPr>
          <w:rFonts w:hAnsi="宋体"/>
        </w:rPr>
        <w:t>1</w:t>
      </w:r>
      <w:r w:rsidRPr="00664858">
        <w:rPr>
          <w:rFonts w:hAnsi="宋体" w:hint="eastAsia"/>
        </w:rPr>
        <w:t>和</w:t>
      </w:r>
      <w:r w:rsidRPr="00664858">
        <w:rPr>
          <w:rFonts w:hAnsi="宋体"/>
        </w:rPr>
        <w:t>0.5L</w:t>
      </w:r>
      <w:r w:rsidRPr="00664858">
        <w:rPr>
          <w:rFonts w:hAnsi="宋体" w:hint="eastAsia"/>
        </w:rPr>
        <w:t>感性的条件下，分别测试电能表的误差，将±</w:t>
      </w:r>
      <w:r w:rsidRPr="00664858">
        <w:rPr>
          <w:rFonts w:hAnsi="宋体"/>
        </w:rPr>
        <w:t>5%</w:t>
      </w:r>
      <w:r w:rsidRPr="00664858">
        <w:rPr>
          <w:rFonts w:hAnsi="宋体" w:hint="eastAsia"/>
        </w:rPr>
        <w:t>和±</w:t>
      </w:r>
      <w:r w:rsidRPr="00664858">
        <w:rPr>
          <w:rFonts w:hAnsi="宋体"/>
        </w:rPr>
        <w:t>2%</w:t>
      </w:r>
      <w:r w:rsidRPr="00664858">
        <w:rPr>
          <w:rFonts w:hAnsi="宋体" w:hint="eastAsia"/>
        </w:rPr>
        <w:t>时频率的误差与参比频率时的误差比较，其误差应符合表</w:t>
      </w:r>
      <w:r w:rsidRPr="00664858">
        <w:rPr>
          <w:rFonts w:hAnsi="宋体"/>
        </w:rPr>
        <w:t>1</w:t>
      </w:r>
      <w:r w:rsidRPr="00664858">
        <w:rPr>
          <w:rFonts w:hAnsi="宋体" w:hint="eastAsia"/>
        </w:rPr>
        <w:t>的要求。</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4"/>
        <w:gridCol w:w="1566"/>
        <w:gridCol w:w="1056"/>
        <w:gridCol w:w="1231"/>
        <w:gridCol w:w="881"/>
        <w:gridCol w:w="881"/>
        <w:gridCol w:w="804"/>
        <w:gridCol w:w="721"/>
      </w:tblGrid>
      <w:tr w:rsidR="00794421" w:rsidRPr="00664858">
        <w:trPr>
          <w:cantSplit/>
          <w:trHeight w:val="20"/>
          <w:jc w:val="center"/>
        </w:trPr>
        <w:tc>
          <w:tcPr>
            <w:tcW w:w="8741"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技术要求：表</w:t>
            </w:r>
            <w:r w:rsidRPr="00664858">
              <w:rPr>
                <w:rFonts w:ascii="宋体" w:hAnsi="宋体"/>
                <w:szCs w:val="21"/>
              </w:rPr>
              <w:t>1</w:t>
            </w:r>
            <w:r w:rsidRPr="00664858">
              <w:rPr>
                <w:rFonts w:ascii="宋体" w:hAnsi="宋体" w:hint="eastAsia"/>
                <w:szCs w:val="21"/>
              </w:rPr>
              <w:t>频率的规定工作范围及允许的误差改变量</w:t>
            </w:r>
          </w:p>
        </w:tc>
      </w:tr>
      <w:tr w:rsidR="00794421" w:rsidRPr="00664858">
        <w:trPr>
          <w:cantSplit/>
          <w:trHeight w:val="20"/>
          <w:jc w:val="center"/>
        </w:trPr>
        <w:tc>
          <w:tcPr>
            <w:tcW w:w="304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电流值</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功率因数</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006F6">
            <w:pPr>
              <w:spacing w:line="300" w:lineRule="auto"/>
              <w:jc w:val="center"/>
              <w:rPr>
                <w:rFonts w:ascii="宋体"/>
                <w:szCs w:val="21"/>
              </w:rPr>
            </w:pPr>
            <w:r w:rsidRPr="00664858">
              <w:rPr>
                <w:rFonts w:ascii="宋体" w:hAnsi="宋体" w:hint="eastAsia"/>
                <w:szCs w:val="21"/>
              </w:rPr>
              <w:t>影响量规</w:t>
            </w:r>
            <w:r w:rsidRPr="00664858">
              <w:rPr>
                <w:rFonts w:ascii="宋体" w:hAnsi="宋体" w:hint="eastAsia"/>
                <w:szCs w:val="21"/>
              </w:rPr>
              <w:lastRenderedPageBreak/>
              <w:t>定的工作范围</w:t>
            </w:r>
          </w:p>
        </w:tc>
        <w:tc>
          <w:tcPr>
            <w:tcW w:w="3356"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lastRenderedPageBreak/>
              <w:t>各等级表允许的误差改变量</w:t>
            </w:r>
            <w:r w:rsidR="00836562">
              <w:rPr>
                <w:rFonts w:ascii="宋体" w:hAnsi="宋体" w:hint="eastAsia"/>
                <w:szCs w:val="21"/>
              </w:rPr>
              <w:t>（</w:t>
            </w:r>
            <w:r w:rsidRPr="00664858">
              <w:rPr>
                <w:rFonts w:ascii="宋体" w:hAnsi="宋体"/>
                <w:szCs w:val="21"/>
              </w:rPr>
              <w:t>%)</w:t>
            </w:r>
          </w:p>
        </w:tc>
      </w:tr>
      <w:tr w:rsidR="00794421" w:rsidRPr="00664858">
        <w:trPr>
          <w:cantSplit/>
          <w:trHeight w:val="20"/>
          <w:jc w:val="center"/>
        </w:trPr>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lastRenderedPageBreak/>
              <w:t>直接接入式</w:t>
            </w:r>
          </w:p>
        </w:tc>
        <w:tc>
          <w:tcPr>
            <w:tcW w:w="16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互感器接入式</w:t>
            </w: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0.2S</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0.5S</w:t>
            </w:r>
          </w:p>
        </w:tc>
        <w:tc>
          <w:tcPr>
            <w:tcW w:w="82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w:t>
            </w: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2</w:t>
            </w:r>
          </w:p>
        </w:tc>
      </w:tr>
      <w:tr w:rsidR="00794421" w:rsidRPr="00664858">
        <w:trPr>
          <w:cantSplit/>
          <w:trHeight w:val="20"/>
          <w:jc w:val="center"/>
        </w:trPr>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16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0.05Ib</w:t>
            </w:r>
            <w:r w:rsidRPr="00664858">
              <w:rPr>
                <w:rFonts w:ascii="宋体" w:hAnsi="宋体" w:hint="eastAsia"/>
                <w:szCs w:val="21"/>
              </w:rPr>
              <w:t>～</w:t>
            </w:r>
            <w:r w:rsidRPr="00664858">
              <w:rPr>
                <w:rFonts w:ascii="宋体" w:hAnsi="宋体"/>
                <w:szCs w:val="21"/>
              </w:rPr>
              <w:t>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1.0</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参比频率</w:t>
            </w:r>
          </w:p>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2%</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0.2</w:t>
            </w:r>
          </w:p>
        </w:tc>
        <w:tc>
          <w:tcPr>
            <w:tcW w:w="82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r>
      <w:tr w:rsidR="00794421" w:rsidRPr="00664858">
        <w:trPr>
          <w:cantSplit/>
          <w:trHeight w:val="20"/>
          <w:jc w:val="center"/>
        </w:trPr>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16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hAnsi="宋体"/>
                <w:szCs w:val="21"/>
              </w:rPr>
            </w:pPr>
            <w:r w:rsidRPr="00664858">
              <w:rPr>
                <w:rFonts w:ascii="宋体" w:hAnsi="宋体"/>
                <w:szCs w:val="21"/>
              </w:rPr>
              <w:t>0.1Ib</w:t>
            </w:r>
            <w:r w:rsidRPr="00664858">
              <w:rPr>
                <w:rFonts w:ascii="宋体" w:hAnsi="宋体" w:hint="eastAsia"/>
                <w:szCs w:val="21"/>
              </w:rPr>
              <w:t>～</w:t>
            </w:r>
            <w:r w:rsidRPr="00664858">
              <w:rPr>
                <w:rFonts w:ascii="宋体" w:hAnsi="宋体"/>
                <w:szCs w:val="21"/>
              </w:rPr>
              <w:t>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0.5L</w:t>
            </w:r>
          </w:p>
        </w:tc>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0.2</w:t>
            </w:r>
          </w:p>
        </w:tc>
        <w:tc>
          <w:tcPr>
            <w:tcW w:w="82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r>
      <w:tr w:rsidR="00794421" w:rsidRPr="00664858">
        <w:trPr>
          <w:cantSplit/>
          <w:trHeight w:val="20"/>
          <w:jc w:val="center"/>
        </w:trPr>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0.05Ib</w:t>
            </w:r>
            <w:r w:rsidRPr="00664858">
              <w:rPr>
                <w:rFonts w:ascii="宋体" w:hAnsi="宋体" w:hint="eastAsia"/>
                <w:szCs w:val="21"/>
              </w:rPr>
              <w:t>～</w:t>
            </w:r>
            <w:r w:rsidRPr="00664858">
              <w:rPr>
                <w:rFonts w:ascii="宋体" w:hAnsi="宋体"/>
                <w:szCs w:val="21"/>
              </w:rPr>
              <w:t>Imax</w:t>
            </w:r>
          </w:p>
        </w:tc>
        <w:tc>
          <w:tcPr>
            <w:tcW w:w="16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0.02Ib</w:t>
            </w:r>
            <w:r w:rsidRPr="00664858">
              <w:rPr>
                <w:rFonts w:ascii="宋体" w:hAnsi="宋体" w:hint="eastAsia"/>
                <w:szCs w:val="21"/>
              </w:rPr>
              <w:t>～</w:t>
            </w:r>
            <w:r w:rsidRPr="00664858">
              <w:rPr>
                <w:rFonts w:ascii="宋体" w:hAnsi="宋体"/>
                <w:szCs w:val="21"/>
              </w:rPr>
              <w:t>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1.0</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hint="eastAsia"/>
                <w:szCs w:val="21"/>
              </w:rPr>
              <w:t>参比频率</w:t>
            </w:r>
          </w:p>
          <w:p w:rsidR="00794421" w:rsidRPr="00664858" w:rsidRDefault="00794421" w:rsidP="00F24863">
            <w:pPr>
              <w:spacing w:line="300" w:lineRule="auto"/>
              <w:jc w:val="center"/>
              <w:rPr>
                <w:rFonts w:ascii="宋体"/>
                <w:szCs w:val="21"/>
              </w:rPr>
            </w:pPr>
            <w:r w:rsidRPr="00664858">
              <w:rPr>
                <w:rFonts w:ascii="宋体" w:hAnsi="宋体" w:hint="eastAsia"/>
                <w:szCs w:val="21"/>
              </w:rPr>
              <w:t>±</w:t>
            </w:r>
            <w:r w:rsidRPr="00664858">
              <w:rPr>
                <w:rFonts w:ascii="宋体" w:hAnsi="宋体"/>
                <w:szCs w:val="21"/>
              </w:rPr>
              <w:t>5%</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82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0.5</w:t>
            </w: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0.8</w:t>
            </w:r>
          </w:p>
        </w:tc>
      </w:tr>
      <w:tr w:rsidR="00794421" w:rsidRPr="00664858">
        <w:trPr>
          <w:cantSplit/>
          <w:trHeight w:val="20"/>
          <w:jc w:val="center"/>
        </w:trPr>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hAnsi="宋体"/>
                <w:szCs w:val="21"/>
              </w:rPr>
            </w:pPr>
            <w:r w:rsidRPr="00664858">
              <w:rPr>
                <w:rFonts w:ascii="宋体" w:hAnsi="宋体"/>
                <w:szCs w:val="21"/>
              </w:rPr>
              <w:t>0.1Ib</w:t>
            </w:r>
            <w:r w:rsidRPr="00664858">
              <w:rPr>
                <w:rFonts w:ascii="宋体" w:hAnsi="宋体" w:hint="eastAsia"/>
                <w:szCs w:val="21"/>
              </w:rPr>
              <w:t>～</w:t>
            </w:r>
            <w:r w:rsidRPr="00664858">
              <w:rPr>
                <w:rFonts w:ascii="宋体" w:hAnsi="宋体"/>
                <w:szCs w:val="21"/>
              </w:rPr>
              <w:t>Imax</w:t>
            </w:r>
          </w:p>
        </w:tc>
        <w:tc>
          <w:tcPr>
            <w:tcW w:w="16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0.05Ib</w:t>
            </w:r>
            <w:r w:rsidRPr="00664858">
              <w:rPr>
                <w:rFonts w:ascii="宋体" w:hAnsi="宋体" w:hint="eastAsia"/>
                <w:szCs w:val="21"/>
              </w:rPr>
              <w:t>～</w:t>
            </w:r>
            <w:r w:rsidRPr="00664858">
              <w:rPr>
                <w:rFonts w:ascii="宋体" w:hAnsi="宋体"/>
                <w:szCs w:val="21"/>
              </w:rPr>
              <w:t>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0.5L</w:t>
            </w:r>
          </w:p>
        </w:tc>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p>
        </w:tc>
        <w:tc>
          <w:tcPr>
            <w:tcW w:w="82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0.7</w:t>
            </w:r>
          </w:p>
        </w:tc>
        <w:tc>
          <w:tcPr>
            <w:tcW w:w="7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24863">
            <w:pPr>
              <w:spacing w:line="300" w:lineRule="auto"/>
              <w:jc w:val="center"/>
              <w:rPr>
                <w:rFonts w:ascii="宋体"/>
                <w:szCs w:val="21"/>
              </w:rPr>
            </w:pPr>
            <w:r w:rsidRPr="00664858">
              <w:rPr>
                <w:rFonts w:ascii="宋体" w:hAnsi="宋体"/>
                <w:szCs w:val="21"/>
              </w:rPr>
              <w:t>1.0</w:t>
            </w:r>
          </w:p>
        </w:tc>
      </w:tr>
    </w:tbl>
    <w:p w:rsidR="00794421" w:rsidRPr="00664858" w:rsidRDefault="00794421" w:rsidP="00A94690">
      <w:pPr>
        <w:rPr>
          <w:rFonts w:ascii="宋体"/>
        </w:rPr>
      </w:pPr>
    </w:p>
    <w:p w:rsidR="00794421" w:rsidRPr="00664858" w:rsidRDefault="00794421" w:rsidP="006365F2">
      <w:pPr>
        <w:pStyle w:val="24"/>
        <w:numPr>
          <w:ilvl w:val="0"/>
          <w:numId w:val="48"/>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电能表在特定频率时的误差与频率为参比频率时的误差的差值就是该频率引起的误差改变量。电能表的频率误差应符合表</w:t>
      </w:r>
      <w:r w:rsidRPr="00664858">
        <w:rPr>
          <w:rFonts w:hAnsi="宋体"/>
        </w:rPr>
        <w:t>1</w:t>
      </w:r>
      <w:r w:rsidRPr="00664858">
        <w:rPr>
          <w:rFonts w:hAnsi="宋体" w:hint="eastAsia"/>
        </w:rPr>
        <w:t>的要求。</w:t>
      </w:r>
    </w:p>
    <w:p w:rsidR="00794421" w:rsidRPr="00664858" w:rsidRDefault="00794421" w:rsidP="006365F2">
      <w:pPr>
        <w:pStyle w:val="24"/>
        <w:numPr>
          <w:ilvl w:val="0"/>
          <w:numId w:val="48"/>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ind w:firstLineChars="200" w:firstLine="420"/>
        <w:rPr>
          <w:rFonts w:ascii="宋体"/>
        </w:rPr>
      </w:pPr>
      <w:r w:rsidRPr="00664858">
        <w:rPr>
          <w:rFonts w:ascii="宋体" w:hAnsi="宋体" w:hint="eastAsia"/>
        </w:rPr>
        <w:t>具体试验数据见附表</w:t>
      </w:r>
    </w:p>
    <w:tbl>
      <w:tblPr>
        <w:tblpPr w:leftFromText="180" w:rightFromText="180" w:vertAnchor="text" w:horzAnchor="margin" w:tblpXSpec="center" w:tblpY="140"/>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4"/>
        <w:gridCol w:w="1203"/>
        <w:gridCol w:w="1000"/>
        <w:gridCol w:w="995"/>
        <w:gridCol w:w="995"/>
        <w:gridCol w:w="995"/>
        <w:gridCol w:w="1076"/>
        <w:gridCol w:w="1076"/>
      </w:tblGrid>
      <w:tr w:rsidR="00794421" w:rsidRPr="00664858">
        <w:trPr>
          <w:jc w:val="center"/>
        </w:trPr>
        <w:tc>
          <w:tcPr>
            <w:tcW w:w="8544"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55646C">
            <w:pPr>
              <w:rPr>
                <w:rFonts w:ascii="宋体"/>
              </w:rPr>
            </w:pPr>
            <w:r w:rsidRPr="00664858">
              <w:rPr>
                <w:rFonts w:ascii="宋体" w:hAnsi="宋体" w:hint="eastAsia"/>
              </w:rPr>
              <w:t>频率影响试验</w:t>
            </w:r>
          </w:p>
        </w:tc>
      </w:tr>
      <w:tr w:rsidR="00794421" w:rsidRPr="00664858">
        <w:trPr>
          <w:jc w:val="center"/>
        </w:trPr>
        <w:tc>
          <w:tcPr>
            <w:tcW w:w="8544"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判定条件：有功计量频率影响误差改变量小于％，无功计量频率影响误差改变量小于％</w:t>
            </w:r>
          </w:p>
        </w:tc>
      </w:tr>
      <w:tr w:rsidR="00794421" w:rsidRPr="00664858">
        <w:trPr>
          <w:jc w:val="center"/>
        </w:trPr>
        <w:tc>
          <w:tcPr>
            <w:tcW w:w="8544"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有功</w:t>
            </w:r>
          </w:p>
        </w:tc>
      </w:tr>
      <w:tr w:rsidR="00794421" w:rsidRPr="00664858">
        <w:trPr>
          <w:trHeight w:hRule="exact" w:val="284"/>
          <w:jc w:val="center"/>
        </w:trPr>
        <w:tc>
          <w:tcPr>
            <w:tcW w:w="120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hint="eastAsia"/>
              </w:rPr>
              <w:t>电压</w:t>
            </w:r>
            <w:r w:rsidRPr="00664858">
              <w:rPr>
                <w:rFonts w:ascii="宋体" w:hAnsi="宋体"/>
              </w:rPr>
              <w:t>(V)</w:t>
            </w:r>
          </w:p>
        </w:tc>
        <w:tc>
          <w:tcPr>
            <w:tcW w:w="120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cos</w:t>
            </w:r>
            <w:r w:rsidRPr="00664858">
              <w:rPr>
                <w:rFonts w:ascii="宋体" w:hAnsi="宋体" w:hint="eastAsia"/>
              </w:rPr>
              <w:t>γ</w:t>
            </w:r>
          </w:p>
        </w:tc>
        <w:tc>
          <w:tcPr>
            <w:tcW w:w="10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电流</w:t>
            </w:r>
          </w:p>
        </w:tc>
        <w:tc>
          <w:tcPr>
            <w:tcW w:w="298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hint="eastAsia"/>
              </w:rPr>
              <w:t>电能误差</w:t>
            </w:r>
            <w:r w:rsidRPr="00664858">
              <w:rPr>
                <w:rFonts w:ascii="宋体" w:hAnsi="宋体"/>
              </w:rPr>
              <w:t>(%)</w:t>
            </w:r>
          </w:p>
        </w:tc>
        <w:tc>
          <w:tcPr>
            <w:tcW w:w="215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误差改变量（％）</w:t>
            </w:r>
          </w:p>
          <w:p w:rsidR="00794421" w:rsidRPr="00664858" w:rsidRDefault="00794421" w:rsidP="0055646C">
            <w:pPr>
              <w:jc w:val="center"/>
              <w:rPr>
                <w:rFonts w:ascii="宋体" w:hAnsi="宋体"/>
              </w:rPr>
            </w:pPr>
            <w:r w:rsidRPr="00664858">
              <w:rPr>
                <w:rFonts w:ascii="宋体" w:hAnsi="宋体"/>
              </w:rPr>
              <w:t>(%)</w:t>
            </w: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50Hz</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52.5Hz</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47.5Hz</w:t>
            </w: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52.5Hz</w:t>
            </w: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47.5Hz</w:t>
            </w:r>
          </w:p>
        </w:tc>
      </w:tr>
      <w:tr w:rsidR="00794421" w:rsidRPr="00664858">
        <w:trPr>
          <w:trHeight w:hRule="exact" w:val="284"/>
          <w:jc w:val="center"/>
        </w:trPr>
        <w:tc>
          <w:tcPr>
            <w:tcW w:w="120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w:t>
            </w: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0.02Ib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0.05Ib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Imax</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0.5L</w:t>
            </w: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0.05Ib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rPr>
              <w:t>0.</w:t>
            </w:r>
            <w:r w:rsidRPr="00664858">
              <w:rPr>
                <w:rFonts w:ascii="宋体" w:hAnsi="宋体"/>
              </w:rPr>
              <w:t>1Ib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Imax</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8544"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测试结果描述：</w:t>
            </w:r>
          </w:p>
        </w:tc>
      </w:tr>
      <w:tr w:rsidR="00794421" w:rsidRPr="00664858">
        <w:trPr>
          <w:trHeight w:hRule="exact" w:val="284"/>
          <w:jc w:val="center"/>
        </w:trPr>
        <w:tc>
          <w:tcPr>
            <w:tcW w:w="8544"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无功</w:t>
            </w:r>
          </w:p>
        </w:tc>
      </w:tr>
      <w:tr w:rsidR="00794421" w:rsidRPr="00664858">
        <w:trPr>
          <w:trHeight w:hRule="exact" w:val="284"/>
          <w:jc w:val="center"/>
        </w:trPr>
        <w:tc>
          <w:tcPr>
            <w:tcW w:w="120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hint="eastAsia"/>
              </w:rPr>
              <w:t>电压</w:t>
            </w:r>
            <w:r w:rsidRPr="00664858">
              <w:rPr>
                <w:rFonts w:ascii="宋体" w:hAnsi="宋体"/>
              </w:rPr>
              <w:t>(V)</w:t>
            </w:r>
          </w:p>
        </w:tc>
        <w:tc>
          <w:tcPr>
            <w:tcW w:w="120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sin</w:t>
            </w:r>
            <w:r w:rsidRPr="00664858">
              <w:rPr>
                <w:rFonts w:ascii="宋体" w:hAnsi="宋体" w:hint="eastAsia"/>
              </w:rPr>
              <w:t>γ</w:t>
            </w:r>
          </w:p>
        </w:tc>
        <w:tc>
          <w:tcPr>
            <w:tcW w:w="10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电流</w:t>
            </w:r>
          </w:p>
        </w:tc>
        <w:tc>
          <w:tcPr>
            <w:tcW w:w="298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hint="eastAsia"/>
              </w:rPr>
              <w:t>电能误差</w:t>
            </w:r>
            <w:r w:rsidRPr="00664858">
              <w:rPr>
                <w:rFonts w:ascii="宋体" w:hAnsi="宋体"/>
              </w:rPr>
              <w:t>(%)</w:t>
            </w:r>
          </w:p>
        </w:tc>
        <w:tc>
          <w:tcPr>
            <w:tcW w:w="215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误差改变量（％）</w:t>
            </w:r>
          </w:p>
          <w:p w:rsidR="00794421" w:rsidRPr="00664858" w:rsidRDefault="00794421" w:rsidP="0055646C">
            <w:pPr>
              <w:jc w:val="center"/>
              <w:rPr>
                <w:rFonts w:ascii="宋体" w:hAnsi="宋体"/>
              </w:rPr>
            </w:pPr>
            <w:r w:rsidRPr="00664858">
              <w:rPr>
                <w:rFonts w:ascii="宋体" w:hAnsi="宋体"/>
              </w:rPr>
              <w:t>(%)</w:t>
            </w: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50Hz</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51Hz</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49Hz</w:t>
            </w: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51Hz</w:t>
            </w: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49Hz</w:t>
            </w:r>
          </w:p>
        </w:tc>
      </w:tr>
      <w:tr w:rsidR="00794421" w:rsidRPr="00664858">
        <w:trPr>
          <w:trHeight w:hRule="exact" w:val="284"/>
          <w:jc w:val="center"/>
        </w:trPr>
        <w:tc>
          <w:tcPr>
            <w:tcW w:w="120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w:t>
            </w: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0.02Ib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0.05Ib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Imax</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0.5L</w:t>
            </w: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0.05Ib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rPr>
              <w:t>0.</w:t>
            </w:r>
            <w:r w:rsidRPr="00664858">
              <w:rPr>
                <w:rFonts w:ascii="宋体" w:hAnsi="宋体"/>
              </w:rPr>
              <w:t>1Ib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Ib</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hRule="exact" w:val="284"/>
          <w:jc w:val="center"/>
        </w:trPr>
        <w:tc>
          <w:tcPr>
            <w:tcW w:w="120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Imax</w:t>
            </w: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9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0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rsidTr="00873632">
        <w:trPr>
          <w:trHeight w:hRule="exact" w:val="423"/>
          <w:jc w:val="center"/>
        </w:trPr>
        <w:tc>
          <w:tcPr>
            <w:tcW w:w="8544"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测试结果描述：</w:t>
            </w:r>
          </w:p>
        </w:tc>
      </w:tr>
      <w:tr w:rsidR="00794421" w:rsidRPr="00664858">
        <w:trPr>
          <w:trHeight w:hRule="exact" w:val="284"/>
          <w:jc w:val="center"/>
        </w:trPr>
        <w:tc>
          <w:tcPr>
            <w:tcW w:w="8544"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试验结论：</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48" w:name="_Toc347327194"/>
      <w:bookmarkStart w:id="49" w:name="_Toc271651446"/>
      <w:bookmarkStart w:id="50" w:name="_Toc271726796"/>
      <w:r w:rsidRPr="00664858">
        <w:rPr>
          <w:rFonts w:ascii="宋体" w:hAnsi="宋体" w:hint="eastAsia"/>
          <w:sz w:val="22"/>
          <w:szCs w:val="24"/>
        </w:rPr>
        <w:lastRenderedPageBreak/>
        <w:t>环境温度影响</w:t>
      </w:r>
      <w:bookmarkEnd w:id="48"/>
    </w:p>
    <w:p w:rsidR="00794421" w:rsidRPr="00664858" w:rsidRDefault="00794421" w:rsidP="006365F2">
      <w:pPr>
        <w:pStyle w:val="24"/>
        <w:numPr>
          <w:ilvl w:val="0"/>
          <w:numId w:val="46"/>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46"/>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8.5</w:t>
      </w:r>
      <w:r w:rsidRPr="00664858">
        <w:rPr>
          <w:rFonts w:hAnsi="宋体" w:hint="eastAsia"/>
        </w:rPr>
        <w:t>准确度试验条件</w:t>
      </w:r>
      <w:r w:rsidRPr="00664858">
        <w:rPr>
          <w:rFonts w:hAnsi="宋体"/>
        </w:rPr>
        <w:t>-</w:t>
      </w:r>
      <w:r w:rsidRPr="00664858">
        <w:rPr>
          <w:rFonts w:hAnsi="宋体" w:hint="eastAsia"/>
        </w:rPr>
        <w:t>环境温度</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8.5</w:t>
      </w:r>
      <w:r w:rsidRPr="00664858">
        <w:rPr>
          <w:rFonts w:hAnsi="宋体" w:hint="eastAsia"/>
        </w:rPr>
        <w:t>准确度试验条件</w:t>
      </w:r>
      <w:r w:rsidRPr="00664858">
        <w:rPr>
          <w:rFonts w:hAnsi="宋体"/>
        </w:rPr>
        <w:t>-</w:t>
      </w:r>
      <w:r w:rsidRPr="00664858">
        <w:rPr>
          <w:rFonts w:hAnsi="宋体" w:hint="eastAsia"/>
        </w:rPr>
        <w:t>环境温度</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8.5</w:t>
      </w:r>
      <w:r w:rsidRPr="00664858">
        <w:rPr>
          <w:rFonts w:hAnsi="宋体" w:hint="eastAsia"/>
        </w:rPr>
        <w:t>准确度试验条件</w:t>
      </w:r>
      <w:r w:rsidRPr="00664858">
        <w:rPr>
          <w:rFonts w:hAnsi="宋体"/>
        </w:rPr>
        <w:t>-</w:t>
      </w:r>
      <w:r w:rsidRPr="00664858">
        <w:rPr>
          <w:rFonts w:hAnsi="宋体" w:hint="eastAsia"/>
        </w:rPr>
        <w:t>环境温度</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8.5</w:t>
      </w:r>
      <w:r w:rsidRPr="00664858">
        <w:rPr>
          <w:rFonts w:hAnsi="宋体" w:hint="eastAsia"/>
        </w:rPr>
        <w:t>准确度试验条件</w:t>
      </w:r>
      <w:r w:rsidRPr="00664858">
        <w:rPr>
          <w:rFonts w:hAnsi="宋体"/>
        </w:rPr>
        <w:t>-</w:t>
      </w:r>
      <w:r w:rsidRPr="00664858">
        <w:rPr>
          <w:rFonts w:hAnsi="宋体" w:hint="eastAsia"/>
        </w:rPr>
        <w:t>环境温度</w:t>
      </w:r>
    </w:p>
    <w:p w:rsidR="00794421" w:rsidRPr="00664858" w:rsidRDefault="00794421" w:rsidP="006365F2">
      <w:pPr>
        <w:pStyle w:val="24"/>
        <w:numPr>
          <w:ilvl w:val="0"/>
          <w:numId w:val="46"/>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将电能表置于高低温试验箱内，高低温试验箱按照</w:t>
      </w:r>
      <w:r w:rsidRPr="00664858">
        <w:rPr>
          <w:rFonts w:hAnsi="宋体"/>
        </w:rPr>
        <w:t>20</w:t>
      </w:r>
      <w:r w:rsidRPr="00664858">
        <w:rPr>
          <w:rFonts w:hAnsi="宋体" w:hint="eastAsia"/>
        </w:rPr>
        <w:t>℃、</w:t>
      </w:r>
      <w:r w:rsidRPr="00664858">
        <w:rPr>
          <w:rFonts w:hAnsi="宋体"/>
        </w:rPr>
        <w:t>40</w:t>
      </w:r>
      <w:r w:rsidRPr="00664858">
        <w:rPr>
          <w:rFonts w:hAnsi="宋体" w:hint="eastAsia"/>
        </w:rPr>
        <w:t>℃、</w:t>
      </w:r>
      <w:r w:rsidRPr="00664858">
        <w:rPr>
          <w:rFonts w:hAnsi="宋体"/>
        </w:rPr>
        <w:t>20</w:t>
      </w:r>
      <w:r w:rsidRPr="00664858">
        <w:rPr>
          <w:rFonts w:hAnsi="宋体" w:hint="eastAsia"/>
        </w:rPr>
        <w:t>℃、</w:t>
      </w:r>
      <w:r w:rsidRPr="00664858">
        <w:rPr>
          <w:rFonts w:hAnsi="宋体"/>
        </w:rPr>
        <w:t>0</w:t>
      </w:r>
      <w:r w:rsidRPr="00664858">
        <w:rPr>
          <w:rFonts w:hAnsi="宋体" w:hint="eastAsia"/>
        </w:rPr>
        <w:t>℃、</w:t>
      </w:r>
      <w:r w:rsidRPr="00664858">
        <w:rPr>
          <w:rFonts w:hAnsi="宋体"/>
        </w:rPr>
        <w:t>20</w:t>
      </w:r>
      <w:r w:rsidRPr="00664858">
        <w:rPr>
          <w:rFonts w:hAnsi="宋体" w:hint="eastAsia"/>
        </w:rPr>
        <w:t>℃的顺序升、降温，每个温度点实验</w:t>
      </w:r>
      <w:r w:rsidRPr="00664858">
        <w:rPr>
          <w:rFonts w:hAnsi="宋体"/>
        </w:rPr>
        <w:t>2</w:t>
      </w:r>
      <w:r w:rsidRPr="00664858">
        <w:rPr>
          <w:rFonts w:hAnsi="宋体" w:hint="eastAsia"/>
        </w:rPr>
        <w:t>小时，在</w:t>
      </w:r>
      <w:r w:rsidRPr="00664858">
        <w:rPr>
          <w:rFonts w:hAnsi="宋体"/>
        </w:rPr>
        <w:t>cos</w:t>
      </w:r>
      <w:r w:rsidRPr="00664858">
        <w:rPr>
          <w:rFonts w:hAnsi="宋体" w:hint="eastAsia"/>
        </w:rPr>
        <w:t>γ＝</w:t>
      </w:r>
      <w:r w:rsidRPr="00664858">
        <w:rPr>
          <w:rFonts w:hAnsi="宋体"/>
        </w:rPr>
        <w:t>1</w:t>
      </w:r>
      <w:r w:rsidRPr="00664858">
        <w:rPr>
          <w:rFonts w:hAnsi="宋体" w:hint="eastAsia"/>
        </w:rPr>
        <w:t>时，</w:t>
      </w:r>
      <w:r w:rsidRPr="00664858">
        <w:rPr>
          <w:rFonts w:hAnsi="宋体"/>
        </w:rPr>
        <w:t>I</w:t>
      </w:r>
      <w:r w:rsidRPr="00664858">
        <w:rPr>
          <w:rFonts w:hAnsi="宋体" w:hint="eastAsia"/>
        </w:rPr>
        <w:t>＝</w:t>
      </w:r>
      <w:r w:rsidRPr="00664858">
        <w:rPr>
          <w:rFonts w:hAnsi="宋体"/>
        </w:rPr>
        <w:t>0.1Ib</w:t>
      </w:r>
      <w:r w:rsidRPr="00664858">
        <w:rPr>
          <w:rFonts w:hAnsi="宋体" w:hint="eastAsia"/>
        </w:rPr>
        <w:t>、</w:t>
      </w:r>
      <w:r w:rsidRPr="00664858">
        <w:rPr>
          <w:rFonts w:hAnsi="宋体"/>
        </w:rPr>
        <w:t>Ib</w:t>
      </w:r>
      <w:r w:rsidRPr="00664858">
        <w:rPr>
          <w:rFonts w:hAnsi="宋体" w:hint="eastAsia"/>
        </w:rPr>
        <w:t>、</w:t>
      </w:r>
      <w:r w:rsidRPr="00664858">
        <w:rPr>
          <w:rFonts w:hAnsi="宋体"/>
        </w:rPr>
        <w:t>Imax</w:t>
      </w:r>
      <w:r w:rsidRPr="00664858">
        <w:rPr>
          <w:rFonts w:hAnsi="宋体" w:hint="eastAsia"/>
        </w:rPr>
        <w:t>和</w:t>
      </w:r>
      <w:r w:rsidRPr="00664858">
        <w:rPr>
          <w:rFonts w:hAnsi="宋体"/>
        </w:rPr>
        <w:t>cos</w:t>
      </w:r>
      <w:r w:rsidRPr="00664858">
        <w:rPr>
          <w:rFonts w:hAnsi="宋体" w:hint="eastAsia"/>
        </w:rPr>
        <w:t>γ时，</w:t>
      </w:r>
      <w:r w:rsidRPr="00664858">
        <w:rPr>
          <w:rFonts w:hAnsi="宋体"/>
        </w:rPr>
        <w:t>I</w:t>
      </w:r>
      <w:r w:rsidRPr="00664858">
        <w:rPr>
          <w:rFonts w:hAnsi="宋体" w:hint="eastAsia"/>
        </w:rPr>
        <w:t>＝</w:t>
      </w:r>
      <w:r w:rsidRPr="00664858">
        <w:rPr>
          <w:rFonts w:hAnsi="宋体"/>
        </w:rPr>
        <w:t>0.2Ib</w:t>
      </w:r>
      <w:r w:rsidRPr="00664858">
        <w:rPr>
          <w:rFonts w:hAnsi="宋体" w:hint="eastAsia"/>
        </w:rPr>
        <w:t>、</w:t>
      </w:r>
      <w:r w:rsidRPr="00664858">
        <w:rPr>
          <w:rFonts w:hAnsi="宋体"/>
        </w:rPr>
        <w:t>Ib</w:t>
      </w:r>
      <w:r w:rsidRPr="00664858">
        <w:rPr>
          <w:rFonts w:hAnsi="宋体" w:hint="eastAsia"/>
        </w:rPr>
        <w:t>、</w:t>
      </w:r>
      <w:r w:rsidRPr="00664858">
        <w:rPr>
          <w:rFonts w:hAnsi="宋体"/>
        </w:rPr>
        <w:t>Imax</w:t>
      </w:r>
      <w:r w:rsidRPr="00664858">
        <w:rPr>
          <w:rFonts w:hAnsi="宋体" w:hint="eastAsia"/>
        </w:rPr>
        <w:t>六个负荷点测试电能表的</w:t>
      </w:r>
      <w:r w:rsidRPr="00664858">
        <w:rPr>
          <w:rFonts w:hAnsi="宋体"/>
        </w:rPr>
        <w:t>5</w:t>
      </w:r>
      <w:r w:rsidRPr="00664858">
        <w:rPr>
          <w:rFonts w:hAnsi="宋体" w:hint="eastAsia"/>
        </w:rPr>
        <w:t>个温度点的误差γ</w:t>
      </w:r>
      <w:r w:rsidRPr="00664858">
        <w:rPr>
          <w:rFonts w:hAnsi="宋体"/>
        </w:rPr>
        <w:t>1</w:t>
      </w:r>
      <w:r w:rsidRPr="00664858">
        <w:rPr>
          <w:rFonts w:hAnsi="宋体" w:hint="eastAsia"/>
        </w:rPr>
        <w:t>，γ</w:t>
      </w:r>
      <w:r w:rsidRPr="00664858">
        <w:rPr>
          <w:rFonts w:hAnsi="宋体"/>
        </w:rPr>
        <w:t>2</w:t>
      </w:r>
      <w:r w:rsidRPr="00664858">
        <w:rPr>
          <w:rFonts w:hAnsi="宋体" w:hint="eastAsia"/>
        </w:rPr>
        <w:t>，γ</w:t>
      </w:r>
      <w:r w:rsidRPr="00664858">
        <w:rPr>
          <w:rFonts w:hAnsi="宋体"/>
        </w:rPr>
        <w:t>3</w:t>
      </w:r>
      <w:r w:rsidRPr="00664858">
        <w:rPr>
          <w:rFonts w:hAnsi="宋体" w:hint="eastAsia"/>
        </w:rPr>
        <w:t>，γ</w:t>
      </w:r>
      <w:r w:rsidRPr="00664858">
        <w:rPr>
          <w:rFonts w:hAnsi="宋体"/>
        </w:rPr>
        <w:t>4</w:t>
      </w:r>
      <w:r w:rsidRPr="00664858">
        <w:rPr>
          <w:rFonts w:hAnsi="宋体" w:hint="eastAsia"/>
        </w:rPr>
        <w:t>，γ</w:t>
      </w:r>
      <w:r w:rsidRPr="00664858">
        <w:rPr>
          <w:rFonts w:hAnsi="宋体"/>
        </w:rPr>
        <w:t>5</w:t>
      </w:r>
      <w:r w:rsidRPr="00664858">
        <w:rPr>
          <w:rFonts w:hAnsi="宋体" w:hint="eastAsia"/>
        </w:rPr>
        <w:t>，由式</w:t>
      </w:r>
      <w:r w:rsidRPr="00664858">
        <w:rPr>
          <w:rFonts w:hAnsi="宋体"/>
        </w:rPr>
        <w:t>1</w:t>
      </w:r>
      <w:r w:rsidRPr="00664858">
        <w:rPr>
          <w:rFonts w:hAnsi="宋体" w:hint="eastAsia"/>
        </w:rPr>
        <w:t>和式二计算出高温和低温温度系数。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高温温度系数（％</w:t>
      </w:r>
      <w:r w:rsidRPr="00664858">
        <w:rPr>
          <w:rFonts w:hAnsi="宋体"/>
        </w:rPr>
        <w:t>/</w:t>
      </w:r>
      <w:r w:rsidRPr="00664858">
        <w:rPr>
          <w:rFonts w:hAnsi="宋体" w:hint="eastAsia"/>
        </w:rPr>
        <w:t>℃）＝</w:t>
      </w:r>
      <w:r w:rsidR="00AE7426">
        <w:rPr>
          <w:rFonts w:hAnsi="宋体" w:hint="eastAsia"/>
          <w:noProof/>
        </w:rPr>
        <w:drawing>
          <wp:inline distT="0" distB="0" distL="0" distR="0" wp14:anchorId="5E946781" wp14:editId="7E53B725">
            <wp:extent cx="1052195" cy="405130"/>
            <wp:effectExtent l="0" t="0" r="0" b="0"/>
            <wp:docPr id="27"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52195" cy="405130"/>
                    </a:xfrm>
                    <a:prstGeom prst="rect">
                      <a:avLst/>
                    </a:prstGeom>
                    <a:noFill/>
                    <a:ln>
                      <a:noFill/>
                    </a:ln>
                  </pic:spPr>
                </pic:pic>
              </a:graphicData>
            </a:graphic>
          </wp:inline>
        </w:drawing>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低温温度系数（％</w:t>
      </w:r>
      <w:r w:rsidRPr="00664858">
        <w:rPr>
          <w:rFonts w:hAnsi="宋体"/>
        </w:rPr>
        <w:t>/</w:t>
      </w:r>
      <w:r w:rsidRPr="00664858">
        <w:rPr>
          <w:rFonts w:hAnsi="宋体" w:hint="eastAsia"/>
        </w:rPr>
        <w:t>℃）＝</w:t>
      </w:r>
      <w:r w:rsidR="00AE7426">
        <w:rPr>
          <w:rFonts w:hAnsi="宋体" w:hint="eastAsia"/>
          <w:noProof/>
        </w:rPr>
        <w:drawing>
          <wp:inline distT="0" distB="0" distL="0" distR="0" wp14:anchorId="6CA60D3C" wp14:editId="3956AE4F">
            <wp:extent cx="1095375" cy="422910"/>
            <wp:effectExtent l="0" t="0" r="9525" b="0"/>
            <wp:docPr id="28"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95375" cy="422910"/>
                    </a:xfrm>
                    <a:prstGeom prst="rect">
                      <a:avLst/>
                    </a:prstGeom>
                    <a:noFill/>
                    <a:ln>
                      <a:noFill/>
                    </a:ln>
                  </pic:spPr>
                </pic:pic>
              </a:graphicData>
            </a:graphic>
          </wp:inline>
        </w:drawing>
      </w:r>
    </w:p>
    <w:p w:rsidR="00794421" w:rsidRPr="00664858" w:rsidRDefault="00794421" w:rsidP="006365F2">
      <w:pPr>
        <w:pStyle w:val="24"/>
        <w:numPr>
          <w:ilvl w:val="0"/>
          <w:numId w:val="46"/>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电能表平均温度系数应符合表</w:t>
      </w:r>
      <w:r w:rsidRPr="00664858">
        <w:rPr>
          <w:rFonts w:hAnsi="宋体"/>
        </w:rPr>
        <w:t>1</w:t>
      </w:r>
      <w:r w:rsidRPr="00664858">
        <w:rPr>
          <w:rFonts w:hAnsi="宋体" w:hint="eastAsia"/>
        </w:rPr>
        <w:t>技术要求。</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1"/>
        <w:gridCol w:w="1365"/>
        <w:gridCol w:w="1137"/>
        <w:gridCol w:w="1197"/>
        <w:gridCol w:w="1198"/>
        <w:gridCol w:w="1198"/>
        <w:gridCol w:w="1198"/>
      </w:tblGrid>
      <w:tr w:rsidR="00794421" w:rsidRPr="00664858">
        <w:trPr>
          <w:jc w:val="center"/>
        </w:trPr>
        <w:tc>
          <w:tcPr>
            <w:tcW w:w="9000"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rPr>
            </w:pPr>
            <w:r w:rsidRPr="00664858">
              <w:rPr>
                <w:rFonts w:ascii="宋体" w:hAnsi="宋体" w:hint="eastAsia"/>
              </w:rPr>
              <w:t>表</w:t>
            </w:r>
            <w:r w:rsidRPr="00664858">
              <w:rPr>
                <w:rFonts w:ascii="宋体" w:hAnsi="宋体"/>
              </w:rPr>
              <w:t>1</w:t>
            </w:r>
            <w:r w:rsidRPr="00664858">
              <w:rPr>
                <w:rFonts w:ascii="宋体" w:hAnsi="宋体" w:hint="eastAsia"/>
              </w:rPr>
              <w:t>电能表温度系数允许值</w:t>
            </w:r>
          </w:p>
        </w:tc>
      </w:tr>
      <w:tr w:rsidR="00794421" w:rsidRPr="00664858">
        <w:trPr>
          <w:jc w:val="center"/>
        </w:trPr>
        <w:tc>
          <w:tcPr>
            <w:tcW w:w="270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hint="eastAsia"/>
              </w:rPr>
              <w:t>电流值</w:t>
            </w:r>
          </w:p>
        </w:tc>
        <w:tc>
          <w:tcPr>
            <w:tcW w:w="120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hint="eastAsia"/>
              </w:rPr>
              <w:t>功率因数</w:t>
            </w:r>
          </w:p>
        </w:tc>
        <w:tc>
          <w:tcPr>
            <w:tcW w:w="5095"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hint="eastAsia"/>
              </w:rPr>
              <w:t>各等级表允许的平均温度系数</w:t>
            </w:r>
            <w:r w:rsidRPr="00664858">
              <w:rPr>
                <w:rFonts w:ascii="宋体" w:hAnsi="宋体"/>
              </w:rPr>
              <w:t>(</w:t>
            </w:r>
            <w:r w:rsidRPr="00664858">
              <w:rPr>
                <w:rFonts w:ascii="宋体" w:hAnsi="宋体" w:hint="eastAsia"/>
              </w:rPr>
              <w:t>有功</w:t>
            </w:r>
            <w:r w:rsidRPr="00664858">
              <w:rPr>
                <w:rFonts w:ascii="宋体" w:hAnsi="宋体"/>
              </w:rPr>
              <w:t>/</w:t>
            </w:r>
            <w:r w:rsidRPr="00664858">
              <w:rPr>
                <w:rFonts w:ascii="宋体" w:hAnsi="宋体" w:hint="eastAsia"/>
              </w:rPr>
              <w:t>无功，</w:t>
            </w:r>
            <w:r w:rsidRPr="00664858">
              <w:rPr>
                <w:rFonts w:ascii="宋体" w:hAnsi="宋体"/>
              </w:rPr>
              <w:t>%)</w:t>
            </w:r>
          </w:p>
        </w:tc>
      </w:tr>
      <w:tr w:rsidR="00794421" w:rsidRPr="00664858">
        <w:trPr>
          <w:jc w:val="center"/>
        </w:trPr>
        <w:tc>
          <w:tcPr>
            <w:tcW w:w="129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hint="eastAsia"/>
              </w:rPr>
              <w:t>直接接入式</w:t>
            </w:r>
          </w:p>
        </w:tc>
        <w:tc>
          <w:tcPr>
            <w:tcW w:w="140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hint="eastAsia"/>
              </w:rPr>
              <w:t>互感器</w:t>
            </w:r>
          </w:p>
          <w:p w:rsidR="00794421" w:rsidRPr="00664858" w:rsidRDefault="00794421" w:rsidP="00DB5282">
            <w:pPr>
              <w:jc w:val="center"/>
              <w:rPr>
                <w:rFonts w:ascii="宋体"/>
              </w:rPr>
            </w:pPr>
            <w:r w:rsidRPr="00664858">
              <w:rPr>
                <w:rFonts w:ascii="宋体" w:hAnsi="宋体" w:hint="eastAsia"/>
              </w:rPr>
              <w:t>接入式</w:t>
            </w:r>
          </w:p>
        </w:tc>
        <w:tc>
          <w:tcPr>
            <w:tcW w:w="120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p>
        </w:tc>
        <w:tc>
          <w:tcPr>
            <w:tcW w:w="127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0.2S</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0.5S</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1</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2</w:t>
            </w:r>
          </w:p>
        </w:tc>
      </w:tr>
      <w:tr w:rsidR="00794421" w:rsidRPr="00664858">
        <w:trPr>
          <w:jc w:val="center"/>
        </w:trPr>
        <w:tc>
          <w:tcPr>
            <w:tcW w:w="129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hAnsi="宋体"/>
              </w:rPr>
            </w:pPr>
            <w:r w:rsidRPr="00664858">
              <w:rPr>
                <w:rFonts w:ascii="宋体" w:hAnsi="宋体"/>
              </w:rPr>
              <w:t>0.1Ib</w:t>
            </w:r>
            <w:r w:rsidRPr="00664858">
              <w:rPr>
                <w:rFonts w:ascii="宋体" w:hAnsi="宋体" w:hint="eastAsia"/>
              </w:rPr>
              <w:t>～</w:t>
            </w:r>
            <w:r w:rsidRPr="00664858">
              <w:rPr>
                <w:rFonts w:ascii="宋体" w:hAnsi="宋体"/>
              </w:rPr>
              <w:t>Imax</w:t>
            </w:r>
          </w:p>
        </w:tc>
        <w:tc>
          <w:tcPr>
            <w:tcW w:w="140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hAnsi="宋体"/>
              </w:rPr>
            </w:pPr>
            <w:r w:rsidRPr="00664858">
              <w:rPr>
                <w:rFonts w:ascii="宋体" w:hAnsi="宋体"/>
              </w:rPr>
              <w:t>0.05In</w:t>
            </w:r>
            <w:r w:rsidRPr="00664858">
              <w:rPr>
                <w:rFonts w:ascii="宋体" w:hAnsi="宋体" w:hint="eastAsia"/>
              </w:rPr>
              <w:t>～</w:t>
            </w:r>
            <w:r w:rsidRPr="00664858">
              <w:rPr>
                <w:rFonts w:ascii="宋体" w:hAnsi="宋体"/>
              </w:rPr>
              <w:t>Imax</w:t>
            </w:r>
          </w:p>
        </w:tc>
        <w:tc>
          <w:tcPr>
            <w:tcW w:w="12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1.0</w:t>
            </w:r>
          </w:p>
        </w:tc>
        <w:tc>
          <w:tcPr>
            <w:tcW w:w="127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0.01</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0.03</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0.05</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0.10</w:t>
            </w:r>
          </w:p>
        </w:tc>
      </w:tr>
      <w:tr w:rsidR="00794421" w:rsidRPr="00664858">
        <w:trPr>
          <w:jc w:val="center"/>
        </w:trPr>
        <w:tc>
          <w:tcPr>
            <w:tcW w:w="129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hAnsi="宋体"/>
              </w:rPr>
            </w:pPr>
            <w:r w:rsidRPr="00664858">
              <w:rPr>
                <w:rFonts w:ascii="宋体" w:hAnsi="宋体"/>
              </w:rPr>
              <w:t>0.2Ib</w:t>
            </w:r>
            <w:r w:rsidRPr="00664858">
              <w:rPr>
                <w:rFonts w:ascii="宋体" w:hAnsi="宋体" w:hint="eastAsia"/>
              </w:rPr>
              <w:t>～</w:t>
            </w:r>
            <w:r w:rsidRPr="00664858">
              <w:rPr>
                <w:rFonts w:ascii="宋体" w:hAnsi="宋体"/>
              </w:rPr>
              <w:t>Imax</w:t>
            </w:r>
          </w:p>
        </w:tc>
        <w:tc>
          <w:tcPr>
            <w:tcW w:w="140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hAnsi="宋体"/>
              </w:rPr>
            </w:pPr>
            <w:r w:rsidRPr="00664858">
              <w:rPr>
                <w:rFonts w:ascii="宋体" w:hAnsi="宋体"/>
              </w:rPr>
              <w:t>0.1In</w:t>
            </w:r>
            <w:r w:rsidRPr="00664858">
              <w:rPr>
                <w:rFonts w:ascii="宋体" w:hAnsi="宋体" w:hint="eastAsia"/>
              </w:rPr>
              <w:t>～</w:t>
            </w:r>
            <w:r w:rsidRPr="00664858">
              <w:rPr>
                <w:rFonts w:ascii="宋体" w:hAnsi="宋体"/>
              </w:rPr>
              <w:t>Imax</w:t>
            </w:r>
          </w:p>
        </w:tc>
        <w:tc>
          <w:tcPr>
            <w:tcW w:w="12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0.5L</w:t>
            </w:r>
          </w:p>
        </w:tc>
        <w:tc>
          <w:tcPr>
            <w:tcW w:w="127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0.02</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0.05</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0.07</w:t>
            </w:r>
          </w:p>
        </w:tc>
        <w:tc>
          <w:tcPr>
            <w:tcW w:w="127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jc w:val="center"/>
              <w:rPr>
                <w:rFonts w:ascii="宋体"/>
              </w:rPr>
            </w:pPr>
            <w:r w:rsidRPr="00664858">
              <w:rPr>
                <w:rFonts w:ascii="宋体" w:hAnsi="宋体"/>
              </w:rPr>
              <w:t>0.15</w:t>
            </w:r>
          </w:p>
        </w:tc>
      </w:tr>
    </w:tbl>
    <w:p w:rsidR="00794421" w:rsidRPr="00664858" w:rsidRDefault="00794421" w:rsidP="00EA08F3">
      <w:pPr>
        <w:rPr>
          <w:rFonts w:ascii="宋体"/>
        </w:rPr>
      </w:pPr>
    </w:p>
    <w:p w:rsidR="00794421" w:rsidRPr="00664858" w:rsidRDefault="00794421" w:rsidP="006365F2">
      <w:pPr>
        <w:pStyle w:val="24"/>
        <w:numPr>
          <w:ilvl w:val="0"/>
          <w:numId w:val="46"/>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lastRenderedPageBreak/>
        <w:t>具体试验数据见附表</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1"/>
        <w:gridCol w:w="672"/>
        <w:gridCol w:w="995"/>
        <w:gridCol w:w="995"/>
        <w:gridCol w:w="833"/>
        <w:gridCol w:w="671"/>
        <w:gridCol w:w="671"/>
        <w:gridCol w:w="2776"/>
      </w:tblGrid>
      <w:tr w:rsidR="00794421" w:rsidRPr="00664858">
        <w:trPr>
          <w:cantSplit/>
          <w:trHeight w:val="284"/>
          <w:jc w:val="center"/>
        </w:trPr>
        <w:tc>
          <w:tcPr>
            <w:tcW w:w="9288"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环境温度影响试验</w:t>
            </w:r>
          </w:p>
        </w:tc>
      </w:tr>
      <w:tr w:rsidR="00794421" w:rsidRPr="00664858">
        <w:trPr>
          <w:cantSplit/>
          <w:trHeight w:val="284"/>
          <w:jc w:val="center"/>
        </w:trPr>
        <w:tc>
          <w:tcPr>
            <w:tcW w:w="9288"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判定条件：温度系数小于</w:t>
            </w:r>
            <w:r w:rsidRPr="00664858">
              <w:rPr>
                <w:rFonts w:ascii="宋体" w:hAnsi="宋体"/>
              </w:rPr>
              <w:t>%/</w:t>
            </w:r>
            <w:r w:rsidRPr="00664858">
              <w:rPr>
                <w:rFonts w:ascii="宋体" w:hAnsi="宋体" w:hint="eastAsia"/>
              </w:rPr>
              <w:t>℃</w:t>
            </w:r>
          </w:p>
        </w:tc>
      </w:tr>
      <w:tr w:rsidR="00794421" w:rsidRPr="00664858">
        <w:trPr>
          <w:cantSplit/>
          <w:trHeight w:val="284"/>
          <w:jc w:val="center"/>
        </w:trPr>
        <w:tc>
          <w:tcPr>
            <w:tcW w:w="1008" w:type="dxa"/>
            <w:tcBorders>
              <w:top w:val="nil"/>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时间序号</w:t>
            </w:r>
          </w:p>
        </w:tc>
        <w:tc>
          <w:tcPr>
            <w:tcW w:w="720" w:type="dxa"/>
            <w:tcBorders>
              <w:top w:val="nil"/>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温度</w:t>
            </w:r>
          </w:p>
        </w:tc>
        <w:tc>
          <w:tcPr>
            <w:tcW w:w="1080" w:type="dxa"/>
            <w:tcBorders>
              <w:top w:val="nil"/>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保温时间</w:t>
            </w:r>
          </w:p>
        </w:tc>
        <w:tc>
          <w:tcPr>
            <w:tcW w:w="1080" w:type="dxa"/>
            <w:tcBorders>
              <w:top w:val="nil"/>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功率因数</w:t>
            </w:r>
          </w:p>
        </w:tc>
        <w:tc>
          <w:tcPr>
            <w:tcW w:w="900" w:type="dxa"/>
            <w:tcBorders>
              <w:top w:val="nil"/>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电流</w:t>
            </w:r>
          </w:p>
        </w:tc>
        <w:tc>
          <w:tcPr>
            <w:tcW w:w="1440" w:type="dxa"/>
            <w:gridSpan w:val="2"/>
            <w:tcBorders>
              <w:top w:val="nil"/>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电能表误差</w:t>
            </w:r>
            <w:r w:rsidRPr="00664858">
              <w:rPr>
                <w:rFonts w:ascii="宋体" w:hAnsi="宋体"/>
              </w:rPr>
              <w:t>(%)</w:t>
            </w:r>
          </w:p>
        </w:tc>
        <w:tc>
          <w:tcPr>
            <w:tcW w:w="3060" w:type="dxa"/>
            <w:tcBorders>
              <w:top w:val="nil"/>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hint="eastAsia"/>
              </w:rPr>
              <w:t>温度系数</w:t>
            </w:r>
            <w:r w:rsidRPr="00664858">
              <w:rPr>
                <w:rFonts w:ascii="宋体" w:hAnsi="宋体"/>
              </w:rPr>
              <w:t>(%/</w:t>
            </w:r>
            <w:r w:rsidRPr="00664858">
              <w:rPr>
                <w:rFonts w:ascii="宋体" w:hAnsi="宋体" w:hint="eastAsia"/>
              </w:rPr>
              <w:t>℃</w:t>
            </w:r>
            <w:r w:rsidRPr="00664858">
              <w:rPr>
                <w:rFonts w:ascii="宋体" w:hAnsi="宋体"/>
              </w:rPr>
              <w:t>)</w:t>
            </w:r>
            <w:r w:rsidRPr="00664858">
              <w:rPr>
                <w:rFonts w:ascii="宋体" w:hAnsi="宋体" w:hint="eastAsia"/>
              </w:rPr>
              <w:t>计算公式</w:t>
            </w:r>
          </w:p>
        </w:tc>
      </w:tr>
      <w:tr w:rsidR="00794421" w:rsidRPr="00664858">
        <w:trPr>
          <w:cantSplit/>
          <w:trHeight w:val="284"/>
          <w:jc w:val="center"/>
        </w:trPr>
        <w:tc>
          <w:tcPr>
            <w:tcW w:w="100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1</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20</w:t>
            </w:r>
            <w:r w:rsidRPr="00664858">
              <w:rPr>
                <w:rFonts w:ascii="宋体" w:hAnsi="宋体" w:hint="eastAsia"/>
              </w:rPr>
              <w:t>℃</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2h</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0.1Ib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11</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AE7426" w:rsidP="00DB5282">
            <w:pPr>
              <w:rPr>
                <w:rFonts w:ascii="宋体"/>
              </w:rPr>
            </w:pPr>
            <w:r>
              <w:rPr>
                <w:rFonts w:ascii="宋体" w:hint="eastAsia"/>
                <w:noProof/>
              </w:rPr>
              <w:drawing>
                <wp:inline distT="0" distB="0" distL="0" distR="0" wp14:anchorId="4D69DBC0" wp14:editId="7120206D">
                  <wp:extent cx="1388745" cy="370840"/>
                  <wp:effectExtent l="0" t="0" r="1905" b="0"/>
                  <wp:docPr id="29"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88745"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7888E0F7" wp14:editId="362B6F2C">
                  <wp:extent cx="1388745" cy="370840"/>
                  <wp:effectExtent l="0" t="0" r="1905" b="0"/>
                  <wp:docPr id="3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388745"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3B54C62C" wp14:editId="3E4361FF">
                  <wp:extent cx="1405890" cy="370840"/>
                  <wp:effectExtent l="0" t="0" r="3810" b="0"/>
                  <wp:docPr id="3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405890"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3A134F93" wp14:editId="11E08F60">
                  <wp:extent cx="1397635" cy="370840"/>
                  <wp:effectExtent l="0" t="0" r="0" b="0"/>
                  <wp:docPr id="3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97635"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6EE90899" wp14:editId="7CFBD4A8">
                  <wp:extent cx="1397635" cy="370840"/>
                  <wp:effectExtent l="0" t="0" r="0" b="0"/>
                  <wp:docPr id="3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397635"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641A33A1" wp14:editId="5C3B9867">
                  <wp:extent cx="1380490" cy="362585"/>
                  <wp:effectExtent l="0" t="0" r="0" b="0"/>
                  <wp:docPr id="3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380490" cy="362585"/>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75529D5A" wp14:editId="7D6B8226">
                  <wp:extent cx="1405890" cy="370840"/>
                  <wp:effectExtent l="0" t="0" r="3810" b="0"/>
                  <wp:docPr id="3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05890"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206CE0C5" wp14:editId="0BF7ADE0">
                  <wp:extent cx="1328420" cy="344805"/>
                  <wp:effectExtent l="0" t="0" r="5080" b="0"/>
                  <wp:docPr id="36"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28420" cy="344805"/>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37D628B7" wp14:editId="2DE4D31E">
                  <wp:extent cx="1397635" cy="370840"/>
                  <wp:effectExtent l="0" t="0" r="0" b="0"/>
                  <wp:docPr id="37"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97635"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3E83E92F" wp14:editId="65958E42">
                  <wp:extent cx="1397635" cy="370840"/>
                  <wp:effectExtent l="0" t="0" r="0" b="0"/>
                  <wp:docPr id="3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97635"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357F602E" wp14:editId="72999542">
                  <wp:extent cx="1405890" cy="370840"/>
                  <wp:effectExtent l="0" t="0" r="3810" b="0"/>
                  <wp:docPr id="39"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05890"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08FFE8EF" wp14:editId="5C97D823">
                  <wp:extent cx="1397635" cy="370840"/>
                  <wp:effectExtent l="0" t="0" r="0" b="0"/>
                  <wp:docPr id="4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97635" cy="370840"/>
                          </a:xfrm>
                          <a:prstGeom prst="rect">
                            <a:avLst/>
                          </a:prstGeom>
                          <a:noFill/>
                          <a:ln>
                            <a:noFill/>
                          </a:ln>
                        </pic:spPr>
                      </pic:pic>
                    </a:graphicData>
                  </a:graphic>
                </wp:inline>
              </w:drawing>
            </w:r>
          </w:p>
          <w:p w:rsidR="00794421" w:rsidRPr="00664858" w:rsidRDefault="00AE7426" w:rsidP="00DB5282">
            <w:pPr>
              <w:rPr>
                <w:rFonts w:ascii="宋体"/>
              </w:rPr>
            </w:pPr>
            <w:r>
              <w:rPr>
                <w:rFonts w:ascii="宋体" w:hint="eastAsia"/>
                <w:noProof/>
              </w:rPr>
              <w:drawing>
                <wp:inline distT="0" distB="0" distL="0" distR="0" wp14:anchorId="484BA336" wp14:editId="18C1290F">
                  <wp:extent cx="1630680" cy="284480"/>
                  <wp:effectExtent l="0" t="0" r="7620" b="1270"/>
                  <wp:docPr id="41"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30680" cy="284480"/>
                          </a:xfrm>
                          <a:prstGeom prst="rect">
                            <a:avLst/>
                          </a:prstGeom>
                          <a:noFill/>
                          <a:ln>
                            <a:noFill/>
                          </a:ln>
                        </pic:spPr>
                      </pic:pic>
                    </a:graphicData>
                  </a:graphic>
                </wp:inline>
              </w:drawing>
            </w:r>
            <w:r>
              <w:rPr>
                <w:rFonts w:ascii="宋体" w:hint="eastAsia"/>
                <w:noProof/>
              </w:rPr>
              <w:drawing>
                <wp:inline distT="0" distB="0" distL="0" distR="0" wp14:anchorId="4550E124" wp14:editId="4ADA00DD">
                  <wp:extent cx="1742440" cy="310515"/>
                  <wp:effectExtent l="0" t="0" r="0" b="0"/>
                  <wp:docPr id="42"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2440" cy="310515"/>
                          </a:xfrm>
                          <a:prstGeom prst="rect">
                            <a:avLst/>
                          </a:prstGeom>
                          <a:noFill/>
                          <a:ln>
                            <a:noFill/>
                          </a:ln>
                        </pic:spPr>
                      </pic:pic>
                    </a:graphicData>
                  </a:graphic>
                </wp:inline>
              </w:drawing>
            </w:r>
          </w:p>
          <w:p w:rsidR="00794421" w:rsidRPr="00664858" w:rsidRDefault="00794421" w:rsidP="00DB5282">
            <w:pPr>
              <w:rPr>
                <w:rFonts w:asci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12</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13</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0.5L</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0.2Ib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14</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15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16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2</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40</w:t>
            </w:r>
            <w:r w:rsidRPr="00664858">
              <w:rPr>
                <w:rFonts w:ascii="宋体" w:hAnsi="宋体" w:hint="eastAsia"/>
              </w:rPr>
              <w:t>℃</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2h</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0.1Ib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21</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22</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23</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0.5L</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0.2Ib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24</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25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26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3</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20</w:t>
            </w:r>
            <w:r w:rsidRPr="00664858">
              <w:rPr>
                <w:rFonts w:ascii="宋体" w:hAnsi="宋体" w:hint="eastAsia"/>
              </w:rPr>
              <w:t>℃</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2h</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0.1Ib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31</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32</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33</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0.5L</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0.2Ib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34</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35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36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4</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rPr>
              <w:t>0</w:t>
            </w:r>
            <w:r w:rsidRPr="00664858">
              <w:rPr>
                <w:rFonts w:ascii="宋体" w:hAnsi="宋体" w:hint="eastAsia"/>
              </w:rPr>
              <w:t>℃</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2h</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0.1Ib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41</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42</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43</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0.5L</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0.2Ib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44</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45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46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5</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20</w:t>
            </w:r>
            <w:r w:rsidRPr="00664858">
              <w:rPr>
                <w:rFonts w:ascii="宋体" w:hAnsi="宋体" w:hint="eastAsia"/>
              </w:rPr>
              <w:t>℃</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2h</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r w:rsidRPr="00664858">
              <w:rPr>
                <w:rFonts w:ascii="宋体" w:hAnsi="宋体"/>
              </w:rPr>
              <w:t>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0.1Ib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51</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52</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53</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0.5L</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0.2Ib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54</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Ib</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55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10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r w:rsidRPr="00664858">
              <w:rPr>
                <w:rFonts w:ascii="宋体" w:hAnsi="宋体"/>
              </w:rPr>
              <w:t>0.5Imax</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r w:rsidRPr="00664858">
              <w:rPr>
                <w:rFonts w:ascii="宋体" w:hAnsi="宋体" w:hint="eastAsia"/>
              </w:rPr>
              <w:t>γ</w:t>
            </w:r>
            <w:r w:rsidRPr="00664858">
              <w:rPr>
                <w:rFonts w:ascii="宋体" w:hAnsi="宋体"/>
              </w:rPr>
              <w:t>56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hAnsi="宋体"/>
              </w:rPr>
            </w:pPr>
          </w:p>
        </w:tc>
        <w:tc>
          <w:tcPr>
            <w:tcW w:w="30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rPr>
                <w:rFonts w:ascii="宋体" w:hAnsi="宋体"/>
              </w:rPr>
            </w:pPr>
          </w:p>
        </w:tc>
      </w:tr>
      <w:tr w:rsidR="00794421" w:rsidRPr="00664858">
        <w:trPr>
          <w:cantSplit/>
          <w:trHeight w:val="284"/>
          <w:jc w:val="center"/>
        </w:trPr>
        <w:tc>
          <w:tcPr>
            <w:tcW w:w="928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DB5282">
            <w:pPr>
              <w:rPr>
                <w:rFonts w:ascii="宋体"/>
              </w:rPr>
            </w:pPr>
            <w:r w:rsidRPr="00664858">
              <w:rPr>
                <w:rFonts w:ascii="宋体" w:hAnsi="宋体" w:hint="eastAsia"/>
              </w:rPr>
              <w:t>高温温度系数：γ</w:t>
            </w:r>
            <w:r w:rsidRPr="00664858">
              <w:rPr>
                <w:rFonts w:ascii="宋体" w:hAnsi="宋体"/>
              </w:rPr>
              <w:t>H=(%/</w:t>
            </w:r>
            <w:r w:rsidRPr="00664858">
              <w:rPr>
                <w:rFonts w:ascii="宋体" w:hAnsi="宋体" w:hint="eastAsia"/>
              </w:rPr>
              <w:t>℃</w:t>
            </w:r>
            <w:r w:rsidRPr="00664858">
              <w:rPr>
                <w:rFonts w:ascii="宋体" w:hAnsi="宋体"/>
              </w:rPr>
              <w:t>)</w:t>
            </w:r>
            <w:r w:rsidRPr="00664858">
              <w:rPr>
                <w:rFonts w:ascii="宋体" w:hAnsi="宋体" w:hint="eastAsia"/>
              </w:rPr>
              <w:t>；低温温度系数：γ</w:t>
            </w:r>
            <w:r w:rsidRPr="00664858">
              <w:rPr>
                <w:rFonts w:ascii="宋体" w:hAnsi="宋体"/>
              </w:rPr>
              <w:t>L=(%/</w:t>
            </w:r>
            <w:r w:rsidRPr="00664858">
              <w:rPr>
                <w:rFonts w:ascii="宋体" w:hAnsi="宋体" w:hint="eastAsia"/>
              </w:rPr>
              <w:t>℃</w:t>
            </w:r>
            <w:r w:rsidRPr="00664858">
              <w:rPr>
                <w:rFonts w:ascii="宋体" w:hAnsi="宋体"/>
              </w:rPr>
              <w:t>)</w:t>
            </w:r>
            <w:r w:rsidRPr="00664858">
              <w:rPr>
                <w:rFonts w:ascii="宋体" w:hAnsi="宋体" w:hint="eastAsia"/>
              </w:rPr>
              <w:t>；</w:t>
            </w:r>
          </w:p>
        </w:tc>
      </w:tr>
    </w:tbl>
    <w:p w:rsidR="00794421" w:rsidRPr="00664858" w:rsidRDefault="00794421" w:rsidP="00EA08F3">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51" w:name="_Toc347327195"/>
      <w:r w:rsidRPr="00664858">
        <w:rPr>
          <w:rFonts w:ascii="宋体" w:hAnsi="宋体" w:hint="eastAsia"/>
          <w:sz w:val="22"/>
          <w:szCs w:val="24"/>
        </w:rPr>
        <w:t>环境温度对日计时影响检验</w:t>
      </w:r>
      <w:bookmarkEnd w:id="51"/>
    </w:p>
    <w:p w:rsidR="00794421" w:rsidRPr="00664858" w:rsidRDefault="00794421" w:rsidP="006365F2">
      <w:pPr>
        <w:pStyle w:val="24"/>
        <w:numPr>
          <w:ilvl w:val="0"/>
          <w:numId w:val="50"/>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0"/>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noProof/>
        </w:rPr>
      </w:pPr>
      <w:r w:rsidRPr="00664858">
        <w:rPr>
          <w:rFonts w:hAnsi="宋体"/>
          <w:noProof/>
        </w:rPr>
        <w:t>GB/T15284-20026.2.2</w:t>
      </w:r>
      <w:r w:rsidRPr="00664858">
        <w:rPr>
          <w:rFonts w:hAnsi="宋体" w:hint="eastAsia"/>
          <w:noProof/>
        </w:rPr>
        <w:t>日计时准确度试验</w:t>
      </w:r>
    </w:p>
    <w:p w:rsidR="00794421" w:rsidRPr="00664858" w:rsidRDefault="00794421" w:rsidP="00AB0749">
      <w:pPr>
        <w:pStyle w:val="aff1"/>
        <w:spacing w:beforeLines="25" w:before="78" w:afterLines="25" w:after="78" w:line="300" w:lineRule="auto"/>
        <w:ind w:leftChars="200" w:left="420" w:firstLineChars="200" w:firstLine="420"/>
        <w:rPr>
          <w:rFonts w:hAnsi="宋体"/>
          <w:noProof/>
        </w:rPr>
      </w:pPr>
      <w:r w:rsidRPr="00664858">
        <w:rPr>
          <w:rFonts w:hAnsi="宋体"/>
          <w:noProof/>
        </w:rPr>
        <w:t>DL/T614-2007</w:t>
      </w:r>
      <w:r w:rsidRPr="00664858">
        <w:rPr>
          <w:rFonts w:hAnsi="宋体" w:hint="eastAsia"/>
          <w:noProof/>
        </w:rPr>
        <w:t>多功能电能表报批稿最终稿</w:t>
      </w:r>
    </w:p>
    <w:p w:rsidR="00794421" w:rsidRPr="00664858" w:rsidRDefault="00794421" w:rsidP="006365F2">
      <w:pPr>
        <w:pStyle w:val="24"/>
        <w:numPr>
          <w:ilvl w:val="0"/>
          <w:numId w:val="50"/>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仪表在</w:t>
      </w:r>
      <w:r w:rsidRPr="00664858">
        <w:rPr>
          <w:rFonts w:hAnsi="宋体"/>
        </w:rPr>
        <w:t>70</w:t>
      </w:r>
      <w:r w:rsidRPr="00664858">
        <w:rPr>
          <w:rFonts w:hAnsi="宋体" w:hint="eastAsia"/>
          <w:szCs w:val="21"/>
        </w:rPr>
        <w:t>℃</w:t>
      </w:r>
      <w:r w:rsidRPr="00664858">
        <w:rPr>
          <w:rFonts w:hAnsi="宋体" w:hint="eastAsia"/>
        </w:rPr>
        <w:t>～</w:t>
      </w:r>
      <w:r w:rsidRPr="00664858">
        <w:rPr>
          <w:rFonts w:hAnsi="宋体"/>
        </w:rPr>
        <w:t>-40</w:t>
      </w:r>
      <w:r w:rsidRPr="00664858">
        <w:rPr>
          <w:rFonts w:hAnsi="宋体" w:hint="eastAsia"/>
          <w:szCs w:val="21"/>
        </w:rPr>
        <w:t>℃的环境温度下，按</w:t>
      </w:r>
      <w:r w:rsidRPr="00664858">
        <w:rPr>
          <w:rFonts w:hAnsi="宋体"/>
          <w:szCs w:val="21"/>
        </w:rPr>
        <w:t>2.10.4</w:t>
      </w:r>
      <w:r w:rsidRPr="00664858">
        <w:rPr>
          <w:rFonts w:hAnsi="宋体" w:hint="eastAsia"/>
          <w:szCs w:val="21"/>
        </w:rPr>
        <w:t>的方法进行时钟测试。</w:t>
      </w:r>
    </w:p>
    <w:p w:rsidR="00794421" w:rsidRPr="00664858" w:rsidRDefault="00794421" w:rsidP="006365F2">
      <w:pPr>
        <w:pStyle w:val="24"/>
        <w:numPr>
          <w:ilvl w:val="0"/>
          <w:numId w:val="50"/>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电能表的日计时误差应不大于</w:t>
      </w:r>
      <w:r w:rsidRPr="00664858">
        <w:rPr>
          <w:rFonts w:hAnsi="宋体"/>
        </w:rPr>
        <w:t>0.5s/d</w:t>
      </w:r>
      <w:r w:rsidRPr="00664858">
        <w:rPr>
          <w:rFonts w:hAnsi="宋体" w:hint="eastAsia"/>
        </w:rPr>
        <w:t>，日计时误差的温度系数应不大于</w:t>
      </w:r>
      <w:r w:rsidRPr="00664858">
        <w:rPr>
          <w:rFonts w:hAnsi="宋体"/>
        </w:rPr>
        <w:t>0.1s/(</w:t>
      </w:r>
      <w:r w:rsidRPr="00664858">
        <w:rPr>
          <w:rFonts w:hAnsi="宋体" w:hint="eastAsia"/>
        </w:rPr>
        <w:t>℃</w:t>
      </w:r>
      <w:r w:rsidRPr="00664858">
        <w:rPr>
          <w:rFonts w:hAnsi="宋体"/>
        </w:rPr>
        <w:t>.d)</w:t>
      </w:r>
      <w:r w:rsidRPr="00664858">
        <w:rPr>
          <w:rFonts w:hAnsi="宋体" w:hint="eastAsia"/>
        </w:rPr>
        <w:t>。</w:t>
      </w:r>
    </w:p>
    <w:p w:rsidR="00794421" w:rsidRPr="00664858" w:rsidRDefault="00794421" w:rsidP="006365F2">
      <w:pPr>
        <w:pStyle w:val="24"/>
        <w:numPr>
          <w:ilvl w:val="0"/>
          <w:numId w:val="50"/>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6"/>
        <w:gridCol w:w="2136"/>
        <w:gridCol w:w="2136"/>
        <w:gridCol w:w="2136"/>
      </w:tblGrid>
      <w:tr w:rsidR="00794421" w:rsidRPr="00664858">
        <w:trPr>
          <w:cantSplit/>
          <w:jc w:val="center"/>
        </w:trPr>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r w:rsidRPr="00664858">
              <w:rPr>
                <w:rFonts w:ascii="宋体" w:hAnsi="宋体"/>
                <w:szCs w:val="21"/>
              </w:rPr>
              <w:t>1#</w:t>
            </w: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r w:rsidRPr="00664858">
              <w:rPr>
                <w:rFonts w:ascii="宋体" w:hAnsi="宋体"/>
                <w:szCs w:val="21"/>
              </w:rPr>
              <w:t>2#</w:t>
            </w: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r w:rsidRPr="00664858">
              <w:rPr>
                <w:rFonts w:ascii="宋体" w:hAnsi="宋体"/>
                <w:szCs w:val="21"/>
              </w:rPr>
              <w:t>3#</w:t>
            </w:r>
          </w:p>
        </w:tc>
      </w:tr>
      <w:tr w:rsidR="00794421" w:rsidRPr="00664858">
        <w:trPr>
          <w:cantSplit/>
          <w:jc w:val="center"/>
        </w:trPr>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r w:rsidRPr="00664858">
              <w:rPr>
                <w:rFonts w:ascii="宋体" w:hAnsi="宋体" w:hint="eastAsia"/>
                <w:szCs w:val="21"/>
              </w:rPr>
              <w:t>日计时误差</w:t>
            </w: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pStyle w:val="ad"/>
              <w:widowControl w:val="0"/>
              <w:tabs>
                <w:tab w:val="clear" w:pos="840"/>
              </w:tabs>
              <w:spacing w:before="0" w:after="0" w:line="360" w:lineRule="auto"/>
              <w:ind w:left="0" w:firstLine="0"/>
              <w:jc w:val="center"/>
              <w:outlineLvl w:val="9"/>
              <w:rPr>
                <w:rFonts w:ascii="宋体" w:eastAsia="宋体" w:hAnsi="宋体"/>
                <w:kern w:val="2"/>
                <w:szCs w:val="21"/>
              </w:rPr>
            </w:pPr>
          </w:p>
        </w:tc>
      </w:tr>
      <w:tr w:rsidR="00794421" w:rsidRPr="00664858">
        <w:trPr>
          <w:cantSplit/>
          <w:jc w:val="center"/>
        </w:trPr>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r w:rsidRPr="00664858">
              <w:rPr>
                <w:rFonts w:ascii="宋体" w:hAnsi="宋体" w:hint="eastAsia"/>
                <w:szCs w:val="21"/>
              </w:rPr>
              <w:t>试验结论</w:t>
            </w: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B5282">
            <w:pPr>
              <w:spacing w:line="360" w:lineRule="auto"/>
              <w:jc w:val="center"/>
              <w:rPr>
                <w:rFonts w:ascii="宋体"/>
                <w:szCs w:val="21"/>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52" w:name="_Toc347327196"/>
      <w:r w:rsidRPr="00664858">
        <w:rPr>
          <w:rFonts w:ascii="宋体" w:hAnsi="宋体" w:hint="eastAsia"/>
          <w:sz w:val="22"/>
          <w:szCs w:val="24"/>
        </w:rPr>
        <w:t>逆相序影响试验</w:t>
      </w:r>
      <w:bookmarkEnd w:id="49"/>
      <w:bookmarkEnd w:id="50"/>
      <w:bookmarkEnd w:id="52"/>
    </w:p>
    <w:p w:rsidR="00794421" w:rsidRPr="00664858" w:rsidRDefault="00794421" w:rsidP="006365F2">
      <w:pPr>
        <w:pStyle w:val="24"/>
        <w:numPr>
          <w:ilvl w:val="0"/>
          <w:numId w:val="47"/>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47"/>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w:t>
      </w:r>
      <w:r w:rsidRPr="00664858">
        <w:rPr>
          <w:rFonts w:hAnsi="宋体" w:hint="eastAsia"/>
        </w:rPr>
        <w:lastRenderedPageBreak/>
        <w:t>其它影响量引起的误差极限</w:t>
      </w:r>
    </w:p>
    <w:p w:rsidR="00794421" w:rsidRPr="00664858" w:rsidRDefault="00794421" w:rsidP="006365F2">
      <w:pPr>
        <w:pStyle w:val="24"/>
        <w:numPr>
          <w:ilvl w:val="0"/>
          <w:numId w:val="47"/>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在电能表电压线路加</w:t>
      </w:r>
      <w:r w:rsidRPr="00664858">
        <w:rPr>
          <w:rFonts w:hAnsi="宋体"/>
        </w:rPr>
        <w:t>100</w:t>
      </w:r>
      <w:r w:rsidRPr="00664858">
        <w:rPr>
          <w:rFonts w:hAnsi="宋体" w:hint="eastAsia"/>
        </w:rPr>
        <w:t>％</w:t>
      </w:r>
      <w:r w:rsidRPr="00664858">
        <w:rPr>
          <w:rFonts w:hAnsi="宋体"/>
        </w:rPr>
        <w:t>Un</w:t>
      </w:r>
      <w:r w:rsidRPr="00664858">
        <w:rPr>
          <w:rFonts w:hAnsi="宋体" w:hint="eastAsia"/>
        </w:rPr>
        <w:t>，电流为</w:t>
      </w:r>
      <w:r w:rsidRPr="00664858">
        <w:rPr>
          <w:rFonts w:hAnsi="宋体"/>
        </w:rPr>
        <w:t>0.1Ib</w:t>
      </w:r>
      <w:r w:rsidRPr="00664858">
        <w:rPr>
          <w:rFonts w:hAnsi="宋体" w:hint="eastAsia"/>
        </w:rPr>
        <w:t>，功率因数为</w:t>
      </w:r>
      <w:r w:rsidRPr="00664858">
        <w:rPr>
          <w:rFonts w:hAnsi="宋体"/>
        </w:rPr>
        <w:t>1</w:t>
      </w:r>
      <w:r w:rsidRPr="00664858">
        <w:rPr>
          <w:rFonts w:hAnsi="宋体" w:hint="eastAsia"/>
        </w:rPr>
        <w:t>，分别检查正相序和反相序时电能表的误差，逆相序误差和正相序误差的差值应该符合表</w:t>
      </w:r>
      <w:r w:rsidRPr="00664858">
        <w:rPr>
          <w:rFonts w:hAnsi="宋体"/>
        </w:rPr>
        <w:t>1</w:t>
      </w:r>
      <w:r w:rsidRPr="00664858">
        <w:rPr>
          <w:rFonts w:hAnsi="宋体" w:hint="eastAsia"/>
        </w:rPr>
        <w:t>的要求。</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7"/>
        <w:gridCol w:w="1391"/>
        <w:gridCol w:w="1391"/>
        <w:gridCol w:w="1343"/>
        <w:gridCol w:w="1343"/>
        <w:gridCol w:w="862"/>
        <w:gridCol w:w="937"/>
      </w:tblGrid>
      <w:tr w:rsidR="00794421" w:rsidRPr="00664858">
        <w:trPr>
          <w:cantSplit/>
          <w:jc w:val="center"/>
        </w:trPr>
        <w:tc>
          <w:tcPr>
            <w:tcW w:w="8208"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A94690">
            <w:pPr>
              <w:rPr>
                <w:rFonts w:ascii="宋体"/>
              </w:rPr>
            </w:pPr>
            <w:r w:rsidRPr="00664858">
              <w:rPr>
                <w:rFonts w:ascii="宋体" w:hAnsi="宋体" w:hint="eastAsia"/>
              </w:rPr>
              <w:t>表</w:t>
            </w:r>
            <w:r w:rsidRPr="00664858">
              <w:rPr>
                <w:rFonts w:ascii="宋体" w:hAnsi="宋体"/>
              </w:rPr>
              <w:t>1</w:t>
            </w:r>
            <w:r w:rsidRPr="00664858">
              <w:rPr>
                <w:rFonts w:ascii="宋体" w:hAnsi="宋体" w:hint="eastAsia"/>
              </w:rPr>
              <w:t>逆相序工作时允许的误差改变量</w:t>
            </w:r>
          </w:p>
        </w:tc>
      </w:tr>
      <w:tr w:rsidR="00794421" w:rsidRPr="00664858">
        <w:trPr>
          <w:cantSplit/>
          <w:trHeight w:hRule="exact" w:val="284"/>
          <w:jc w:val="center"/>
        </w:trPr>
        <w:tc>
          <w:tcPr>
            <w:tcW w:w="122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hint="eastAsia"/>
              </w:rPr>
              <w:t>电流值</w:t>
            </w:r>
          </w:p>
        </w:tc>
        <w:tc>
          <w:tcPr>
            <w:tcW w:w="13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hint="eastAsia"/>
              </w:rPr>
              <w:t>功率因数</w:t>
            </w:r>
          </w:p>
        </w:tc>
        <w:tc>
          <w:tcPr>
            <w:tcW w:w="13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hint="eastAsia"/>
              </w:rPr>
              <w:t>影响量规定</w:t>
            </w:r>
          </w:p>
          <w:p w:rsidR="00794421" w:rsidRPr="00664858" w:rsidRDefault="00794421" w:rsidP="00327CC2">
            <w:pPr>
              <w:jc w:val="center"/>
              <w:rPr>
                <w:rFonts w:ascii="宋体"/>
              </w:rPr>
            </w:pPr>
            <w:r w:rsidRPr="00664858">
              <w:rPr>
                <w:rFonts w:ascii="宋体" w:hAnsi="宋体" w:hint="eastAsia"/>
              </w:rPr>
              <w:t>的工作范围</w:t>
            </w:r>
          </w:p>
        </w:tc>
        <w:tc>
          <w:tcPr>
            <w:tcW w:w="4308"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hint="eastAsia"/>
              </w:rPr>
              <w:t>各等级表允许的误差改变量</w:t>
            </w:r>
            <w:r w:rsidRPr="00664858">
              <w:rPr>
                <w:rFonts w:ascii="宋体" w:hAnsi="宋体"/>
              </w:rPr>
              <w:t>(%)</w:t>
            </w:r>
          </w:p>
        </w:tc>
      </w:tr>
      <w:tr w:rsidR="00794421" w:rsidRPr="00664858">
        <w:trPr>
          <w:cantSplit/>
          <w:trHeight w:hRule="exact" w:val="284"/>
          <w:jc w:val="center"/>
        </w:trPr>
        <w:tc>
          <w:tcPr>
            <w:tcW w:w="122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p>
        </w:tc>
        <w:tc>
          <w:tcPr>
            <w:tcW w:w="13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p>
        </w:tc>
        <w:tc>
          <w:tcPr>
            <w:tcW w:w="13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0.2S</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0.5S</w:t>
            </w:r>
          </w:p>
        </w:tc>
        <w:tc>
          <w:tcPr>
            <w:tcW w:w="82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1</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2</w:t>
            </w:r>
          </w:p>
        </w:tc>
      </w:tr>
      <w:tr w:rsidR="00794421" w:rsidRPr="00664858">
        <w:trPr>
          <w:cantSplit/>
          <w:trHeight w:hRule="exact" w:val="284"/>
          <w:jc w:val="center"/>
        </w:trPr>
        <w:tc>
          <w:tcPr>
            <w:tcW w:w="122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hAnsi="宋体"/>
              </w:rPr>
            </w:pPr>
            <w:r w:rsidRPr="00664858">
              <w:rPr>
                <w:rFonts w:ascii="宋体" w:hAnsi="宋体"/>
              </w:rPr>
              <w:t>0.1Ib</w:t>
            </w:r>
          </w:p>
        </w:tc>
        <w:tc>
          <w:tcPr>
            <w:tcW w:w="1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1.0</w:t>
            </w:r>
          </w:p>
        </w:tc>
        <w:tc>
          <w:tcPr>
            <w:tcW w:w="1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hint="eastAsia"/>
              </w:rPr>
              <w:t>逆相序</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0.05</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0.1</w:t>
            </w:r>
          </w:p>
        </w:tc>
        <w:tc>
          <w:tcPr>
            <w:tcW w:w="82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1.5</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27CC2">
            <w:pPr>
              <w:jc w:val="center"/>
              <w:rPr>
                <w:rFonts w:ascii="宋体"/>
              </w:rPr>
            </w:pPr>
            <w:r w:rsidRPr="00664858">
              <w:rPr>
                <w:rFonts w:ascii="宋体" w:hAnsi="宋体"/>
              </w:rPr>
              <w:t>1.5</w:t>
            </w:r>
          </w:p>
        </w:tc>
      </w:tr>
    </w:tbl>
    <w:p w:rsidR="00794421" w:rsidRPr="00664858" w:rsidRDefault="00794421" w:rsidP="00A94690">
      <w:pPr>
        <w:rPr>
          <w:rFonts w:ascii="宋体"/>
        </w:rPr>
      </w:pPr>
    </w:p>
    <w:p w:rsidR="00794421" w:rsidRPr="00664858" w:rsidRDefault="00794421" w:rsidP="006365F2">
      <w:pPr>
        <w:pStyle w:val="24"/>
        <w:numPr>
          <w:ilvl w:val="0"/>
          <w:numId w:val="47"/>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正相序和逆相序测试的误差差值必须符合表</w:t>
      </w:r>
      <w:r w:rsidRPr="00664858">
        <w:rPr>
          <w:rFonts w:hAnsi="宋体"/>
        </w:rPr>
        <w:t>1</w:t>
      </w:r>
      <w:r w:rsidRPr="00664858">
        <w:rPr>
          <w:rFonts w:hAnsi="宋体" w:hint="eastAsia"/>
        </w:rPr>
        <w:t>的技术要求。</w:t>
      </w:r>
    </w:p>
    <w:p w:rsidR="00794421" w:rsidRPr="00664858" w:rsidRDefault="00794421" w:rsidP="006365F2">
      <w:pPr>
        <w:pStyle w:val="24"/>
        <w:numPr>
          <w:ilvl w:val="0"/>
          <w:numId w:val="47"/>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具体试验数据见附表</w:t>
      </w:r>
    </w:p>
    <w:p w:rsidR="00794421" w:rsidRPr="00664858" w:rsidRDefault="00794421" w:rsidP="00A94690">
      <w:pPr>
        <w:rPr>
          <w:rFonts w:ascii="宋体"/>
        </w:rPr>
      </w:pPr>
    </w:p>
    <w:tbl>
      <w:tblPr>
        <w:tblpPr w:leftFromText="180" w:rightFromText="180" w:vertAnchor="text" w:horzAnchor="margin" w:tblpXSpec="center" w:tblpY="-31"/>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8"/>
        <w:gridCol w:w="1351"/>
        <w:gridCol w:w="1207"/>
        <w:gridCol w:w="1588"/>
        <w:gridCol w:w="1589"/>
        <w:gridCol w:w="1701"/>
      </w:tblGrid>
      <w:tr w:rsidR="00794421" w:rsidRPr="00664858">
        <w:trPr>
          <w:jc w:val="center"/>
        </w:trPr>
        <w:tc>
          <w:tcPr>
            <w:tcW w:w="9288" w:type="dxa"/>
            <w:gridSpan w:val="6"/>
            <w:tcBorders>
              <w:top w:val="single" w:sz="4" w:space="0" w:color="auto"/>
              <w:left w:val="single" w:sz="4" w:space="0" w:color="auto"/>
              <w:bottom w:val="single" w:sz="4" w:space="0" w:color="auto"/>
              <w:right w:val="single" w:sz="4" w:space="0" w:color="auto"/>
            </w:tcBorders>
          </w:tcPr>
          <w:p w:rsidR="00794421" w:rsidRPr="00664858" w:rsidRDefault="00794421" w:rsidP="0055646C">
            <w:pPr>
              <w:rPr>
                <w:rFonts w:ascii="宋体"/>
              </w:rPr>
            </w:pPr>
            <w:r w:rsidRPr="00664858">
              <w:rPr>
                <w:rFonts w:ascii="宋体" w:hAnsi="宋体" w:hint="eastAsia"/>
              </w:rPr>
              <w:t>逆相序影响试验</w:t>
            </w:r>
          </w:p>
        </w:tc>
      </w:tr>
      <w:tr w:rsidR="00794421" w:rsidRPr="00664858">
        <w:trPr>
          <w:jc w:val="center"/>
        </w:trPr>
        <w:tc>
          <w:tcPr>
            <w:tcW w:w="9288" w:type="dxa"/>
            <w:gridSpan w:val="6"/>
            <w:tcBorders>
              <w:top w:val="single" w:sz="4" w:space="0" w:color="auto"/>
              <w:left w:val="single" w:sz="4" w:space="0" w:color="auto"/>
              <w:bottom w:val="single" w:sz="4" w:space="0" w:color="auto"/>
              <w:right w:val="single" w:sz="4" w:space="0" w:color="auto"/>
            </w:tcBorders>
          </w:tcPr>
          <w:p w:rsidR="00794421" w:rsidRPr="00664858" w:rsidRDefault="00794421" w:rsidP="0055646C">
            <w:pPr>
              <w:rPr>
                <w:rFonts w:ascii="宋体"/>
              </w:rPr>
            </w:pPr>
            <w:r w:rsidRPr="00664858">
              <w:rPr>
                <w:rFonts w:ascii="宋体" w:hAnsi="宋体" w:hint="eastAsia"/>
              </w:rPr>
              <w:t>判定条件：逆相序影响误差改变量小于％</w:t>
            </w:r>
          </w:p>
        </w:tc>
      </w:tr>
      <w:tr w:rsidR="00794421" w:rsidRPr="00664858">
        <w:trPr>
          <w:trHeight w:hRule="exact" w:val="284"/>
          <w:jc w:val="center"/>
        </w:trPr>
        <w:tc>
          <w:tcPr>
            <w:tcW w:w="11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hAnsi="宋体"/>
              </w:rPr>
            </w:pPr>
            <w:r w:rsidRPr="00664858">
              <w:rPr>
                <w:rFonts w:ascii="宋体" w:hAnsi="宋体" w:hint="eastAsia"/>
              </w:rPr>
              <w:t>电压</w:t>
            </w:r>
            <w:r w:rsidRPr="00664858">
              <w:rPr>
                <w:rFonts w:ascii="宋体" w:hAnsi="宋体"/>
              </w:rPr>
              <w:t>(V)</w:t>
            </w:r>
          </w:p>
        </w:tc>
        <w:tc>
          <w:tcPr>
            <w:tcW w:w="143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电流</w:t>
            </w:r>
          </w:p>
        </w:tc>
        <w:tc>
          <w:tcPr>
            <w:tcW w:w="131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功率因数</w:t>
            </w:r>
          </w:p>
        </w:tc>
        <w:tc>
          <w:tcPr>
            <w:tcW w:w="3493"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hAnsi="宋体"/>
              </w:rPr>
            </w:pPr>
            <w:r w:rsidRPr="00664858">
              <w:rPr>
                <w:rFonts w:ascii="宋体" w:hAnsi="宋体" w:hint="eastAsia"/>
              </w:rPr>
              <w:t>电能误差</w:t>
            </w:r>
            <w:r w:rsidRPr="00664858">
              <w:rPr>
                <w:rFonts w:ascii="宋体" w:hAnsi="宋体"/>
              </w:rPr>
              <w:t>(%)</w:t>
            </w:r>
          </w:p>
        </w:tc>
        <w:tc>
          <w:tcPr>
            <w:tcW w:w="18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误差改变量</w:t>
            </w:r>
          </w:p>
          <w:p w:rsidR="00794421" w:rsidRPr="00664858" w:rsidRDefault="00794421" w:rsidP="0055646C">
            <w:pPr>
              <w:rPr>
                <w:rFonts w:ascii="宋体" w:hAnsi="宋体"/>
              </w:rPr>
            </w:pPr>
            <w:r w:rsidRPr="00664858">
              <w:rPr>
                <w:rFonts w:ascii="宋体" w:hAnsi="宋体"/>
              </w:rPr>
              <w:t>(%)</w:t>
            </w:r>
          </w:p>
        </w:tc>
      </w:tr>
      <w:tr w:rsidR="00794421" w:rsidRPr="00664858">
        <w:trPr>
          <w:trHeight w:hRule="exac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c>
          <w:tcPr>
            <w:tcW w:w="143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c>
          <w:tcPr>
            <w:tcW w:w="131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c>
          <w:tcPr>
            <w:tcW w:w="17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正相序</w:t>
            </w:r>
          </w:p>
        </w:tc>
        <w:tc>
          <w:tcPr>
            <w:tcW w:w="174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逆相序</w:t>
            </w:r>
          </w:p>
        </w:tc>
        <w:tc>
          <w:tcPr>
            <w:tcW w:w="1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r>
      <w:tr w:rsidR="00794421" w:rsidRPr="00664858">
        <w:trPr>
          <w:trHeight w:hRule="exact" w:val="284"/>
          <w:jc w:val="center"/>
        </w:trPr>
        <w:tc>
          <w:tcPr>
            <w:tcW w:w="1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c>
          <w:tcPr>
            <w:tcW w:w="143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hAnsi="宋体"/>
              </w:rPr>
            </w:pPr>
            <w:r w:rsidRPr="00664858">
              <w:rPr>
                <w:rFonts w:ascii="宋体" w:hAnsi="宋体"/>
              </w:rPr>
              <w:t>0.1Ib</w:t>
            </w:r>
          </w:p>
        </w:tc>
        <w:tc>
          <w:tcPr>
            <w:tcW w:w="13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rPr>
              <w:t>1</w:t>
            </w:r>
          </w:p>
        </w:tc>
        <w:tc>
          <w:tcPr>
            <w:tcW w:w="17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c>
          <w:tcPr>
            <w:tcW w:w="174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c>
          <w:tcPr>
            <w:tcW w:w="1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p>
        </w:tc>
      </w:tr>
      <w:tr w:rsidR="00794421" w:rsidRPr="00664858">
        <w:trPr>
          <w:trHeight w:hRule="exact" w:val="284"/>
          <w:jc w:val="center"/>
        </w:trPr>
        <w:tc>
          <w:tcPr>
            <w:tcW w:w="9288"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测试结果描述：</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53" w:name="_Toc271651447"/>
      <w:bookmarkStart w:id="54" w:name="_Toc347327197"/>
      <w:r w:rsidRPr="00664858">
        <w:rPr>
          <w:rFonts w:ascii="宋体" w:hAnsi="宋体" w:hint="eastAsia"/>
          <w:sz w:val="22"/>
          <w:szCs w:val="24"/>
        </w:rPr>
        <w:t>电压不平衡影响试验</w:t>
      </w:r>
      <w:r w:rsidRPr="00664858">
        <w:rPr>
          <w:rFonts w:ascii="宋体" w:hAnsi="宋体"/>
          <w:sz w:val="22"/>
          <w:szCs w:val="24"/>
        </w:rPr>
        <w:t>(</w:t>
      </w:r>
      <w:r w:rsidRPr="00664858">
        <w:rPr>
          <w:rFonts w:ascii="宋体" w:hAnsi="宋体" w:hint="eastAsia"/>
          <w:sz w:val="22"/>
          <w:szCs w:val="24"/>
        </w:rPr>
        <w:t>仅对三相静止式表进行</w:t>
      </w:r>
      <w:r w:rsidRPr="00664858">
        <w:rPr>
          <w:rFonts w:ascii="宋体" w:hAnsi="宋体"/>
          <w:sz w:val="22"/>
          <w:szCs w:val="24"/>
        </w:rPr>
        <w:t>)</w:t>
      </w:r>
      <w:bookmarkEnd w:id="53"/>
      <w:bookmarkEnd w:id="54"/>
    </w:p>
    <w:p w:rsidR="00794421" w:rsidRPr="00664858" w:rsidRDefault="00794421" w:rsidP="006365F2">
      <w:pPr>
        <w:pStyle w:val="24"/>
        <w:numPr>
          <w:ilvl w:val="0"/>
          <w:numId w:val="98"/>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8"/>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98"/>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lastRenderedPageBreak/>
        <w:t>分别测量三相电压平衡以及一相或者两相电压缺相时电能表的误差，所有不平衡的误差值对照三相电压平衡时的改变量不应超过表</w:t>
      </w:r>
      <w:r w:rsidRPr="00664858">
        <w:rPr>
          <w:rFonts w:hAnsi="宋体"/>
        </w:rPr>
        <w:t>1</w:t>
      </w:r>
      <w:r w:rsidRPr="00664858">
        <w:rPr>
          <w:rFonts w:hAnsi="宋体" w:hint="eastAsia"/>
        </w:rPr>
        <w:t>的技术要求。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同时具有有无功电能计量的电能表需要分别进行有功和无功的电压不平衡影响测试。</w:t>
      </w:r>
    </w:p>
    <w:tbl>
      <w:tblPr>
        <w:tblpPr w:leftFromText="180" w:rightFromText="180" w:vertAnchor="text" w:horzAnchor="margin" w:tblpXSpec="center" w:tblpY="158"/>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4"/>
        <w:gridCol w:w="1147"/>
        <w:gridCol w:w="1371"/>
        <w:gridCol w:w="1201"/>
        <w:gridCol w:w="1201"/>
        <w:gridCol w:w="1187"/>
        <w:gridCol w:w="1303"/>
      </w:tblGrid>
      <w:tr w:rsidR="00794421" w:rsidRPr="00664858">
        <w:trPr>
          <w:cantSplit/>
          <w:jc w:val="center"/>
        </w:trPr>
        <w:tc>
          <w:tcPr>
            <w:tcW w:w="9286"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表</w:t>
            </w:r>
            <w:r w:rsidRPr="00664858">
              <w:rPr>
                <w:rFonts w:ascii="宋体" w:hAnsi="宋体"/>
              </w:rPr>
              <w:t>1</w:t>
            </w:r>
            <w:r w:rsidRPr="00664858">
              <w:rPr>
                <w:rFonts w:ascii="宋体" w:hAnsi="宋体" w:hint="eastAsia"/>
              </w:rPr>
              <w:t>不平衡电压的规定工作范围及允许的误差改变量</w:t>
            </w:r>
          </w:p>
        </w:tc>
      </w:tr>
      <w:tr w:rsidR="00794421" w:rsidRPr="00664858">
        <w:trPr>
          <w:cantSplit/>
          <w:trHeight w:hRule="exact" w:val="284"/>
          <w:jc w:val="center"/>
        </w:trPr>
        <w:tc>
          <w:tcPr>
            <w:tcW w:w="124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电流值</w:t>
            </w:r>
          </w:p>
        </w:tc>
        <w:tc>
          <w:tcPr>
            <w:tcW w:w="124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功率因数</w:t>
            </w:r>
          </w:p>
        </w:tc>
        <w:tc>
          <w:tcPr>
            <w:tcW w:w="15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影响量规定</w:t>
            </w:r>
          </w:p>
          <w:p w:rsidR="00794421" w:rsidRPr="00664858" w:rsidRDefault="00794421" w:rsidP="0055646C">
            <w:pPr>
              <w:jc w:val="center"/>
              <w:rPr>
                <w:rFonts w:ascii="宋体"/>
              </w:rPr>
            </w:pPr>
            <w:r w:rsidRPr="00664858">
              <w:rPr>
                <w:rFonts w:ascii="宋体" w:hAnsi="宋体" w:hint="eastAsia"/>
              </w:rPr>
              <w:t>的工作范围</w:t>
            </w:r>
          </w:p>
        </w:tc>
        <w:tc>
          <w:tcPr>
            <w:tcW w:w="5278"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各等级表允许的误差改变量</w:t>
            </w:r>
            <w:r w:rsidRPr="00664858">
              <w:rPr>
                <w:rFonts w:ascii="宋体" w:hAnsi="宋体"/>
              </w:rPr>
              <w:t>(%)</w:t>
            </w:r>
          </w:p>
        </w:tc>
      </w:tr>
      <w:tr w:rsidR="00794421" w:rsidRPr="00664858">
        <w:trPr>
          <w:cantSplit/>
          <w:trHeight w:hRule="exact" w:val="284"/>
          <w:jc w:val="center"/>
        </w:trPr>
        <w:tc>
          <w:tcPr>
            <w:tcW w:w="124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4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5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0.2S</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0.5S</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w:t>
            </w:r>
          </w:p>
        </w:tc>
        <w:tc>
          <w:tcPr>
            <w:tcW w:w="140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2</w:t>
            </w:r>
          </w:p>
        </w:tc>
      </w:tr>
      <w:tr w:rsidR="00794421" w:rsidRPr="00664858">
        <w:trPr>
          <w:cantSplit/>
          <w:trHeight w:hRule="exact" w:val="284"/>
          <w:jc w:val="center"/>
        </w:trPr>
        <w:tc>
          <w:tcPr>
            <w:tcW w:w="124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Ib</w:t>
            </w:r>
          </w:p>
        </w:tc>
        <w:tc>
          <w:tcPr>
            <w:tcW w:w="124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1.0</w:t>
            </w:r>
          </w:p>
        </w:tc>
        <w:tc>
          <w:tcPr>
            <w:tcW w:w="15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一相或两相断开</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0.5</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1.0</w:t>
            </w:r>
          </w:p>
        </w:tc>
        <w:tc>
          <w:tcPr>
            <w:tcW w:w="12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2.0</w:t>
            </w:r>
          </w:p>
        </w:tc>
        <w:tc>
          <w:tcPr>
            <w:tcW w:w="140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4.0/</w:t>
            </w:r>
          </w:p>
        </w:tc>
      </w:tr>
    </w:tbl>
    <w:p w:rsidR="00794421" w:rsidRPr="00664858" w:rsidRDefault="00794421" w:rsidP="006365F2">
      <w:pPr>
        <w:pStyle w:val="24"/>
        <w:numPr>
          <w:ilvl w:val="0"/>
          <w:numId w:val="98"/>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电压平衡和不平衡时的误差的差值就是电压不平衡引起的误差改变量，其值应符合表</w:t>
      </w:r>
      <w:r w:rsidRPr="00664858">
        <w:rPr>
          <w:rFonts w:hAnsi="宋体"/>
        </w:rPr>
        <w:t>1</w:t>
      </w:r>
      <w:r w:rsidRPr="00664858">
        <w:rPr>
          <w:rFonts w:hAnsi="宋体" w:hint="eastAsia"/>
        </w:rPr>
        <w:t>的要求</w:t>
      </w:r>
    </w:p>
    <w:p w:rsidR="00794421" w:rsidRPr="00664858" w:rsidRDefault="00794421" w:rsidP="006365F2">
      <w:pPr>
        <w:pStyle w:val="24"/>
        <w:numPr>
          <w:ilvl w:val="0"/>
          <w:numId w:val="98"/>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pPr w:leftFromText="180" w:rightFromText="180" w:vertAnchor="text" w:horzAnchor="margin" w:tblpXSpec="center" w:tblpY="220"/>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8"/>
        <w:gridCol w:w="985"/>
        <w:gridCol w:w="1016"/>
        <w:gridCol w:w="1339"/>
        <w:gridCol w:w="828"/>
        <w:gridCol w:w="829"/>
        <w:gridCol w:w="829"/>
        <w:gridCol w:w="1640"/>
      </w:tblGrid>
      <w:tr w:rsidR="00794421" w:rsidRPr="00664858">
        <w:trPr>
          <w:jc w:val="center"/>
        </w:trPr>
        <w:tc>
          <w:tcPr>
            <w:tcW w:w="9288"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电压不平衡影响试验</w:t>
            </w:r>
          </w:p>
        </w:tc>
      </w:tr>
      <w:tr w:rsidR="00794421" w:rsidRPr="00664858">
        <w:trPr>
          <w:jc w:val="center"/>
        </w:trPr>
        <w:tc>
          <w:tcPr>
            <w:tcW w:w="9288"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判定条件：电能受电压不平衡影响的误差改变量应小于％</w:t>
            </w:r>
          </w:p>
        </w:tc>
      </w:tr>
      <w:tr w:rsidR="00794421" w:rsidRPr="00664858">
        <w:trPr>
          <w:trHeight w:val="284"/>
          <w:jc w:val="center"/>
        </w:trPr>
        <w:tc>
          <w:tcPr>
            <w:tcW w:w="11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类别</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功率因数</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电流</w:t>
            </w:r>
          </w:p>
        </w:tc>
        <w:tc>
          <w:tcPr>
            <w:tcW w:w="14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电压</w:t>
            </w:r>
          </w:p>
        </w:tc>
        <w:tc>
          <w:tcPr>
            <w:tcW w:w="269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hint="eastAsia"/>
              </w:rPr>
              <w:t>电能误差</w:t>
            </w:r>
            <w:r w:rsidRPr="00664858">
              <w:rPr>
                <w:rFonts w:ascii="宋体" w:hAnsi="宋体"/>
              </w:rPr>
              <w:t>(%)</w:t>
            </w:r>
          </w:p>
        </w:tc>
        <w:tc>
          <w:tcPr>
            <w:tcW w:w="181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hint="eastAsia"/>
              </w:rPr>
              <w:t>误差改变量</w:t>
            </w:r>
            <w:r w:rsidRPr="00664858">
              <w:rPr>
                <w:rFonts w:ascii="宋体" w:hAnsi="宋体"/>
              </w:rPr>
              <w:t>(%)</w:t>
            </w: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w:t>
            </w:r>
            <w:r w:rsidRPr="00664858">
              <w:rPr>
                <w:rFonts w:ascii="宋体" w:hAnsi="宋体" w:hint="eastAsia"/>
              </w:rPr>
              <w:t>次</w:t>
            </w:r>
          </w:p>
          <w:p w:rsidR="00794421" w:rsidRPr="00664858" w:rsidRDefault="00794421" w:rsidP="0055646C">
            <w:pPr>
              <w:jc w:val="center"/>
              <w:rPr>
                <w:rFonts w:ascii="宋体"/>
              </w:rPr>
            </w:pPr>
            <w:r w:rsidRPr="00664858">
              <w:rPr>
                <w:rFonts w:ascii="宋体" w:hAnsi="宋体" w:hint="eastAsia"/>
              </w:rPr>
              <w:t>误差</w:t>
            </w: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2</w:t>
            </w:r>
            <w:r w:rsidRPr="00664858">
              <w:rPr>
                <w:rFonts w:ascii="宋体" w:hAnsi="宋体" w:hint="eastAsia"/>
              </w:rPr>
              <w:t>次</w:t>
            </w:r>
          </w:p>
          <w:p w:rsidR="00794421" w:rsidRPr="00664858" w:rsidRDefault="00794421" w:rsidP="0055646C">
            <w:pPr>
              <w:jc w:val="center"/>
              <w:rPr>
                <w:rFonts w:ascii="宋体"/>
              </w:rPr>
            </w:pPr>
            <w:r w:rsidRPr="00664858">
              <w:rPr>
                <w:rFonts w:ascii="宋体" w:hAnsi="宋体" w:hint="eastAsia"/>
              </w:rPr>
              <w:t>误差</w:t>
            </w: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平均值</w:t>
            </w:r>
          </w:p>
        </w:tc>
        <w:tc>
          <w:tcPr>
            <w:tcW w:w="181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r>
      <w:tr w:rsidR="00794421" w:rsidRPr="00664858">
        <w:trPr>
          <w:trHeight w:val="284"/>
          <w:jc w:val="center"/>
        </w:trPr>
        <w:tc>
          <w:tcPr>
            <w:tcW w:w="11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三相四线</w:t>
            </w:r>
          </w:p>
          <w:p w:rsidR="00794421" w:rsidRPr="00664858" w:rsidRDefault="00794421" w:rsidP="0055646C">
            <w:pPr>
              <w:jc w:val="center"/>
              <w:rPr>
                <w:rFonts w:ascii="宋体"/>
              </w:rPr>
            </w:pPr>
            <w:r w:rsidRPr="00664858">
              <w:rPr>
                <w:rFonts w:ascii="宋体" w:hAnsi="宋体" w:hint="eastAsia"/>
              </w:rPr>
              <w:t>电能表</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Ia</w:t>
            </w:r>
            <w:r w:rsidRPr="00664858">
              <w:rPr>
                <w:rFonts w:ascii="宋体" w:hAnsi="宋体" w:hint="eastAsia"/>
              </w:rPr>
              <w:t>、</w:t>
            </w:r>
            <w:r w:rsidRPr="00664858">
              <w:rPr>
                <w:rFonts w:ascii="宋体" w:hAnsi="宋体"/>
              </w:rPr>
              <w:t>Ib</w:t>
            </w:r>
            <w:r w:rsidRPr="00664858">
              <w:rPr>
                <w:rFonts w:ascii="宋体" w:hAnsi="宋体" w:hint="eastAsia"/>
              </w:rPr>
              <w:t>、</w:t>
            </w:r>
            <w:r w:rsidRPr="00664858">
              <w:rPr>
                <w:rFonts w:ascii="宋体" w:hAnsi="宋体"/>
              </w:rPr>
              <w:t>Ic</w:t>
            </w:r>
          </w:p>
          <w:p w:rsidR="00794421" w:rsidRPr="00664858" w:rsidRDefault="00794421" w:rsidP="0055646C">
            <w:pPr>
              <w:jc w:val="center"/>
              <w:rPr>
                <w:rFonts w:ascii="宋体"/>
              </w:rPr>
            </w:pPr>
            <w:r w:rsidRPr="00664858">
              <w:rPr>
                <w:rFonts w:ascii="宋体" w:hAnsi="宋体" w:hint="eastAsia"/>
              </w:rPr>
              <w:t>标定电流</w:t>
            </w: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Ua</w:t>
            </w:r>
            <w:r w:rsidRPr="00664858">
              <w:rPr>
                <w:rFonts w:ascii="宋体" w:hAnsi="宋体" w:hint="eastAsia"/>
              </w:rPr>
              <w:t>、</w:t>
            </w:r>
            <w:r w:rsidRPr="00664858">
              <w:rPr>
                <w:rFonts w:ascii="宋体" w:hAnsi="宋体"/>
              </w:rPr>
              <w:t>Ub</w:t>
            </w:r>
            <w:r w:rsidRPr="00664858">
              <w:rPr>
                <w:rFonts w:ascii="宋体" w:hAnsi="宋体" w:hint="eastAsia"/>
              </w:rPr>
              <w:t>、</w:t>
            </w:r>
            <w:r w:rsidRPr="00664858">
              <w:rPr>
                <w:rFonts w:ascii="宋体" w:hAnsi="宋体"/>
              </w:rPr>
              <w:t>Uc</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w:t>
            </w: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Ua</w:t>
            </w:r>
            <w:r w:rsidRPr="00664858">
              <w:rPr>
                <w:rFonts w:ascii="宋体" w:hAnsi="宋体" w:hint="eastAsia"/>
              </w:rPr>
              <w:t>、</w:t>
            </w:r>
            <w:r w:rsidRPr="00664858">
              <w:rPr>
                <w:rFonts w:ascii="宋体" w:hAnsi="宋体"/>
              </w:rPr>
              <w:t>Ub</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Ub</w:t>
            </w:r>
            <w:r w:rsidRPr="00664858">
              <w:rPr>
                <w:rFonts w:ascii="宋体" w:hAnsi="宋体" w:hint="eastAsia"/>
              </w:rPr>
              <w:t>、</w:t>
            </w:r>
            <w:r w:rsidRPr="00664858">
              <w:rPr>
                <w:rFonts w:ascii="宋体" w:hAnsi="宋体"/>
              </w:rPr>
              <w:t>Uc</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Ua</w:t>
            </w:r>
            <w:r w:rsidRPr="00664858">
              <w:rPr>
                <w:rFonts w:ascii="宋体" w:hAnsi="宋体" w:hint="eastAsia"/>
              </w:rPr>
              <w:t>、</w:t>
            </w:r>
            <w:r w:rsidRPr="00664858">
              <w:rPr>
                <w:rFonts w:ascii="宋体" w:hAnsi="宋体"/>
              </w:rPr>
              <w:t>Uc</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Ua</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Ub</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Uc</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284"/>
          <w:jc w:val="center"/>
        </w:trPr>
        <w:tc>
          <w:tcPr>
            <w:tcW w:w="11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hint="eastAsia"/>
              </w:rPr>
              <w:t>三相三线</w:t>
            </w:r>
          </w:p>
          <w:p w:rsidR="00794421" w:rsidRPr="00664858" w:rsidRDefault="00794421" w:rsidP="0055646C">
            <w:pPr>
              <w:jc w:val="center"/>
              <w:rPr>
                <w:rFonts w:ascii="宋体"/>
              </w:rPr>
            </w:pPr>
            <w:r w:rsidRPr="00664858">
              <w:rPr>
                <w:rFonts w:ascii="宋体" w:hAnsi="宋体" w:hint="eastAsia"/>
              </w:rPr>
              <w:t>电能表</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1</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Ia</w:t>
            </w:r>
            <w:r w:rsidRPr="00664858">
              <w:rPr>
                <w:rFonts w:ascii="宋体" w:hAnsi="宋体" w:hint="eastAsia"/>
              </w:rPr>
              <w:t>、</w:t>
            </w:r>
            <w:r w:rsidRPr="00664858">
              <w:rPr>
                <w:rFonts w:ascii="宋体" w:hAnsi="宋体"/>
              </w:rPr>
              <w:t>Ic</w:t>
            </w:r>
          </w:p>
          <w:p w:rsidR="00794421" w:rsidRPr="00664858" w:rsidRDefault="00794421" w:rsidP="0055646C">
            <w:pPr>
              <w:jc w:val="center"/>
              <w:rPr>
                <w:rFonts w:ascii="宋体"/>
              </w:rPr>
            </w:pPr>
            <w:r w:rsidRPr="00664858">
              <w:rPr>
                <w:rFonts w:ascii="宋体" w:hAnsi="宋体" w:hint="eastAsia"/>
              </w:rPr>
              <w:t>标定电流</w:t>
            </w: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Uab</w:t>
            </w:r>
            <w:r w:rsidRPr="00664858">
              <w:rPr>
                <w:rFonts w:ascii="宋体" w:hAnsi="宋体" w:hint="eastAsia"/>
              </w:rPr>
              <w:t>、</w:t>
            </w:r>
            <w:r w:rsidRPr="00664858">
              <w:rPr>
                <w:rFonts w:ascii="宋体" w:hAnsi="宋体"/>
              </w:rPr>
              <w:t>Ucb</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r w:rsidRPr="00664858">
              <w:rPr>
                <w:rFonts w:ascii="宋体" w:hAnsi="宋体"/>
              </w:rPr>
              <w:t>——</w:t>
            </w: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Uab</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284"/>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r w:rsidRPr="00664858">
              <w:rPr>
                <w:rFonts w:ascii="宋体" w:hAnsi="宋体"/>
              </w:rPr>
              <w:t>Ucb</w:t>
            </w:r>
          </w:p>
        </w:tc>
        <w:tc>
          <w:tcPr>
            <w:tcW w:w="8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89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c>
          <w:tcPr>
            <w:tcW w:w="18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jc w:val="center"/>
              <w:rPr>
                <w:rFonts w:ascii="宋体" w:hAnsi="宋体"/>
              </w:rPr>
            </w:pPr>
          </w:p>
        </w:tc>
      </w:tr>
      <w:tr w:rsidR="00794421" w:rsidRPr="00664858">
        <w:trPr>
          <w:trHeight w:val="301"/>
          <w:jc w:val="center"/>
        </w:trPr>
        <w:tc>
          <w:tcPr>
            <w:tcW w:w="9288"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5646C">
            <w:pPr>
              <w:rPr>
                <w:rFonts w:ascii="宋体"/>
              </w:rPr>
            </w:pPr>
            <w:r w:rsidRPr="00664858">
              <w:rPr>
                <w:rFonts w:ascii="宋体" w:hAnsi="宋体" w:hint="eastAsia"/>
              </w:rPr>
              <w:t>测试结果描述：</w:t>
            </w:r>
          </w:p>
        </w:tc>
      </w:tr>
    </w:tbl>
    <w:p w:rsidR="00794421" w:rsidRPr="00664858" w:rsidRDefault="00794421" w:rsidP="00AB70BA">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55" w:name="_Toc271651448"/>
      <w:bookmarkStart w:id="56" w:name="_Toc347327198"/>
      <w:r w:rsidRPr="00664858">
        <w:rPr>
          <w:rFonts w:ascii="宋体" w:hAnsi="宋体" w:hint="eastAsia"/>
          <w:sz w:val="22"/>
          <w:szCs w:val="24"/>
        </w:rPr>
        <w:t>电流和电压线路中谐波分量</w:t>
      </w:r>
      <w:bookmarkEnd w:id="55"/>
      <w:bookmarkEnd w:id="56"/>
    </w:p>
    <w:p w:rsidR="00794421" w:rsidRPr="00664858" w:rsidRDefault="00794421" w:rsidP="006365F2">
      <w:pPr>
        <w:pStyle w:val="24"/>
        <w:numPr>
          <w:ilvl w:val="0"/>
          <w:numId w:val="99"/>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9"/>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lastRenderedPageBreak/>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99"/>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电压线路加</w:t>
      </w:r>
      <w:r w:rsidRPr="00664858">
        <w:rPr>
          <w:rFonts w:hAnsi="宋体"/>
        </w:rPr>
        <w:t>5</w:t>
      </w:r>
      <w:r w:rsidRPr="00664858">
        <w:rPr>
          <w:rFonts w:hAnsi="宋体" w:hint="eastAsia"/>
        </w:rPr>
        <w:t>次谐波</w:t>
      </w:r>
      <w:r w:rsidRPr="00664858">
        <w:rPr>
          <w:rFonts w:hAnsi="宋体"/>
        </w:rPr>
        <w:t>10%</w:t>
      </w:r>
      <w:r w:rsidRPr="00664858">
        <w:rPr>
          <w:rFonts w:hAnsi="宋体" w:hint="eastAsia"/>
        </w:rPr>
        <w:t>，电流线路加</w:t>
      </w:r>
      <w:r w:rsidRPr="00664858">
        <w:rPr>
          <w:rFonts w:hAnsi="宋体"/>
        </w:rPr>
        <w:t>5</w:t>
      </w:r>
      <w:r w:rsidRPr="00664858">
        <w:rPr>
          <w:rFonts w:hAnsi="宋体" w:hint="eastAsia"/>
        </w:rPr>
        <w:t>次谐波</w:t>
      </w:r>
      <w:r w:rsidRPr="00664858">
        <w:rPr>
          <w:rFonts w:hAnsi="宋体"/>
        </w:rPr>
        <w:t>40%</w:t>
      </w:r>
      <w:r w:rsidRPr="00664858">
        <w:rPr>
          <w:rFonts w:hAnsi="宋体" w:hint="eastAsia"/>
        </w:rPr>
        <w:t>波形畸变时的误差与正弦波形时的误差的差值就是谐波引起的误差改变量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a</w:t>
      </w:r>
      <w:r w:rsidRPr="00664858">
        <w:rPr>
          <w:rFonts w:hAnsi="宋体" w:hint="eastAsia"/>
        </w:rPr>
        <w:t>）基波电流：</w:t>
      </w:r>
      <w:r w:rsidRPr="00664858">
        <w:rPr>
          <w:rFonts w:hAnsi="宋体"/>
        </w:rPr>
        <w:t>I1=0.5Imax</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b</w:t>
      </w:r>
      <w:r w:rsidRPr="00664858">
        <w:rPr>
          <w:rFonts w:hAnsi="宋体" w:hint="eastAsia"/>
        </w:rPr>
        <w:t>）基波电流：</w:t>
      </w:r>
      <w:r w:rsidRPr="00664858">
        <w:rPr>
          <w:rFonts w:hAnsi="宋体"/>
        </w:rPr>
        <w:t>U1=Un</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c</w:t>
      </w:r>
      <w:r w:rsidRPr="00664858">
        <w:rPr>
          <w:rFonts w:hAnsi="宋体" w:hint="eastAsia"/>
        </w:rPr>
        <w:t>）基波功率因数：</w:t>
      </w:r>
      <w:r w:rsidRPr="00664858">
        <w:rPr>
          <w:rFonts w:hAnsi="宋体"/>
        </w:rPr>
        <w:t>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d</w:t>
      </w:r>
      <w:r w:rsidRPr="00664858">
        <w:rPr>
          <w:rFonts w:hAnsi="宋体" w:hint="eastAsia"/>
        </w:rPr>
        <w:t>）</w:t>
      </w:r>
      <w:r w:rsidRPr="00664858">
        <w:rPr>
          <w:rFonts w:hAnsi="宋体"/>
        </w:rPr>
        <w:t>5</w:t>
      </w:r>
      <w:r w:rsidRPr="00664858">
        <w:rPr>
          <w:rFonts w:hAnsi="宋体" w:hint="eastAsia"/>
        </w:rPr>
        <w:t>次谐波电压含量：</w:t>
      </w:r>
      <w:r w:rsidRPr="00664858">
        <w:rPr>
          <w:rFonts w:hAnsi="宋体"/>
        </w:rPr>
        <w:t>Us=10%Un</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e</w:t>
      </w:r>
      <w:r w:rsidRPr="00664858">
        <w:rPr>
          <w:rFonts w:hAnsi="宋体" w:hint="eastAsia"/>
        </w:rPr>
        <w:t>）</w:t>
      </w:r>
      <w:r w:rsidRPr="00664858">
        <w:rPr>
          <w:rFonts w:hAnsi="宋体"/>
        </w:rPr>
        <w:t>5</w:t>
      </w:r>
      <w:r w:rsidRPr="00664858">
        <w:rPr>
          <w:rFonts w:hAnsi="宋体" w:hint="eastAsia"/>
        </w:rPr>
        <w:t>次谐波电流含量：</w:t>
      </w:r>
      <w:r w:rsidRPr="00664858">
        <w:rPr>
          <w:rFonts w:hAnsi="宋体"/>
        </w:rPr>
        <w:t>Is=40%I1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f</w:t>
      </w:r>
      <w:r w:rsidRPr="00664858">
        <w:rPr>
          <w:rFonts w:hAnsi="宋体" w:hint="eastAsia"/>
        </w:rPr>
        <w:t>）谐波功率因数：</w:t>
      </w:r>
      <w:r w:rsidRPr="00664858">
        <w:rPr>
          <w:rFonts w:hAnsi="宋体"/>
        </w:rPr>
        <w:t>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w:t>
      </w:r>
      <w:r w:rsidRPr="00664858">
        <w:rPr>
          <w:rFonts w:hAnsi="宋体" w:hint="eastAsia"/>
        </w:rPr>
        <w:t>）基波和谐波（在过零点）同相</w:t>
      </w:r>
    </w:p>
    <w:p w:rsidR="00794421" w:rsidRPr="00664858" w:rsidRDefault="00794421" w:rsidP="006365F2">
      <w:pPr>
        <w:pStyle w:val="24"/>
        <w:numPr>
          <w:ilvl w:val="0"/>
          <w:numId w:val="99"/>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波形畸变时的误差与正弦波形时的误差的差值就是谐波引起的误差改变量，其值应符合表</w:t>
      </w:r>
      <w:r w:rsidRPr="00664858">
        <w:rPr>
          <w:rFonts w:hAnsi="宋体"/>
        </w:rPr>
        <w:t>1</w:t>
      </w:r>
      <w:r w:rsidRPr="00664858">
        <w:rPr>
          <w:rFonts w:hAnsi="宋体" w:hint="eastAsia"/>
        </w:rPr>
        <w:t>的要求。</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0"/>
        <w:gridCol w:w="1078"/>
        <w:gridCol w:w="1975"/>
        <w:gridCol w:w="1437"/>
        <w:gridCol w:w="1078"/>
        <w:gridCol w:w="899"/>
        <w:gridCol w:w="717"/>
      </w:tblGrid>
      <w:tr w:rsidR="00794421" w:rsidRPr="00664858">
        <w:trPr>
          <w:cantSplit/>
          <w:jc w:val="center"/>
        </w:trPr>
        <w:tc>
          <w:tcPr>
            <w:tcW w:w="8559"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814341">
            <w:pPr>
              <w:rPr>
                <w:rFonts w:ascii="宋体"/>
              </w:rPr>
            </w:pPr>
            <w:r w:rsidRPr="00664858">
              <w:rPr>
                <w:rFonts w:ascii="宋体" w:hAnsi="宋体" w:hint="eastAsia"/>
              </w:rPr>
              <w:t>表</w:t>
            </w:r>
            <w:r w:rsidRPr="00664858">
              <w:rPr>
                <w:rFonts w:ascii="宋体" w:hAnsi="宋体"/>
              </w:rPr>
              <w:t>1</w:t>
            </w:r>
            <w:r w:rsidRPr="00664858">
              <w:rPr>
                <w:rFonts w:ascii="宋体" w:hAnsi="宋体" w:hint="eastAsia"/>
              </w:rPr>
              <w:t>谐波影响</w:t>
            </w:r>
          </w:p>
        </w:tc>
      </w:tr>
      <w:tr w:rsidR="00794421" w:rsidRPr="00664858">
        <w:trPr>
          <w:cantSplit/>
          <w:trHeight w:hRule="exact" w:val="284"/>
          <w:jc w:val="center"/>
        </w:trPr>
        <w:tc>
          <w:tcPr>
            <w:tcW w:w="1361"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hint="eastAsia"/>
              </w:rPr>
              <w:t>电流值</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hint="eastAsia"/>
              </w:rPr>
              <w:t>功率因数</w:t>
            </w:r>
          </w:p>
        </w:tc>
        <w:tc>
          <w:tcPr>
            <w:tcW w:w="19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hint="eastAsia"/>
              </w:rPr>
              <w:t>谐波次数及含量</w:t>
            </w:r>
          </w:p>
        </w:tc>
        <w:tc>
          <w:tcPr>
            <w:tcW w:w="4138"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hint="eastAsia"/>
              </w:rPr>
              <w:t>各等级表允许的误差改变量</w:t>
            </w:r>
            <w:r w:rsidRPr="00664858">
              <w:rPr>
                <w:rFonts w:ascii="宋体" w:hAnsi="宋体"/>
              </w:rPr>
              <w:t>(%)</w:t>
            </w:r>
          </w:p>
        </w:tc>
      </w:tr>
      <w:tr w:rsidR="00794421" w:rsidRPr="00664858">
        <w:trPr>
          <w:cantSplit/>
          <w:trHeight w:hRule="exact" w:val="284"/>
          <w:jc w:val="center"/>
        </w:trPr>
        <w:tc>
          <w:tcPr>
            <w:tcW w:w="1361"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p>
        </w:tc>
        <w:tc>
          <w:tcPr>
            <w:tcW w:w="19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0.2S</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0.5S</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1</w:t>
            </w:r>
          </w:p>
        </w:tc>
        <w:tc>
          <w:tcPr>
            <w:tcW w:w="71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2</w:t>
            </w:r>
          </w:p>
        </w:tc>
      </w:tr>
      <w:tr w:rsidR="00794421" w:rsidRPr="00664858">
        <w:trPr>
          <w:cantSplit/>
          <w:trHeight w:hRule="exact" w:val="1141"/>
          <w:jc w:val="center"/>
        </w:trPr>
        <w:tc>
          <w:tcPr>
            <w:tcW w:w="136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0.5Imax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1.0</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rPr>
                <w:rFonts w:ascii="宋体"/>
              </w:rPr>
            </w:pPr>
            <w:r w:rsidRPr="00664858">
              <w:rPr>
                <w:rFonts w:ascii="宋体" w:hAnsi="宋体" w:hint="eastAsia"/>
              </w:rPr>
              <w:t>电压为</w:t>
            </w:r>
            <w:r w:rsidRPr="00664858">
              <w:rPr>
                <w:rFonts w:ascii="宋体" w:hAnsi="宋体"/>
              </w:rPr>
              <w:t>5</w:t>
            </w:r>
            <w:r w:rsidRPr="00664858">
              <w:rPr>
                <w:rFonts w:ascii="宋体" w:hAnsi="宋体" w:hint="eastAsia"/>
              </w:rPr>
              <w:t>次谐波</w:t>
            </w:r>
            <w:r w:rsidRPr="00664858">
              <w:rPr>
                <w:rFonts w:ascii="宋体" w:hAnsi="宋体"/>
              </w:rPr>
              <w:t>10%</w:t>
            </w:r>
            <w:r w:rsidRPr="00664858">
              <w:rPr>
                <w:rFonts w:ascii="宋体" w:hAnsi="宋体" w:hint="eastAsia"/>
              </w:rPr>
              <w:t>，电流加</w:t>
            </w:r>
            <w:r w:rsidRPr="00664858">
              <w:rPr>
                <w:rFonts w:ascii="宋体" w:hAnsi="宋体"/>
              </w:rPr>
              <w:t>5</w:t>
            </w:r>
            <w:r w:rsidRPr="00664858">
              <w:rPr>
                <w:rFonts w:ascii="宋体" w:hAnsi="宋体" w:hint="eastAsia"/>
              </w:rPr>
              <w:t>次谐</w:t>
            </w:r>
          </w:p>
          <w:p w:rsidR="00794421" w:rsidRPr="00664858" w:rsidRDefault="00794421" w:rsidP="00C113B8">
            <w:pPr>
              <w:rPr>
                <w:rFonts w:ascii="宋体"/>
              </w:rPr>
            </w:pPr>
            <w:r w:rsidRPr="00664858">
              <w:rPr>
                <w:rFonts w:ascii="宋体" w:hAnsi="宋体" w:hint="eastAsia"/>
              </w:rPr>
              <w:t>波</w:t>
            </w:r>
            <w:r w:rsidRPr="00664858">
              <w:rPr>
                <w:rFonts w:ascii="宋体" w:hAnsi="宋体"/>
              </w:rPr>
              <w:t>40%</w:t>
            </w:r>
            <w:r w:rsidRPr="00664858">
              <w:rPr>
                <w:rFonts w:ascii="宋体" w:hAnsi="宋体" w:hint="eastAsia"/>
              </w:rPr>
              <w:t>。</w:t>
            </w: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rPr>
              <w:t>0.</w:t>
            </w:r>
            <w:r w:rsidRPr="00664858">
              <w:rPr>
                <w:rFonts w:ascii="宋体" w:hAnsi="宋体"/>
              </w:rPr>
              <w:t>4</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rPr>
              <w:t>0.</w:t>
            </w:r>
            <w:r w:rsidRPr="00664858">
              <w:rPr>
                <w:rFonts w:ascii="宋体" w:hAnsi="宋体"/>
              </w:rPr>
              <w:t>5</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0.8</w:t>
            </w:r>
          </w:p>
        </w:tc>
        <w:tc>
          <w:tcPr>
            <w:tcW w:w="71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113B8">
            <w:pPr>
              <w:jc w:val="center"/>
              <w:rPr>
                <w:rFonts w:ascii="宋体"/>
              </w:rPr>
            </w:pPr>
            <w:r w:rsidRPr="00664858">
              <w:rPr>
                <w:rFonts w:ascii="宋体" w:hAnsi="宋体"/>
              </w:rPr>
              <w:t>1.0</w:t>
            </w:r>
          </w:p>
        </w:tc>
      </w:tr>
    </w:tbl>
    <w:p w:rsidR="00794421" w:rsidRPr="00664858" w:rsidRDefault="00794421" w:rsidP="00814341">
      <w:pPr>
        <w:ind w:firstLine="435"/>
        <w:rPr>
          <w:rFonts w:ascii="宋体"/>
        </w:rPr>
      </w:pPr>
    </w:p>
    <w:p w:rsidR="00794421" w:rsidRPr="00664858" w:rsidRDefault="00794421" w:rsidP="006365F2">
      <w:pPr>
        <w:pStyle w:val="24"/>
        <w:numPr>
          <w:ilvl w:val="0"/>
          <w:numId w:val="99"/>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7"/>
        <w:gridCol w:w="1078"/>
        <w:gridCol w:w="1796"/>
        <w:gridCol w:w="1078"/>
        <w:gridCol w:w="1078"/>
        <w:gridCol w:w="1078"/>
        <w:gridCol w:w="1249"/>
      </w:tblGrid>
      <w:tr w:rsidR="00794421" w:rsidRPr="00664858">
        <w:trPr>
          <w:cantSplit/>
          <w:jc w:val="center"/>
        </w:trPr>
        <w:tc>
          <w:tcPr>
            <w:tcW w:w="8559"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951A5D">
            <w:pPr>
              <w:rPr>
                <w:rFonts w:ascii="宋体"/>
              </w:rPr>
            </w:pPr>
            <w:r w:rsidRPr="00664858">
              <w:rPr>
                <w:rFonts w:ascii="宋体" w:hAnsi="宋体" w:hint="eastAsia"/>
              </w:rPr>
              <w:t>表</w:t>
            </w:r>
            <w:r w:rsidRPr="00664858">
              <w:rPr>
                <w:rFonts w:ascii="宋体" w:hAnsi="宋体"/>
              </w:rPr>
              <w:t>2</w:t>
            </w:r>
            <w:r w:rsidRPr="00664858">
              <w:rPr>
                <w:rFonts w:ascii="宋体" w:hAnsi="宋体" w:hint="eastAsia"/>
              </w:rPr>
              <w:t>判定条件：电能受谐波影响误差改变量应小于％</w:t>
            </w:r>
          </w:p>
        </w:tc>
      </w:tr>
      <w:tr w:rsidR="00794421" w:rsidRPr="00664858">
        <w:trPr>
          <w:cantSplit/>
          <w:trHeight w:hRule="exact" w:val="284"/>
          <w:jc w:val="center"/>
        </w:trPr>
        <w:tc>
          <w:tcPr>
            <w:tcW w:w="11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hint="eastAsia"/>
              </w:rPr>
              <w:t>电流值</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hint="eastAsia"/>
              </w:rPr>
              <w:t>功率因数</w:t>
            </w:r>
          </w:p>
        </w:tc>
        <w:tc>
          <w:tcPr>
            <w:tcW w:w="18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hint="eastAsia"/>
              </w:rPr>
              <w:t>谐波次数及含量</w:t>
            </w:r>
          </w:p>
        </w:tc>
        <w:tc>
          <w:tcPr>
            <w:tcW w:w="324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hAnsi="宋体"/>
              </w:rPr>
            </w:pPr>
            <w:r w:rsidRPr="00664858">
              <w:rPr>
                <w:rFonts w:ascii="宋体" w:hAnsi="宋体" w:hint="eastAsia"/>
              </w:rPr>
              <w:t>电能误差</w:t>
            </w:r>
            <w:r w:rsidRPr="00664858">
              <w:rPr>
                <w:rFonts w:ascii="宋体" w:hAnsi="宋体"/>
              </w:rPr>
              <w:t>(%)</w:t>
            </w:r>
          </w:p>
        </w:tc>
        <w:tc>
          <w:tcPr>
            <w:tcW w:w="1251"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646E1">
            <w:pPr>
              <w:rPr>
                <w:rFonts w:ascii="宋体" w:hAnsi="宋体"/>
              </w:rPr>
            </w:pPr>
            <w:r w:rsidRPr="00664858">
              <w:rPr>
                <w:rFonts w:ascii="宋体" w:hAnsi="宋体" w:hint="eastAsia"/>
              </w:rPr>
              <w:t>误差改变量</w:t>
            </w:r>
            <w:r w:rsidRPr="00664858">
              <w:rPr>
                <w:rFonts w:ascii="宋体" w:hAnsi="宋体"/>
              </w:rPr>
              <w:t>(%)</w:t>
            </w:r>
          </w:p>
        </w:tc>
      </w:tr>
      <w:tr w:rsidR="00794421" w:rsidRPr="00664858">
        <w:trPr>
          <w:cantSplit/>
          <w:trHeight w:hRule="exact" w:val="1082"/>
          <w:jc w:val="center"/>
        </w:trPr>
        <w:tc>
          <w:tcPr>
            <w:tcW w:w="11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p>
        </w:tc>
        <w:tc>
          <w:tcPr>
            <w:tcW w:w="18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646E1">
            <w:pPr>
              <w:rPr>
                <w:rFonts w:ascii="宋体"/>
              </w:rPr>
            </w:pPr>
            <w:r w:rsidRPr="00664858">
              <w:rPr>
                <w:rFonts w:ascii="宋体" w:hAnsi="宋体"/>
              </w:rPr>
              <w:t>1</w:t>
            </w:r>
            <w:r w:rsidRPr="00664858">
              <w:rPr>
                <w:rFonts w:ascii="宋体" w:hAnsi="宋体" w:hint="eastAsia"/>
              </w:rPr>
              <w:t>次误差</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646E1">
            <w:pPr>
              <w:rPr>
                <w:rFonts w:ascii="宋体"/>
              </w:rPr>
            </w:pPr>
            <w:r w:rsidRPr="00664858">
              <w:rPr>
                <w:rFonts w:ascii="宋体" w:hAnsi="宋体"/>
              </w:rPr>
              <w:t>2</w:t>
            </w:r>
            <w:r w:rsidRPr="00664858">
              <w:rPr>
                <w:rFonts w:ascii="宋体" w:hAnsi="宋体" w:hint="eastAsia"/>
              </w:rPr>
              <w:t>次误差</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r w:rsidRPr="00664858">
              <w:rPr>
                <w:rFonts w:ascii="宋体" w:hAnsi="宋体" w:hint="eastAsia"/>
              </w:rPr>
              <w:t>平均值</w:t>
            </w:r>
          </w:p>
        </w:tc>
        <w:tc>
          <w:tcPr>
            <w:tcW w:w="1251"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646E1">
            <w:pPr>
              <w:rPr>
                <w:rFonts w:ascii="宋体"/>
              </w:rPr>
            </w:pPr>
          </w:p>
        </w:tc>
      </w:tr>
      <w:tr w:rsidR="00794421" w:rsidRPr="00664858">
        <w:trPr>
          <w:cantSplit/>
          <w:trHeight w:hRule="exact" w:val="1141"/>
          <w:jc w:val="center"/>
        </w:trPr>
        <w:tc>
          <w:tcPr>
            <w:tcW w:w="1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r w:rsidRPr="00664858">
              <w:rPr>
                <w:rFonts w:ascii="宋体" w:hAnsi="宋体"/>
              </w:rPr>
              <w:t>0.5Imax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r w:rsidRPr="00664858">
              <w:rPr>
                <w:rFonts w:ascii="宋体" w:hAnsi="宋体"/>
              </w:rPr>
              <w:t>1.0</w:t>
            </w:r>
          </w:p>
        </w:tc>
        <w:tc>
          <w:tcPr>
            <w:tcW w:w="18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rPr>
                <w:rFonts w:ascii="宋体"/>
              </w:rPr>
            </w:pPr>
            <w:r w:rsidRPr="00664858">
              <w:rPr>
                <w:rFonts w:ascii="宋体" w:hAnsi="宋体" w:hint="eastAsia"/>
              </w:rPr>
              <w:t>无谐波含量</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p>
        </w:tc>
        <w:tc>
          <w:tcPr>
            <w:tcW w:w="1251"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6D69EC">
            <w:pPr>
              <w:jc w:val="center"/>
              <w:rPr>
                <w:rFonts w:ascii="宋体"/>
              </w:rPr>
            </w:pPr>
          </w:p>
        </w:tc>
      </w:tr>
      <w:tr w:rsidR="00794421" w:rsidRPr="00664858">
        <w:trPr>
          <w:cantSplit/>
          <w:trHeight w:hRule="exact" w:val="1351"/>
          <w:jc w:val="center"/>
        </w:trPr>
        <w:tc>
          <w:tcPr>
            <w:tcW w:w="11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lastRenderedPageBreak/>
              <w:t>0.5Imax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1.0</w:t>
            </w:r>
          </w:p>
        </w:tc>
        <w:tc>
          <w:tcPr>
            <w:tcW w:w="18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rPr>
                <w:rFonts w:ascii="宋体"/>
              </w:rPr>
            </w:pPr>
            <w:r w:rsidRPr="00664858">
              <w:rPr>
                <w:rFonts w:ascii="宋体" w:hAnsi="宋体" w:hint="eastAsia"/>
              </w:rPr>
              <w:t>电压为</w:t>
            </w:r>
            <w:r w:rsidRPr="00664858">
              <w:rPr>
                <w:rFonts w:ascii="宋体" w:hAnsi="宋体"/>
              </w:rPr>
              <w:t>5</w:t>
            </w:r>
            <w:r w:rsidRPr="00664858">
              <w:rPr>
                <w:rFonts w:ascii="宋体" w:hAnsi="宋体" w:hint="eastAsia"/>
              </w:rPr>
              <w:t>次谐波</w:t>
            </w:r>
            <w:r w:rsidRPr="00664858">
              <w:rPr>
                <w:rFonts w:ascii="宋体" w:hAnsi="宋体"/>
              </w:rPr>
              <w:t>10%</w:t>
            </w:r>
            <w:r w:rsidRPr="00664858">
              <w:rPr>
                <w:rFonts w:ascii="宋体" w:hAnsi="宋体" w:hint="eastAsia"/>
              </w:rPr>
              <w:t>，电流加</w:t>
            </w:r>
            <w:r w:rsidRPr="00664858">
              <w:rPr>
                <w:rFonts w:ascii="宋体" w:hAnsi="宋体"/>
              </w:rPr>
              <w:t>5</w:t>
            </w:r>
            <w:r w:rsidRPr="00664858">
              <w:rPr>
                <w:rFonts w:ascii="宋体" w:hAnsi="宋体" w:hint="eastAsia"/>
              </w:rPr>
              <w:t>次谐波</w:t>
            </w:r>
            <w:r w:rsidRPr="00664858">
              <w:rPr>
                <w:rFonts w:ascii="宋体" w:hAnsi="宋体"/>
              </w:rPr>
              <w:t>40%</w:t>
            </w:r>
            <w:r w:rsidRPr="00664858">
              <w:rPr>
                <w:rFonts w:ascii="宋体" w:hAnsi="宋体" w:hint="eastAsia"/>
              </w:rPr>
              <w:t>。</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c>
          <w:tcPr>
            <w:tcW w:w="1251"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r>
    </w:tbl>
    <w:p w:rsidR="00794421" w:rsidRPr="00664858" w:rsidRDefault="00794421" w:rsidP="00AB70BA">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57" w:name="_Toc271651449"/>
      <w:bookmarkStart w:id="58" w:name="_Toc347327199"/>
      <w:r w:rsidRPr="00664858">
        <w:rPr>
          <w:rFonts w:ascii="宋体" w:hAnsi="宋体" w:hint="eastAsia"/>
          <w:sz w:val="22"/>
          <w:szCs w:val="24"/>
        </w:rPr>
        <w:t>直流和偶次谐波试验</w:t>
      </w:r>
      <w:bookmarkEnd w:id="57"/>
      <w:bookmarkEnd w:id="58"/>
    </w:p>
    <w:p w:rsidR="00794421" w:rsidRPr="00664858" w:rsidRDefault="00794421" w:rsidP="006365F2">
      <w:pPr>
        <w:pStyle w:val="24"/>
        <w:numPr>
          <w:ilvl w:val="0"/>
          <w:numId w:val="66"/>
        </w:numPr>
        <w:spacing w:beforeLines="50" w:before="156" w:afterLines="50" w:after="156" w:line="288" w:lineRule="auto"/>
        <w:ind w:firstLineChars="0"/>
        <w:rPr>
          <w:rFonts w:ascii="宋体"/>
          <w:szCs w:val="21"/>
        </w:rPr>
      </w:pPr>
      <w:r w:rsidRPr="00664858">
        <w:rPr>
          <w:rFonts w:ascii="宋体" w:hAnsi="宋体" w:hint="eastAsia"/>
          <w:szCs w:val="21"/>
        </w:rPr>
        <w:t>适用范围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本试验标准适用于科陆电子科技股份有限公司开发和生产的各系列电子式电能表，不适用于互感器接入式电能表。</w:t>
      </w:r>
    </w:p>
    <w:p w:rsidR="00794421" w:rsidRPr="00664858" w:rsidRDefault="00794421" w:rsidP="006365F2">
      <w:pPr>
        <w:pStyle w:val="24"/>
        <w:numPr>
          <w:ilvl w:val="0"/>
          <w:numId w:val="66"/>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66"/>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66"/>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按如下图所示的线图过行或采用可产生所要求波形的其他试验设备进行</w:t>
      </w:r>
    </w:p>
    <w:p w:rsidR="00794421" w:rsidRPr="00664858" w:rsidRDefault="00AE7426" w:rsidP="004A5BB8">
      <w:pPr>
        <w:rPr>
          <w:rFonts w:ascii="宋体"/>
          <w:sz w:val="24"/>
        </w:rPr>
      </w:pPr>
      <w:r>
        <w:rPr>
          <w:rFonts w:ascii="宋体" w:hint="eastAsia"/>
          <w:noProof/>
        </w:rPr>
        <w:lastRenderedPageBreak/>
        <w:drawing>
          <wp:inline distT="0" distB="0" distL="0" distR="0" wp14:anchorId="721B86AB" wp14:editId="250A542B">
            <wp:extent cx="4338955" cy="2777490"/>
            <wp:effectExtent l="0" t="0" r="4445" b="3810"/>
            <wp:docPr id="43" name="图片 3368"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68" descr="11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38955" cy="2777490"/>
                    </a:xfrm>
                    <a:prstGeom prst="rect">
                      <a:avLst/>
                    </a:prstGeom>
                    <a:noFill/>
                    <a:ln>
                      <a:noFill/>
                    </a:ln>
                  </pic:spPr>
                </pic:pic>
              </a:graphicData>
            </a:graphic>
          </wp:inline>
        </w:drawing>
      </w:r>
    </w:p>
    <w:p w:rsidR="00794421" w:rsidRPr="00664858" w:rsidRDefault="00794421" w:rsidP="006365F2">
      <w:pPr>
        <w:pStyle w:val="24"/>
        <w:numPr>
          <w:ilvl w:val="0"/>
          <w:numId w:val="66"/>
        </w:numPr>
        <w:spacing w:beforeLines="50" w:before="156" w:afterLines="50" w:after="156" w:line="288" w:lineRule="auto"/>
        <w:ind w:firstLineChars="0"/>
        <w:rPr>
          <w:rFonts w:ascii="宋体"/>
          <w:szCs w:val="21"/>
        </w:rPr>
      </w:pPr>
      <w:bookmarkStart w:id="59" w:name="_Toc271651450"/>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在试验波形和标准波形下测得的百分误差改变量不得超过表</w:t>
      </w:r>
      <w:r w:rsidRPr="00664858">
        <w:rPr>
          <w:rFonts w:hAnsi="宋体"/>
        </w:rPr>
        <w:t>1</w:t>
      </w:r>
      <w:r w:rsidRPr="00664858">
        <w:rPr>
          <w:rFonts w:hAnsi="宋体" w:hint="eastAsia"/>
        </w:rPr>
        <w:t>规定的改变量极限</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4"/>
        <w:gridCol w:w="1424"/>
        <w:gridCol w:w="1424"/>
        <w:gridCol w:w="1424"/>
        <w:gridCol w:w="1424"/>
        <w:gridCol w:w="1424"/>
      </w:tblGrid>
      <w:tr w:rsidR="00794421" w:rsidRPr="00664858">
        <w:trPr>
          <w:cantSplit/>
          <w:trHeight w:hRule="exact" w:val="284"/>
          <w:jc w:val="center"/>
        </w:trPr>
        <w:tc>
          <w:tcPr>
            <w:tcW w:w="8544"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rPr>
                <w:rFonts w:ascii="宋体"/>
              </w:rPr>
            </w:pPr>
            <w:r w:rsidRPr="00664858">
              <w:rPr>
                <w:rFonts w:ascii="宋体" w:hAnsi="宋体" w:hint="eastAsia"/>
              </w:rPr>
              <w:t>表</w:t>
            </w:r>
            <w:r w:rsidRPr="00664858">
              <w:rPr>
                <w:rFonts w:ascii="宋体" w:hAnsi="宋体"/>
              </w:rPr>
              <w:t>1</w:t>
            </w:r>
          </w:p>
        </w:tc>
      </w:tr>
      <w:tr w:rsidR="00794421" w:rsidRPr="00664858">
        <w:trPr>
          <w:cantSplit/>
          <w:trHeight w:val="435"/>
          <w:jc w:val="center"/>
        </w:trPr>
        <w:tc>
          <w:tcPr>
            <w:tcW w:w="142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电流值</w:t>
            </w:r>
          </w:p>
        </w:tc>
        <w:tc>
          <w:tcPr>
            <w:tcW w:w="142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功率因数</w:t>
            </w:r>
          </w:p>
        </w:tc>
        <w:tc>
          <w:tcPr>
            <w:tcW w:w="5696"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hint="eastAsia"/>
              </w:rPr>
              <w:t>各等级表允许的误差改变量</w:t>
            </w:r>
            <w:r w:rsidRPr="00664858">
              <w:rPr>
                <w:rFonts w:ascii="宋体" w:hAnsi="宋体"/>
              </w:rPr>
              <w:t>(%)</w:t>
            </w:r>
          </w:p>
        </w:tc>
      </w:tr>
      <w:tr w:rsidR="00794421" w:rsidRPr="00664858">
        <w:trPr>
          <w:cantSplit/>
          <w:trHeight w:val="435"/>
          <w:jc w:val="center"/>
        </w:trPr>
        <w:tc>
          <w:tcPr>
            <w:tcW w:w="14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4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0.2S</w: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0.5S</w: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w: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2</w:t>
            </w:r>
          </w:p>
        </w:tc>
      </w:tr>
      <w:tr w:rsidR="00794421" w:rsidRPr="00664858">
        <w:trPr>
          <w:cantSplit/>
          <w:trHeight w:val="862"/>
          <w:jc w:val="center"/>
        </w:trPr>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Imax/</w:t>
            </w:r>
            <w:r w:rsidRPr="00664858">
              <w:rPr>
                <w:rFonts w:ascii="宋体" w:hAnsi="宋体" w:hint="eastAsia"/>
                <w:position w:val="-6"/>
              </w:rPr>
              <w:object w:dxaOrig="380" w:dyaOrig="340">
                <v:shape id="_x0000_i1034" type="#_x0000_t75" style="width:18.75pt;height:17.25pt" o:ole="">
                  <v:imagedata r:id="rId59" o:title=""/>
                </v:shape>
                <o:OLEObject Type="Embed" ProgID="Equation.3" ShapeID="_x0000_i1034" DrawAspect="Content" ObjectID="_1427202965" r:id="rId60"/>
              </w:objec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1.0</w: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3.0</w: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6.0</w:t>
            </w:r>
          </w:p>
        </w:tc>
      </w:tr>
    </w:tbl>
    <w:p w:rsidR="00794421" w:rsidRPr="00664858" w:rsidRDefault="00794421" w:rsidP="006365F2">
      <w:pPr>
        <w:pStyle w:val="24"/>
        <w:numPr>
          <w:ilvl w:val="0"/>
          <w:numId w:val="66"/>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2"/>
        <w:gridCol w:w="1247"/>
        <w:gridCol w:w="1271"/>
        <w:gridCol w:w="1165"/>
        <w:gridCol w:w="1165"/>
        <w:gridCol w:w="1165"/>
        <w:gridCol w:w="1359"/>
      </w:tblGrid>
      <w:tr w:rsidR="00794421" w:rsidRPr="00664858">
        <w:trPr>
          <w:cantSplit/>
          <w:trHeight w:val="448"/>
          <w:jc w:val="center"/>
        </w:trPr>
        <w:tc>
          <w:tcPr>
            <w:tcW w:w="7920"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rPr>
                <w:rFonts w:ascii="宋体"/>
              </w:rPr>
            </w:pPr>
            <w:r w:rsidRPr="00664858">
              <w:rPr>
                <w:rFonts w:ascii="宋体" w:hAnsi="宋体" w:hint="eastAsia"/>
              </w:rPr>
              <w:t>表</w:t>
            </w:r>
            <w:r w:rsidRPr="00664858">
              <w:rPr>
                <w:rFonts w:ascii="宋体" w:hAnsi="宋体"/>
              </w:rPr>
              <w:t>2</w:t>
            </w:r>
            <w:r w:rsidRPr="00664858">
              <w:rPr>
                <w:rFonts w:ascii="宋体" w:hAnsi="宋体" w:hint="eastAsia"/>
              </w:rPr>
              <w:t>判定条件：电能受直流和偶次谐波影响误差改变量应小于％</w:t>
            </w:r>
          </w:p>
        </w:tc>
      </w:tr>
      <w:tr w:rsidR="00794421" w:rsidRPr="00664858">
        <w:trPr>
          <w:cantSplit/>
          <w:trHeight w:hRule="exact" w:val="644"/>
          <w:jc w:val="center"/>
        </w:trPr>
        <w:tc>
          <w:tcPr>
            <w:tcW w:w="108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hint="eastAsia"/>
              </w:rPr>
              <w:t>电流值</w:t>
            </w:r>
          </w:p>
        </w:tc>
        <w:tc>
          <w:tcPr>
            <w:tcW w:w="115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hint="eastAsia"/>
              </w:rPr>
              <w:t>功率因数</w:t>
            </w:r>
          </w:p>
        </w:tc>
        <w:tc>
          <w:tcPr>
            <w:tcW w:w="117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hint="eastAsia"/>
              </w:rPr>
              <w:t>直流和偶次谐波</w:t>
            </w:r>
          </w:p>
        </w:tc>
        <w:tc>
          <w:tcPr>
            <w:tcW w:w="324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hAnsi="宋体"/>
              </w:rPr>
            </w:pPr>
            <w:r w:rsidRPr="00664858">
              <w:rPr>
                <w:rFonts w:ascii="宋体" w:hAnsi="宋体" w:hint="eastAsia"/>
              </w:rPr>
              <w:t>电能误差</w:t>
            </w:r>
            <w:r w:rsidRPr="00664858">
              <w:rPr>
                <w:rFonts w:ascii="宋体" w:hAnsi="宋体"/>
              </w:rPr>
              <w:t>(%)</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hAnsi="宋体"/>
              </w:rPr>
            </w:pPr>
            <w:r w:rsidRPr="00664858">
              <w:rPr>
                <w:rFonts w:ascii="宋体" w:hAnsi="宋体" w:hint="eastAsia"/>
              </w:rPr>
              <w:t>误差改量</w:t>
            </w:r>
            <w:r w:rsidRPr="00664858">
              <w:rPr>
                <w:rFonts w:ascii="宋体" w:hAnsi="宋体"/>
              </w:rPr>
              <w:t>(%)</w:t>
            </w:r>
          </w:p>
        </w:tc>
      </w:tr>
      <w:tr w:rsidR="00794421" w:rsidRPr="00664858">
        <w:trPr>
          <w:cantSplit/>
          <w:trHeight w:hRule="exact" w:val="621"/>
          <w:jc w:val="center"/>
        </w:trPr>
        <w:tc>
          <w:tcPr>
            <w:tcW w:w="108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15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17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jc w:val="center"/>
              <w:rPr>
                <w:rFonts w:ascii="宋体"/>
              </w:rPr>
            </w:pPr>
            <w:r w:rsidRPr="00664858">
              <w:rPr>
                <w:rFonts w:ascii="宋体" w:hAnsi="宋体"/>
              </w:rPr>
              <w:t>1</w:t>
            </w:r>
            <w:r w:rsidRPr="00664858">
              <w:rPr>
                <w:rFonts w:ascii="宋体" w:hAnsi="宋体" w:hint="eastAsia"/>
              </w:rPr>
              <w:t>次误差</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jc w:val="center"/>
              <w:rPr>
                <w:rFonts w:ascii="宋体"/>
              </w:rPr>
            </w:pPr>
            <w:r w:rsidRPr="00664858">
              <w:rPr>
                <w:rFonts w:ascii="宋体" w:hAnsi="宋体"/>
              </w:rPr>
              <w:t>2</w:t>
            </w:r>
            <w:r w:rsidRPr="00664858">
              <w:rPr>
                <w:rFonts w:ascii="宋体" w:hAnsi="宋体" w:hint="eastAsia"/>
              </w:rPr>
              <w:t>次误差</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hint="eastAsia"/>
              </w:rPr>
              <w:t>平均值</w:t>
            </w:r>
          </w:p>
        </w:tc>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r>
      <w:tr w:rsidR="00794421" w:rsidRPr="00664858">
        <w:trPr>
          <w:cantSplit/>
          <w:trHeight w:hRule="exact" w:val="630"/>
          <w:jc w:val="center"/>
        </w:trPr>
        <w:tc>
          <w:tcPr>
            <w:tcW w:w="108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rPr>
              <w:t>Imax/</w:t>
            </w:r>
            <w:r w:rsidRPr="00664858">
              <w:rPr>
                <w:rFonts w:ascii="宋体" w:hAnsi="宋体" w:hint="eastAsia"/>
                <w:position w:val="-6"/>
              </w:rPr>
              <w:object w:dxaOrig="380" w:dyaOrig="340">
                <v:shape id="_x0000_i1035" type="#_x0000_t75" style="width:18.75pt;height:17.25pt" o:ole="">
                  <v:imagedata r:id="rId59" o:title=""/>
                </v:shape>
                <o:OLEObject Type="Embed" ProgID="Equation.3" ShapeID="_x0000_i1035" DrawAspect="Content" ObjectID="_1427202966" r:id="rId61"/>
              </w:object>
            </w:r>
          </w:p>
        </w:tc>
        <w:tc>
          <w:tcPr>
            <w:tcW w:w="11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rPr>
              <w:t>1.0</w:t>
            </w: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hint="eastAsia"/>
              </w:rPr>
              <w:t>无</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r>
      <w:tr w:rsidR="00794421" w:rsidRPr="00664858">
        <w:trPr>
          <w:cantSplit/>
          <w:trHeight w:hRule="exact" w:val="624"/>
          <w:jc w:val="center"/>
        </w:trPr>
        <w:tc>
          <w:tcPr>
            <w:tcW w:w="108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rPr>
              <w:t>Imax/</w:t>
            </w:r>
            <w:r w:rsidRPr="00664858">
              <w:rPr>
                <w:rFonts w:ascii="宋体" w:hAnsi="宋体" w:hint="eastAsia"/>
                <w:position w:val="-6"/>
              </w:rPr>
              <w:object w:dxaOrig="380" w:dyaOrig="340">
                <v:shape id="_x0000_i1036" type="#_x0000_t75" style="width:18.75pt;height:17.25pt" o:ole="">
                  <v:imagedata r:id="rId59" o:title=""/>
                </v:shape>
                <o:OLEObject Type="Embed" ProgID="Equation.3" ShapeID="_x0000_i1036" DrawAspect="Content" ObjectID="_1427202967" r:id="rId62"/>
              </w:object>
            </w:r>
          </w:p>
        </w:tc>
        <w:tc>
          <w:tcPr>
            <w:tcW w:w="11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rPr>
              <w:t>1.0</w:t>
            </w:r>
          </w:p>
        </w:tc>
        <w:tc>
          <w:tcPr>
            <w:tcW w:w="117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r w:rsidRPr="00664858">
              <w:rPr>
                <w:rFonts w:ascii="宋体" w:hAnsi="宋体" w:hint="eastAsia"/>
              </w:rPr>
              <w:t>有</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E4166">
            <w:pPr>
              <w:jc w:val="center"/>
              <w:rPr>
                <w:rFonts w:ascii="宋体"/>
              </w:rPr>
            </w:pPr>
          </w:p>
        </w:tc>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60" w:name="_Toc347327200"/>
      <w:r w:rsidRPr="00664858">
        <w:rPr>
          <w:rFonts w:ascii="宋体" w:hAnsi="宋体" w:hint="eastAsia"/>
          <w:sz w:val="22"/>
          <w:szCs w:val="24"/>
        </w:rPr>
        <w:t>奇次谐波</w:t>
      </w:r>
      <w:bookmarkEnd w:id="59"/>
      <w:r w:rsidRPr="00664858">
        <w:rPr>
          <w:rFonts w:ascii="宋体" w:hAnsi="宋体" w:hint="eastAsia"/>
          <w:sz w:val="22"/>
          <w:szCs w:val="24"/>
        </w:rPr>
        <w:t>影响</w:t>
      </w:r>
      <w:bookmarkEnd w:id="60"/>
    </w:p>
    <w:p w:rsidR="00794421" w:rsidRPr="00664858" w:rsidRDefault="00794421" w:rsidP="006365F2">
      <w:pPr>
        <w:pStyle w:val="24"/>
        <w:numPr>
          <w:ilvl w:val="0"/>
          <w:numId w:val="67"/>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67"/>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lastRenderedPageBreak/>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67"/>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szCs w:val="21"/>
        </w:rPr>
      </w:pPr>
      <w:r w:rsidRPr="00664858">
        <w:rPr>
          <w:rFonts w:hAnsi="宋体" w:hint="eastAsia"/>
          <w:szCs w:val="21"/>
        </w:rPr>
        <w:t>按如下图所示的线图过行或采用可产生所要求波形的其他试验设备进行</w:t>
      </w:r>
    </w:p>
    <w:p w:rsidR="00794421" w:rsidRPr="00664858" w:rsidRDefault="00AE7426" w:rsidP="00BF044A">
      <w:pPr>
        <w:rPr>
          <w:rFonts w:ascii="宋体"/>
        </w:rPr>
      </w:pPr>
      <w:bookmarkStart w:id="61" w:name="_Toc271651451"/>
      <w:r>
        <w:rPr>
          <w:rFonts w:ascii="宋体" w:hint="eastAsia"/>
          <w:noProof/>
        </w:rPr>
        <w:drawing>
          <wp:inline distT="0" distB="0" distL="0" distR="0" wp14:anchorId="07C2A298" wp14:editId="50E44628">
            <wp:extent cx="4994910" cy="3373120"/>
            <wp:effectExtent l="0" t="0" r="0" b="0"/>
            <wp:docPr id="47" name="图片 3370"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70" descr="11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94910" cy="3373120"/>
                    </a:xfrm>
                    <a:prstGeom prst="rect">
                      <a:avLst/>
                    </a:prstGeom>
                    <a:noFill/>
                    <a:ln>
                      <a:noFill/>
                    </a:ln>
                  </pic:spPr>
                </pic:pic>
              </a:graphicData>
            </a:graphic>
          </wp:inline>
        </w:drawing>
      </w:r>
    </w:p>
    <w:p w:rsidR="00794421" w:rsidRPr="00664858" w:rsidRDefault="00794421" w:rsidP="006365F2">
      <w:pPr>
        <w:pStyle w:val="24"/>
        <w:numPr>
          <w:ilvl w:val="0"/>
          <w:numId w:val="67"/>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300" w:firstLine="630"/>
        <w:rPr>
          <w:rFonts w:hAnsi="宋体"/>
          <w:szCs w:val="21"/>
        </w:rPr>
      </w:pPr>
      <w:r w:rsidRPr="00664858">
        <w:rPr>
          <w:rFonts w:hAnsi="宋体" w:hint="eastAsia"/>
          <w:szCs w:val="21"/>
        </w:rPr>
        <w:t>在试验波形和标准波形下测得的百分误差改变量不得超过表</w:t>
      </w:r>
      <w:r w:rsidRPr="00664858">
        <w:rPr>
          <w:rFonts w:hAnsi="宋体"/>
          <w:szCs w:val="21"/>
        </w:rPr>
        <w:t>1</w:t>
      </w:r>
      <w:r w:rsidRPr="00664858">
        <w:rPr>
          <w:rFonts w:hAnsi="宋体" w:hint="eastAsia"/>
          <w:szCs w:val="21"/>
        </w:rPr>
        <w:t>规定的改变量极限</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0"/>
        <w:gridCol w:w="1221"/>
        <w:gridCol w:w="1220"/>
        <w:gridCol w:w="1221"/>
        <w:gridCol w:w="1220"/>
        <w:gridCol w:w="1221"/>
        <w:gridCol w:w="1221"/>
      </w:tblGrid>
      <w:tr w:rsidR="00794421" w:rsidRPr="00664858">
        <w:trPr>
          <w:cantSplit/>
          <w:trHeight w:hRule="exact" w:val="475"/>
          <w:jc w:val="center"/>
        </w:trPr>
        <w:tc>
          <w:tcPr>
            <w:tcW w:w="8460"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6ADA">
            <w:pPr>
              <w:rPr>
                <w:rFonts w:ascii="宋体"/>
              </w:rPr>
            </w:pPr>
            <w:r w:rsidRPr="00664858">
              <w:rPr>
                <w:rFonts w:ascii="宋体" w:hAnsi="宋体" w:hint="eastAsia"/>
              </w:rPr>
              <w:t>表</w:t>
            </w:r>
            <w:r w:rsidRPr="00664858">
              <w:rPr>
                <w:rFonts w:ascii="宋体" w:hAnsi="宋体"/>
              </w:rPr>
              <w:t>1</w:t>
            </w:r>
          </w:p>
        </w:tc>
      </w:tr>
      <w:tr w:rsidR="00794421" w:rsidRPr="00664858">
        <w:trPr>
          <w:cantSplit/>
          <w:trHeight w:val="315"/>
          <w:jc w:val="center"/>
        </w:trPr>
        <w:tc>
          <w:tcPr>
            <w:tcW w:w="120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电流值</w:t>
            </w:r>
          </w:p>
        </w:tc>
        <w:tc>
          <w:tcPr>
            <w:tcW w:w="120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功率因数</w:t>
            </w:r>
          </w:p>
        </w:tc>
        <w:tc>
          <w:tcPr>
            <w:tcW w:w="6043"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各等级表允许的误差改变量</w:t>
            </w:r>
            <w:r w:rsidRPr="00664858">
              <w:rPr>
                <w:rFonts w:ascii="宋体" w:hAnsi="宋体"/>
              </w:rPr>
              <w:t>(%)</w:t>
            </w:r>
          </w:p>
        </w:tc>
      </w:tr>
      <w:tr w:rsidR="00794421" w:rsidRPr="00664858">
        <w:trPr>
          <w:cantSplit/>
          <w:trHeight w:val="315"/>
          <w:jc w:val="center"/>
        </w:trPr>
        <w:tc>
          <w:tcPr>
            <w:tcW w:w="120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c>
          <w:tcPr>
            <w:tcW w:w="120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c>
          <w:tcPr>
            <w:tcW w:w="120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0.2S</w:t>
            </w:r>
          </w:p>
        </w:tc>
        <w:tc>
          <w:tcPr>
            <w:tcW w:w="120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0.5S</w:t>
            </w:r>
          </w:p>
        </w:tc>
        <w:tc>
          <w:tcPr>
            <w:tcW w:w="120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1</w:t>
            </w:r>
          </w:p>
        </w:tc>
        <w:tc>
          <w:tcPr>
            <w:tcW w:w="120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2</w:t>
            </w:r>
          </w:p>
        </w:tc>
        <w:tc>
          <w:tcPr>
            <w:tcW w:w="120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r>
      <w:tr w:rsidR="00794421" w:rsidRPr="00664858">
        <w:trPr>
          <w:cantSplit/>
          <w:trHeight w:val="630"/>
          <w:jc w:val="center"/>
        </w:trPr>
        <w:tc>
          <w:tcPr>
            <w:tcW w:w="120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0.5Ib</w:t>
            </w:r>
            <w:r w:rsidRPr="00664858">
              <w:rPr>
                <w:rFonts w:ascii="宋体" w:hAnsi="宋体" w:hint="eastAsia"/>
              </w:rPr>
              <w:t>（</w:t>
            </w:r>
            <w:r w:rsidRPr="00664858">
              <w:rPr>
                <w:rFonts w:ascii="宋体" w:hAnsi="宋体"/>
              </w:rPr>
              <w:t>In</w:t>
            </w:r>
            <w:r w:rsidRPr="00664858">
              <w:rPr>
                <w:rFonts w:ascii="宋体" w:hAnsi="宋体" w:hint="eastAsia"/>
              </w:rPr>
              <w:t>）</w:t>
            </w:r>
          </w:p>
        </w:tc>
        <w:tc>
          <w:tcPr>
            <w:tcW w:w="120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1.0</w:t>
            </w:r>
          </w:p>
        </w:tc>
        <w:tc>
          <w:tcPr>
            <w:tcW w:w="120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20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20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3.0</w:t>
            </w:r>
          </w:p>
        </w:tc>
        <w:tc>
          <w:tcPr>
            <w:tcW w:w="120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6.0</w:t>
            </w:r>
          </w:p>
        </w:tc>
        <w:tc>
          <w:tcPr>
            <w:tcW w:w="120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r>
    </w:tbl>
    <w:p w:rsidR="00794421" w:rsidRPr="00664858" w:rsidRDefault="00794421" w:rsidP="005B330E">
      <w:pPr>
        <w:rPr>
          <w:rFonts w:ascii="宋体"/>
          <w:sz w:val="24"/>
        </w:rPr>
      </w:pPr>
    </w:p>
    <w:p w:rsidR="00794421" w:rsidRPr="00664858" w:rsidRDefault="00794421" w:rsidP="006365F2">
      <w:pPr>
        <w:pStyle w:val="24"/>
        <w:numPr>
          <w:ilvl w:val="0"/>
          <w:numId w:val="67"/>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5B330E">
      <w:pPr>
        <w:rPr>
          <w:rFonts w:ascii="宋体"/>
          <w:sz w:val="24"/>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2"/>
        <w:gridCol w:w="1272"/>
        <w:gridCol w:w="1273"/>
        <w:gridCol w:w="1091"/>
        <w:gridCol w:w="1091"/>
        <w:gridCol w:w="1091"/>
        <w:gridCol w:w="1454"/>
      </w:tblGrid>
      <w:tr w:rsidR="00794421" w:rsidRPr="00664858">
        <w:trPr>
          <w:cantSplit/>
          <w:jc w:val="center"/>
        </w:trPr>
        <w:tc>
          <w:tcPr>
            <w:tcW w:w="8460"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951A5D">
            <w:pPr>
              <w:rPr>
                <w:rFonts w:ascii="宋体"/>
              </w:rPr>
            </w:pPr>
            <w:r w:rsidRPr="00664858">
              <w:rPr>
                <w:rFonts w:ascii="宋体" w:hAnsi="宋体" w:hint="eastAsia"/>
              </w:rPr>
              <w:t>表</w:t>
            </w:r>
            <w:r w:rsidRPr="00664858">
              <w:rPr>
                <w:rFonts w:ascii="宋体" w:hAnsi="宋体"/>
              </w:rPr>
              <w:t>2</w:t>
            </w:r>
            <w:r w:rsidRPr="00664858">
              <w:rPr>
                <w:rFonts w:ascii="宋体" w:hAnsi="宋体" w:hint="eastAsia"/>
              </w:rPr>
              <w:t>判定条件：电能受奇次谐波影响误差改变量应小于％</w:t>
            </w:r>
          </w:p>
        </w:tc>
      </w:tr>
      <w:tr w:rsidR="00794421" w:rsidRPr="00664858">
        <w:trPr>
          <w:cantSplit/>
          <w:trHeight w:hRule="exact" w:val="557"/>
          <w:jc w:val="center"/>
        </w:trPr>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lastRenderedPageBreak/>
              <w:t>电流值</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功率因数</w:t>
            </w:r>
          </w:p>
        </w:tc>
        <w:tc>
          <w:tcPr>
            <w:tcW w:w="12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奇次谐波</w:t>
            </w:r>
          </w:p>
        </w:tc>
        <w:tc>
          <w:tcPr>
            <w:tcW w:w="324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hAnsi="宋体"/>
              </w:rPr>
            </w:pPr>
            <w:r w:rsidRPr="00664858">
              <w:rPr>
                <w:rFonts w:ascii="宋体" w:hAnsi="宋体" w:hint="eastAsia"/>
              </w:rPr>
              <w:t>电能误差</w:t>
            </w:r>
            <w:r w:rsidRPr="00664858">
              <w:rPr>
                <w:rFonts w:ascii="宋体" w:hAnsi="宋体"/>
              </w:rPr>
              <w:t>(%)</w:t>
            </w:r>
          </w:p>
        </w:tc>
        <w:tc>
          <w:tcPr>
            <w:tcW w:w="14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hAnsi="宋体"/>
              </w:rPr>
            </w:pPr>
            <w:r w:rsidRPr="00664858">
              <w:rPr>
                <w:rFonts w:ascii="宋体" w:hAnsi="宋体" w:hint="eastAsia"/>
              </w:rPr>
              <w:t>误差改量</w:t>
            </w:r>
            <w:r w:rsidRPr="00664858">
              <w:rPr>
                <w:rFonts w:ascii="宋体" w:hAnsi="宋体"/>
              </w:rPr>
              <w:t>(%)</w:t>
            </w:r>
          </w:p>
        </w:tc>
      </w:tr>
      <w:tr w:rsidR="00794421" w:rsidRPr="00664858">
        <w:trPr>
          <w:cantSplit/>
          <w:trHeight w:hRule="exact" w:val="744"/>
          <w:jc w:val="center"/>
        </w:trPr>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2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w:t>
            </w:r>
            <w:r w:rsidRPr="00664858">
              <w:rPr>
                <w:rFonts w:ascii="宋体" w:hAnsi="宋体" w:hint="eastAsia"/>
              </w:rPr>
              <w:t>次</w:t>
            </w:r>
          </w:p>
          <w:p w:rsidR="00794421" w:rsidRPr="00664858" w:rsidRDefault="00794421" w:rsidP="00332F63">
            <w:pPr>
              <w:jc w:val="center"/>
              <w:rPr>
                <w:rFonts w:ascii="宋体"/>
              </w:rPr>
            </w:pPr>
            <w:r w:rsidRPr="00664858">
              <w:rPr>
                <w:rFonts w:ascii="宋体" w:hAnsi="宋体" w:hint="eastAsia"/>
              </w:rPr>
              <w:t>误差</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2</w:t>
            </w:r>
            <w:r w:rsidRPr="00664858">
              <w:rPr>
                <w:rFonts w:ascii="宋体" w:hAnsi="宋体" w:hint="eastAsia"/>
              </w:rPr>
              <w:t>次</w:t>
            </w:r>
          </w:p>
          <w:p w:rsidR="00794421" w:rsidRPr="00664858" w:rsidRDefault="00794421" w:rsidP="00332F63">
            <w:pPr>
              <w:jc w:val="center"/>
              <w:rPr>
                <w:rFonts w:ascii="宋体"/>
              </w:rPr>
            </w:pPr>
            <w:r w:rsidRPr="00664858">
              <w:rPr>
                <w:rFonts w:ascii="宋体" w:hAnsi="宋体" w:hint="eastAsia"/>
              </w:rPr>
              <w:t>误差</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平均值</w:t>
            </w:r>
          </w:p>
        </w:tc>
        <w:tc>
          <w:tcPr>
            <w:tcW w:w="144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r>
      <w:tr w:rsidR="00794421" w:rsidRPr="00664858">
        <w:trPr>
          <w:cantSplit/>
          <w:trHeight w:hRule="exact" w:val="659"/>
          <w:jc w:val="center"/>
        </w:trPr>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0.5Ib</w:t>
            </w:r>
            <w:r w:rsidRPr="00664858">
              <w:rPr>
                <w:rFonts w:ascii="宋体" w:hAnsi="宋体" w:hint="eastAsia"/>
              </w:rPr>
              <w:t>（</w:t>
            </w:r>
            <w:r w:rsidRPr="00664858">
              <w:rPr>
                <w:rFonts w:ascii="宋体" w:hAnsi="宋体"/>
              </w:rPr>
              <w:t>In</w:t>
            </w:r>
            <w:r w:rsidRPr="00664858">
              <w:rPr>
                <w:rFonts w:ascii="宋体" w:hAnsi="宋体" w:hint="eastAsia"/>
              </w:rPr>
              <w:t>）</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1.0</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无</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4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r>
      <w:tr w:rsidR="00794421" w:rsidRPr="00664858">
        <w:trPr>
          <w:cantSplit/>
          <w:trHeight w:hRule="exact" w:val="624"/>
          <w:jc w:val="center"/>
        </w:trPr>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0.5Ib</w:t>
            </w:r>
            <w:r w:rsidRPr="00664858">
              <w:rPr>
                <w:rFonts w:ascii="宋体" w:hAnsi="宋体" w:hint="eastAsia"/>
              </w:rPr>
              <w:t>（</w:t>
            </w:r>
            <w:r w:rsidRPr="00664858">
              <w:rPr>
                <w:rFonts w:ascii="宋体" w:hAnsi="宋体"/>
              </w:rPr>
              <w:t>In</w:t>
            </w:r>
            <w:r w:rsidRPr="00664858">
              <w:rPr>
                <w:rFonts w:ascii="宋体" w:hAnsi="宋体" w:hint="eastAsia"/>
              </w:rPr>
              <w:t>）</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1.0</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有</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44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r>
    </w:tbl>
    <w:p w:rsidR="00794421" w:rsidRPr="00664858" w:rsidRDefault="00794421" w:rsidP="005B330E">
      <w:pPr>
        <w:rPr>
          <w:rFonts w:ascii="宋体"/>
          <w:sz w:val="24"/>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62" w:name="_Toc347327201"/>
      <w:r w:rsidRPr="00664858">
        <w:rPr>
          <w:rFonts w:ascii="宋体" w:hAnsi="宋体" w:hint="eastAsia"/>
          <w:sz w:val="22"/>
          <w:szCs w:val="24"/>
        </w:rPr>
        <w:t>次谐波</w:t>
      </w:r>
      <w:bookmarkEnd w:id="61"/>
      <w:r w:rsidRPr="00664858">
        <w:rPr>
          <w:rFonts w:ascii="宋体" w:hAnsi="宋体" w:hint="eastAsia"/>
          <w:sz w:val="22"/>
          <w:szCs w:val="24"/>
        </w:rPr>
        <w:t>影响</w:t>
      </w:r>
      <w:bookmarkEnd w:id="62"/>
    </w:p>
    <w:p w:rsidR="00794421" w:rsidRPr="00664858" w:rsidRDefault="00794421" w:rsidP="006365F2">
      <w:pPr>
        <w:pStyle w:val="24"/>
        <w:numPr>
          <w:ilvl w:val="0"/>
          <w:numId w:val="68"/>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68"/>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68"/>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szCs w:val="21"/>
        </w:rPr>
      </w:pPr>
      <w:r w:rsidRPr="00664858">
        <w:rPr>
          <w:rFonts w:hAnsi="宋体" w:hint="eastAsia"/>
          <w:szCs w:val="21"/>
        </w:rPr>
        <w:t>按如下图所示的线图过行或采用可产生所要求波形的其他试验设备进行</w:t>
      </w:r>
    </w:p>
    <w:p w:rsidR="00794421" w:rsidRPr="00664858" w:rsidRDefault="00AE7426" w:rsidP="00951A5D">
      <w:pPr>
        <w:rPr>
          <w:rFonts w:ascii="宋体"/>
        </w:rPr>
      </w:pPr>
      <w:r>
        <w:rPr>
          <w:rFonts w:ascii="宋体" w:hint="eastAsia"/>
          <w:noProof/>
        </w:rPr>
        <w:lastRenderedPageBreak/>
        <w:drawing>
          <wp:inline distT="0" distB="0" distL="0" distR="0" wp14:anchorId="606C1B75" wp14:editId="2E66449A">
            <wp:extent cx="5356860" cy="3623310"/>
            <wp:effectExtent l="0" t="0" r="0" b="0"/>
            <wp:docPr id="48" name="图片 3372"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72" descr="11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56860" cy="3623310"/>
                    </a:xfrm>
                    <a:prstGeom prst="rect">
                      <a:avLst/>
                    </a:prstGeom>
                    <a:noFill/>
                    <a:ln>
                      <a:noFill/>
                    </a:ln>
                  </pic:spPr>
                </pic:pic>
              </a:graphicData>
            </a:graphic>
          </wp:inline>
        </w:drawing>
      </w:r>
    </w:p>
    <w:p w:rsidR="00794421" w:rsidRPr="00664858" w:rsidRDefault="00794421" w:rsidP="006365F2">
      <w:pPr>
        <w:pStyle w:val="24"/>
        <w:numPr>
          <w:ilvl w:val="0"/>
          <w:numId w:val="68"/>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szCs w:val="21"/>
        </w:rPr>
      </w:pPr>
      <w:r w:rsidRPr="00664858">
        <w:rPr>
          <w:rFonts w:hAnsi="宋体" w:hint="eastAsia"/>
          <w:szCs w:val="21"/>
        </w:rPr>
        <w:t>在试验波形和标准波形下测得的百分误差改变量不得超过表</w:t>
      </w:r>
      <w:r w:rsidRPr="00664858">
        <w:rPr>
          <w:rFonts w:hAnsi="宋体"/>
          <w:szCs w:val="21"/>
        </w:rPr>
        <w:t>1</w:t>
      </w:r>
      <w:r w:rsidRPr="00664858">
        <w:rPr>
          <w:rFonts w:hAnsi="宋体" w:hint="eastAsia"/>
          <w:szCs w:val="21"/>
        </w:rPr>
        <w:t>规定的改变量极限</w:t>
      </w:r>
    </w:p>
    <w:p w:rsidR="00794421" w:rsidRPr="00664858" w:rsidRDefault="00794421" w:rsidP="00951A5D">
      <w:pPr>
        <w:rPr>
          <w:rFonts w:ascii="宋体"/>
          <w:sz w:val="24"/>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5"/>
        <w:gridCol w:w="1353"/>
        <w:gridCol w:w="1459"/>
        <w:gridCol w:w="1459"/>
        <w:gridCol w:w="1459"/>
        <w:gridCol w:w="1459"/>
      </w:tblGrid>
      <w:tr w:rsidR="00794421" w:rsidRPr="00664858">
        <w:trPr>
          <w:cantSplit/>
          <w:trHeight w:hRule="exact" w:val="467"/>
          <w:jc w:val="center"/>
        </w:trPr>
        <w:tc>
          <w:tcPr>
            <w:tcW w:w="7380"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rPr>
                <w:rFonts w:ascii="宋体"/>
              </w:rPr>
            </w:pPr>
            <w:r w:rsidRPr="00664858">
              <w:rPr>
                <w:rFonts w:ascii="宋体" w:hAnsi="宋体" w:hint="eastAsia"/>
              </w:rPr>
              <w:t>表</w:t>
            </w:r>
            <w:r w:rsidRPr="00664858">
              <w:rPr>
                <w:rFonts w:ascii="宋体" w:hAnsi="宋体"/>
              </w:rPr>
              <w:t>1</w:t>
            </w:r>
          </w:p>
        </w:tc>
      </w:tr>
      <w:tr w:rsidR="00794421" w:rsidRPr="00664858">
        <w:trPr>
          <w:cantSplit/>
          <w:trHeight w:hRule="exact" w:val="499"/>
          <w:jc w:val="center"/>
        </w:trPr>
        <w:tc>
          <w:tcPr>
            <w:tcW w:w="1171"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hint="eastAsia"/>
              </w:rPr>
              <w:t>电流值</w:t>
            </w:r>
          </w:p>
        </w:tc>
        <w:tc>
          <w:tcPr>
            <w:tcW w:w="116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hint="eastAsia"/>
              </w:rPr>
              <w:t>功率因数</w:t>
            </w:r>
          </w:p>
        </w:tc>
        <w:tc>
          <w:tcPr>
            <w:tcW w:w="5040"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hint="eastAsia"/>
              </w:rPr>
              <w:t>各等级表允许的误差改变量</w:t>
            </w:r>
            <w:r w:rsidRPr="00664858">
              <w:rPr>
                <w:rFonts w:ascii="宋体" w:hAnsi="宋体"/>
              </w:rPr>
              <w:t>(%)</w:t>
            </w:r>
          </w:p>
        </w:tc>
      </w:tr>
      <w:tr w:rsidR="00794421" w:rsidRPr="00664858">
        <w:trPr>
          <w:cantSplit/>
          <w:trHeight w:hRule="exact" w:val="517"/>
          <w:jc w:val="center"/>
        </w:trPr>
        <w:tc>
          <w:tcPr>
            <w:tcW w:w="1171"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c>
          <w:tcPr>
            <w:tcW w:w="116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0.2S</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0.5S</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1</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2</w:t>
            </w:r>
          </w:p>
        </w:tc>
      </w:tr>
      <w:tr w:rsidR="00794421" w:rsidRPr="00664858">
        <w:trPr>
          <w:cantSplit/>
          <w:trHeight w:hRule="exact" w:val="568"/>
          <w:jc w:val="center"/>
        </w:trPr>
        <w:tc>
          <w:tcPr>
            <w:tcW w:w="117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0.5Ib</w:t>
            </w:r>
            <w:r w:rsidRPr="00664858">
              <w:rPr>
                <w:rFonts w:ascii="宋体" w:hAnsi="宋体" w:hint="eastAsia"/>
              </w:rPr>
              <w:t>（</w:t>
            </w:r>
            <w:r w:rsidRPr="00664858">
              <w:rPr>
                <w:rFonts w:ascii="宋体" w:hAnsi="宋体"/>
              </w:rPr>
              <w:t>In</w:t>
            </w:r>
            <w:r w:rsidRPr="00664858">
              <w:rPr>
                <w:rFonts w:ascii="宋体" w:hAnsi="宋体" w:hint="eastAsia"/>
              </w:rPr>
              <w:t>）</w:t>
            </w:r>
          </w:p>
        </w:tc>
        <w:tc>
          <w:tcPr>
            <w:tcW w:w="11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1.0</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0.6</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1.5</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3.0</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r w:rsidRPr="00664858">
              <w:rPr>
                <w:rFonts w:ascii="宋体" w:hAnsi="宋体"/>
              </w:rPr>
              <w:t>6.0</w:t>
            </w:r>
          </w:p>
        </w:tc>
      </w:tr>
    </w:tbl>
    <w:p w:rsidR="00794421" w:rsidRPr="00664858" w:rsidRDefault="00794421" w:rsidP="006365F2">
      <w:pPr>
        <w:pStyle w:val="24"/>
        <w:numPr>
          <w:ilvl w:val="0"/>
          <w:numId w:val="68"/>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4"/>
        <w:gridCol w:w="1233"/>
        <w:gridCol w:w="1077"/>
        <w:gridCol w:w="1023"/>
        <w:gridCol w:w="1077"/>
        <w:gridCol w:w="1077"/>
        <w:gridCol w:w="1973"/>
      </w:tblGrid>
      <w:tr w:rsidR="00794421" w:rsidRPr="00664858">
        <w:trPr>
          <w:cantSplit/>
          <w:trHeight w:val="561"/>
          <w:jc w:val="center"/>
        </w:trPr>
        <w:tc>
          <w:tcPr>
            <w:tcW w:w="8544"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rPr>
                <w:rFonts w:ascii="宋体"/>
              </w:rPr>
            </w:pPr>
            <w:r w:rsidRPr="00664858">
              <w:rPr>
                <w:rFonts w:ascii="宋体" w:hAnsi="宋体" w:hint="eastAsia"/>
              </w:rPr>
              <w:t>表</w:t>
            </w:r>
            <w:r w:rsidRPr="00664858">
              <w:rPr>
                <w:rFonts w:ascii="宋体" w:hAnsi="宋体"/>
              </w:rPr>
              <w:t>2</w:t>
            </w:r>
            <w:r w:rsidRPr="00664858">
              <w:rPr>
                <w:rFonts w:ascii="宋体" w:hAnsi="宋体" w:hint="eastAsia"/>
              </w:rPr>
              <w:t>判定条件：电能受次谐波影响误差改变量应小于％</w:t>
            </w:r>
          </w:p>
        </w:tc>
      </w:tr>
      <w:tr w:rsidR="00794421" w:rsidRPr="00664858">
        <w:trPr>
          <w:cantSplit/>
          <w:trHeight w:hRule="exact" w:val="518"/>
          <w:jc w:val="center"/>
        </w:trPr>
        <w:tc>
          <w:tcPr>
            <w:tcW w:w="108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电流值</w:t>
            </w:r>
          </w:p>
        </w:tc>
        <w:tc>
          <w:tcPr>
            <w:tcW w:w="123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功率因数</w:t>
            </w:r>
          </w:p>
        </w:tc>
        <w:tc>
          <w:tcPr>
            <w:tcW w:w="107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次谐波</w:t>
            </w:r>
          </w:p>
        </w:tc>
        <w:tc>
          <w:tcPr>
            <w:tcW w:w="3177"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hAnsi="宋体"/>
              </w:rPr>
            </w:pPr>
            <w:r w:rsidRPr="00664858">
              <w:rPr>
                <w:rFonts w:ascii="宋体" w:hAnsi="宋体" w:hint="eastAsia"/>
              </w:rPr>
              <w:t>电能误差</w:t>
            </w:r>
            <w:r w:rsidRPr="00664858">
              <w:rPr>
                <w:rFonts w:ascii="宋体" w:hAnsi="宋体"/>
              </w:rPr>
              <w:t>(%)</w:t>
            </w:r>
          </w:p>
        </w:tc>
        <w:tc>
          <w:tcPr>
            <w:tcW w:w="197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hAnsi="宋体"/>
              </w:rPr>
            </w:pPr>
            <w:r w:rsidRPr="00664858">
              <w:rPr>
                <w:rFonts w:ascii="宋体" w:hAnsi="宋体" w:hint="eastAsia"/>
              </w:rPr>
              <w:t>误差改量</w:t>
            </w:r>
            <w:r w:rsidRPr="00664858">
              <w:rPr>
                <w:rFonts w:ascii="宋体" w:hAnsi="宋体"/>
              </w:rPr>
              <w:t>(%)</w:t>
            </w:r>
          </w:p>
        </w:tc>
      </w:tr>
      <w:tr w:rsidR="00794421" w:rsidRPr="00664858">
        <w:trPr>
          <w:cantSplit/>
          <w:trHeight w:hRule="exact" w:val="934"/>
          <w:jc w:val="center"/>
        </w:trPr>
        <w:tc>
          <w:tcPr>
            <w:tcW w:w="108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23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7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w:t>
            </w:r>
            <w:r w:rsidRPr="00664858">
              <w:rPr>
                <w:rFonts w:ascii="宋体" w:hAnsi="宋体" w:hint="eastAsia"/>
              </w:rPr>
              <w:t>次</w:t>
            </w:r>
          </w:p>
          <w:p w:rsidR="00794421" w:rsidRPr="00664858" w:rsidRDefault="00794421" w:rsidP="00332F63">
            <w:pPr>
              <w:jc w:val="center"/>
              <w:rPr>
                <w:rFonts w:ascii="宋体"/>
              </w:rPr>
            </w:pPr>
            <w:r w:rsidRPr="00664858">
              <w:rPr>
                <w:rFonts w:ascii="宋体" w:hAnsi="宋体" w:hint="eastAsia"/>
              </w:rPr>
              <w:t>误差</w:t>
            </w: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2</w:t>
            </w:r>
            <w:r w:rsidRPr="00664858">
              <w:rPr>
                <w:rFonts w:ascii="宋体" w:hAnsi="宋体" w:hint="eastAsia"/>
              </w:rPr>
              <w:t>次</w:t>
            </w:r>
          </w:p>
          <w:p w:rsidR="00794421" w:rsidRPr="00664858" w:rsidRDefault="00794421" w:rsidP="00332F63">
            <w:pPr>
              <w:jc w:val="center"/>
              <w:rPr>
                <w:rFonts w:ascii="宋体"/>
              </w:rPr>
            </w:pPr>
            <w:r w:rsidRPr="00664858">
              <w:rPr>
                <w:rFonts w:ascii="宋体" w:hAnsi="宋体" w:hint="eastAsia"/>
              </w:rPr>
              <w:t>误差</w:t>
            </w: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平均值</w:t>
            </w:r>
          </w:p>
        </w:tc>
        <w:tc>
          <w:tcPr>
            <w:tcW w:w="197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r>
      <w:tr w:rsidR="00794421" w:rsidRPr="00664858">
        <w:trPr>
          <w:cantSplit/>
          <w:trHeight w:hRule="exact" w:val="621"/>
          <w:jc w:val="center"/>
        </w:trPr>
        <w:tc>
          <w:tcPr>
            <w:tcW w:w="108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0.5Ib</w:t>
            </w:r>
            <w:r w:rsidRPr="00664858">
              <w:rPr>
                <w:rFonts w:ascii="宋体" w:hAnsi="宋体" w:hint="eastAsia"/>
              </w:rPr>
              <w:t>（</w:t>
            </w:r>
            <w:r w:rsidRPr="00664858">
              <w:rPr>
                <w:rFonts w:ascii="宋体" w:hAnsi="宋体"/>
              </w:rPr>
              <w:t>In</w:t>
            </w:r>
            <w:r w:rsidRPr="00664858">
              <w:rPr>
                <w:rFonts w:ascii="宋体" w:hAnsi="宋体" w:hint="eastAsia"/>
              </w:rPr>
              <w:t>）</w:t>
            </w:r>
          </w:p>
        </w:tc>
        <w:tc>
          <w:tcPr>
            <w:tcW w:w="123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1.0</w:t>
            </w: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无</w:t>
            </w:r>
          </w:p>
        </w:tc>
        <w:tc>
          <w:tcPr>
            <w:tcW w:w="10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97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r>
      <w:tr w:rsidR="00794421" w:rsidRPr="00664858">
        <w:trPr>
          <w:cantSplit/>
          <w:trHeight w:hRule="exact" w:val="615"/>
          <w:jc w:val="center"/>
        </w:trPr>
        <w:tc>
          <w:tcPr>
            <w:tcW w:w="108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0.5Ib</w:t>
            </w:r>
            <w:r w:rsidRPr="00664858">
              <w:rPr>
                <w:rFonts w:ascii="宋体" w:hAnsi="宋体" w:hint="eastAsia"/>
              </w:rPr>
              <w:t>（</w:t>
            </w:r>
            <w:r w:rsidRPr="00664858">
              <w:rPr>
                <w:rFonts w:ascii="宋体" w:hAnsi="宋体"/>
              </w:rPr>
              <w:t>In</w:t>
            </w:r>
            <w:r w:rsidRPr="00664858">
              <w:rPr>
                <w:rFonts w:ascii="宋体" w:hAnsi="宋体" w:hint="eastAsia"/>
              </w:rPr>
              <w:t>）</w:t>
            </w:r>
          </w:p>
        </w:tc>
        <w:tc>
          <w:tcPr>
            <w:tcW w:w="123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rPr>
              <w:t>1.0</w:t>
            </w: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r w:rsidRPr="00664858">
              <w:rPr>
                <w:rFonts w:ascii="宋体" w:hAnsi="宋体" w:hint="eastAsia"/>
              </w:rPr>
              <w:t>有</w:t>
            </w:r>
          </w:p>
        </w:tc>
        <w:tc>
          <w:tcPr>
            <w:tcW w:w="10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07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332F63">
            <w:pPr>
              <w:jc w:val="center"/>
              <w:rPr>
                <w:rFonts w:ascii="宋体"/>
              </w:rPr>
            </w:pPr>
          </w:p>
        </w:tc>
        <w:tc>
          <w:tcPr>
            <w:tcW w:w="197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51A5D">
            <w:pPr>
              <w:jc w:val="center"/>
              <w:rPr>
                <w:rFonts w:ascii="宋体"/>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63" w:name="_Toc271651452"/>
      <w:bookmarkStart w:id="64" w:name="_Toc347327202"/>
      <w:r w:rsidRPr="00664858">
        <w:rPr>
          <w:rFonts w:ascii="宋体" w:hAnsi="宋体" w:hint="eastAsia"/>
          <w:sz w:val="22"/>
          <w:szCs w:val="24"/>
        </w:rPr>
        <w:t>外磁场影响检验</w:t>
      </w:r>
      <w:bookmarkEnd w:id="63"/>
      <w:bookmarkEnd w:id="64"/>
    </w:p>
    <w:p w:rsidR="00794421" w:rsidRPr="00664858" w:rsidRDefault="00794421" w:rsidP="006365F2">
      <w:pPr>
        <w:pStyle w:val="24"/>
        <w:numPr>
          <w:ilvl w:val="0"/>
          <w:numId w:val="69"/>
        </w:numPr>
        <w:spacing w:beforeLines="50" w:before="156" w:afterLines="50" w:after="156" w:line="288" w:lineRule="auto"/>
        <w:ind w:firstLineChars="0"/>
        <w:rPr>
          <w:rFonts w:ascii="宋体"/>
          <w:szCs w:val="21"/>
        </w:rPr>
      </w:pPr>
      <w:r w:rsidRPr="00664858">
        <w:rPr>
          <w:rFonts w:ascii="宋体" w:hAnsi="宋体" w:hint="eastAsia"/>
          <w:szCs w:val="21"/>
        </w:rPr>
        <w:lastRenderedPageBreak/>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69"/>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6365F2">
      <w:pPr>
        <w:pStyle w:val="24"/>
        <w:numPr>
          <w:ilvl w:val="0"/>
          <w:numId w:val="69"/>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在电能表电压线路加</w:t>
      </w:r>
      <w:r w:rsidRPr="00664858">
        <w:rPr>
          <w:rFonts w:hAnsi="宋体"/>
        </w:rPr>
        <w:t>Ib(In)</w:t>
      </w:r>
      <w:r w:rsidRPr="00664858">
        <w:rPr>
          <w:rFonts w:hAnsi="宋体" w:hint="eastAsia"/>
        </w:rPr>
        <w:t>，在功率因数为</w:t>
      </w:r>
      <w:r w:rsidRPr="00664858">
        <w:rPr>
          <w:rFonts w:hAnsi="宋体"/>
        </w:rPr>
        <w:t>1</w:t>
      </w:r>
      <w:r w:rsidRPr="00664858">
        <w:rPr>
          <w:rFonts w:hAnsi="宋体" w:hint="eastAsia"/>
        </w:rPr>
        <w:t>的条件下，在电流线路通以</w:t>
      </w:r>
      <w:r w:rsidRPr="00664858">
        <w:rPr>
          <w:rFonts w:hAnsi="宋体"/>
        </w:rPr>
        <w:t>Ib(In)</w:t>
      </w:r>
      <w:r w:rsidRPr="00664858">
        <w:rPr>
          <w:rFonts w:hAnsi="宋体" w:hint="eastAsia"/>
        </w:rPr>
        <w:t>，分别在无外加磁场情况下和磁感应强度为</w:t>
      </w:r>
      <w:r w:rsidRPr="00664858">
        <w:rPr>
          <w:rFonts w:hAnsi="宋体"/>
        </w:rPr>
        <w:t>0.5mT</w:t>
      </w:r>
      <w:r w:rsidRPr="00664858">
        <w:rPr>
          <w:rFonts w:hAnsi="宋体" w:hint="eastAsia"/>
        </w:rPr>
        <w:t>的交流外磁场中，磁场频率应与电能表激励电源的频率相同，正弦波形。在最不利的方向和相位情况下，测量电能表误差。</w:t>
      </w:r>
    </w:p>
    <w:p w:rsidR="00794421" w:rsidRPr="00664858" w:rsidRDefault="00794421" w:rsidP="006365F2">
      <w:pPr>
        <w:pStyle w:val="24"/>
        <w:numPr>
          <w:ilvl w:val="0"/>
          <w:numId w:val="69"/>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在无外加磁场情况下和磁感应强度为外部</w:t>
      </w:r>
      <w:r w:rsidRPr="00664858">
        <w:rPr>
          <w:rFonts w:hAnsi="宋体"/>
        </w:rPr>
        <w:t>0.5mT</w:t>
      </w:r>
      <w:r w:rsidRPr="00664858">
        <w:rPr>
          <w:rFonts w:hAnsi="宋体" w:hint="eastAsia"/>
        </w:rPr>
        <w:t>磁感应强度影响下的电能表误差改变量不得超过表</w:t>
      </w:r>
      <w:r w:rsidRPr="00664858">
        <w:rPr>
          <w:rFonts w:hAnsi="宋体"/>
        </w:rPr>
        <w:t>1</w:t>
      </w:r>
      <w:r w:rsidRPr="00664858">
        <w:rPr>
          <w:rFonts w:hAnsi="宋体" w:hint="eastAsia"/>
        </w:rPr>
        <w:t>规定的改变量极限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在以上试验的最恶劣的情况下，观测电能的内部程序是否出现紊乱，过后检查内部存储器的数据不应有丢失。</w:t>
      </w:r>
    </w:p>
    <w:p w:rsidR="00794421" w:rsidRPr="00664858" w:rsidRDefault="00794421" w:rsidP="006365F2">
      <w:pPr>
        <w:pStyle w:val="24"/>
        <w:numPr>
          <w:ilvl w:val="0"/>
          <w:numId w:val="69"/>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332F63">
      <w:pPr>
        <w:jc w:val="center"/>
        <w:rPr>
          <w:rFonts w:ascii="宋体"/>
          <w:sz w:val="24"/>
        </w:rPr>
      </w:pPr>
      <w:r w:rsidRPr="00664858">
        <w:rPr>
          <w:rFonts w:ascii="宋体" w:hAnsi="宋体" w:hint="eastAsia"/>
          <w:sz w:val="24"/>
        </w:rPr>
        <w:t>交流外磁场影响试验</w:t>
      </w:r>
    </w:p>
    <w:p w:rsidR="00794421" w:rsidRPr="00664858" w:rsidRDefault="00794421" w:rsidP="0042172A">
      <w:pPr>
        <w:rPr>
          <w:rFonts w:ascii="宋体" w:hAnsi="Arial"/>
          <w:vanish/>
          <w:kern w:val="0"/>
          <w:szCs w:val="20"/>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720"/>
        <w:gridCol w:w="736"/>
        <w:gridCol w:w="701"/>
        <w:gridCol w:w="1983"/>
        <w:gridCol w:w="900"/>
        <w:gridCol w:w="900"/>
        <w:gridCol w:w="1127"/>
        <w:gridCol w:w="829"/>
      </w:tblGrid>
      <w:tr w:rsidR="00794421" w:rsidRPr="00664858">
        <w:trPr>
          <w:cantSplit/>
          <w:trHeight w:val="310"/>
          <w:jc w:val="center"/>
        </w:trPr>
        <w:tc>
          <w:tcPr>
            <w:tcW w:w="8544" w:type="dxa"/>
            <w:gridSpan w:val="9"/>
            <w:tcBorders>
              <w:top w:val="single" w:sz="4" w:space="0" w:color="auto"/>
              <w:left w:val="single" w:sz="4" w:space="0" w:color="auto"/>
              <w:bottom w:val="single" w:sz="4" w:space="0" w:color="auto"/>
              <w:right w:val="single" w:sz="4" w:space="0" w:color="auto"/>
            </w:tcBorders>
          </w:tcPr>
          <w:p w:rsidR="00794421" w:rsidRPr="00664858" w:rsidRDefault="00794421" w:rsidP="00FF6A88">
            <w:pPr>
              <w:spacing w:line="400" w:lineRule="atLeast"/>
              <w:rPr>
                <w:rFonts w:ascii="宋体"/>
              </w:rPr>
            </w:pPr>
            <w:r w:rsidRPr="00664858">
              <w:rPr>
                <w:rFonts w:ascii="宋体" w:hAnsi="宋体" w:hint="eastAsia"/>
              </w:rPr>
              <w:t>表</w:t>
            </w:r>
            <w:r w:rsidRPr="00664858">
              <w:rPr>
                <w:rFonts w:ascii="宋体" w:hAnsi="宋体"/>
              </w:rPr>
              <w:t>2</w:t>
            </w:r>
            <w:r w:rsidRPr="00664858">
              <w:rPr>
                <w:rFonts w:ascii="宋体" w:hAnsi="宋体" w:hint="eastAsia"/>
              </w:rPr>
              <w:t>判定条件：交流外磁场影响误差改变量应不大于</w:t>
            </w:r>
            <w:r w:rsidRPr="00664858">
              <w:rPr>
                <w:rFonts w:ascii="宋体" w:hAnsi="宋体"/>
              </w:rPr>
              <w:t>3</w:t>
            </w:r>
            <w:r w:rsidRPr="00664858">
              <w:rPr>
                <w:rFonts w:ascii="宋体"/>
              </w:rPr>
              <w:t>.0</w:t>
            </w:r>
          </w:p>
        </w:tc>
      </w:tr>
      <w:tr w:rsidR="00794421" w:rsidRPr="00664858">
        <w:trPr>
          <w:cantSplit/>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表号</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电压</w:t>
            </w:r>
          </w:p>
        </w:tc>
        <w:tc>
          <w:tcPr>
            <w:tcW w:w="7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电流</w:t>
            </w:r>
          </w:p>
        </w:tc>
        <w:tc>
          <w:tcPr>
            <w:tcW w:w="701"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功率</w:t>
            </w:r>
          </w:p>
          <w:p w:rsidR="00794421" w:rsidRPr="00664858" w:rsidRDefault="00794421" w:rsidP="00FF6A88">
            <w:pPr>
              <w:spacing w:line="400" w:lineRule="atLeast"/>
              <w:jc w:val="center"/>
              <w:rPr>
                <w:rFonts w:ascii="宋体"/>
              </w:rPr>
            </w:pPr>
            <w:r w:rsidRPr="00664858">
              <w:rPr>
                <w:rFonts w:ascii="宋体" w:hAnsi="宋体" w:hint="eastAsia"/>
              </w:rPr>
              <w:t>因数</w:t>
            </w:r>
          </w:p>
        </w:tc>
        <w:tc>
          <w:tcPr>
            <w:tcW w:w="198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交流外磁场</w:t>
            </w:r>
          </w:p>
        </w:tc>
        <w:tc>
          <w:tcPr>
            <w:tcW w:w="9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电能误差</w:t>
            </w:r>
            <w:r w:rsidRPr="00664858">
              <w:rPr>
                <w:rFonts w:ascii="宋体" w:hAnsi="宋体"/>
              </w:rPr>
              <w:t>(%)</w:t>
            </w:r>
          </w:p>
        </w:tc>
        <w:tc>
          <w:tcPr>
            <w:tcW w:w="2856"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测试结果</w:t>
            </w:r>
          </w:p>
        </w:tc>
      </w:tr>
      <w:tr w:rsidR="00794421" w:rsidRPr="00664858">
        <w:trPr>
          <w:cantSplit/>
          <w:jc w:val="center"/>
        </w:trPr>
        <w:tc>
          <w:tcPr>
            <w:tcW w:w="64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7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701"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198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改变量</w:t>
            </w:r>
            <w:r w:rsidRPr="00664858">
              <w:rPr>
                <w:rFonts w:ascii="宋体" w:hAnsi="宋体"/>
              </w:rPr>
              <w:t>(%)</w:t>
            </w:r>
          </w:p>
        </w:tc>
        <w:tc>
          <w:tcPr>
            <w:tcW w:w="112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对性能的影响</w:t>
            </w:r>
          </w:p>
        </w:tc>
        <w:tc>
          <w:tcPr>
            <w:tcW w:w="8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结论</w:t>
            </w:r>
          </w:p>
        </w:tc>
      </w:tr>
      <w:tr w:rsidR="00794421" w:rsidRPr="00664858">
        <w:trPr>
          <w:cantSplit/>
          <w:jc w:val="center"/>
        </w:trPr>
        <w:tc>
          <w:tcPr>
            <w:tcW w:w="64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rPr>
              <w:t>Un</w:t>
            </w:r>
          </w:p>
        </w:tc>
        <w:tc>
          <w:tcPr>
            <w:tcW w:w="7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rPr>
              <w:t>Ib</w:t>
            </w:r>
          </w:p>
        </w:tc>
        <w:tc>
          <w:tcPr>
            <w:tcW w:w="701"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rPr>
              <w:t>1</w:t>
            </w:r>
          </w:p>
        </w:tc>
        <w:tc>
          <w:tcPr>
            <w:tcW w:w="198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r w:rsidRPr="00664858">
              <w:rPr>
                <w:rFonts w:ascii="宋体" w:hAnsi="宋体" w:hint="eastAsia"/>
              </w:rPr>
              <w:t>无外磁场</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9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112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szCs w:val="21"/>
              </w:rPr>
            </w:pPr>
          </w:p>
        </w:tc>
        <w:tc>
          <w:tcPr>
            <w:tcW w:w="82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szCs w:val="21"/>
              </w:rPr>
            </w:pPr>
          </w:p>
        </w:tc>
      </w:tr>
      <w:tr w:rsidR="00794421" w:rsidRPr="00664858">
        <w:trPr>
          <w:cantSplit/>
          <w:jc w:val="center"/>
        </w:trPr>
        <w:tc>
          <w:tcPr>
            <w:tcW w:w="64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7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701"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198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pStyle w:val="afc"/>
              <w:spacing w:line="400" w:lineRule="atLeast"/>
              <w:jc w:val="center"/>
              <w:rPr>
                <w:rFonts w:ascii="宋体"/>
                <w:szCs w:val="20"/>
              </w:rPr>
            </w:pPr>
            <w:r w:rsidRPr="00664858">
              <w:rPr>
                <w:rFonts w:ascii="宋体" w:hAnsi="宋体"/>
                <w:szCs w:val="20"/>
              </w:rPr>
              <w:t>0.5mT</w:t>
            </w:r>
            <w:r w:rsidRPr="00664858">
              <w:rPr>
                <w:rFonts w:ascii="宋体" w:hAnsi="宋体" w:hint="eastAsia"/>
                <w:szCs w:val="20"/>
              </w:rPr>
              <w:t>与电源同频</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rPr>
            </w:pPr>
          </w:p>
        </w:tc>
        <w:tc>
          <w:tcPr>
            <w:tcW w:w="112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szCs w:val="21"/>
              </w:rPr>
            </w:pPr>
          </w:p>
        </w:tc>
        <w:tc>
          <w:tcPr>
            <w:tcW w:w="82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FF6A88">
            <w:pPr>
              <w:spacing w:line="400" w:lineRule="atLeast"/>
              <w:jc w:val="center"/>
              <w:rPr>
                <w:rFonts w:ascii="宋体"/>
                <w:szCs w:val="21"/>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65" w:name="_Toc271651453"/>
      <w:bookmarkStart w:id="66" w:name="_Toc347327203"/>
      <w:r w:rsidRPr="00664858">
        <w:rPr>
          <w:rFonts w:ascii="宋体" w:hAnsi="宋体" w:hint="eastAsia"/>
          <w:sz w:val="22"/>
          <w:szCs w:val="24"/>
        </w:rPr>
        <w:t>恒定磁场影响检验</w:t>
      </w:r>
      <w:bookmarkEnd w:id="65"/>
      <w:bookmarkEnd w:id="66"/>
    </w:p>
    <w:p w:rsidR="00794421" w:rsidRPr="00664858" w:rsidRDefault="00794421" w:rsidP="006365F2">
      <w:pPr>
        <w:pStyle w:val="24"/>
        <w:numPr>
          <w:ilvl w:val="0"/>
          <w:numId w:val="70"/>
        </w:numPr>
        <w:spacing w:beforeLines="50" w:before="156" w:afterLines="50" w:after="156" w:line="288" w:lineRule="auto"/>
        <w:ind w:firstLineChars="0"/>
        <w:rPr>
          <w:rFonts w:ascii="宋体"/>
          <w:szCs w:val="21"/>
        </w:rPr>
      </w:pPr>
      <w:bookmarkStart w:id="67" w:name="OLE_LINK12"/>
      <w:bookmarkStart w:id="68" w:name="OLE_LINK3"/>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通过对样机进行测试，检查此项试验是否符合国网公司</w:t>
      </w:r>
      <w:r w:rsidRPr="00664858">
        <w:rPr>
          <w:rFonts w:hAnsi="宋体"/>
        </w:rPr>
        <w:t>2012</w:t>
      </w:r>
      <w:r w:rsidRPr="00664858">
        <w:rPr>
          <w:rFonts w:hAnsi="宋体" w:hint="eastAsia"/>
        </w:rPr>
        <w:t>年公布的“关于进一步加强智</w:t>
      </w:r>
      <w:r w:rsidRPr="00664858">
        <w:rPr>
          <w:rFonts w:hAnsi="宋体" w:hint="eastAsia"/>
        </w:rPr>
        <w:lastRenderedPageBreak/>
        <w:t>能电能表质量管控工作的通知”要求。</w:t>
      </w:r>
    </w:p>
    <w:p w:rsidR="00794421" w:rsidRPr="00664858" w:rsidRDefault="009A3005" w:rsidP="006365F2">
      <w:pPr>
        <w:pStyle w:val="24"/>
        <w:numPr>
          <w:ilvl w:val="0"/>
          <w:numId w:val="70"/>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8.2</w:t>
      </w:r>
      <w:r w:rsidRPr="00664858">
        <w:rPr>
          <w:rFonts w:hAnsi="宋体" w:hint="eastAsia"/>
        </w:rPr>
        <w:t>由其它影响量引起的误差极限</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国网公司</w:t>
      </w:r>
      <w:r w:rsidRPr="00664858">
        <w:rPr>
          <w:rFonts w:hAnsi="宋体"/>
        </w:rPr>
        <w:t>2012</w:t>
      </w:r>
      <w:r w:rsidRPr="00664858">
        <w:rPr>
          <w:rFonts w:hAnsi="宋体" w:hint="eastAsia"/>
        </w:rPr>
        <w:t>年发布的</w:t>
      </w:r>
      <w:r w:rsidRPr="00664858">
        <w:rPr>
          <w:rFonts w:hAnsi="宋体"/>
        </w:rPr>
        <w:t>Q</w:t>
      </w:r>
      <w:r w:rsidRPr="00664858">
        <w:rPr>
          <w:rFonts w:hAnsi="宋体" w:hint="eastAsia"/>
        </w:rPr>
        <w:t>／</w:t>
      </w:r>
      <w:r w:rsidRPr="00664858">
        <w:rPr>
          <w:rFonts w:hAnsi="宋体"/>
        </w:rPr>
        <w:t>GDW354-2012</w:t>
      </w:r>
      <w:r w:rsidRPr="00664858">
        <w:rPr>
          <w:rFonts w:hAnsi="宋体" w:hint="eastAsia"/>
        </w:rPr>
        <w:t>《智能电能表功能规范》</w:t>
      </w:r>
    </w:p>
    <w:bookmarkEnd w:id="67"/>
    <w:p w:rsidR="00794421" w:rsidRPr="00664858" w:rsidRDefault="00794421" w:rsidP="006365F2">
      <w:pPr>
        <w:pStyle w:val="24"/>
        <w:numPr>
          <w:ilvl w:val="0"/>
          <w:numId w:val="70"/>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电能表通以参比电压、参比电流，将</w:t>
      </w:r>
      <w:r w:rsidRPr="00664858">
        <w:rPr>
          <w:rFonts w:hAnsi="宋体"/>
        </w:rPr>
        <w:t>50mm</w:t>
      </w:r>
      <w:r w:rsidRPr="00664858">
        <w:rPr>
          <w:rFonts w:hAnsi="宋体" w:hint="eastAsia"/>
        </w:rPr>
        <w:t>×</w:t>
      </w:r>
      <w:r w:rsidRPr="00664858">
        <w:rPr>
          <w:rFonts w:hAnsi="宋体"/>
        </w:rPr>
        <w:t>50mm</w:t>
      </w:r>
      <w:r w:rsidRPr="00664858">
        <w:rPr>
          <w:rFonts w:hAnsi="宋体" w:hint="eastAsia"/>
        </w:rPr>
        <w:t>×</w:t>
      </w:r>
      <w:r w:rsidRPr="00664858">
        <w:rPr>
          <w:rFonts w:hAnsi="宋体"/>
        </w:rPr>
        <w:t>50mm</w:t>
      </w:r>
      <w:r w:rsidRPr="00664858">
        <w:rPr>
          <w:rFonts w:hAnsi="宋体" w:hint="eastAsia"/>
        </w:rPr>
        <w:t>表面磁场强度为</w:t>
      </w:r>
      <w:r w:rsidRPr="00664858">
        <w:rPr>
          <w:rFonts w:hAnsi="宋体"/>
        </w:rPr>
        <w:t>200mT</w:t>
      </w:r>
      <w:r w:rsidRPr="00664858">
        <w:rPr>
          <w:rFonts w:hAnsi="宋体" w:hint="eastAsia"/>
        </w:rPr>
        <w:t>的永久磁铁</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分别放置在电能表正面、侧面、底面靠近电源模块的位置，每个平面试验持续</w:t>
      </w:r>
      <w:r w:rsidRPr="00664858">
        <w:rPr>
          <w:rFonts w:hAnsi="宋体"/>
        </w:rPr>
        <w:t>20min</w:t>
      </w:r>
      <w:r w:rsidRPr="00664858">
        <w:rPr>
          <w:rFonts w:hAnsi="宋体" w:hint="eastAsia"/>
        </w:rPr>
        <w:t>，</w:t>
      </w:r>
      <w:bookmarkStart w:id="69" w:name="OLE_LINK4"/>
      <w:r w:rsidRPr="00664858">
        <w:rPr>
          <w:rFonts w:hAnsi="宋体" w:hint="eastAsia"/>
        </w:rPr>
        <w:t>电能表应不死机、不黑屏；内置负荷开关的电能表，其负荷开关不应误动作，电能表计量误差改变量不超过</w:t>
      </w:r>
      <w:r w:rsidRPr="00664858">
        <w:rPr>
          <w:rFonts w:hAnsi="宋体"/>
        </w:rPr>
        <w:t>1.0%</w:t>
      </w:r>
      <w:r w:rsidRPr="00664858">
        <w:rPr>
          <w:rFonts w:hAnsi="宋体" w:hint="eastAsia"/>
        </w:rPr>
        <w:t>。</w:t>
      </w:r>
      <w:bookmarkEnd w:id="69"/>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将磁场分别在电能表正面、侧面靠近内置负荷开关的位置移动，负荷开关应不改变状态，连续发送</w:t>
      </w:r>
      <w:r w:rsidRPr="00664858">
        <w:rPr>
          <w:rFonts w:hAnsi="宋体"/>
        </w:rPr>
        <w:t>5</w:t>
      </w:r>
      <w:r w:rsidRPr="00664858">
        <w:rPr>
          <w:rFonts w:hAnsi="宋体" w:hint="eastAsia"/>
        </w:rPr>
        <w:t>次拉合闸命令，</w:t>
      </w:r>
      <w:bookmarkStart w:id="70" w:name="OLE_LINK5"/>
      <w:r w:rsidRPr="00664858">
        <w:rPr>
          <w:rFonts w:hAnsi="宋体" w:hint="eastAsia"/>
        </w:rPr>
        <w:t>负荷开关应正确动作</w:t>
      </w:r>
      <w:bookmarkEnd w:id="70"/>
      <w:r w:rsidRPr="00664858">
        <w:rPr>
          <w:rFonts w:hAnsi="宋体"/>
        </w:rPr>
        <w:t>,</w:t>
      </w:r>
      <w:r w:rsidRPr="00664858">
        <w:rPr>
          <w:rFonts w:hAnsi="宋体" w:hint="eastAsia"/>
        </w:rPr>
        <w:t>电能表计量误差改变量不超过</w:t>
      </w:r>
      <w:r w:rsidRPr="00664858">
        <w:rPr>
          <w:rFonts w:hAnsi="宋体"/>
        </w:rPr>
        <w:t>1.0%</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将磁场分别放置在电能表正面、侧面、底面靠近计量采样单元的位置，在</w:t>
      </w:r>
      <w:r w:rsidRPr="00664858">
        <w:rPr>
          <w:rFonts w:hAnsi="宋体"/>
        </w:rPr>
        <w:t>Ib</w:t>
      </w:r>
      <w:r w:rsidRPr="00664858">
        <w:rPr>
          <w:rFonts w:hAnsi="宋体" w:hint="eastAsia"/>
        </w:rPr>
        <w:t>、功率因数为</w:t>
      </w:r>
      <w:r w:rsidRPr="00664858">
        <w:rPr>
          <w:rFonts w:hAnsi="宋体"/>
        </w:rPr>
        <w:t>1</w:t>
      </w:r>
      <w:r w:rsidRPr="00664858">
        <w:rPr>
          <w:rFonts w:hAnsi="宋体" w:hint="eastAsia"/>
        </w:rPr>
        <w:t>的计量误差改变量应不超过</w:t>
      </w:r>
      <w:r w:rsidRPr="00664858">
        <w:rPr>
          <w:rFonts w:hAnsi="宋体"/>
        </w:rPr>
        <w:t>1.0%</w:t>
      </w:r>
      <w:r w:rsidRPr="00664858">
        <w:rPr>
          <w:rFonts w:hAnsi="宋体" w:hint="eastAsia"/>
        </w:rPr>
        <w:t>。</w:t>
      </w:r>
    </w:p>
    <w:p w:rsidR="00794421" w:rsidRPr="00664858" w:rsidRDefault="00794421" w:rsidP="006365F2">
      <w:pPr>
        <w:pStyle w:val="24"/>
        <w:numPr>
          <w:ilvl w:val="0"/>
          <w:numId w:val="70"/>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在无外加磁场情况下和磁势为</w:t>
      </w:r>
      <w:r w:rsidRPr="00664858">
        <w:rPr>
          <w:rFonts w:hAnsi="宋体"/>
        </w:rPr>
        <w:t>200mT</w:t>
      </w:r>
      <w:r w:rsidRPr="00664858">
        <w:rPr>
          <w:rFonts w:hAnsi="宋体" w:hint="eastAsia"/>
        </w:rPr>
        <w:t>强度影响下的电能表误差改变量不得超过下表规定的改变量极限。</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
        <w:gridCol w:w="868"/>
        <w:gridCol w:w="885"/>
        <w:gridCol w:w="1994"/>
        <w:gridCol w:w="966"/>
        <w:gridCol w:w="966"/>
        <w:gridCol w:w="949"/>
        <w:gridCol w:w="1047"/>
      </w:tblGrid>
      <w:tr w:rsidR="00794421" w:rsidRPr="00664858">
        <w:trPr>
          <w:cantSplit/>
          <w:trHeight w:hRule="exact" w:val="360"/>
          <w:jc w:val="center"/>
        </w:trPr>
        <w:tc>
          <w:tcPr>
            <w:tcW w:w="8544"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rPr>
                <w:rFonts w:ascii="宋体"/>
              </w:rPr>
            </w:pPr>
            <w:r w:rsidRPr="00664858">
              <w:rPr>
                <w:rFonts w:ascii="宋体" w:hAnsi="宋体" w:hint="eastAsia"/>
              </w:rPr>
              <w:t>表</w:t>
            </w:r>
            <w:r w:rsidRPr="00664858">
              <w:rPr>
                <w:rFonts w:ascii="宋体" w:hAnsi="宋体"/>
              </w:rPr>
              <w:t>1</w:t>
            </w:r>
            <w:r w:rsidRPr="00664858">
              <w:rPr>
                <w:rFonts w:ascii="宋体" w:hAnsi="宋体" w:hint="eastAsia"/>
              </w:rPr>
              <w:t>恒定外磁场参数及允许的误差改变量</w:t>
            </w:r>
          </w:p>
        </w:tc>
      </w:tr>
      <w:tr w:rsidR="00794421" w:rsidRPr="00664858">
        <w:trPr>
          <w:cantSplit/>
          <w:trHeight w:hRule="exact" w:val="360"/>
          <w:jc w:val="center"/>
        </w:trPr>
        <w:tc>
          <w:tcPr>
            <w:tcW w:w="86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hint="eastAsia"/>
              </w:rPr>
              <w:t>外磁场</w:t>
            </w:r>
          </w:p>
        </w:tc>
        <w:tc>
          <w:tcPr>
            <w:tcW w:w="86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hint="eastAsia"/>
              </w:rPr>
              <w:t>电流值</w:t>
            </w:r>
          </w:p>
        </w:tc>
        <w:tc>
          <w:tcPr>
            <w:tcW w:w="88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hint="eastAsia"/>
              </w:rPr>
              <w:t>功率</w:t>
            </w:r>
          </w:p>
          <w:p w:rsidR="00794421" w:rsidRPr="00664858" w:rsidRDefault="00794421" w:rsidP="00A25CF0">
            <w:pPr>
              <w:jc w:val="center"/>
              <w:rPr>
                <w:rFonts w:ascii="宋体"/>
              </w:rPr>
            </w:pPr>
            <w:r w:rsidRPr="00664858">
              <w:rPr>
                <w:rFonts w:ascii="宋体" w:hAnsi="宋体" w:hint="eastAsia"/>
              </w:rPr>
              <w:t>因数</w:t>
            </w:r>
          </w:p>
        </w:tc>
        <w:tc>
          <w:tcPr>
            <w:tcW w:w="199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hint="eastAsia"/>
              </w:rPr>
              <w:t>磁场参数</w:t>
            </w:r>
          </w:p>
        </w:tc>
        <w:tc>
          <w:tcPr>
            <w:tcW w:w="3928"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sz w:val="18"/>
                <w:szCs w:val="18"/>
              </w:rPr>
            </w:pPr>
            <w:r w:rsidRPr="00664858">
              <w:rPr>
                <w:rFonts w:ascii="宋体" w:hAnsi="宋体" w:hint="eastAsia"/>
                <w:sz w:val="18"/>
                <w:szCs w:val="18"/>
              </w:rPr>
              <w:t>各等级表允许的误差改变量</w:t>
            </w:r>
            <w:r w:rsidRPr="00664858">
              <w:rPr>
                <w:rFonts w:ascii="宋体" w:hAnsi="宋体"/>
                <w:sz w:val="18"/>
                <w:szCs w:val="18"/>
              </w:rPr>
              <w:t>(</w:t>
            </w:r>
            <w:r w:rsidRPr="00664858">
              <w:rPr>
                <w:rFonts w:ascii="宋体" w:hAnsi="宋体" w:hint="eastAsia"/>
                <w:sz w:val="18"/>
                <w:szCs w:val="18"/>
              </w:rPr>
              <w:t>有功</w:t>
            </w:r>
            <w:r w:rsidRPr="00664858">
              <w:rPr>
                <w:rFonts w:ascii="宋体" w:hAnsi="宋体"/>
                <w:sz w:val="18"/>
                <w:szCs w:val="18"/>
              </w:rPr>
              <w:t>/</w:t>
            </w:r>
            <w:r w:rsidRPr="00664858">
              <w:rPr>
                <w:rFonts w:ascii="宋体" w:hAnsi="宋体" w:hint="eastAsia"/>
                <w:sz w:val="18"/>
                <w:szCs w:val="18"/>
              </w:rPr>
              <w:t>无功，</w:t>
            </w:r>
            <w:r w:rsidRPr="00664858">
              <w:rPr>
                <w:rFonts w:ascii="宋体" w:hAnsi="宋体"/>
                <w:sz w:val="18"/>
                <w:szCs w:val="18"/>
              </w:rPr>
              <w:t>%)</w:t>
            </w:r>
          </w:p>
        </w:tc>
      </w:tr>
      <w:tr w:rsidR="00794421" w:rsidRPr="00664858">
        <w:trPr>
          <w:cantSplit/>
          <w:trHeight w:hRule="exact" w:val="360"/>
          <w:jc w:val="center"/>
        </w:trPr>
        <w:tc>
          <w:tcPr>
            <w:tcW w:w="86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p>
        </w:tc>
        <w:tc>
          <w:tcPr>
            <w:tcW w:w="86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p>
        </w:tc>
        <w:tc>
          <w:tcPr>
            <w:tcW w:w="88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p>
        </w:tc>
        <w:tc>
          <w:tcPr>
            <w:tcW w:w="199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p>
        </w:tc>
        <w:tc>
          <w:tcPr>
            <w:tcW w:w="96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0.2S</w:t>
            </w:r>
          </w:p>
        </w:tc>
        <w:tc>
          <w:tcPr>
            <w:tcW w:w="96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0.5S</w:t>
            </w:r>
          </w:p>
        </w:tc>
        <w:tc>
          <w:tcPr>
            <w:tcW w:w="9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1</w:t>
            </w:r>
          </w:p>
        </w:tc>
        <w:tc>
          <w:tcPr>
            <w:tcW w:w="104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2</w:t>
            </w:r>
          </w:p>
        </w:tc>
      </w:tr>
      <w:tr w:rsidR="00794421" w:rsidRPr="00664858">
        <w:trPr>
          <w:cantSplit/>
          <w:trHeight w:hRule="exact" w:val="1568"/>
          <w:jc w:val="center"/>
        </w:trPr>
        <w:tc>
          <w:tcPr>
            <w:tcW w:w="8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hint="eastAsia"/>
              </w:rPr>
              <w:t>恒定</w:t>
            </w:r>
          </w:p>
          <w:p w:rsidR="00794421" w:rsidRPr="00664858" w:rsidRDefault="00794421" w:rsidP="00A25CF0">
            <w:pPr>
              <w:jc w:val="center"/>
              <w:rPr>
                <w:rFonts w:ascii="宋体"/>
              </w:rPr>
            </w:pPr>
            <w:r w:rsidRPr="00664858">
              <w:rPr>
                <w:rFonts w:ascii="宋体" w:hAnsi="宋体" w:hint="eastAsia"/>
              </w:rPr>
              <w:t>磁场</w:t>
            </w:r>
          </w:p>
        </w:tc>
        <w:tc>
          <w:tcPr>
            <w:tcW w:w="86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hAnsi="宋体"/>
              </w:rPr>
            </w:pPr>
            <w:r w:rsidRPr="00664858">
              <w:rPr>
                <w:rFonts w:ascii="宋体" w:hAnsi="宋体"/>
              </w:rPr>
              <w:t>Ib</w:t>
            </w:r>
          </w:p>
        </w:tc>
        <w:tc>
          <w:tcPr>
            <w:tcW w:w="8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1.0</w:t>
            </w:r>
          </w:p>
        </w:tc>
        <w:tc>
          <w:tcPr>
            <w:tcW w:w="19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rPr>
                <w:rFonts w:ascii="宋体"/>
              </w:rPr>
            </w:pPr>
            <w:r w:rsidRPr="00664858">
              <w:rPr>
                <w:rFonts w:hAnsi="宋体"/>
              </w:rPr>
              <w:t>50mm</w:t>
            </w:r>
            <w:r w:rsidRPr="00664858">
              <w:rPr>
                <w:rFonts w:hAnsi="宋体" w:hint="eastAsia"/>
              </w:rPr>
              <w:t>×</w:t>
            </w:r>
            <w:r w:rsidRPr="00664858">
              <w:rPr>
                <w:rFonts w:hAnsi="宋体"/>
              </w:rPr>
              <w:t>50mm</w:t>
            </w:r>
            <w:r w:rsidRPr="00664858">
              <w:rPr>
                <w:rFonts w:hAnsi="宋体" w:hint="eastAsia"/>
              </w:rPr>
              <w:t>×</w:t>
            </w:r>
            <w:r w:rsidRPr="00664858">
              <w:rPr>
                <w:rFonts w:hAnsi="宋体"/>
              </w:rPr>
              <w:t>50mm</w:t>
            </w:r>
            <w:r w:rsidRPr="00664858">
              <w:rPr>
                <w:rFonts w:hAnsi="宋体" w:hint="eastAsia"/>
              </w:rPr>
              <w:t>表面磁场强度为</w:t>
            </w:r>
            <w:r w:rsidRPr="00664858">
              <w:rPr>
                <w:rFonts w:hAnsi="宋体"/>
              </w:rPr>
              <w:t>200mT</w:t>
            </w:r>
            <w:r w:rsidRPr="00664858">
              <w:rPr>
                <w:rFonts w:hAnsi="宋体" w:hint="eastAsia"/>
              </w:rPr>
              <w:t>的永久磁铁</w:t>
            </w:r>
            <w:r w:rsidRPr="00664858">
              <w:rPr>
                <w:rFonts w:ascii="宋体" w:hAnsi="宋体" w:hint="eastAsia"/>
              </w:rPr>
              <w:t>作用于仪表规定的表面。</w:t>
            </w:r>
          </w:p>
        </w:tc>
        <w:tc>
          <w:tcPr>
            <w:tcW w:w="96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1.0</w:t>
            </w:r>
          </w:p>
        </w:tc>
        <w:tc>
          <w:tcPr>
            <w:tcW w:w="96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1.0</w:t>
            </w:r>
          </w:p>
        </w:tc>
        <w:tc>
          <w:tcPr>
            <w:tcW w:w="9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1.0</w:t>
            </w:r>
          </w:p>
        </w:tc>
        <w:tc>
          <w:tcPr>
            <w:tcW w:w="104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25CF0">
            <w:pPr>
              <w:jc w:val="center"/>
              <w:rPr>
                <w:rFonts w:ascii="宋体"/>
              </w:rPr>
            </w:pPr>
            <w:r w:rsidRPr="00664858">
              <w:rPr>
                <w:rFonts w:ascii="宋体" w:hAnsi="宋体"/>
              </w:rPr>
              <w:t>1.0</w:t>
            </w:r>
          </w:p>
        </w:tc>
      </w:tr>
    </w:tbl>
    <w:p w:rsidR="00794421" w:rsidRPr="00664858" w:rsidRDefault="00794421" w:rsidP="00AE1543">
      <w:pPr>
        <w:ind w:firstLineChars="200" w:firstLine="420"/>
        <w:rPr>
          <w:rFonts w:hAnsi="宋体"/>
        </w:rPr>
      </w:pPr>
      <w:r w:rsidRPr="00664858">
        <w:rPr>
          <w:rFonts w:hAnsi="宋体" w:hint="eastAsia"/>
        </w:rPr>
        <w:t>电能表应不死机、不黑屏，内置负荷开关的电能表，其负荷开关不应误动作，发拉合闸命令负荷开关应正确动作，电能表计量误差改变量不超过</w:t>
      </w:r>
      <w:r w:rsidRPr="00664858">
        <w:rPr>
          <w:rFonts w:hAnsi="宋体"/>
        </w:rPr>
        <w:t>1.0%</w:t>
      </w:r>
      <w:r w:rsidRPr="00664858">
        <w:rPr>
          <w:rFonts w:hAnsi="宋体" w:hint="eastAsia"/>
        </w:rPr>
        <w:t>。</w:t>
      </w:r>
    </w:p>
    <w:p w:rsidR="00794421" w:rsidRPr="00664858" w:rsidRDefault="00794421" w:rsidP="006365F2">
      <w:pPr>
        <w:pStyle w:val="24"/>
        <w:numPr>
          <w:ilvl w:val="0"/>
          <w:numId w:val="70"/>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DE453F">
      <w:pPr>
        <w:jc w:val="center"/>
        <w:rPr>
          <w:rFonts w:ascii="宋体"/>
          <w:sz w:val="24"/>
        </w:rPr>
      </w:pPr>
      <w:r w:rsidRPr="00664858">
        <w:rPr>
          <w:rFonts w:ascii="宋体" w:hAnsi="宋体" w:hint="eastAsia"/>
          <w:sz w:val="24"/>
        </w:rPr>
        <w:lastRenderedPageBreak/>
        <w:t>恒定磁场影响试验</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9"/>
        <w:gridCol w:w="658"/>
        <w:gridCol w:w="660"/>
        <w:gridCol w:w="729"/>
        <w:gridCol w:w="1839"/>
        <w:gridCol w:w="882"/>
        <w:gridCol w:w="1069"/>
        <w:gridCol w:w="1350"/>
        <w:gridCol w:w="860"/>
      </w:tblGrid>
      <w:tr w:rsidR="00794421" w:rsidRPr="00664858">
        <w:trPr>
          <w:cantSplit/>
          <w:trHeight w:val="310"/>
          <w:jc w:val="center"/>
        </w:trPr>
        <w:tc>
          <w:tcPr>
            <w:tcW w:w="8916" w:type="dxa"/>
            <w:gridSpan w:val="9"/>
            <w:tcBorders>
              <w:top w:val="single" w:sz="4" w:space="0" w:color="auto"/>
              <w:left w:val="single" w:sz="4" w:space="0" w:color="auto"/>
              <w:bottom w:val="single" w:sz="4" w:space="0" w:color="auto"/>
              <w:right w:val="single" w:sz="4" w:space="0" w:color="auto"/>
            </w:tcBorders>
          </w:tcPr>
          <w:p w:rsidR="00794421" w:rsidRPr="00664858" w:rsidRDefault="00794421" w:rsidP="00CA1690">
            <w:pPr>
              <w:spacing w:line="400" w:lineRule="atLeast"/>
              <w:rPr>
                <w:rFonts w:ascii="宋体"/>
              </w:rPr>
            </w:pPr>
            <w:r w:rsidRPr="00664858">
              <w:rPr>
                <w:rFonts w:ascii="宋体" w:hAnsi="宋体" w:hint="eastAsia"/>
              </w:rPr>
              <w:t>表</w:t>
            </w:r>
            <w:r w:rsidRPr="00664858">
              <w:rPr>
                <w:rFonts w:ascii="宋体" w:hAnsi="宋体"/>
              </w:rPr>
              <w:t>2</w:t>
            </w:r>
            <w:r w:rsidRPr="00664858">
              <w:rPr>
                <w:rFonts w:ascii="宋体" w:hAnsi="宋体" w:hint="eastAsia"/>
              </w:rPr>
              <w:t>判定条件：恒定磁场影响误差改变量应不大于</w:t>
            </w:r>
            <w:r w:rsidRPr="00664858">
              <w:rPr>
                <w:rFonts w:ascii="宋体" w:hAnsi="宋体"/>
              </w:rPr>
              <w:t>1</w:t>
            </w:r>
            <w:r w:rsidRPr="00664858">
              <w:rPr>
                <w:rFonts w:ascii="宋体"/>
              </w:rPr>
              <w:t>.0</w:t>
            </w:r>
            <w:r w:rsidRPr="00664858">
              <w:rPr>
                <w:rFonts w:ascii="宋体" w:hAnsi="宋体"/>
              </w:rPr>
              <w:t>%</w:t>
            </w:r>
          </w:p>
        </w:tc>
      </w:tr>
      <w:tr w:rsidR="00794421" w:rsidRPr="00664858">
        <w:trPr>
          <w:cantSplit/>
          <w:jc w:val="center"/>
        </w:trPr>
        <w:tc>
          <w:tcPr>
            <w:tcW w:w="86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表号</w:t>
            </w:r>
          </w:p>
        </w:tc>
        <w:tc>
          <w:tcPr>
            <w:tcW w:w="65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电压</w:t>
            </w:r>
          </w:p>
        </w:tc>
        <w:tc>
          <w:tcPr>
            <w:tcW w:w="6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电流</w:t>
            </w:r>
          </w:p>
        </w:tc>
        <w:tc>
          <w:tcPr>
            <w:tcW w:w="72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功率</w:t>
            </w:r>
          </w:p>
          <w:p w:rsidR="00794421" w:rsidRPr="00664858" w:rsidRDefault="00794421" w:rsidP="00CA1690">
            <w:pPr>
              <w:spacing w:line="400" w:lineRule="atLeast"/>
              <w:jc w:val="center"/>
              <w:rPr>
                <w:rFonts w:ascii="宋体"/>
              </w:rPr>
            </w:pPr>
            <w:r w:rsidRPr="00664858">
              <w:rPr>
                <w:rFonts w:ascii="宋体" w:hAnsi="宋体" w:hint="eastAsia"/>
              </w:rPr>
              <w:t>因数</w:t>
            </w:r>
          </w:p>
        </w:tc>
        <w:tc>
          <w:tcPr>
            <w:tcW w:w="183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交流外磁场</w:t>
            </w:r>
          </w:p>
        </w:tc>
        <w:tc>
          <w:tcPr>
            <w:tcW w:w="882"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电能误差</w:t>
            </w:r>
            <w:r w:rsidRPr="00664858">
              <w:rPr>
                <w:rFonts w:ascii="宋体" w:hAnsi="宋体"/>
              </w:rPr>
              <w:t>(%)</w:t>
            </w:r>
          </w:p>
        </w:tc>
        <w:tc>
          <w:tcPr>
            <w:tcW w:w="3279"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测试结果</w:t>
            </w:r>
          </w:p>
        </w:tc>
      </w:tr>
      <w:tr w:rsidR="00794421" w:rsidRPr="00664858">
        <w:trPr>
          <w:cantSplit/>
          <w:jc w:val="center"/>
        </w:trPr>
        <w:tc>
          <w:tcPr>
            <w:tcW w:w="86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65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6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72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183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882"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10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改变量</w:t>
            </w:r>
            <w:r w:rsidRPr="00664858">
              <w:rPr>
                <w:rFonts w:ascii="宋体" w:hAnsi="宋体"/>
              </w:rPr>
              <w:t>(%)</w:t>
            </w:r>
          </w:p>
        </w:tc>
        <w:tc>
          <w:tcPr>
            <w:tcW w:w="13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对性能</w:t>
            </w:r>
          </w:p>
          <w:p w:rsidR="00794421" w:rsidRPr="00664858" w:rsidRDefault="00794421" w:rsidP="00CA1690">
            <w:pPr>
              <w:spacing w:line="400" w:lineRule="atLeast"/>
              <w:jc w:val="center"/>
              <w:rPr>
                <w:rFonts w:ascii="宋体"/>
              </w:rPr>
            </w:pPr>
            <w:r w:rsidRPr="00664858">
              <w:rPr>
                <w:rFonts w:ascii="宋体" w:hAnsi="宋体" w:hint="eastAsia"/>
              </w:rPr>
              <w:t>的影响</w:t>
            </w:r>
          </w:p>
        </w:tc>
        <w:tc>
          <w:tcPr>
            <w:tcW w:w="8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结论</w:t>
            </w:r>
          </w:p>
        </w:tc>
      </w:tr>
      <w:tr w:rsidR="00794421" w:rsidRPr="00664858">
        <w:trPr>
          <w:cantSplit/>
          <w:jc w:val="center"/>
        </w:trPr>
        <w:tc>
          <w:tcPr>
            <w:tcW w:w="86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65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rPr>
              <w:t>Un</w:t>
            </w:r>
          </w:p>
        </w:tc>
        <w:tc>
          <w:tcPr>
            <w:tcW w:w="6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rPr>
              <w:t>Ib</w:t>
            </w:r>
          </w:p>
        </w:tc>
        <w:tc>
          <w:tcPr>
            <w:tcW w:w="72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rPr>
              <w:t>1</w:t>
            </w:r>
          </w:p>
        </w:tc>
        <w:tc>
          <w:tcPr>
            <w:tcW w:w="18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r w:rsidRPr="00664858">
              <w:rPr>
                <w:rFonts w:ascii="宋体" w:hAnsi="宋体" w:hint="eastAsia"/>
              </w:rPr>
              <w:t>无外磁场</w:t>
            </w:r>
          </w:p>
        </w:tc>
        <w:tc>
          <w:tcPr>
            <w:tcW w:w="88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106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135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szCs w:val="21"/>
              </w:rPr>
            </w:pPr>
          </w:p>
        </w:tc>
        <w:tc>
          <w:tcPr>
            <w:tcW w:w="8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szCs w:val="21"/>
              </w:rPr>
            </w:pPr>
          </w:p>
        </w:tc>
      </w:tr>
      <w:tr w:rsidR="00794421" w:rsidRPr="00664858">
        <w:trPr>
          <w:cantSplit/>
          <w:trHeight w:val="591"/>
          <w:jc w:val="center"/>
        </w:trPr>
        <w:tc>
          <w:tcPr>
            <w:tcW w:w="86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65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6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72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18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74E5E">
            <w:pPr>
              <w:pStyle w:val="afc"/>
              <w:spacing w:line="400" w:lineRule="atLeast"/>
              <w:rPr>
                <w:rFonts w:ascii="宋体"/>
                <w:szCs w:val="20"/>
              </w:rPr>
            </w:pPr>
            <w:r w:rsidRPr="00664858">
              <w:rPr>
                <w:rFonts w:ascii="宋体" w:hAnsi="宋体"/>
                <w:szCs w:val="20"/>
              </w:rPr>
              <w:t>0.5mT</w:t>
            </w:r>
            <w:r w:rsidRPr="00664858">
              <w:rPr>
                <w:rFonts w:ascii="宋体" w:hAnsi="宋体" w:hint="eastAsia"/>
                <w:szCs w:val="20"/>
              </w:rPr>
              <w:t>与电源同频</w:t>
            </w:r>
          </w:p>
        </w:tc>
        <w:tc>
          <w:tcPr>
            <w:tcW w:w="88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106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rPr>
            </w:pPr>
          </w:p>
        </w:tc>
        <w:tc>
          <w:tcPr>
            <w:tcW w:w="135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szCs w:val="21"/>
              </w:rPr>
            </w:pPr>
          </w:p>
        </w:tc>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CA1690">
            <w:pPr>
              <w:spacing w:line="400" w:lineRule="atLeast"/>
              <w:jc w:val="center"/>
              <w:rPr>
                <w:rFonts w:ascii="宋体"/>
                <w:szCs w:val="21"/>
              </w:rPr>
            </w:pPr>
          </w:p>
        </w:tc>
      </w:tr>
    </w:tbl>
    <w:p w:rsidR="00794421" w:rsidRPr="00664858" w:rsidRDefault="00794421" w:rsidP="00AB0749">
      <w:pPr>
        <w:pStyle w:val="aff1"/>
        <w:spacing w:beforeLines="25" w:before="78" w:afterLines="25" w:after="78" w:line="300" w:lineRule="auto"/>
        <w:ind w:leftChars="200" w:left="420" w:firstLineChars="200" w:firstLine="420"/>
        <w:rPr>
          <w:rFonts w:hAnsi="宋体"/>
        </w:rPr>
      </w:pPr>
      <w:bookmarkStart w:id="71" w:name="_Toc271651454"/>
      <w:bookmarkEnd w:id="68"/>
    </w:p>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72" w:name="_Toc347327204"/>
      <w:r w:rsidRPr="00664858">
        <w:rPr>
          <w:rFonts w:ascii="宋体" w:hAnsi="宋体" w:hint="eastAsia"/>
          <w:sz w:val="24"/>
          <w:szCs w:val="24"/>
        </w:rPr>
        <w:t>电气要求</w:t>
      </w:r>
      <w:bookmarkEnd w:id="71"/>
      <w:r w:rsidRPr="00664858">
        <w:rPr>
          <w:rFonts w:ascii="宋体" w:hAnsi="宋体" w:hint="eastAsia"/>
          <w:sz w:val="24"/>
          <w:szCs w:val="24"/>
        </w:rPr>
        <w:t>检验</w:t>
      </w:r>
      <w:bookmarkEnd w:id="72"/>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73" w:name="_Toc271651455"/>
      <w:bookmarkStart w:id="74" w:name="_Toc347327205"/>
      <w:r w:rsidRPr="00664858">
        <w:rPr>
          <w:rFonts w:ascii="宋体" w:hAnsi="宋体" w:hint="eastAsia"/>
          <w:sz w:val="22"/>
          <w:szCs w:val="24"/>
        </w:rPr>
        <w:t>功率消耗</w:t>
      </w:r>
      <w:bookmarkEnd w:id="73"/>
      <w:r w:rsidRPr="00664858">
        <w:rPr>
          <w:rFonts w:ascii="宋体" w:hAnsi="宋体" w:hint="eastAsia"/>
          <w:sz w:val="22"/>
          <w:szCs w:val="24"/>
        </w:rPr>
        <w:t>检验</w:t>
      </w:r>
      <w:bookmarkEnd w:id="74"/>
    </w:p>
    <w:p w:rsidR="00794421" w:rsidRPr="00664858" w:rsidRDefault="00794421" w:rsidP="006365F2">
      <w:pPr>
        <w:pStyle w:val="24"/>
        <w:numPr>
          <w:ilvl w:val="0"/>
          <w:numId w:val="71"/>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1"/>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7.1</w:t>
      </w:r>
      <w:r w:rsidRPr="00664858">
        <w:rPr>
          <w:rFonts w:hAnsi="宋体" w:hint="eastAsia"/>
        </w:rPr>
        <w:t>功率消耗</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7.1</w:t>
      </w:r>
      <w:r w:rsidRPr="00664858">
        <w:rPr>
          <w:rFonts w:hAnsi="宋体" w:hint="eastAsia"/>
        </w:rPr>
        <w:t>功率消耗</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7.1</w:t>
      </w:r>
      <w:r w:rsidRPr="00664858">
        <w:rPr>
          <w:rFonts w:hAnsi="宋体" w:hint="eastAsia"/>
        </w:rPr>
        <w:t>功率消耗</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7.1</w:t>
      </w:r>
      <w:r w:rsidRPr="00664858">
        <w:rPr>
          <w:rFonts w:hAnsi="宋体" w:hint="eastAsia"/>
        </w:rPr>
        <w:t>功率消耗</w:t>
      </w:r>
    </w:p>
    <w:p w:rsidR="00794421" w:rsidRPr="00664858" w:rsidRDefault="00794421" w:rsidP="006365F2">
      <w:pPr>
        <w:pStyle w:val="24"/>
        <w:numPr>
          <w:ilvl w:val="0"/>
          <w:numId w:val="71"/>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所有的测试都应在正常工作条件下进行，即通以三相参比电压、基本电流，显示器应在全显状态。电压线路的有功功耗宜用低功率因数瓦特表测量，电压线路的视在功耗宜用高内阻</w:t>
      </w:r>
      <w:r w:rsidRPr="00664858">
        <w:rPr>
          <w:rFonts w:hAnsi="宋体"/>
        </w:rPr>
        <w:t>VA</w:t>
      </w:r>
      <w:r w:rsidRPr="00664858">
        <w:rPr>
          <w:rFonts w:hAnsi="宋体" w:hint="eastAsia"/>
        </w:rPr>
        <w:t>表测量，电流线路视在功耗宜用</w:t>
      </w:r>
      <w:r w:rsidRPr="00664858">
        <w:rPr>
          <w:rFonts w:hAnsi="宋体"/>
        </w:rPr>
        <w:t>VA</w:t>
      </w:r>
      <w:r w:rsidRPr="00664858">
        <w:rPr>
          <w:rFonts w:hAnsi="宋体" w:hint="eastAsia"/>
        </w:rPr>
        <w:t>法测量，测量的准确度应优于</w:t>
      </w:r>
      <w:r w:rsidRPr="00664858">
        <w:rPr>
          <w:rFonts w:hAnsi="宋体"/>
        </w:rPr>
        <w:t>5</w:t>
      </w:r>
      <w:r w:rsidRPr="00664858">
        <w:rPr>
          <w:rFonts w:hAnsi="宋体" w:hint="eastAsia"/>
        </w:rPr>
        <w:t>％。</w:t>
      </w:r>
    </w:p>
    <w:p w:rsidR="00794421" w:rsidRPr="00664858" w:rsidRDefault="00794421" w:rsidP="006365F2">
      <w:pPr>
        <w:pStyle w:val="24"/>
        <w:numPr>
          <w:ilvl w:val="0"/>
          <w:numId w:val="71"/>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电压线路功耗：在参比温度、参比频率和三相电压等于额定值的条件下，每一电压线路的有功功率和</w:t>
      </w:r>
      <w:r w:rsidRPr="00664858">
        <w:rPr>
          <w:rFonts w:hAnsi="宋体" w:cs="Arial" w:hint="eastAsia"/>
          <w:kern w:val="2"/>
          <w:szCs w:val="21"/>
        </w:rPr>
        <w:t>视在功率消耗</w:t>
      </w:r>
      <w:r w:rsidRPr="00664858">
        <w:rPr>
          <w:rFonts w:hAnsi="宋体" w:cs="Arial"/>
          <w:kern w:val="2"/>
          <w:szCs w:val="21"/>
        </w:rPr>
        <w:t>1.5W</w:t>
      </w:r>
      <w:r w:rsidRPr="00664858">
        <w:rPr>
          <w:rFonts w:hAnsi="宋体" w:cs="Arial" w:hint="eastAsia"/>
          <w:kern w:val="2"/>
          <w:szCs w:val="21"/>
        </w:rPr>
        <w:t>、</w:t>
      </w:r>
      <w:r w:rsidRPr="00664858">
        <w:rPr>
          <w:rFonts w:hAnsi="宋体" w:cs="Arial"/>
          <w:kern w:val="2"/>
          <w:szCs w:val="21"/>
        </w:rPr>
        <w:t>6VA</w:t>
      </w:r>
      <w:r w:rsidRPr="00664858">
        <w:rPr>
          <w:rFonts w:hAnsi="宋体" w:cs="Arial" w:hint="eastAsia"/>
          <w:kern w:val="2"/>
          <w:szCs w:val="21"/>
        </w:rPr>
        <w:t>。</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38"/>
        <w:gridCol w:w="1973"/>
        <w:gridCol w:w="1767"/>
        <w:gridCol w:w="1766"/>
      </w:tblGrid>
      <w:tr w:rsidR="00794421" w:rsidRPr="00664858">
        <w:trPr>
          <w:trHeight w:hRule="exact" w:val="340"/>
          <w:jc w:val="center"/>
        </w:trPr>
        <w:tc>
          <w:tcPr>
            <w:tcW w:w="7384"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等级</w:t>
            </w:r>
          </w:p>
        </w:tc>
        <w:tc>
          <w:tcPr>
            <w:tcW w:w="191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hint="eastAsia"/>
              </w:rPr>
              <w:t>辅助电源</w:t>
            </w:r>
          </w:p>
        </w:tc>
      </w:tr>
      <w:tr w:rsidR="00794421" w:rsidRPr="00664858">
        <w:trPr>
          <w:trHeight w:hRule="exact" w:val="340"/>
          <w:jc w:val="center"/>
        </w:trPr>
        <w:tc>
          <w:tcPr>
            <w:tcW w:w="331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0.2S</w:t>
            </w:r>
            <w:r w:rsidRPr="00664858">
              <w:rPr>
                <w:rFonts w:hAnsi="宋体" w:hint="eastAsia"/>
              </w:rPr>
              <w:t>、</w:t>
            </w:r>
            <w:r w:rsidRPr="00664858">
              <w:rPr>
                <w:rFonts w:hAnsi="宋体"/>
              </w:rPr>
              <w:t>0.5S</w:t>
            </w:r>
          </w:p>
        </w:tc>
        <w:tc>
          <w:tcPr>
            <w:tcW w:w="21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1</w:t>
            </w:r>
          </w:p>
        </w:tc>
        <w:tc>
          <w:tcPr>
            <w:tcW w:w="19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2</w:t>
            </w:r>
          </w:p>
        </w:tc>
        <w:tc>
          <w:tcPr>
            <w:tcW w:w="191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w:t>
            </w:r>
          </w:p>
        </w:tc>
      </w:tr>
      <w:tr w:rsidR="00794421" w:rsidRPr="00664858">
        <w:trPr>
          <w:trHeight w:hRule="exact" w:val="669"/>
          <w:jc w:val="center"/>
        </w:trPr>
        <w:tc>
          <w:tcPr>
            <w:tcW w:w="331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1.5W</w:t>
            </w:r>
            <w:r w:rsidRPr="00664858">
              <w:rPr>
                <w:rFonts w:hAnsi="宋体" w:hint="eastAsia"/>
              </w:rPr>
              <w:t>、</w:t>
            </w:r>
            <w:r w:rsidRPr="00664858">
              <w:rPr>
                <w:rFonts w:hAnsi="宋体"/>
              </w:rPr>
              <w:t>6VA</w:t>
            </w:r>
            <w:r w:rsidRPr="00664858">
              <w:rPr>
                <w:rFonts w:hAnsi="宋体" w:hint="eastAsia"/>
              </w:rPr>
              <w:t>（内部连接电源）</w:t>
            </w:r>
          </w:p>
        </w:tc>
        <w:tc>
          <w:tcPr>
            <w:tcW w:w="21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1.5W</w:t>
            </w:r>
            <w:r w:rsidRPr="00664858">
              <w:rPr>
                <w:rFonts w:hAnsi="宋体" w:hint="eastAsia"/>
              </w:rPr>
              <w:t>、</w:t>
            </w:r>
            <w:r w:rsidRPr="00664858">
              <w:rPr>
                <w:rFonts w:hAnsi="宋体"/>
              </w:rPr>
              <w:t>6VA</w:t>
            </w:r>
          </w:p>
        </w:tc>
        <w:tc>
          <w:tcPr>
            <w:tcW w:w="19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1.5W</w:t>
            </w:r>
            <w:r w:rsidRPr="00664858">
              <w:rPr>
                <w:rFonts w:hAnsi="宋体" w:hint="eastAsia"/>
              </w:rPr>
              <w:t>、</w:t>
            </w:r>
            <w:r w:rsidRPr="00664858">
              <w:rPr>
                <w:rFonts w:hAnsi="宋体"/>
              </w:rPr>
              <w:t>6VA</w:t>
            </w:r>
          </w:p>
        </w:tc>
        <w:tc>
          <w:tcPr>
            <w:tcW w:w="191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rPr>
            </w:pPr>
            <w:r w:rsidRPr="00664858">
              <w:rPr>
                <w:rFonts w:hAnsi="宋体"/>
              </w:rPr>
              <w:t>—</w:t>
            </w:r>
          </w:p>
        </w:tc>
      </w:tr>
      <w:tr w:rsidR="00794421" w:rsidRPr="00664858">
        <w:trPr>
          <w:trHeight w:hRule="exact" w:val="631"/>
          <w:jc w:val="center"/>
        </w:trPr>
        <w:tc>
          <w:tcPr>
            <w:tcW w:w="331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noProof w:val="0"/>
              </w:rPr>
            </w:pPr>
            <w:r w:rsidRPr="00664858">
              <w:rPr>
                <w:rFonts w:hAnsi="宋体"/>
                <w:noProof w:val="0"/>
              </w:rPr>
              <w:lastRenderedPageBreak/>
              <w:t>0.5VA</w:t>
            </w:r>
            <w:r w:rsidRPr="00664858">
              <w:rPr>
                <w:rFonts w:hAnsi="宋体" w:hint="eastAsia"/>
                <w:noProof w:val="0"/>
              </w:rPr>
              <w:t>（外部连接电源）</w:t>
            </w:r>
          </w:p>
        </w:tc>
        <w:tc>
          <w:tcPr>
            <w:tcW w:w="21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noProof w:val="0"/>
              </w:rPr>
            </w:pPr>
            <w:r w:rsidRPr="00664858">
              <w:rPr>
                <w:rFonts w:hAnsi="宋体"/>
                <w:noProof w:val="0"/>
              </w:rPr>
              <w:t>/</w:t>
            </w:r>
          </w:p>
        </w:tc>
        <w:tc>
          <w:tcPr>
            <w:tcW w:w="19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noProof w:val="0"/>
              </w:rPr>
            </w:pPr>
            <w:r w:rsidRPr="00664858">
              <w:rPr>
                <w:rFonts w:hAnsi="宋体"/>
                <w:noProof w:val="0"/>
              </w:rPr>
              <w:t>/</w:t>
            </w:r>
          </w:p>
        </w:tc>
        <w:tc>
          <w:tcPr>
            <w:tcW w:w="191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Chars="7" w:firstLine="15"/>
              <w:jc w:val="center"/>
              <w:rPr>
                <w:rFonts w:hAnsi="宋体"/>
                <w:noProof w:val="0"/>
              </w:rPr>
            </w:pPr>
            <w:r w:rsidRPr="00664858">
              <w:rPr>
                <w:rFonts w:hAnsi="宋体"/>
                <w:noProof w:val="0"/>
              </w:rPr>
              <w:t>10VA</w:t>
            </w:r>
          </w:p>
        </w:tc>
      </w:tr>
    </w:tbl>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电能表在无线通信状态下，电压线路附加的功率消耗不应超过</w:t>
      </w:r>
      <w:r w:rsidRPr="00664858">
        <w:rPr>
          <w:rFonts w:hAnsi="宋体"/>
        </w:rPr>
        <w:t>8W</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电流线路功耗：在基本电流、参比温度和参比频率下，电能表基本电流小于</w:t>
      </w:r>
      <w:r w:rsidRPr="00664858">
        <w:rPr>
          <w:rFonts w:hAnsi="宋体"/>
        </w:rPr>
        <w:t>10A</w:t>
      </w:r>
      <w:r w:rsidRPr="00664858">
        <w:rPr>
          <w:rFonts w:hAnsi="宋体" w:hint="eastAsia"/>
        </w:rPr>
        <w:t>时每一电流线路的视</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在功率消耗不应超过</w:t>
      </w:r>
      <w:r w:rsidRPr="00664858">
        <w:rPr>
          <w:rFonts w:hAnsi="宋体"/>
        </w:rPr>
        <w:t>0.2VA</w:t>
      </w:r>
      <w:r w:rsidRPr="00664858">
        <w:rPr>
          <w:rFonts w:hAnsi="宋体" w:hint="eastAsia"/>
        </w:rPr>
        <w:t>，电能表基本电流大于或等于</w:t>
      </w:r>
      <w:r w:rsidRPr="00664858">
        <w:rPr>
          <w:rFonts w:hAnsi="宋体"/>
        </w:rPr>
        <w:t>10A</w:t>
      </w:r>
      <w:r w:rsidRPr="00664858">
        <w:rPr>
          <w:rFonts w:hAnsi="宋体" w:hint="eastAsia"/>
        </w:rPr>
        <w:t>时每一电流线路的视在功率消耗不应超过</w:t>
      </w:r>
      <w:r w:rsidRPr="00664858">
        <w:rPr>
          <w:rFonts w:hAnsi="宋体"/>
        </w:rPr>
        <w:t>0.4VA</w:t>
      </w:r>
      <w:r w:rsidRPr="00664858">
        <w:rPr>
          <w:rFonts w:hAnsi="宋体" w:hint="eastAsia"/>
        </w:rPr>
        <w:t>。</w:t>
      </w:r>
    </w:p>
    <w:p w:rsidR="00794421" w:rsidRPr="00664858" w:rsidRDefault="00794421" w:rsidP="006365F2">
      <w:pPr>
        <w:pStyle w:val="24"/>
        <w:numPr>
          <w:ilvl w:val="0"/>
          <w:numId w:val="71"/>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5"/>
        <w:gridCol w:w="606"/>
        <w:gridCol w:w="1129"/>
        <w:gridCol w:w="1129"/>
        <w:gridCol w:w="925"/>
        <w:gridCol w:w="823"/>
        <w:gridCol w:w="823"/>
        <w:gridCol w:w="1129"/>
        <w:gridCol w:w="925"/>
      </w:tblGrid>
      <w:tr w:rsidR="00794421" w:rsidRPr="00664858">
        <w:trPr>
          <w:cantSplit/>
          <w:trHeight w:hRule="exact" w:val="300"/>
          <w:jc w:val="center"/>
        </w:trPr>
        <w:tc>
          <w:tcPr>
            <w:tcW w:w="8544" w:type="dxa"/>
            <w:gridSpan w:val="9"/>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电压线路加参比电压</w:t>
            </w:r>
            <w:r w:rsidRPr="00664858">
              <w:rPr>
                <w:rFonts w:ascii="宋体" w:hAnsi="宋体"/>
              </w:rPr>
              <w:t>Un</w:t>
            </w:r>
            <w:r w:rsidRPr="00664858">
              <w:rPr>
                <w:rFonts w:ascii="宋体" w:hAnsi="宋体" w:hint="eastAsia"/>
              </w:rPr>
              <w:t>，电流线路加基本电流</w:t>
            </w:r>
            <w:r w:rsidRPr="00664858">
              <w:rPr>
                <w:rFonts w:ascii="宋体" w:hAnsi="宋体"/>
              </w:rPr>
              <w:t>Ib</w:t>
            </w:r>
            <w:r w:rsidRPr="00664858">
              <w:rPr>
                <w:rFonts w:ascii="宋体" w:hAnsi="宋体" w:hint="eastAsia"/>
              </w:rPr>
              <w:t>，功率因素为</w:t>
            </w:r>
            <w:r w:rsidRPr="00664858">
              <w:rPr>
                <w:rFonts w:ascii="宋体" w:hAnsi="宋体"/>
              </w:rPr>
              <w:t>1</w:t>
            </w:r>
            <w:r w:rsidRPr="00664858">
              <w:rPr>
                <w:rFonts w:ascii="宋体" w:hAnsi="宋体" w:hint="eastAsia"/>
              </w:rPr>
              <w:t>。</w:t>
            </w:r>
          </w:p>
        </w:tc>
      </w:tr>
      <w:tr w:rsidR="00794421" w:rsidRPr="00664858">
        <w:trPr>
          <w:cantSplit/>
          <w:trHeight w:hRule="exact" w:val="300"/>
          <w:jc w:val="center"/>
        </w:trPr>
        <w:tc>
          <w:tcPr>
            <w:tcW w:w="105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92920">
            <w:pPr>
              <w:rPr>
                <w:rFonts w:ascii="宋体"/>
              </w:rPr>
            </w:pPr>
            <w:r w:rsidRPr="00664858">
              <w:rPr>
                <w:rFonts w:ascii="宋体" w:hAnsi="宋体" w:hint="eastAsia"/>
              </w:rPr>
              <w:t>相别</w:t>
            </w:r>
          </w:p>
        </w:tc>
        <w:tc>
          <w:tcPr>
            <w:tcW w:w="378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电压线路功耗</w:t>
            </w:r>
          </w:p>
        </w:tc>
        <w:tc>
          <w:tcPr>
            <w:tcW w:w="3700"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电流线路功耗</w:t>
            </w:r>
          </w:p>
        </w:tc>
      </w:tr>
      <w:tr w:rsidR="00794421" w:rsidRPr="00664858">
        <w:trPr>
          <w:cantSplit/>
          <w:jc w:val="center"/>
        </w:trPr>
        <w:tc>
          <w:tcPr>
            <w:tcW w:w="105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73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hint="eastAsia"/>
              </w:rPr>
              <w:t>有功损耗</w:t>
            </w:r>
            <w:r w:rsidRPr="00664858">
              <w:rPr>
                <w:rFonts w:ascii="宋体" w:hAnsi="宋体"/>
              </w:rPr>
              <w:t>(W)</w:t>
            </w:r>
          </w:p>
          <w:p w:rsidR="00794421" w:rsidRPr="00664858" w:rsidRDefault="00794421" w:rsidP="00AB70BA">
            <w:pPr>
              <w:rPr>
                <w:rFonts w:ascii="宋体" w:hAnsi="宋体"/>
              </w:rPr>
            </w:pPr>
            <w:r w:rsidRPr="00664858">
              <w:rPr>
                <w:rFonts w:ascii="宋体" w:hAnsi="宋体"/>
              </w:rPr>
              <w:t>(</w:t>
            </w:r>
            <w:r w:rsidRPr="00664858">
              <w:rPr>
                <w:rFonts w:ascii="宋体" w:hAnsi="宋体" w:hint="eastAsia"/>
              </w:rPr>
              <w:t>即</w:t>
            </w:r>
            <w:r w:rsidRPr="00664858">
              <w:rPr>
                <w:rFonts w:ascii="宋体" w:hAnsi="宋体"/>
              </w:rPr>
              <w:t>CL311</w:t>
            </w:r>
            <w:r w:rsidRPr="00664858">
              <w:rPr>
                <w:rFonts w:ascii="宋体" w:hAnsi="宋体" w:hint="eastAsia"/>
              </w:rPr>
              <w:t>有功示值</w:t>
            </w:r>
            <w:r w:rsidRPr="00664858">
              <w:rPr>
                <w:rFonts w:ascii="宋体" w:hAnsi="宋体"/>
              </w:rPr>
              <w:t>)</w:t>
            </w:r>
          </w:p>
        </w:tc>
        <w:tc>
          <w:tcPr>
            <w:tcW w:w="205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hint="eastAsia"/>
              </w:rPr>
              <w:t>视在功耗</w:t>
            </w:r>
            <w:r w:rsidRPr="00664858">
              <w:rPr>
                <w:rFonts w:ascii="宋体" w:hAnsi="宋体"/>
              </w:rPr>
              <w:t>(VA)</w:t>
            </w:r>
          </w:p>
          <w:p w:rsidR="00794421" w:rsidRPr="00664858" w:rsidRDefault="00794421" w:rsidP="00AB70BA">
            <w:pPr>
              <w:rPr>
                <w:rFonts w:ascii="宋体" w:hAnsi="宋体"/>
              </w:rPr>
            </w:pPr>
            <w:r w:rsidRPr="00664858">
              <w:rPr>
                <w:rFonts w:ascii="宋体" w:hAnsi="宋体"/>
              </w:rPr>
              <w:t>(</w:t>
            </w:r>
            <w:r w:rsidRPr="00664858">
              <w:rPr>
                <w:rFonts w:ascii="宋体" w:hAnsi="宋体" w:hint="eastAsia"/>
              </w:rPr>
              <w:t>即</w:t>
            </w:r>
            <w:r w:rsidRPr="00664858">
              <w:rPr>
                <w:rFonts w:ascii="宋体" w:hAnsi="宋体"/>
              </w:rPr>
              <w:t>CL311</w:t>
            </w:r>
            <w:r w:rsidRPr="00664858">
              <w:rPr>
                <w:rFonts w:ascii="宋体" w:hAnsi="宋体" w:hint="eastAsia"/>
              </w:rPr>
              <w:t>视在示值</w:t>
            </w:r>
            <w:r w:rsidRPr="00664858">
              <w:rPr>
                <w:rFonts w:ascii="宋体" w:hAnsi="宋体"/>
              </w:rPr>
              <w:t>)</w:t>
            </w:r>
          </w:p>
        </w:tc>
        <w:tc>
          <w:tcPr>
            <w:tcW w:w="1646"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hint="eastAsia"/>
              </w:rPr>
              <w:t>被检表电流示值</w:t>
            </w:r>
            <w:r w:rsidRPr="00664858">
              <w:rPr>
                <w:rFonts w:ascii="宋体" w:hAnsi="宋体"/>
              </w:rPr>
              <w:t>(A)</w:t>
            </w: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E92920">
            <w:pPr>
              <w:rPr>
                <w:rFonts w:ascii="宋体" w:hAnsi="宋体"/>
              </w:rPr>
            </w:pPr>
            <w:r w:rsidRPr="00664858">
              <w:rPr>
                <w:rFonts w:ascii="宋体" w:hAnsi="宋体" w:hint="eastAsia"/>
              </w:rPr>
              <w:t>电压表示值</w:t>
            </w:r>
            <w:r w:rsidRPr="00664858">
              <w:rPr>
                <w:rFonts w:ascii="宋体" w:hAnsi="宋体"/>
              </w:rPr>
              <w:t>(V)</w:t>
            </w:r>
          </w:p>
        </w:tc>
        <w:tc>
          <w:tcPr>
            <w:tcW w:w="9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hint="eastAsia"/>
              </w:rPr>
              <w:t>视在功耗</w:t>
            </w:r>
            <w:r w:rsidRPr="00664858">
              <w:rPr>
                <w:rFonts w:ascii="宋体" w:hAnsi="宋体"/>
              </w:rPr>
              <w:t>(VA)</w:t>
            </w:r>
          </w:p>
        </w:tc>
      </w:tr>
      <w:tr w:rsidR="00794421" w:rsidRPr="00664858">
        <w:trPr>
          <w:cantSplit/>
          <w:trHeight w:hRule="exact" w:val="300"/>
          <w:jc w:val="center"/>
        </w:trPr>
        <w:tc>
          <w:tcPr>
            <w:tcW w:w="105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A</w:t>
            </w:r>
            <w:r w:rsidRPr="00664858">
              <w:rPr>
                <w:rFonts w:ascii="宋体" w:hAnsi="宋体" w:hint="eastAsia"/>
              </w:rPr>
              <w:t>相</w:t>
            </w:r>
          </w:p>
        </w:tc>
        <w:tc>
          <w:tcPr>
            <w:tcW w:w="6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Pa</w:t>
            </w: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Sa</w:t>
            </w:r>
          </w:p>
        </w:tc>
        <w:tc>
          <w:tcPr>
            <w:tcW w:w="9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8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Ia</w:t>
            </w:r>
          </w:p>
        </w:tc>
        <w:tc>
          <w:tcPr>
            <w:tcW w:w="8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9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r>
      <w:tr w:rsidR="00794421" w:rsidRPr="00664858">
        <w:trPr>
          <w:cantSplit/>
          <w:trHeight w:hRule="exact" w:val="300"/>
          <w:jc w:val="center"/>
        </w:trPr>
        <w:tc>
          <w:tcPr>
            <w:tcW w:w="105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B</w:t>
            </w:r>
            <w:r w:rsidRPr="00664858">
              <w:rPr>
                <w:rFonts w:ascii="宋体" w:hAnsi="宋体" w:hint="eastAsia"/>
              </w:rPr>
              <w:t>相</w:t>
            </w:r>
          </w:p>
        </w:tc>
        <w:tc>
          <w:tcPr>
            <w:tcW w:w="6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Pb</w:t>
            </w: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Sb</w:t>
            </w:r>
          </w:p>
        </w:tc>
        <w:tc>
          <w:tcPr>
            <w:tcW w:w="9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8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Ib</w:t>
            </w:r>
          </w:p>
        </w:tc>
        <w:tc>
          <w:tcPr>
            <w:tcW w:w="8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9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r>
      <w:tr w:rsidR="00794421" w:rsidRPr="00664858">
        <w:trPr>
          <w:cantSplit/>
          <w:trHeight w:hRule="exact" w:val="300"/>
          <w:jc w:val="center"/>
        </w:trPr>
        <w:tc>
          <w:tcPr>
            <w:tcW w:w="105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C</w:t>
            </w:r>
            <w:r w:rsidRPr="00664858">
              <w:rPr>
                <w:rFonts w:ascii="宋体" w:hAnsi="宋体" w:hint="eastAsia"/>
              </w:rPr>
              <w:t>相</w:t>
            </w:r>
          </w:p>
        </w:tc>
        <w:tc>
          <w:tcPr>
            <w:tcW w:w="60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Pc</w:t>
            </w: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Sc</w:t>
            </w:r>
          </w:p>
        </w:tc>
        <w:tc>
          <w:tcPr>
            <w:tcW w:w="9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8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Ic</w:t>
            </w:r>
          </w:p>
        </w:tc>
        <w:tc>
          <w:tcPr>
            <w:tcW w:w="82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112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c>
          <w:tcPr>
            <w:tcW w:w="9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p>
        </w:tc>
      </w:tr>
      <w:tr w:rsidR="00794421" w:rsidRPr="00664858">
        <w:trPr>
          <w:cantSplit/>
          <w:trHeight w:hRule="exact" w:val="300"/>
          <w:jc w:val="center"/>
        </w:trPr>
        <w:tc>
          <w:tcPr>
            <w:tcW w:w="105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试验结论</w:t>
            </w:r>
          </w:p>
        </w:tc>
        <w:tc>
          <w:tcPr>
            <w:tcW w:w="748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hRule="exact" w:val="300"/>
          <w:jc w:val="center"/>
        </w:trPr>
        <w:tc>
          <w:tcPr>
            <w:tcW w:w="105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备注</w:t>
            </w:r>
          </w:p>
        </w:tc>
        <w:tc>
          <w:tcPr>
            <w:tcW w:w="748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bl>
    <w:p w:rsidR="00794421" w:rsidRPr="00664858" w:rsidRDefault="00794421" w:rsidP="00AB70BA">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75" w:name="_Toc347327206"/>
      <w:bookmarkStart w:id="76" w:name="_Toc271651456"/>
      <w:r w:rsidRPr="00664858">
        <w:rPr>
          <w:rFonts w:ascii="宋体" w:hAnsi="宋体" w:hint="eastAsia"/>
          <w:sz w:val="22"/>
          <w:szCs w:val="24"/>
        </w:rPr>
        <w:t>电池功耗检验</w:t>
      </w:r>
      <w:bookmarkEnd w:id="75"/>
    </w:p>
    <w:p w:rsidR="00794421" w:rsidRPr="00664858" w:rsidRDefault="00794421" w:rsidP="006365F2">
      <w:pPr>
        <w:pStyle w:val="24"/>
        <w:numPr>
          <w:ilvl w:val="0"/>
          <w:numId w:val="58"/>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8"/>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设计要求</w:t>
      </w:r>
    </w:p>
    <w:p w:rsidR="005125AA" w:rsidRPr="005125AA" w:rsidRDefault="00794421" w:rsidP="006365F2">
      <w:pPr>
        <w:pStyle w:val="24"/>
        <w:numPr>
          <w:ilvl w:val="0"/>
          <w:numId w:val="58"/>
        </w:numPr>
        <w:spacing w:beforeLines="50" w:before="156" w:afterLines="50" w:after="156" w:line="288" w:lineRule="auto"/>
        <w:ind w:firstLineChars="0"/>
        <w:rPr>
          <w:rFonts w:ascii="宋体"/>
          <w:szCs w:val="21"/>
        </w:rPr>
      </w:pPr>
      <w:r w:rsidRPr="00664858">
        <w:rPr>
          <w:rFonts w:ascii="宋体" w:hAnsi="宋体" w:hint="eastAsia"/>
          <w:szCs w:val="21"/>
        </w:rPr>
        <w:t>测试方法</w:t>
      </w:r>
    </w:p>
    <w:p w:rsidR="005125AA" w:rsidRDefault="005125AA" w:rsidP="00AB0749">
      <w:pPr>
        <w:pStyle w:val="aff1"/>
        <w:spacing w:beforeLines="25" w:before="78" w:afterLines="25" w:after="78" w:line="300" w:lineRule="auto"/>
        <w:ind w:firstLineChars="200" w:firstLine="420"/>
        <w:rPr>
          <w:rFonts w:hAnsi="宋体"/>
        </w:rPr>
      </w:pPr>
      <w:r>
        <w:rPr>
          <w:rFonts w:hAnsi="宋体" w:hint="eastAsia"/>
        </w:rPr>
        <w:t>内部时钟电池：在电能表上电和掉电情况下，分别</w:t>
      </w:r>
      <w:r w:rsidRPr="00332859">
        <w:rPr>
          <w:rFonts w:hAnsi="宋体" w:hint="eastAsia"/>
        </w:rPr>
        <w:t>用万用表、示波器测量内部时钟电池</w:t>
      </w:r>
      <w:r>
        <w:rPr>
          <w:rFonts w:hAnsi="宋体" w:hint="eastAsia"/>
        </w:rPr>
        <w:t>电流</w:t>
      </w:r>
      <w:r w:rsidRPr="00332859">
        <w:rPr>
          <w:rFonts w:hAnsi="宋体" w:hint="eastAsia"/>
        </w:rPr>
        <w:t>。</w:t>
      </w:r>
    </w:p>
    <w:p w:rsidR="005125AA" w:rsidRPr="00215C6C" w:rsidRDefault="005125AA" w:rsidP="00AB0749">
      <w:pPr>
        <w:pStyle w:val="aff1"/>
        <w:spacing w:beforeLines="25" w:before="78" w:afterLines="25" w:after="78" w:line="300" w:lineRule="auto"/>
        <w:ind w:firstLineChars="200" w:firstLine="420"/>
        <w:rPr>
          <w:rFonts w:hAnsi="宋体"/>
        </w:rPr>
      </w:pPr>
      <w:r w:rsidRPr="00215C6C">
        <w:rPr>
          <w:rFonts w:hAnsi="宋体" w:hint="eastAsia"/>
        </w:rPr>
        <w:t>外部电池功耗测试</w:t>
      </w:r>
      <w:r>
        <w:rPr>
          <w:rFonts w:hAnsi="宋体" w:hint="eastAsia"/>
        </w:rPr>
        <w:t>：</w:t>
      </w:r>
    </w:p>
    <w:p w:rsidR="005125AA" w:rsidRDefault="005125AA" w:rsidP="00AB0749">
      <w:pPr>
        <w:spacing w:beforeLines="50" w:before="156" w:afterLines="50" w:after="156" w:line="288" w:lineRule="auto"/>
        <w:ind w:leftChars="300" w:left="630"/>
        <w:rPr>
          <w:rFonts w:ascii="宋体" w:hAnsi="宋体"/>
        </w:rPr>
      </w:pPr>
      <w:r>
        <w:rPr>
          <w:rFonts w:ascii="宋体" w:hAnsi="宋体" w:hint="eastAsia"/>
        </w:rPr>
        <w:t>电表工作状态：</w:t>
      </w:r>
    </w:p>
    <w:p w:rsidR="005125AA" w:rsidRDefault="005125AA" w:rsidP="00AB0749">
      <w:pPr>
        <w:spacing w:beforeLines="50" w:before="156" w:afterLines="50" w:after="156" w:line="288" w:lineRule="auto"/>
        <w:ind w:leftChars="300" w:left="630"/>
        <w:rPr>
          <w:rFonts w:hAnsi="Calibri"/>
          <w:szCs w:val="21"/>
        </w:rPr>
      </w:pPr>
      <w:r>
        <w:rPr>
          <w:rFonts w:hAnsi="Calibri" w:hint="eastAsia"/>
          <w:szCs w:val="21"/>
        </w:rPr>
        <w:t>（</w:t>
      </w:r>
      <w:r>
        <w:rPr>
          <w:rFonts w:hAnsi="Calibri" w:hint="eastAsia"/>
          <w:szCs w:val="21"/>
        </w:rPr>
        <w:t>1</w:t>
      </w:r>
      <w:r>
        <w:rPr>
          <w:rFonts w:hAnsi="Calibri" w:hint="eastAsia"/>
          <w:szCs w:val="21"/>
        </w:rPr>
        <w:t>）、</w:t>
      </w:r>
      <w:r w:rsidRPr="009C2D84">
        <w:rPr>
          <w:rFonts w:hAnsi="Calibri" w:hint="eastAsia"/>
          <w:szCs w:val="21"/>
        </w:rPr>
        <w:t>上电状态</w:t>
      </w:r>
      <w:r>
        <w:rPr>
          <w:rFonts w:hAnsi="Calibri" w:hint="eastAsia"/>
          <w:szCs w:val="21"/>
        </w:rPr>
        <w:t>；</w:t>
      </w:r>
    </w:p>
    <w:p w:rsidR="005125AA" w:rsidRDefault="005125AA" w:rsidP="00AB0749">
      <w:pPr>
        <w:spacing w:beforeLines="50" w:before="156" w:afterLines="50" w:after="156" w:line="288" w:lineRule="auto"/>
        <w:ind w:leftChars="300" w:left="630"/>
        <w:rPr>
          <w:rFonts w:hAnsi="Calibri"/>
          <w:szCs w:val="21"/>
        </w:rPr>
      </w:pPr>
      <w:r>
        <w:rPr>
          <w:rFonts w:hAnsi="Calibri" w:hint="eastAsia"/>
          <w:szCs w:val="21"/>
        </w:rPr>
        <w:t>（</w:t>
      </w:r>
      <w:r>
        <w:rPr>
          <w:rFonts w:hAnsi="Calibri" w:hint="eastAsia"/>
          <w:szCs w:val="21"/>
        </w:rPr>
        <w:t>2</w:t>
      </w:r>
      <w:r>
        <w:rPr>
          <w:rFonts w:hAnsi="Calibri" w:hint="eastAsia"/>
          <w:szCs w:val="21"/>
        </w:rPr>
        <w:t>）、电表不上电，</w:t>
      </w:r>
      <w:r w:rsidRPr="009C2D84">
        <w:rPr>
          <w:rFonts w:hAnsi="Calibri" w:hint="eastAsia"/>
          <w:szCs w:val="21"/>
        </w:rPr>
        <w:t>超级电容放完电后，不唤醒</w:t>
      </w:r>
      <w:r>
        <w:rPr>
          <w:rFonts w:hAnsi="Calibri" w:hint="eastAsia"/>
          <w:szCs w:val="21"/>
        </w:rPr>
        <w:t>稳态电流；</w:t>
      </w:r>
    </w:p>
    <w:p w:rsidR="005125AA" w:rsidRDefault="005125AA" w:rsidP="00AB0749">
      <w:pPr>
        <w:spacing w:beforeLines="50" w:before="156" w:afterLines="50" w:after="156" w:line="288" w:lineRule="auto"/>
        <w:ind w:leftChars="300" w:left="630"/>
        <w:rPr>
          <w:rFonts w:hAnsi="Calibri"/>
          <w:szCs w:val="21"/>
        </w:rPr>
      </w:pPr>
      <w:r>
        <w:rPr>
          <w:rFonts w:hAnsi="Calibri" w:hint="eastAsia"/>
          <w:szCs w:val="21"/>
        </w:rPr>
        <w:t>（</w:t>
      </w:r>
      <w:r>
        <w:rPr>
          <w:rFonts w:hAnsi="Calibri" w:hint="eastAsia"/>
          <w:szCs w:val="21"/>
        </w:rPr>
        <w:t>3</w:t>
      </w:r>
      <w:r>
        <w:rPr>
          <w:rFonts w:hAnsi="Calibri" w:hint="eastAsia"/>
          <w:szCs w:val="21"/>
        </w:rPr>
        <w:t>）、电表不上电，</w:t>
      </w:r>
      <w:r w:rsidRPr="009C2D84">
        <w:rPr>
          <w:rFonts w:hAnsi="Calibri" w:hint="eastAsia"/>
          <w:szCs w:val="21"/>
        </w:rPr>
        <w:t>超级电容放完电后，唤醒</w:t>
      </w:r>
      <w:r>
        <w:rPr>
          <w:rFonts w:hAnsi="Calibri" w:hint="eastAsia"/>
          <w:szCs w:val="21"/>
        </w:rPr>
        <w:t>的稳态电流；</w:t>
      </w:r>
    </w:p>
    <w:p w:rsidR="005125AA" w:rsidRDefault="005125AA" w:rsidP="00AB0749">
      <w:pPr>
        <w:spacing w:beforeLines="50" w:before="156" w:afterLines="50" w:after="156" w:line="288" w:lineRule="auto"/>
        <w:ind w:leftChars="300" w:left="630"/>
        <w:rPr>
          <w:rFonts w:hAnsi="Calibri"/>
          <w:szCs w:val="21"/>
        </w:rPr>
      </w:pPr>
      <w:r>
        <w:rPr>
          <w:rFonts w:hAnsi="Calibri" w:hint="eastAsia"/>
          <w:szCs w:val="21"/>
        </w:rPr>
        <w:t>（</w:t>
      </w:r>
      <w:r>
        <w:rPr>
          <w:rFonts w:hAnsi="Calibri" w:hint="eastAsia"/>
          <w:szCs w:val="21"/>
        </w:rPr>
        <w:t>4</w:t>
      </w:r>
      <w:r>
        <w:rPr>
          <w:rFonts w:hAnsi="Calibri" w:hint="eastAsia"/>
          <w:szCs w:val="21"/>
        </w:rPr>
        <w:t>）、电表不上电，</w:t>
      </w:r>
      <w:r w:rsidRPr="009C2D84">
        <w:rPr>
          <w:rFonts w:hAnsi="Calibri" w:hint="eastAsia"/>
          <w:szCs w:val="21"/>
        </w:rPr>
        <w:t>超级电容放完电后，唤醒</w:t>
      </w:r>
      <w:r>
        <w:rPr>
          <w:rFonts w:hAnsi="Calibri" w:hint="eastAsia"/>
          <w:szCs w:val="21"/>
        </w:rPr>
        <w:t>后再入休眠的稳态电流。</w:t>
      </w:r>
    </w:p>
    <w:p w:rsidR="005125AA" w:rsidRDefault="005125AA" w:rsidP="00AB0749">
      <w:pPr>
        <w:spacing w:beforeLines="50" w:before="156" w:afterLines="50" w:after="156" w:line="288" w:lineRule="auto"/>
        <w:ind w:leftChars="300" w:left="630"/>
        <w:rPr>
          <w:rFonts w:hAnsi="Calibri"/>
          <w:szCs w:val="21"/>
        </w:rPr>
      </w:pPr>
      <w:r>
        <w:rPr>
          <w:rFonts w:hAnsi="Calibri" w:hint="eastAsia"/>
          <w:szCs w:val="21"/>
        </w:rPr>
        <w:t>计算方法：</w:t>
      </w:r>
      <w:r w:rsidRPr="001C101A">
        <w:rPr>
          <w:rFonts w:hAnsi="Calibri" w:hint="eastAsia"/>
          <w:szCs w:val="21"/>
        </w:rPr>
        <w:t>根据以下参数计算</w:t>
      </w:r>
      <w:r>
        <w:rPr>
          <w:rFonts w:hAnsi="Calibri" w:hint="eastAsia"/>
          <w:szCs w:val="21"/>
        </w:rPr>
        <w:t>分压电阻：两端的电压波形（另有</w:t>
      </w:r>
      <w:r>
        <w:rPr>
          <w:rFonts w:hAnsi="Calibri" w:hint="eastAsia"/>
          <w:szCs w:val="21"/>
        </w:rPr>
        <w:t>excel</w:t>
      </w:r>
      <w:r>
        <w:rPr>
          <w:rFonts w:hAnsi="Calibri" w:hint="eastAsia"/>
          <w:szCs w:val="21"/>
        </w:rPr>
        <w:t>文件计算，推荐示波器</w:t>
      </w:r>
      <w:r>
        <w:rPr>
          <w:rFonts w:hAnsi="Calibri" w:hint="eastAsia"/>
          <w:szCs w:val="21"/>
        </w:rPr>
        <w:lastRenderedPageBreak/>
        <w:t>电压旋钮设置</w:t>
      </w:r>
      <w:r>
        <w:rPr>
          <w:rFonts w:hAnsi="Calibri" w:hint="eastAsia"/>
          <w:szCs w:val="21"/>
        </w:rPr>
        <w:t>20mV,</w:t>
      </w:r>
      <w:r>
        <w:rPr>
          <w:rFonts w:hAnsi="Calibri" w:hint="eastAsia"/>
          <w:szCs w:val="21"/>
        </w:rPr>
        <w:t>周期设置</w:t>
      </w:r>
      <w:r>
        <w:rPr>
          <w:rFonts w:hAnsi="Calibri" w:hint="eastAsia"/>
          <w:szCs w:val="21"/>
        </w:rPr>
        <w:t>ms</w:t>
      </w:r>
      <w:r>
        <w:rPr>
          <w:rFonts w:hAnsi="Calibri" w:hint="eastAsia"/>
          <w:szCs w:val="21"/>
        </w:rPr>
        <w:t>）、峰值电压，最大电流点脉宽，整个周期。</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外部电池功耗测试：</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通过示波器检测波形计算功耗方法：</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电池规格：</w:t>
      </w:r>
      <w:r w:rsidRPr="00126551">
        <w:rPr>
          <w:rFonts w:hAnsi="Calibri"/>
          <w:szCs w:val="21"/>
        </w:rPr>
        <w:t>A mAh</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电池回路测试用电阻阻值：</w:t>
      </w:r>
      <w:r w:rsidRPr="00126551">
        <w:rPr>
          <w:rFonts w:hAnsi="Calibri"/>
          <w:szCs w:val="21"/>
        </w:rPr>
        <w:t xml:space="preserve">B </w:t>
      </w:r>
      <w:r w:rsidRPr="00126551">
        <w:rPr>
          <w:rFonts w:hAnsi="Calibri"/>
          <w:szCs w:val="21"/>
        </w:rPr>
        <w:t>Ω</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用万用表电流档测到的电流最小值：</w:t>
      </w:r>
      <w:r w:rsidRPr="00126551">
        <w:rPr>
          <w:rFonts w:hAnsi="Calibri"/>
          <w:szCs w:val="21"/>
        </w:rPr>
        <w:t>C uA</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在电池回路电阻两端监测的波形的峰值：</w:t>
      </w:r>
      <w:r w:rsidRPr="00126551">
        <w:rPr>
          <w:rFonts w:hAnsi="Calibri"/>
          <w:szCs w:val="21"/>
        </w:rPr>
        <w:t>D mV</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在电池回路电阻两端监测的波形的最大值的脉冲宽度：</w:t>
      </w:r>
      <w:r w:rsidRPr="00126551">
        <w:rPr>
          <w:rFonts w:hAnsi="Calibri"/>
          <w:szCs w:val="21"/>
        </w:rPr>
        <w:t>E ms</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在电池回路电阻两端监测的波形的最小值的脉冲宽度：</w:t>
      </w:r>
      <w:r w:rsidRPr="00126551">
        <w:rPr>
          <w:rFonts w:hAnsi="Calibri"/>
          <w:szCs w:val="21"/>
        </w:rPr>
        <w:t>F ms</w:t>
      </w:r>
    </w:p>
    <w:p w:rsidR="005125AA" w:rsidRPr="00126551" w:rsidRDefault="005125AA" w:rsidP="00AB0749">
      <w:pPr>
        <w:spacing w:beforeLines="50" w:before="156" w:afterLines="50" w:after="156" w:line="288" w:lineRule="auto"/>
        <w:ind w:leftChars="300" w:left="630"/>
        <w:rPr>
          <w:rFonts w:hAnsi="Calibri"/>
          <w:szCs w:val="21"/>
        </w:rPr>
      </w:pPr>
      <w:r w:rsidRPr="00126551">
        <w:rPr>
          <w:rFonts w:hAnsi="Calibri" w:hint="eastAsia"/>
          <w:szCs w:val="21"/>
        </w:rPr>
        <w:t>则电池功耗为：（单位为</w:t>
      </w:r>
      <w:r w:rsidRPr="00126551">
        <w:rPr>
          <w:rFonts w:hAnsi="Calibri"/>
          <w:szCs w:val="21"/>
        </w:rPr>
        <w:t>uA</w:t>
      </w:r>
      <w:r w:rsidRPr="00126551">
        <w:rPr>
          <w:rFonts w:hAnsi="Calibri" w:hint="eastAsia"/>
          <w:szCs w:val="21"/>
        </w:rPr>
        <w:t>）</w:t>
      </w:r>
    </w:p>
    <w:p w:rsidR="005125AA" w:rsidRPr="005125AA" w:rsidRDefault="00AE7426" w:rsidP="005125AA">
      <w:pPr>
        <w:autoSpaceDE w:val="0"/>
        <w:autoSpaceDN w:val="0"/>
        <w:adjustRightInd w:val="0"/>
        <w:ind w:left="200"/>
        <w:jc w:val="left"/>
        <w:rPr>
          <w:rFonts w:ascii="宋体" w:cs="宋体"/>
          <w:color w:val="000000"/>
          <w:kern w:val="0"/>
          <w:sz w:val="20"/>
          <w:szCs w:val="20"/>
          <w:lang w:val="zh-CN"/>
        </w:rPr>
      </w:pPr>
      <w:r>
        <w:rPr>
          <w:rFonts w:ascii="宋体" w:cs="宋体"/>
          <w:noProof/>
          <w:color w:val="000000"/>
          <w:kern w:val="0"/>
          <w:sz w:val="20"/>
          <w:szCs w:val="20"/>
        </w:rPr>
        <w:drawing>
          <wp:inline distT="0" distB="0" distL="0" distR="0" wp14:anchorId="2B8A89E5" wp14:editId="7CD8EB15">
            <wp:extent cx="2105025" cy="647065"/>
            <wp:effectExtent l="0" t="0" r="9525" b="635"/>
            <wp:docPr id="4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105025" cy="647065"/>
                    </a:xfrm>
                    <a:prstGeom prst="rect">
                      <a:avLst/>
                    </a:prstGeom>
                    <a:noFill/>
                    <a:ln>
                      <a:noFill/>
                    </a:ln>
                  </pic:spPr>
                </pic:pic>
              </a:graphicData>
            </a:graphic>
          </wp:inline>
        </w:drawing>
      </w:r>
    </w:p>
    <w:p w:rsidR="00794421" w:rsidRPr="00664858" w:rsidRDefault="00794421" w:rsidP="006365F2">
      <w:pPr>
        <w:numPr>
          <w:ilvl w:val="0"/>
          <w:numId w:val="61"/>
        </w:numPr>
        <w:spacing w:beforeLines="50" w:before="156" w:afterLines="50" w:after="156" w:line="288" w:lineRule="auto"/>
        <w:rPr>
          <w:rFonts w:ascii="宋体"/>
        </w:rPr>
      </w:pPr>
      <w:r w:rsidRPr="00664858">
        <w:rPr>
          <w:rFonts w:ascii="宋体" w:hAnsi="宋体" w:hint="eastAsia"/>
        </w:rPr>
        <w:t>判定结果：</w:t>
      </w:r>
    </w:p>
    <w:p w:rsidR="00794421" w:rsidRPr="00664858" w:rsidRDefault="00794421" w:rsidP="00AB0749">
      <w:pPr>
        <w:spacing w:beforeLines="50" w:before="156" w:afterLines="50" w:after="156" w:line="288" w:lineRule="auto"/>
        <w:ind w:left="420"/>
        <w:rPr>
          <w:rFonts w:ascii="宋体"/>
          <w:sz w:val="24"/>
        </w:rPr>
      </w:pPr>
      <w:r w:rsidRPr="00664858">
        <w:rPr>
          <w:rFonts w:ascii="宋体" w:cs="宋体" w:hint="eastAsia"/>
        </w:rPr>
        <w:t>使用寿命不少于</w:t>
      </w:r>
      <w:r w:rsidRPr="00664858">
        <w:rPr>
          <w:rFonts w:ascii="宋体" w:cs="宋体"/>
        </w:rPr>
        <w:t>5</w:t>
      </w:r>
      <w:r w:rsidRPr="00664858">
        <w:rPr>
          <w:rFonts w:ascii="宋体" w:cs="宋体" w:hint="eastAsia"/>
        </w:rPr>
        <w:t>年。</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77" w:name="_Toc347327207"/>
      <w:r w:rsidRPr="00664858">
        <w:rPr>
          <w:rFonts w:ascii="宋体" w:hAnsi="宋体" w:hint="eastAsia"/>
          <w:sz w:val="22"/>
          <w:szCs w:val="24"/>
        </w:rPr>
        <w:t>电源电压工作范围</w:t>
      </w:r>
      <w:bookmarkEnd w:id="76"/>
      <w:bookmarkEnd w:id="77"/>
    </w:p>
    <w:p w:rsidR="00794421" w:rsidRPr="00664858" w:rsidRDefault="00794421" w:rsidP="006365F2">
      <w:pPr>
        <w:pStyle w:val="24"/>
        <w:numPr>
          <w:ilvl w:val="0"/>
          <w:numId w:val="59"/>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9"/>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7.1.1</w:t>
      </w:r>
      <w:r w:rsidRPr="00664858">
        <w:rPr>
          <w:rFonts w:hAnsi="宋体" w:hint="eastAsia"/>
        </w:rPr>
        <w:t>电源电压影响</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7.1.1</w:t>
      </w:r>
      <w:r w:rsidRPr="00664858">
        <w:rPr>
          <w:rFonts w:hAnsi="宋体" w:hint="eastAsia"/>
        </w:rPr>
        <w:t>电源电压影响</w:t>
      </w:r>
      <w:r w:rsidRPr="00664858">
        <w:rPr>
          <w:rFonts w:hAnsi="宋体" w:hint="eastAsia"/>
          <w:szCs w:val="21"/>
        </w:rPr>
        <w:t>试验</w:t>
      </w:r>
    </w:p>
    <w:p w:rsidR="00794421" w:rsidRPr="00664858" w:rsidRDefault="00794421" w:rsidP="006365F2">
      <w:pPr>
        <w:pStyle w:val="24"/>
        <w:numPr>
          <w:ilvl w:val="0"/>
          <w:numId w:val="59"/>
        </w:numPr>
        <w:spacing w:beforeLines="50" w:before="156" w:afterLines="50" w:after="156" w:line="288" w:lineRule="auto"/>
        <w:ind w:firstLineChars="0"/>
        <w:rPr>
          <w:rFonts w:ascii="宋体"/>
          <w:szCs w:val="21"/>
        </w:rPr>
      </w:pPr>
      <w:r w:rsidRPr="00664858">
        <w:rPr>
          <w:rFonts w:ascii="宋体" w:hAnsi="宋体" w:hint="eastAsia"/>
          <w:szCs w:val="21"/>
        </w:rPr>
        <w:t>试验方法</w:t>
      </w:r>
    </w:p>
    <w:tbl>
      <w:tblPr>
        <w:tblW w:w="4600"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3979"/>
        <w:gridCol w:w="4471"/>
      </w:tblGrid>
      <w:tr w:rsidR="00794421" w:rsidRPr="00664858">
        <w:trPr>
          <w:jc w:val="center"/>
        </w:trPr>
        <w:tc>
          <w:tcPr>
            <w:tcW w:w="3979" w:type="dxa"/>
            <w:tcBorders>
              <w:top w:val="single" w:sz="8" w:space="0" w:color="auto"/>
              <w:left w:val="single" w:sz="8" w:space="0" w:color="auto"/>
              <w:bottom w:val="single" w:sz="4" w:space="0" w:color="auto"/>
              <w:right w:val="single" w:sz="4" w:space="0" w:color="auto"/>
            </w:tcBorders>
            <w:vAlign w:val="center"/>
          </w:tcPr>
          <w:p w:rsidR="00794421" w:rsidRPr="00664858" w:rsidRDefault="00794421" w:rsidP="004909D3">
            <w:pPr>
              <w:topLinePunct/>
              <w:snapToGrid w:val="0"/>
              <w:spacing w:before="40" w:after="40"/>
              <w:jc w:val="center"/>
              <w:rPr>
                <w:rFonts w:ascii="宋体"/>
              </w:rPr>
            </w:pPr>
            <w:r w:rsidRPr="00664858">
              <w:rPr>
                <w:rFonts w:ascii="宋体" w:hAnsi="宋体" w:hint="eastAsia"/>
              </w:rPr>
              <w:t>规定的工作范围</w:t>
            </w:r>
          </w:p>
        </w:tc>
        <w:tc>
          <w:tcPr>
            <w:tcW w:w="4471" w:type="dxa"/>
            <w:tcBorders>
              <w:top w:val="single" w:sz="8" w:space="0" w:color="auto"/>
              <w:left w:val="single" w:sz="4" w:space="0" w:color="auto"/>
              <w:bottom w:val="single" w:sz="4" w:space="0" w:color="auto"/>
              <w:right w:val="single" w:sz="8" w:space="0" w:color="auto"/>
            </w:tcBorders>
            <w:vAlign w:val="center"/>
          </w:tcPr>
          <w:p w:rsidR="00794421" w:rsidRPr="00664858" w:rsidRDefault="00794421" w:rsidP="004909D3">
            <w:pPr>
              <w:topLinePunct/>
              <w:snapToGrid w:val="0"/>
              <w:spacing w:before="40" w:after="40"/>
              <w:jc w:val="center"/>
              <w:rPr>
                <w:rFonts w:ascii="宋体" w:hAnsi="宋体"/>
              </w:rPr>
            </w:pPr>
            <w:r w:rsidRPr="00664858">
              <w:rPr>
                <w:rFonts w:ascii="宋体" w:hAnsi="宋体"/>
              </w:rPr>
              <w:t>0.9Un</w:t>
            </w:r>
            <w:r w:rsidRPr="00664858">
              <w:rPr>
                <w:rFonts w:ascii="宋体" w:hAnsi="宋体" w:hint="eastAsia"/>
              </w:rPr>
              <w:t>～</w:t>
            </w:r>
            <w:r w:rsidRPr="00664858">
              <w:rPr>
                <w:rFonts w:ascii="宋体" w:hAnsi="宋体"/>
              </w:rPr>
              <w:t>1.1Un</w:t>
            </w:r>
          </w:p>
        </w:tc>
      </w:tr>
      <w:tr w:rsidR="00794421" w:rsidRPr="00664858">
        <w:trPr>
          <w:jc w:val="center"/>
        </w:trPr>
        <w:tc>
          <w:tcPr>
            <w:tcW w:w="3979" w:type="dxa"/>
            <w:tcBorders>
              <w:top w:val="single" w:sz="4" w:space="0" w:color="auto"/>
              <w:left w:val="single" w:sz="8" w:space="0" w:color="auto"/>
              <w:bottom w:val="single" w:sz="4" w:space="0" w:color="auto"/>
              <w:right w:val="single" w:sz="4" w:space="0" w:color="auto"/>
            </w:tcBorders>
            <w:vAlign w:val="center"/>
          </w:tcPr>
          <w:p w:rsidR="00794421" w:rsidRPr="00664858" w:rsidRDefault="00794421" w:rsidP="004909D3">
            <w:pPr>
              <w:topLinePunct/>
              <w:snapToGrid w:val="0"/>
              <w:spacing w:before="40" w:after="40"/>
              <w:jc w:val="center"/>
              <w:rPr>
                <w:rFonts w:ascii="宋体"/>
              </w:rPr>
            </w:pPr>
            <w:r w:rsidRPr="00664858">
              <w:rPr>
                <w:rFonts w:ascii="宋体" w:hAnsi="宋体" w:hint="eastAsia"/>
              </w:rPr>
              <w:t>扩展的工作范围</w:t>
            </w:r>
          </w:p>
        </w:tc>
        <w:tc>
          <w:tcPr>
            <w:tcW w:w="4471" w:type="dxa"/>
            <w:tcBorders>
              <w:top w:val="single" w:sz="4" w:space="0" w:color="auto"/>
              <w:left w:val="single" w:sz="4" w:space="0" w:color="auto"/>
              <w:bottom w:val="single" w:sz="4" w:space="0" w:color="auto"/>
              <w:right w:val="single" w:sz="8" w:space="0" w:color="auto"/>
            </w:tcBorders>
            <w:vAlign w:val="center"/>
          </w:tcPr>
          <w:p w:rsidR="00794421" w:rsidRPr="00664858" w:rsidRDefault="00794421" w:rsidP="004909D3">
            <w:pPr>
              <w:topLinePunct/>
              <w:snapToGrid w:val="0"/>
              <w:spacing w:before="40" w:after="40"/>
              <w:jc w:val="center"/>
              <w:rPr>
                <w:rFonts w:ascii="宋体" w:hAnsi="宋体"/>
              </w:rPr>
            </w:pPr>
            <w:r w:rsidRPr="00664858">
              <w:rPr>
                <w:rFonts w:ascii="宋体" w:hAnsi="宋体"/>
              </w:rPr>
              <w:t>0.8Un</w:t>
            </w:r>
            <w:r w:rsidRPr="00664858">
              <w:rPr>
                <w:rFonts w:ascii="宋体" w:hAnsi="宋体" w:hint="eastAsia"/>
              </w:rPr>
              <w:t>～</w:t>
            </w:r>
            <w:r w:rsidRPr="00664858">
              <w:rPr>
                <w:rFonts w:ascii="宋体" w:hAnsi="宋体"/>
              </w:rPr>
              <w:t>1.15Un</w:t>
            </w:r>
          </w:p>
        </w:tc>
      </w:tr>
      <w:tr w:rsidR="00794421" w:rsidRPr="00664858">
        <w:trPr>
          <w:jc w:val="center"/>
        </w:trPr>
        <w:tc>
          <w:tcPr>
            <w:tcW w:w="3979" w:type="dxa"/>
            <w:tcBorders>
              <w:top w:val="single" w:sz="4" w:space="0" w:color="auto"/>
              <w:left w:val="single" w:sz="8" w:space="0" w:color="auto"/>
              <w:bottom w:val="single" w:sz="8" w:space="0" w:color="auto"/>
              <w:right w:val="single" w:sz="4" w:space="0" w:color="auto"/>
            </w:tcBorders>
            <w:vAlign w:val="center"/>
          </w:tcPr>
          <w:p w:rsidR="00794421" w:rsidRPr="00664858" w:rsidRDefault="00794421" w:rsidP="004909D3">
            <w:pPr>
              <w:topLinePunct/>
              <w:snapToGrid w:val="0"/>
              <w:spacing w:before="40" w:after="40"/>
              <w:jc w:val="center"/>
              <w:rPr>
                <w:rFonts w:ascii="宋体"/>
              </w:rPr>
            </w:pPr>
            <w:r w:rsidRPr="00664858">
              <w:rPr>
                <w:rFonts w:ascii="宋体" w:hAnsi="宋体" w:hint="eastAsia"/>
              </w:rPr>
              <w:t>极限工作范围</w:t>
            </w:r>
          </w:p>
        </w:tc>
        <w:tc>
          <w:tcPr>
            <w:tcW w:w="4471" w:type="dxa"/>
            <w:tcBorders>
              <w:top w:val="single" w:sz="4" w:space="0" w:color="auto"/>
              <w:left w:val="single" w:sz="4" w:space="0" w:color="auto"/>
              <w:bottom w:val="single" w:sz="8" w:space="0" w:color="auto"/>
              <w:right w:val="single" w:sz="8" w:space="0" w:color="auto"/>
            </w:tcBorders>
            <w:vAlign w:val="center"/>
          </w:tcPr>
          <w:p w:rsidR="00794421" w:rsidRPr="00664858" w:rsidRDefault="00794421" w:rsidP="004909D3">
            <w:pPr>
              <w:topLinePunct/>
              <w:snapToGrid w:val="0"/>
              <w:spacing w:before="40" w:after="40"/>
              <w:jc w:val="center"/>
              <w:rPr>
                <w:rFonts w:ascii="宋体" w:hAnsi="宋体"/>
              </w:rPr>
            </w:pPr>
            <w:r w:rsidRPr="00664858">
              <w:rPr>
                <w:rFonts w:ascii="宋体" w:hAnsi="宋体"/>
              </w:rPr>
              <w:t>0.0Un</w:t>
            </w:r>
            <w:r w:rsidRPr="00664858">
              <w:rPr>
                <w:rFonts w:ascii="宋体" w:hAnsi="宋体" w:hint="eastAsia"/>
              </w:rPr>
              <w:t>～</w:t>
            </w:r>
            <w:r w:rsidRPr="00664858">
              <w:rPr>
                <w:rFonts w:ascii="宋体" w:hAnsi="宋体"/>
              </w:rPr>
              <w:t>1.15Un</w:t>
            </w:r>
          </w:p>
        </w:tc>
      </w:tr>
    </w:tbl>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电能表处于工作及显示状态，调整电压分别为极限工作范围上限和下限值（</w:t>
      </w:r>
      <w:r w:rsidRPr="00664858">
        <w:rPr>
          <w:rFonts w:hAnsi="宋体"/>
        </w:rPr>
        <w:t>0.7Un</w:t>
      </w:r>
      <w:r w:rsidRPr="00664858">
        <w:rPr>
          <w:rFonts w:hAnsi="宋体" w:hint="eastAsia"/>
        </w:rPr>
        <w:t>和</w:t>
      </w:r>
      <w:r w:rsidRPr="00664858">
        <w:rPr>
          <w:rFonts w:hAnsi="宋体"/>
        </w:rPr>
        <w:t>1.3Un</w:t>
      </w:r>
      <w:r w:rsidRPr="00664858">
        <w:rPr>
          <w:rFonts w:hAnsi="宋体" w:hint="eastAsia"/>
        </w:rPr>
        <w:t>），观察：</w:t>
      </w:r>
      <w:r w:rsidRPr="00664858">
        <w:rPr>
          <w:rFonts w:hAnsi="宋体"/>
        </w:rPr>
        <w:t>a)</w:t>
      </w:r>
      <w:r w:rsidRPr="00664858">
        <w:rPr>
          <w:rFonts w:hAnsi="宋体" w:hint="eastAsia"/>
        </w:rPr>
        <w:t>显示是否正常；</w:t>
      </w:r>
      <w:r w:rsidRPr="00664858">
        <w:rPr>
          <w:rFonts w:hAnsi="宋体"/>
        </w:rPr>
        <w:t>b)</w:t>
      </w:r>
      <w:r w:rsidRPr="00664858">
        <w:rPr>
          <w:rFonts w:hAnsi="宋体" w:hint="eastAsia"/>
        </w:rPr>
        <w:t>通讯是否正常；</w:t>
      </w:r>
      <w:r w:rsidRPr="00664858">
        <w:rPr>
          <w:rFonts w:hAnsi="宋体"/>
        </w:rPr>
        <w:t>c</w:t>
      </w:r>
      <w:r w:rsidRPr="00664858">
        <w:rPr>
          <w:rFonts w:hAnsi="宋体" w:hint="eastAsia"/>
        </w:rPr>
        <w:t>）内存是否正常；</w:t>
      </w:r>
      <w:r w:rsidRPr="00664858">
        <w:rPr>
          <w:rFonts w:hAnsi="宋体"/>
        </w:rPr>
        <w:t>d)</w:t>
      </w:r>
      <w:r w:rsidRPr="00664858">
        <w:rPr>
          <w:rFonts w:hAnsi="宋体" w:hint="eastAsia"/>
        </w:rPr>
        <w:t>通过脉冲输出识别信号的显示，</w:t>
      </w:r>
      <w:r w:rsidRPr="00664858">
        <w:rPr>
          <w:rFonts w:hAnsi="宋体" w:hint="eastAsia"/>
        </w:rPr>
        <w:lastRenderedPageBreak/>
        <w:t>确定是否正常计数；</w:t>
      </w:r>
      <w:r w:rsidRPr="00664858">
        <w:rPr>
          <w:rFonts w:hAnsi="宋体"/>
        </w:rPr>
        <w:t>e)</w:t>
      </w:r>
      <w:r w:rsidRPr="00664858">
        <w:rPr>
          <w:rFonts w:hAnsi="宋体" w:hint="eastAsia"/>
        </w:rPr>
        <w:t>是否能按预置时段转换；</w:t>
      </w:r>
      <w:r w:rsidRPr="00664858">
        <w:rPr>
          <w:rFonts w:hAnsi="宋体"/>
        </w:rPr>
        <w:t>f)</w:t>
      </w:r>
      <w:r w:rsidRPr="00664858">
        <w:rPr>
          <w:rFonts w:hAnsi="宋体" w:hint="eastAsia"/>
        </w:rPr>
        <w:t>测量秒信号是否准确。</w:t>
      </w:r>
    </w:p>
    <w:p w:rsidR="00794421" w:rsidRPr="00664858" w:rsidRDefault="00794421" w:rsidP="006365F2">
      <w:pPr>
        <w:pStyle w:val="24"/>
        <w:numPr>
          <w:ilvl w:val="0"/>
          <w:numId w:val="59"/>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电能表在电压改变的允许极限范围内，程序运行正常，内存不应丢失，且各项数据的显示应正常。</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电压在规定工作范围内变化时引起的允许误差改变量极限应满足</w:t>
      </w:r>
      <w:r w:rsidRPr="00664858">
        <w:rPr>
          <w:rFonts w:hAnsi="宋体"/>
        </w:rPr>
        <w:t>GB/T17215.301—2007</w:t>
      </w:r>
      <w:r w:rsidRPr="00664858">
        <w:rPr>
          <w:rFonts w:hAnsi="宋体" w:hint="eastAsia"/>
        </w:rPr>
        <w:t>的相关要求。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电压在</w:t>
      </w:r>
      <w:r w:rsidRPr="00664858">
        <w:rPr>
          <w:rFonts w:hAnsi="宋体"/>
        </w:rPr>
        <w:t>0.8Un</w:t>
      </w:r>
      <w:r w:rsidRPr="00664858">
        <w:rPr>
          <w:rFonts w:hAnsi="宋体" w:hint="eastAsia"/>
        </w:rPr>
        <w:t>～</w:t>
      </w:r>
      <w:r w:rsidRPr="00664858">
        <w:rPr>
          <w:rFonts w:hAnsi="宋体"/>
        </w:rPr>
        <w:t>0.9Un</w:t>
      </w:r>
      <w:r w:rsidRPr="00664858">
        <w:rPr>
          <w:rFonts w:hAnsi="宋体" w:hint="eastAsia"/>
        </w:rPr>
        <w:t>和</w:t>
      </w:r>
      <w:r w:rsidRPr="00664858">
        <w:rPr>
          <w:rFonts w:hAnsi="宋体"/>
        </w:rPr>
        <w:t>1.1Un</w:t>
      </w:r>
      <w:r w:rsidRPr="00664858">
        <w:rPr>
          <w:rFonts w:hAnsi="宋体" w:hint="eastAsia"/>
        </w:rPr>
        <w:t>～</w:t>
      </w:r>
      <w:r w:rsidRPr="00664858">
        <w:rPr>
          <w:rFonts w:hAnsi="宋体"/>
        </w:rPr>
        <w:t>1.15Un</w:t>
      </w:r>
      <w:r w:rsidRPr="00664858">
        <w:rPr>
          <w:rFonts w:hAnsi="宋体" w:hint="eastAsia"/>
        </w:rPr>
        <w:t>范围内改变时引起的允许误差改变量，应不超过其规定工作范围内允许误差改变量极限值的</w:t>
      </w:r>
      <w:r w:rsidRPr="00664858">
        <w:rPr>
          <w:rFonts w:hAnsi="宋体"/>
        </w:rPr>
        <w:t>3</w:t>
      </w:r>
      <w:r w:rsidRPr="00664858">
        <w:rPr>
          <w:rFonts w:hAnsi="宋体" w:hint="eastAsia"/>
        </w:rPr>
        <w:t>倍；当电压低于</w:t>
      </w:r>
      <w:r w:rsidRPr="00664858">
        <w:rPr>
          <w:rFonts w:hAnsi="宋体"/>
        </w:rPr>
        <w:t>80</w:t>
      </w:r>
      <w:r w:rsidRPr="00664858">
        <w:rPr>
          <w:rFonts w:hAnsi="宋体" w:hint="eastAsia"/>
        </w:rPr>
        <w:t>％额定电压时，电能表的误差可在</w:t>
      </w:r>
      <w:r w:rsidRPr="00664858">
        <w:rPr>
          <w:rFonts w:hAnsi="宋体"/>
        </w:rPr>
        <w:t>+10</w:t>
      </w:r>
      <w:r w:rsidRPr="00664858">
        <w:rPr>
          <w:rFonts w:hAnsi="宋体" w:hint="eastAsia"/>
        </w:rPr>
        <w:t>％～</w:t>
      </w:r>
      <w:r w:rsidRPr="00664858">
        <w:rPr>
          <w:rFonts w:ascii="Times New Roman" w:hAnsi="Times New Roman"/>
        </w:rPr>
        <w:t></w:t>
      </w:r>
      <w:r w:rsidRPr="00664858">
        <w:rPr>
          <w:rFonts w:hAnsi="宋体"/>
        </w:rPr>
        <w:t>100</w:t>
      </w:r>
      <w:r w:rsidRPr="00664858">
        <w:rPr>
          <w:rFonts w:hAnsi="宋体" w:hint="eastAsia"/>
        </w:rPr>
        <w:t>％的范围内变化。</w:t>
      </w:r>
    </w:p>
    <w:p w:rsidR="00794421" w:rsidRPr="00664858" w:rsidRDefault="00794421" w:rsidP="006365F2">
      <w:pPr>
        <w:pStyle w:val="24"/>
        <w:numPr>
          <w:ilvl w:val="0"/>
          <w:numId w:val="59"/>
        </w:numPr>
        <w:spacing w:beforeLines="50" w:before="156" w:afterLines="50" w:after="156" w:line="288" w:lineRule="auto"/>
        <w:ind w:firstLineChars="0"/>
        <w:rPr>
          <w:rFonts w:ascii="宋体"/>
          <w:sz w:val="24"/>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0"/>
        <w:gridCol w:w="185"/>
        <w:gridCol w:w="370"/>
        <w:gridCol w:w="1044"/>
        <w:gridCol w:w="1136"/>
        <w:gridCol w:w="2613"/>
        <w:gridCol w:w="2336"/>
      </w:tblGrid>
      <w:tr w:rsidR="00794421" w:rsidRPr="00664858">
        <w:trPr>
          <w:cantSplit/>
          <w:trHeight w:val="490"/>
          <w:jc w:val="center"/>
        </w:trPr>
        <w:tc>
          <w:tcPr>
            <w:tcW w:w="2459"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检查项目</w:t>
            </w: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极限电压</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hint="eastAsia"/>
              </w:rPr>
              <w:t>数据或结果描述</w:t>
            </w:r>
            <w:r w:rsidRPr="00664858">
              <w:rPr>
                <w:rFonts w:ascii="宋体" w:hAnsi="宋体"/>
              </w:rPr>
              <w:t>(</w:t>
            </w:r>
            <w:r w:rsidRPr="00664858">
              <w:rPr>
                <w:rFonts w:ascii="宋体" w:hAnsi="宋体" w:hint="eastAsia"/>
              </w:rPr>
              <w:t>正常</w:t>
            </w:r>
            <w:r w:rsidRPr="00664858">
              <w:rPr>
                <w:rFonts w:ascii="宋体" w:hAnsi="宋体"/>
              </w:rPr>
              <w:t>/</w:t>
            </w:r>
            <w:r w:rsidRPr="00664858">
              <w:rPr>
                <w:rFonts w:ascii="宋体" w:hAnsi="宋体" w:hint="eastAsia"/>
              </w:rPr>
              <w:t>异常</w:t>
            </w:r>
            <w:r w:rsidRPr="00664858">
              <w:rPr>
                <w:rFonts w:ascii="宋体" w:hAnsi="宋体"/>
              </w:rPr>
              <w:t>)</w:t>
            </w:r>
          </w:p>
        </w:tc>
      </w:tr>
      <w:tr w:rsidR="00794421" w:rsidRPr="00664858">
        <w:trPr>
          <w:cantSplit/>
          <w:trHeight w:val="150"/>
          <w:jc w:val="center"/>
        </w:trPr>
        <w:tc>
          <w:tcPr>
            <w:tcW w:w="2459" w:type="dxa"/>
            <w:gridSpan w:val="4"/>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显示功能</w:t>
            </w: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2459" w:type="dxa"/>
            <w:gridSpan w:val="4"/>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65"/>
          <w:jc w:val="center"/>
        </w:trPr>
        <w:tc>
          <w:tcPr>
            <w:tcW w:w="1415"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通讯功能</w:t>
            </w:r>
          </w:p>
        </w:tc>
        <w:tc>
          <w:tcPr>
            <w:tcW w:w="104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RS485</w:t>
            </w: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65"/>
          <w:jc w:val="center"/>
        </w:trPr>
        <w:tc>
          <w:tcPr>
            <w:tcW w:w="1415"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4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8"/>
          <w:jc w:val="center"/>
        </w:trPr>
        <w:tc>
          <w:tcPr>
            <w:tcW w:w="1415"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4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红外</w:t>
            </w: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7"/>
          <w:jc w:val="center"/>
        </w:trPr>
        <w:tc>
          <w:tcPr>
            <w:tcW w:w="1415"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4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7"/>
          <w:jc w:val="center"/>
        </w:trPr>
        <w:tc>
          <w:tcPr>
            <w:tcW w:w="2459" w:type="dxa"/>
            <w:gridSpan w:val="4"/>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秒信号是否准确</w:t>
            </w: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7"/>
          <w:jc w:val="center"/>
        </w:trPr>
        <w:tc>
          <w:tcPr>
            <w:tcW w:w="2459" w:type="dxa"/>
            <w:gridSpan w:val="4"/>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380"/>
          <w:jc w:val="center"/>
        </w:trPr>
        <w:tc>
          <w:tcPr>
            <w:tcW w:w="2459" w:type="dxa"/>
            <w:gridSpan w:val="4"/>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正常计数</w:t>
            </w: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300"/>
          <w:jc w:val="center"/>
        </w:trPr>
        <w:tc>
          <w:tcPr>
            <w:tcW w:w="2459" w:type="dxa"/>
            <w:gridSpan w:val="4"/>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4949"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35"/>
          <w:jc w:val="center"/>
        </w:trPr>
        <w:tc>
          <w:tcPr>
            <w:tcW w:w="2459" w:type="dxa"/>
            <w:gridSpan w:val="4"/>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时段切换</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试验前当前费率</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35"/>
          <w:jc w:val="center"/>
        </w:trPr>
        <w:tc>
          <w:tcPr>
            <w:tcW w:w="2459" w:type="dxa"/>
            <w:gridSpan w:val="4"/>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试验后当前费率</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35"/>
          <w:jc w:val="center"/>
        </w:trPr>
        <w:tc>
          <w:tcPr>
            <w:tcW w:w="2459" w:type="dxa"/>
            <w:gridSpan w:val="4"/>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试验前当前费率</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35"/>
          <w:jc w:val="center"/>
        </w:trPr>
        <w:tc>
          <w:tcPr>
            <w:tcW w:w="2459" w:type="dxa"/>
            <w:gridSpan w:val="4"/>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试验后当前费率</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内</w:t>
            </w:r>
          </w:p>
          <w:p w:rsidR="00794421" w:rsidRPr="00664858" w:rsidRDefault="00794421" w:rsidP="00AB70BA">
            <w:pPr>
              <w:rPr>
                <w:rFonts w:ascii="宋体"/>
              </w:rPr>
            </w:pPr>
            <w:r w:rsidRPr="00664858">
              <w:rPr>
                <w:rFonts w:ascii="宋体" w:hAnsi="宋体" w:hint="eastAsia"/>
              </w:rPr>
              <w:t>存</w:t>
            </w:r>
          </w:p>
          <w:p w:rsidR="00794421" w:rsidRPr="00664858" w:rsidRDefault="00794421" w:rsidP="00AB70BA">
            <w:pPr>
              <w:rPr>
                <w:rFonts w:ascii="宋体"/>
              </w:rPr>
            </w:pPr>
            <w:r w:rsidRPr="00664858">
              <w:rPr>
                <w:rFonts w:ascii="宋体" w:hAnsi="宋体" w:hint="eastAsia"/>
              </w:rPr>
              <w:t>是</w:t>
            </w:r>
          </w:p>
          <w:p w:rsidR="00794421" w:rsidRPr="00664858" w:rsidRDefault="00794421" w:rsidP="00AB70BA">
            <w:pPr>
              <w:rPr>
                <w:rFonts w:ascii="宋体"/>
              </w:rPr>
            </w:pPr>
            <w:r w:rsidRPr="00664858">
              <w:rPr>
                <w:rFonts w:ascii="宋体" w:hAnsi="宋体" w:hint="eastAsia"/>
              </w:rPr>
              <w:t>否</w:t>
            </w:r>
          </w:p>
          <w:p w:rsidR="00794421" w:rsidRPr="00664858" w:rsidRDefault="00794421" w:rsidP="00AB70BA">
            <w:pPr>
              <w:rPr>
                <w:rFonts w:ascii="宋体"/>
              </w:rPr>
            </w:pPr>
            <w:r w:rsidRPr="00664858">
              <w:rPr>
                <w:rFonts w:ascii="宋体" w:hAnsi="宋体" w:hint="eastAsia"/>
              </w:rPr>
              <w:t>正</w:t>
            </w:r>
          </w:p>
          <w:p w:rsidR="00794421" w:rsidRPr="00664858" w:rsidRDefault="00794421" w:rsidP="00AB70BA">
            <w:pPr>
              <w:rPr>
                <w:rFonts w:ascii="宋体"/>
              </w:rPr>
            </w:pPr>
            <w:r w:rsidRPr="00664858">
              <w:rPr>
                <w:rFonts w:ascii="宋体" w:hAnsi="宋体" w:hint="eastAsia"/>
              </w:rPr>
              <w:t>常</w:t>
            </w:r>
          </w:p>
        </w:tc>
        <w:tc>
          <w:tcPr>
            <w:tcW w:w="1599"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表号</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正向有功电能量</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24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循显时间</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第一日时段表</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编程次数</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日期</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需量清零次数</w:t>
            </w: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86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599"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试验后数据</w:t>
            </w: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2459" w:type="dxa"/>
            <w:gridSpan w:val="4"/>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日计时误差</w:t>
            </w: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130%Un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150"/>
          <w:jc w:val="center"/>
        </w:trPr>
        <w:tc>
          <w:tcPr>
            <w:tcW w:w="2459" w:type="dxa"/>
            <w:gridSpan w:val="4"/>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70%Un</w:t>
            </w:r>
          </w:p>
        </w:tc>
        <w:tc>
          <w:tcPr>
            <w:tcW w:w="261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23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336"/>
          <w:jc w:val="center"/>
        </w:trPr>
        <w:tc>
          <w:tcPr>
            <w:tcW w:w="104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试验结论</w:t>
            </w:r>
          </w:p>
        </w:tc>
        <w:tc>
          <w:tcPr>
            <w:tcW w:w="7499"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val="91"/>
          <w:jc w:val="center"/>
        </w:trPr>
        <w:tc>
          <w:tcPr>
            <w:tcW w:w="104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备注</w:t>
            </w:r>
          </w:p>
        </w:tc>
        <w:tc>
          <w:tcPr>
            <w:tcW w:w="7499"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78" w:name="_Toc271651457"/>
      <w:bookmarkStart w:id="79" w:name="_Toc347327208"/>
      <w:r w:rsidRPr="00664858">
        <w:rPr>
          <w:rFonts w:ascii="宋体" w:hAnsi="宋体" w:hint="eastAsia"/>
          <w:sz w:val="22"/>
          <w:szCs w:val="24"/>
        </w:rPr>
        <w:t>电压暂降和短时中断</w:t>
      </w:r>
      <w:bookmarkEnd w:id="78"/>
      <w:bookmarkEnd w:id="79"/>
    </w:p>
    <w:p w:rsidR="00794421" w:rsidRPr="00664858" w:rsidRDefault="00794421" w:rsidP="006365F2">
      <w:pPr>
        <w:pStyle w:val="24"/>
        <w:numPr>
          <w:ilvl w:val="0"/>
          <w:numId w:val="60"/>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60"/>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7.1.2</w:t>
      </w:r>
      <w:r w:rsidRPr="00664858">
        <w:rPr>
          <w:rFonts w:hAnsi="宋体" w:hint="eastAsia"/>
        </w:rPr>
        <w:t>电压暂降和短时中断</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7.1.17.1.2</w:t>
      </w:r>
      <w:r w:rsidRPr="00664858">
        <w:rPr>
          <w:rFonts w:hAnsi="宋体" w:hint="eastAsia"/>
        </w:rPr>
        <w:t>电压暂降和短时中断</w:t>
      </w:r>
    </w:p>
    <w:p w:rsidR="00794421" w:rsidRPr="00664858" w:rsidRDefault="00794421" w:rsidP="006365F2">
      <w:pPr>
        <w:pStyle w:val="24"/>
        <w:numPr>
          <w:ilvl w:val="0"/>
          <w:numId w:val="60"/>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电压线路和辅助线路加参比电压；</w:t>
      </w:r>
      <w:r w:rsidRPr="00664858">
        <w:rPr>
          <w:rFonts w:hAnsi="宋体"/>
        </w:rPr>
        <w:t>—</w:t>
      </w:r>
      <w:r w:rsidRPr="00664858">
        <w:rPr>
          <w:rFonts w:hAnsi="宋体" w:hint="eastAsia"/>
        </w:rPr>
        <w:t>电流线路无电流。电压中断：Δ</w:t>
      </w:r>
      <w:r w:rsidRPr="00664858">
        <w:rPr>
          <w:rFonts w:hAnsi="宋体"/>
        </w:rPr>
        <w:t>U=100%Un</w:t>
      </w:r>
      <w:r w:rsidRPr="00664858">
        <w:rPr>
          <w:rFonts w:hAnsi="宋体" w:hint="eastAsia"/>
        </w:rPr>
        <w:t>；</w:t>
      </w:r>
      <w:r w:rsidRPr="00664858">
        <w:rPr>
          <w:rFonts w:hAnsi="宋体"/>
        </w:rPr>
        <w:t>—</w:t>
      </w:r>
      <w:r w:rsidRPr="00664858">
        <w:rPr>
          <w:rFonts w:hAnsi="宋体" w:hint="eastAsia"/>
        </w:rPr>
        <w:t>中断时间：</w:t>
      </w:r>
      <w:r w:rsidRPr="00664858">
        <w:rPr>
          <w:rFonts w:hAnsi="宋体"/>
        </w:rPr>
        <w:t>1s</w:t>
      </w:r>
      <w:r w:rsidRPr="00664858">
        <w:rPr>
          <w:rFonts w:hAnsi="宋体" w:hint="eastAsia"/>
        </w:rPr>
        <w:t>；</w:t>
      </w:r>
      <w:r w:rsidRPr="00664858">
        <w:rPr>
          <w:rFonts w:hAnsi="宋体"/>
        </w:rPr>
        <w:t>—</w:t>
      </w:r>
      <w:r w:rsidRPr="00664858">
        <w:rPr>
          <w:rFonts w:hAnsi="宋体" w:hint="eastAsia"/>
        </w:rPr>
        <w:t>中断次数：</w:t>
      </w:r>
      <w:r w:rsidRPr="00664858">
        <w:rPr>
          <w:rFonts w:hAnsi="宋体"/>
        </w:rPr>
        <w:t>3</w:t>
      </w:r>
      <w:r w:rsidRPr="00664858">
        <w:rPr>
          <w:rFonts w:hAnsi="宋体" w:hint="eastAsia"/>
        </w:rPr>
        <w:t>次；</w:t>
      </w:r>
      <w:r w:rsidRPr="00664858">
        <w:rPr>
          <w:rFonts w:hAnsi="宋体"/>
        </w:rPr>
        <w:t>—</w:t>
      </w:r>
      <w:r w:rsidRPr="00664858">
        <w:rPr>
          <w:rFonts w:hAnsi="宋体" w:hint="eastAsia"/>
        </w:rPr>
        <w:t>中断之间的恢复时间：</w:t>
      </w:r>
      <w:r w:rsidRPr="00664858">
        <w:rPr>
          <w:rFonts w:hAnsi="宋体"/>
        </w:rPr>
        <w:t>50ms</w:t>
      </w:r>
      <w:r w:rsidRPr="00664858">
        <w:rPr>
          <w:rFonts w:hAnsi="宋体" w:hint="eastAsia"/>
        </w:rPr>
        <w:t>。见图</w:t>
      </w:r>
      <w:r w:rsidRPr="00664858">
        <w:rPr>
          <w:rFonts w:hAnsi="宋体"/>
        </w:rPr>
        <w:t>2</w:t>
      </w:r>
      <w:r w:rsidRPr="00664858">
        <w:rPr>
          <w:rFonts w:hAnsi="宋体" w:hint="eastAsia"/>
        </w:rPr>
        <w:t>。电压中断为：Δ</w:t>
      </w:r>
      <w:r w:rsidRPr="00664858">
        <w:rPr>
          <w:rFonts w:hAnsi="宋体"/>
        </w:rPr>
        <w:t>U=100%Un—</w:t>
      </w:r>
      <w:r w:rsidRPr="00664858">
        <w:rPr>
          <w:rFonts w:hAnsi="宋体" w:hint="eastAsia"/>
        </w:rPr>
        <w:t>中断时间：</w:t>
      </w:r>
      <w:r w:rsidRPr="00664858">
        <w:rPr>
          <w:rFonts w:hAnsi="宋体"/>
        </w:rPr>
        <w:t>20ms</w:t>
      </w:r>
      <w:r w:rsidRPr="00664858">
        <w:rPr>
          <w:rFonts w:hAnsi="宋体" w:hint="eastAsia"/>
        </w:rPr>
        <w:t>；</w:t>
      </w:r>
      <w:r w:rsidRPr="00664858">
        <w:rPr>
          <w:rFonts w:hAnsi="宋体"/>
        </w:rPr>
        <w:t>—</w:t>
      </w:r>
      <w:r w:rsidRPr="00664858">
        <w:rPr>
          <w:rFonts w:hAnsi="宋体" w:hint="eastAsia"/>
        </w:rPr>
        <w:t>中断次数：</w:t>
      </w:r>
      <w:r w:rsidRPr="00664858">
        <w:rPr>
          <w:rFonts w:hAnsi="宋体"/>
        </w:rPr>
        <w:t>1</w:t>
      </w:r>
      <w:r w:rsidRPr="00664858">
        <w:rPr>
          <w:rFonts w:hAnsi="宋体" w:hint="eastAsia"/>
        </w:rPr>
        <w:t>次。见图</w:t>
      </w:r>
      <w:r w:rsidRPr="00664858">
        <w:rPr>
          <w:rFonts w:hAnsi="宋体"/>
        </w:rPr>
        <w:t>3</w:t>
      </w:r>
      <w:r w:rsidRPr="00664858">
        <w:rPr>
          <w:rFonts w:hAnsi="宋体" w:hint="eastAsia"/>
        </w:rPr>
        <w:t>。电压降落：Δ</w:t>
      </w:r>
      <w:r w:rsidRPr="00664858">
        <w:rPr>
          <w:rFonts w:hAnsi="宋体"/>
        </w:rPr>
        <w:t>U=50%Un</w:t>
      </w:r>
      <w:r w:rsidRPr="00664858">
        <w:rPr>
          <w:rFonts w:hAnsi="宋体" w:hint="eastAsia"/>
        </w:rPr>
        <w:t>；</w:t>
      </w:r>
      <w:r w:rsidRPr="00664858">
        <w:rPr>
          <w:rFonts w:hAnsi="宋体"/>
        </w:rPr>
        <w:t>—</w:t>
      </w:r>
      <w:r w:rsidRPr="00664858">
        <w:rPr>
          <w:rFonts w:hAnsi="宋体" w:hint="eastAsia"/>
        </w:rPr>
        <w:t>降落时间：</w:t>
      </w:r>
      <w:r w:rsidRPr="00664858">
        <w:rPr>
          <w:rFonts w:hAnsi="宋体"/>
        </w:rPr>
        <w:t>1min</w:t>
      </w:r>
      <w:r w:rsidRPr="00664858">
        <w:rPr>
          <w:rFonts w:hAnsi="宋体" w:hint="eastAsia"/>
        </w:rPr>
        <w:t>；</w:t>
      </w:r>
      <w:r w:rsidRPr="00664858">
        <w:rPr>
          <w:rFonts w:hAnsi="宋体"/>
        </w:rPr>
        <w:t>—</w:t>
      </w:r>
      <w:r w:rsidRPr="00664858">
        <w:rPr>
          <w:rFonts w:hAnsi="宋体" w:hint="eastAsia"/>
        </w:rPr>
        <w:t>降落次数：</w:t>
      </w:r>
      <w:r w:rsidRPr="00664858">
        <w:rPr>
          <w:rFonts w:hAnsi="宋体"/>
        </w:rPr>
        <w:t>1</w:t>
      </w:r>
      <w:r w:rsidRPr="00664858">
        <w:rPr>
          <w:rFonts w:hAnsi="宋体" w:hint="eastAsia"/>
        </w:rPr>
        <w:t>次。见图</w:t>
      </w:r>
      <w:r w:rsidRPr="00664858">
        <w:rPr>
          <w:rFonts w:hAnsi="宋体"/>
        </w:rPr>
        <w:t>4.</w:t>
      </w:r>
    </w:p>
    <w:p w:rsidR="00794421" w:rsidRPr="00664858" w:rsidRDefault="00C7600B" w:rsidP="00AB70BA">
      <w:pPr>
        <w:rPr>
          <w:rFonts w:ascii="宋体"/>
        </w:rPr>
      </w:pPr>
      <w:r>
        <w:rPr>
          <w:rFonts w:ascii="宋体" w:hAnsi="宋体"/>
          <w:noProof/>
        </w:rPr>
        <w:lastRenderedPageBreak/>
        <mc:AlternateContent>
          <mc:Choice Requires="wpg">
            <w:drawing>
              <wp:inline distT="0" distB="0" distL="0" distR="0" wp14:anchorId="6238B262" wp14:editId="3420340B">
                <wp:extent cx="5067300" cy="5905500"/>
                <wp:effectExtent l="0" t="0" r="76200" b="0"/>
                <wp:docPr id="100" name="Group 2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67300" cy="5905500"/>
                          <a:chOff x="2604" y="3647"/>
                          <a:chExt cx="7980" cy="9300"/>
                        </a:xfrm>
                      </wpg:grpSpPr>
                      <wpg:grpSp>
                        <wpg:cNvPr id="101" name="Group 2853"/>
                        <wpg:cNvGrpSpPr>
                          <a:grpSpLocks/>
                        </wpg:cNvGrpSpPr>
                        <wpg:grpSpPr bwMode="auto">
                          <a:xfrm>
                            <a:off x="2604" y="3647"/>
                            <a:ext cx="7950" cy="3504"/>
                            <a:chOff x="2004" y="3671"/>
                            <a:chExt cx="7950" cy="3504"/>
                          </a:xfrm>
                        </wpg:grpSpPr>
                        <wps:wsp>
                          <wps:cNvPr id="102" name="Line 2854"/>
                          <wps:cNvCnPr/>
                          <wps:spPr bwMode="auto">
                            <a:xfrm>
                              <a:off x="4389" y="4523"/>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cNvPr id="103" name="Group 2855"/>
                          <wpg:cNvGrpSpPr>
                            <a:grpSpLocks/>
                          </wpg:cNvGrpSpPr>
                          <wpg:grpSpPr bwMode="auto">
                            <a:xfrm>
                              <a:off x="3969" y="3884"/>
                              <a:ext cx="948" cy="654"/>
                              <a:chOff x="3969" y="3884"/>
                              <a:chExt cx="948" cy="654"/>
                            </a:xfrm>
                          </wpg:grpSpPr>
                          <wpg:grpSp>
                            <wpg:cNvPr id="104" name="Group 2856"/>
                            <wpg:cNvGrpSpPr>
                              <a:grpSpLocks/>
                            </wpg:cNvGrpSpPr>
                            <wpg:grpSpPr bwMode="auto">
                              <a:xfrm>
                                <a:off x="3969" y="3884"/>
                                <a:ext cx="948" cy="468"/>
                                <a:chOff x="3969" y="3809"/>
                                <a:chExt cx="948" cy="468"/>
                              </a:xfrm>
                            </wpg:grpSpPr>
                            <wps:wsp>
                              <wps:cNvPr id="105" name="Line 2857"/>
                              <wps:cNvCnPr/>
                              <wps:spPr bwMode="auto">
                                <a:xfrm>
                                  <a:off x="3969" y="4211"/>
                                  <a:ext cx="4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6" name="Line 2858"/>
                              <wps:cNvCnPr/>
                              <wps:spPr bwMode="auto">
                                <a:xfrm flipH="1">
                                  <a:off x="4494" y="4211"/>
                                  <a:ext cx="3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Text Box 2859"/>
                              <wps:cNvSpPr txBox="1">
                                <a:spLocks noChangeArrowheads="1"/>
                              </wps:cNvSpPr>
                              <wps:spPr bwMode="auto">
                                <a:xfrm>
                                  <a:off x="4077" y="3809"/>
                                  <a:ext cx="8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50ms</w:t>
                                    </w:r>
                                  </w:p>
                                </w:txbxContent>
                              </wps:txbx>
                              <wps:bodyPr rot="0" vert="horz" wrap="square" lIns="91440" tIns="45720" rIns="91440" bIns="45720" anchor="t" anchorCtr="0" upright="1">
                                <a:noAutofit/>
                              </wps:bodyPr>
                            </wps:wsp>
                          </wpg:grpSp>
                          <wps:wsp>
                            <wps:cNvPr id="108" name="Line 2860"/>
                            <wps:cNvCnPr/>
                            <wps:spPr bwMode="auto">
                              <a:xfrm flipV="1">
                                <a:off x="4389" y="4211"/>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2861"/>
                            <wps:cNvCnPr/>
                            <wps:spPr bwMode="auto">
                              <a:xfrm flipV="1">
                                <a:off x="4494" y="4226"/>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0" name="Group 2862"/>
                          <wpg:cNvGrpSpPr>
                            <a:grpSpLocks/>
                          </wpg:cNvGrpSpPr>
                          <wpg:grpSpPr bwMode="auto">
                            <a:xfrm>
                              <a:off x="5019" y="3869"/>
                              <a:ext cx="948" cy="654"/>
                              <a:chOff x="3969" y="3884"/>
                              <a:chExt cx="948" cy="654"/>
                            </a:xfrm>
                          </wpg:grpSpPr>
                          <wpg:grpSp>
                            <wpg:cNvPr id="111" name="Group 2863"/>
                            <wpg:cNvGrpSpPr>
                              <a:grpSpLocks/>
                            </wpg:cNvGrpSpPr>
                            <wpg:grpSpPr bwMode="auto">
                              <a:xfrm>
                                <a:off x="3969" y="3884"/>
                                <a:ext cx="948" cy="468"/>
                                <a:chOff x="3969" y="3809"/>
                                <a:chExt cx="948" cy="468"/>
                              </a:xfrm>
                            </wpg:grpSpPr>
                            <wps:wsp>
                              <wps:cNvPr id="112" name="Line 2864"/>
                              <wps:cNvCnPr/>
                              <wps:spPr bwMode="auto">
                                <a:xfrm>
                                  <a:off x="3969" y="4211"/>
                                  <a:ext cx="4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 name="Line 2865"/>
                              <wps:cNvCnPr/>
                              <wps:spPr bwMode="auto">
                                <a:xfrm flipH="1">
                                  <a:off x="4494" y="4211"/>
                                  <a:ext cx="3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Text Box 2866"/>
                              <wps:cNvSpPr txBox="1">
                                <a:spLocks noChangeArrowheads="1"/>
                              </wps:cNvSpPr>
                              <wps:spPr bwMode="auto">
                                <a:xfrm>
                                  <a:off x="4077" y="3809"/>
                                  <a:ext cx="8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50ms</w:t>
                                    </w:r>
                                  </w:p>
                                </w:txbxContent>
                              </wps:txbx>
                              <wps:bodyPr rot="0" vert="horz" wrap="square" lIns="91440" tIns="45720" rIns="91440" bIns="45720" anchor="t" anchorCtr="0" upright="1">
                                <a:noAutofit/>
                              </wps:bodyPr>
                            </wps:wsp>
                          </wpg:grpSp>
                          <wps:wsp>
                            <wps:cNvPr id="115" name="Line 2867"/>
                            <wps:cNvCnPr/>
                            <wps:spPr bwMode="auto">
                              <a:xfrm flipV="1">
                                <a:off x="4389" y="4211"/>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Line 2868"/>
                            <wps:cNvCnPr/>
                            <wps:spPr bwMode="auto">
                              <a:xfrm flipV="1">
                                <a:off x="4494" y="4226"/>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7" name="Group 2869"/>
                          <wpg:cNvGrpSpPr>
                            <a:grpSpLocks/>
                          </wpg:cNvGrpSpPr>
                          <wpg:grpSpPr bwMode="auto">
                            <a:xfrm>
                              <a:off x="2004" y="3671"/>
                              <a:ext cx="7950" cy="3504"/>
                              <a:chOff x="2004" y="3671"/>
                              <a:chExt cx="7950" cy="3504"/>
                            </a:xfrm>
                          </wpg:grpSpPr>
                          <wps:wsp>
                            <wps:cNvPr id="118" name="Text Box 2870"/>
                            <wps:cNvSpPr txBox="1">
                              <a:spLocks noChangeArrowheads="1"/>
                            </wps:cNvSpPr>
                            <wps:spPr bwMode="auto">
                              <a:xfrm>
                                <a:off x="3759" y="6551"/>
                                <a:ext cx="417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rPr>
                                      <w:rFonts w:hint="eastAsia"/>
                                    </w:rPr>
                                    <w:t>图</w:t>
                                  </w:r>
                                  <w:r>
                                    <w:t>2</w:t>
                                  </w:r>
                                  <w:r>
                                    <w:rPr>
                                      <w:rFonts w:hint="eastAsia"/>
                                    </w:rPr>
                                    <w:t>：</w:t>
                                  </w:r>
                                  <w:r>
                                    <w:rPr>
                                      <w:rFonts w:ascii="宋体" w:hAnsi="宋体" w:hint="eastAsia"/>
                                    </w:rPr>
                                    <w:t>电压中断：Δ</w:t>
                                  </w:r>
                                  <w:r>
                                    <w:rPr>
                                      <w:rFonts w:ascii="宋体" w:hAnsi="宋体"/>
                                      <w:i/>
                                    </w:rPr>
                                    <w:t>U</w:t>
                                  </w:r>
                                  <w:r>
                                    <w:rPr>
                                      <w:rFonts w:ascii="宋体" w:hAnsi="宋体"/>
                                    </w:rPr>
                                    <w:t>=100%U</w:t>
                                  </w:r>
                                  <w:r>
                                    <w:rPr>
                                      <w:rFonts w:ascii="宋体" w:hAnsi="宋体" w:hint="eastAsia"/>
                                    </w:rPr>
                                    <w:t>，</w:t>
                                  </w:r>
                                  <w:r>
                                    <w:rPr>
                                      <w:rFonts w:ascii="宋体" w:hAnsi="宋体"/>
                                    </w:rPr>
                                    <w:t>1s</w:t>
                                  </w:r>
                                </w:p>
                              </w:txbxContent>
                            </wps:txbx>
                            <wps:bodyPr rot="0" vert="horz" wrap="square" lIns="91440" tIns="45720" rIns="91440" bIns="45720" anchor="t" anchorCtr="0" upright="1">
                              <a:noAutofit/>
                            </wps:bodyPr>
                          </wps:wsp>
                          <wpg:grpSp>
                            <wpg:cNvPr id="119" name="Group 2871"/>
                            <wpg:cNvGrpSpPr>
                              <a:grpSpLocks/>
                            </wpg:cNvGrpSpPr>
                            <wpg:grpSpPr bwMode="auto">
                              <a:xfrm>
                                <a:off x="2004" y="3671"/>
                                <a:ext cx="7950" cy="2814"/>
                                <a:chOff x="2004" y="3671"/>
                                <a:chExt cx="7950" cy="2814"/>
                              </a:xfrm>
                            </wpg:grpSpPr>
                            <wps:wsp>
                              <wps:cNvPr id="120" name="Text Box 2872"/>
                              <wps:cNvSpPr txBox="1">
                                <a:spLocks noChangeArrowheads="1"/>
                              </wps:cNvSpPr>
                              <wps:spPr bwMode="auto">
                                <a:xfrm>
                                  <a:off x="9324" y="5771"/>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proofErr w:type="gramStart"/>
                                    <w:r>
                                      <w:t>t</w:t>
                                    </w:r>
                                    <w:proofErr w:type="gramEnd"/>
                                  </w:p>
                                </w:txbxContent>
                              </wps:txbx>
                              <wps:bodyPr rot="0" vert="horz" wrap="square" lIns="91440" tIns="45720" rIns="91440" bIns="45720" anchor="t" anchorCtr="0" upright="1">
                                <a:noAutofit/>
                              </wps:bodyPr>
                            </wps:wsp>
                            <wps:wsp>
                              <wps:cNvPr id="121" name="Text Box 2873"/>
                              <wps:cNvSpPr txBox="1">
                                <a:spLocks noChangeArrowheads="1"/>
                              </wps:cNvSpPr>
                              <wps:spPr bwMode="auto">
                                <a:xfrm>
                                  <a:off x="2004" y="3671"/>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proofErr w:type="gramStart"/>
                                    <w:r>
                                      <w:t>Un</w:t>
                                    </w:r>
                                    <w:proofErr w:type="gramEnd"/>
                                  </w:p>
                                </w:txbxContent>
                              </wps:txbx>
                              <wps:bodyPr rot="0" vert="horz" wrap="square" lIns="91440" tIns="45720" rIns="91440" bIns="45720" anchor="t" anchorCtr="0" upright="1">
                                <a:noAutofit/>
                              </wps:bodyPr>
                            </wps:wsp>
                            <wps:wsp>
                              <wps:cNvPr id="122" name="Text Box 2874"/>
                              <wps:cNvSpPr txBox="1">
                                <a:spLocks noChangeArrowheads="1"/>
                              </wps:cNvSpPr>
                              <wps:spPr bwMode="auto">
                                <a:xfrm>
                                  <a:off x="2079" y="4301"/>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1</w:t>
                                    </w:r>
                                  </w:p>
                                </w:txbxContent>
                              </wps:txbx>
                              <wps:bodyPr rot="0" vert="horz" wrap="square" lIns="91440" tIns="45720" rIns="91440" bIns="45720" anchor="t" anchorCtr="0" upright="1">
                                <a:noAutofit/>
                              </wps:bodyPr>
                            </wps:wsp>
                            <wps:wsp>
                              <wps:cNvPr id="123" name="Text Box 2875"/>
                              <wps:cNvSpPr txBox="1">
                                <a:spLocks noChangeArrowheads="1"/>
                              </wps:cNvSpPr>
                              <wps:spPr bwMode="auto">
                                <a:xfrm>
                                  <a:off x="2034" y="5303"/>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0</w:t>
                                    </w:r>
                                  </w:p>
                                </w:txbxContent>
                              </wps:txbx>
                              <wps:bodyPr rot="0" vert="horz" wrap="square" lIns="91440" tIns="45720" rIns="91440" bIns="45720" anchor="t" anchorCtr="0" upright="1">
                                <a:noAutofit/>
                              </wps:bodyPr>
                            </wps:wsp>
                            <wpg:grpSp>
                              <wpg:cNvPr id="124" name="Group 2876"/>
                              <wpg:cNvGrpSpPr>
                                <a:grpSpLocks/>
                              </wpg:cNvGrpSpPr>
                              <wpg:grpSpPr bwMode="auto">
                                <a:xfrm>
                                  <a:off x="2499" y="3899"/>
                                  <a:ext cx="7455" cy="2586"/>
                                  <a:chOff x="2499" y="3899"/>
                                  <a:chExt cx="7455" cy="2586"/>
                                </a:xfrm>
                              </wpg:grpSpPr>
                              <wpg:grpSp>
                                <wpg:cNvPr id="125" name="Group 2877"/>
                                <wpg:cNvGrpSpPr>
                                  <a:grpSpLocks/>
                                </wpg:cNvGrpSpPr>
                                <wpg:grpSpPr bwMode="auto">
                                  <a:xfrm>
                                    <a:off x="2499" y="3899"/>
                                    <a:ext cx="7455" cy="1716"/>
                                    <a:chOff x="2499" y="3899"/>
                                    <a:chExt cx="7455" cy="1716"/>
                                  </a:xfrm>
                                </wpg:grpSpPr>
                                <wps:wsp>
                                  <wps:cNvPr id="126" name="Line 2878"/>
                                  <wps:cNvCnPr/>
                                  <wps:spPr bwMode="auto">
                                    <a:xfrm flipV="1">
                                      <a:off x="2499" y="3899"/>
                                      <a:ext cx="0" cy="17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Line 2879"/>
                                  <wps:cNvCnPr/>
                                  <wps:spPr bwMode="auto">
                                    <a:xfrm>
                                      <a:off x="2499" y="5615"/>
                                      <a:ext cx="74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Line 2880"/>
                                  <wps:cNvCnPr/>
                                  <wps:spPr bwMode="auto">
                                    <a:xfrm>
                                      <a:off x="2499" y="4523"/>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9" name="Line 2881"/>
                                  <wps:cNvCnPr/>
                                  <wps:spPr bwMode="auto">
                                    <a:xfrm>
                                      <a:off x="3444" y="4523"/>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0" name="Line 2882"/>
                                  <wps:cNvCnPr/>
                                  <wps:spPr bwMode="auto">
                                    <a:xfrm>
                                      <a:off x="6486" y="4523"/>
                                      <a:ext cx="4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1" name="Line 2883"/>
                                  <wps:cNvCnPr/>
                                  <wps:spPr bwMode="auto">
                                    <a:xfrm>
                                      <a:off x="4494" y="5615"/>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2" name="Line 2884"/>
                                  <wps:cNvCnPr/>
                                  <wps:spPr bwMode="auto">
                                    <a:xfrm>
                                      <a:off x="3444" y="5615"/>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3" name="Line 2885"/>
                                  <wps:cNvCnPr/>
                                  <wps:spPr bwMode="auto">
                                    <a:xfrm>
                                      <a:off x="5439" y="4523"/>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4" name="Line 2886"/>
                                  <wps:cNvCnPr/>
                                  <wps:spPr bwMode="auto">
                                    <a:xfrm>
                                      <a:off x="4494" y="4523"/>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5" name="Line 2887"/>
                                  <wps:cNvCnPr/>
                                  <wps:spPr bwMode="auto">
                                    <a:xfrm>
                                      <a:off x="5544" y="4523"/>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6" name="Line 2888"/>
                                  <wps:cNvCnPr/>
                                  <wps:spPr bwMode="auto">
                                    <a:xfrm>
                                      <a:off x="6489" y="4523"/>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7" name="Line 2889"/>
                                  <wps:cNvCnPr/>
                                  <wps:spPr bwMode="auto">
                                    <a:xfrm>
                                      <a:off x="5544" y="5615"/>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8" name="Line 2890"/>
                                  <wps:cNvCnPr/>
                                  <wps:spPr bwMode="auto">
                                    <a:xfrm>
                                      <a:off x="5439" y="4523"/>
                                      <a:ext cx="10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9" name="Line 2891"/>
                                  <wps:cNvCnPr/>
                                  <wps:spPr bwMode="auto">
                                    <a:xfrm>
                                      <a:off x="4389" y="4523"/>
                                      <a:ext cx="10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0" name="Group 2892"/>
                                <wpg:cNvGrpSpPr>
                                  <a:grpSpLocks/>
                                </wpg:cNvGrpSpPr>
                                <wpg:grpSpPr bwMode="auto">
                                  <a:xfrm>
                                    <a:off x="3444" y="5681"/>
                                    <a:ext cx="915" cy="789"/>
                                    <a:chOff x="3444" y="5681"/>
                                    <a:chExt cx="915" cy="789"/>
                                  </a:xfrm>
                                </wpg:grpSpPr>
                                <wps:wsp>
                                  <wps:cNvPr id="141" name="Line 2893"/>
                                  <wps:cNvCnPr/>
                                  <wps:spPr bwMode="auto">
                                    <a:xfrm>
                                      <a:off x="3444" y="5681"/>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Line 2894"/>
                                  <wps:cNvCnPr/>
                                  <wps:spPr bwMode="auto">
                                    <a:xfrm>
                                      <a:off x="4359" y="5690"/>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 name="Line 2895"/>
                                  <wps:cNvCnPr/>
                                  <wps:spPr bwMode="auto">
                                    <a:xfrm>
                                      <a:off x="3489" y="6239"/>
                                      <a:ext cx="8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4" name="Text Box 2896"/>
                                  <wps:cNvSpPr txBox="1">
                                    <a:spLocks noChangeArrowheads="1"/>
                                  </wps:cNvSpPr>
                                  <wps:spPr bwMode="auto">
                                    <a:xfrm>
                                      <a:off x="3639" y="5876"/>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1s</w:t>
                                        </w:r>
                                      </w:p>
                                    </w:txbxContent>
                                  </wps:txbx>
                                  <wps:bodyPr rot="0" vert="horz" wrap="square" lIns="91440" tIns="45720" rIns="91440" bIns="45720" anchor="t" anchorCtr="0" upright="1">
                                    <a:noAutofit/>
                                  </wps:bodyPr>
                                </wps:wsp>
                              </wpg:grpSp>
                              <wpg:grpSp>
                                <wpg:cNvPr id="145" name="Group 2897"/>
                                <wpg:cNvGrpSpPr>
                                  <a:grpSpLocks/>
                                </wpg:cNvGrpSpPr>
                                <wpg:grpSpPr bwMode="auto">
                                  <a:xfrm>
                                    <a:off x="4509" y="5681"/>
                                    <a:ext cx="915" cy="789"/>
                                    <a:chOff x="3444" y="5681"/>
                                    <a:chExt cx="915" cy="789"/>
                                  </a:xfrm>
                                </wpg:grpSpPr>
                                <wps:wsp>
                                  <wps:cNvPr id="146" name="Line 2898"/>
                                  <wps:cNvCnPr/>
                                  <wps:spPr bwMode="auto">
                                    <a:xfrm>
                                      <a:off x="3444" y="5681"/>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Line 2899"/>
                                  <wps:cNvCnPr/>
                                  <wps:spPr bwMode="auto">
                                    <a:xfrm>
                                      <a:off x="4359" y="5690"/>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 name="Line 2900"/>
                                  <wps:cNvCnPr/>
                                  <wps:spPr bwMode="auto">
                                    <a:xfrm>
                                      <a:off x="3489" y="6239"/>
                                      <a:ext cx="8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49" name="Text Box 2901"/>
                                  <wps:cNvSpPr txBox="1">
                                    <a:spLocks noChangeArrowheads="1"/>
                                  </wps:cNvSpPr>
                                  <wps:spPr bwMode="auto">
                                    <a:xfrm>
                                      <a:off x="3639" y="5876"/>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1s</w:t>
                                        </w:r>
                                      </w:p>
                                    </w:txbxContent>
                                  </wps:txbx>
                                  <wps:bodyPr rot="0" vert="horz" wrap="square" lIns="91440" tIns="45720" rIns="91440" bIns="45720" anchor="t" anchorCtr="0" upright="1">
                                    <a:noAutofit/>
                                  </wps:bodyPr>
                                </wps:wsp>
                              </wpg:grpSp>
                              <wpg:grpSp>
                                <wpg:cNvPr id="150" name="Group 2902"/>
                                <wpg:cNvGrpSpPr>
                                  <a:grpSpLocks/>
                                </wpg:cNvGrpSpPr>
                                <wpg:grpSpPr bwMode="auto">
                                  <a:xfrm>
                                    <a:off x="5574" y="5696"/>
                                    <a:ext cx="915" cy="789"/>
                                    <a:chOff x="3444" y="5681"/>
                                    <a:chExt cx="915" cy="789"/>
                                  </a:xfrm>
                                </wpg:grpSpPr>
                                <wps:wsp>
                                  <wps:cNvPr id="151" name="Line 2903"/>
                                  <wps:cNvCnPr/>
                                  <wps:spPr bwMode="auto">
                                    <a:xfrm>
                                      <a:off x="3444" y="5681"/>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2904"/>
                                  <wps:cNvCnPr/>
                                  <wps:spPr bwMode="auto">
                                    <a:xfrm>
                                      <a:off x="4359" y="5690"/>
                                      <a:ext cx="0" cy="7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Line 2905"/>
                                  <wps:cNvCnPr/>
                                  <wps:spPr bwMode="auto">
                                    <a:xfrm>
                                      <a:off x="3489" y="6239"/>
                                      <a:ext cx="84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4" name="Text Box 2906"/>
                                  <wps:cNvSpPr txBox="1">
                                    <a:spLocks noChangeArrowheads="1"/>
                                  </wps:cNvSpPr>
                                  <wps:spPr bwMode="auto">
                                    <a:xfrm>
                                      <a:off x="3639" y="5876"/>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1s</w:t>
                                        </w:r>
                                      </w:p>
                                    </w:txbxContent>
                                  </wps:txbx>
                                  <wps:bodyPr rot="0" vert="horz" wrap="square" lIns="91440" tIns="45720" rIns="91440" bIns="45720" anchor="t" anchorCtr="0" upright="1">
                                    <a:noAutofit/>
                                  </wps:bodyPr>
                                </wps:wsp>
                              </wpg:grpSp>
                            </wpg:grpSp>
                          </wpg:grpSp>
                        </wpg:grpSp>
                      </wpg:grpSp>
                      <wpg:grpSp>
                        <wpg:cNvPr id="155" name="Group 2907"/>
                        <wpg:cNvGrpSpPr>
                          <a:grpSpLocks/>
                        </wpg:cNvGrpSpPr>
                        <wpg:grpSpPr bwMode="auto">
                          <a:xfrm>
                            <a:off x="2604" y="6863"/>
                            <a:ext cx="7950" cy="3276"/>
                            <a:chOff x="2394" y="8111"/>
                            <a:chExt cx="7950" cy="3276"/>
                          </a:xfrm>
                        </wpg:grpSpPr>
                        <wps:wsp>
                          <wps:cNvPr id="156" name="Line 2908"/>
                          <wps:cNvCnPr/>
                          <wps:spPr bwMode="auto">
                            <a:xfrm flipV="1">
                              <a:off x="2889" y="8339"/>
                              <a:ext cx="0" cy="17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57" name="Group 2909"/>
                          <wpg:cNvGrpSpPr>
                            <a:grpSpLocks/>
                          </wpg:cNvGrpSpPr>
                          <wpg:grpSpPr bwMode="auto">
                            <a:xfrm>
                              <a:off x="2394" y="8111"/>
                              <a:ext cx="7950" cy="3276"/>
                              <a:chOff x="2394" y="8111"/>
                              <a:chExt cx="7950" cy="3276"/>
                            </a:xfrm>
                          </wpg:grpSpPr>
                          <wpg:grpSp>
                            <wpg:cNvPr id="158" name="Group 2910"/>
                            <wpg:cNvGrpSpPr>
                              <a:grpSpLocks/>
                            </wpg:cNvGrpSpPr>
                            <wpg:grpSpPr bwMode="auto">
                              <a:xfrm>
                                <a:off x="3444" y="10139"/>
                                <a:ext cx="945" cy="780"/>
                                <a:chOff x="3444" y="10139"/>
                                <a:chExt cx="945" cy="780"/>
                              </a:xfrm>
                            </wpg:grpSpPr>
                            <wps:wsp>
                              <wps:cNvPr id="159" name="Text Box 2911"/>
                              <wps:cNvSpPr txBox="1">
                                <a:spLocks noChangeArrowheads="1"/>
                              </wps:cNvSpPr>
                              <wps:spPr bwMode="auto">
                                <a:xfrm>
                                  <a:off x="3549" y="10451"/>
                                  <a:ext cx="8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20ms</w:t>
                                    </w:r>
                                  </w:p>
                                </w:txbxContent>
                              </wps:txbx>
                              <wps:bodyPr rot="0" vert="horz" wrap="square" lIns="91440" tIns="45720" rIns="91440" bIns="45720" anchor="t" anchorCtr="0" upright="1">
                                <a:noAutofit/>
                              </wps:bodyPr>
                            </wps:wsp>
                            <wpg:grpSp>
                              <wpg:cNvPr id="160" name="Group 2912"/>
                              <wpg:cNvGrpSpPr>
                                <a:grpSpLocks/>
                              </wpg:cNvGrpSpPr>
                              <wpg:grpSpPr bwMode="auto">
                                <a:xfrm>
                                  <a:off x="3444" y="10139"/>
                                  <a:ext cx="840" cy="312"/>
                                  <a:chOff x="3444" y="10139"/>
                                  <a:chExt cx="840" cy="312"/>
                                </a:xfrm>
                              </wpg:grpSpPr>
                              <wps:wsp>
                                <wps:cNvPr id="161" name="Line 2913"/>
                                <wps:cNvCnPr/>
                                <wps:spPr bwMode="auto">
                                  <a:xfrm>
                                    <a:off x="3444" y="10451"/>
                                    <a:ext cx="4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2" name="Line 2914"/>
                                <wps:cNvCnPr/>
                                <wps:spPr bwMode="auto">
                                  <a:xfrm flipH="1">
                                    <a:off x="3969" y="10451"/>
                                    <a:ext cx="3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3" name="Line 2915"/>
                                <wps:cNvCnPr/>
                                <wps:spPr bwMode="auto">
                                  <a:xfrm flipV="1">
                                    <a:off x="3864" y="10139"/>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 name="Line 2916"/>
                                <wps:cNvCnPr/>
                                <wps:spPr bwMode="auto">
                                  <a:xfrm flipV="1">
                                    <a:off x="3969" y="10139"/>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65" name="Text Box 2917"/>
                            <wps:cNvSpPr txBox="1">
                              <a:spLocks noChangeArrowheads="1"/>
                            </wps:cNvSpPr>
                            <wps:spPr bwMode="auto">
                              <a:xfrm>
                                <a:off x="4914" y="10763"/>
                                <a:ext cx="417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rPr>
                                      <w:rFonts w:hint="eastAsia"/>
                                    </w:rPr>
                                    <w:t>图</w:t>
                                  </w:r>
                                  <w:r>
                                    <w:t>3</w:t>
                                  </w:r>
                                  <w:r>
                                    <w:rPr>
                                      <w:rFonts w:hint="eastAsia"/>
                                    </w:rPr>
                                    <w:t>：</w:t>
                                  </w:r>
                                  <w:r>
                                    <w:rPr>
                                      <w:rFonts w:ascii="宋体" w:hAnsi="宋体" w:hint="eastAsia"/>
                                    </w:rPr>
                                    <w:t>电压中断：Δ</w:t>
                                  </w:r>
                                  <w:r>
                                    <w:rPr>
                                      <w:rFonts w:ascii="宋体" w:hAnsi="宋体"/>
                                      <w:i/>
                                    </w:rPr>
                                    <w:t>U</w:t>
                                  </w:r>
                                  <w:r>
                                    <w:rPr>
                                      <w:rFonts w:ascii="宋体" w:hAnsi="宋体"/>
                                    </w:rPr>
                                    <w:t>=100%U</w:t>
                                  </w:r>
                                  <w:r>
                                    <w:rPr>
                                      <w:rFonts w:ascii="宋体" w:hAnsi="宋体" w:hint="eastAsia"/>
                                    </w:rPr>
                                    <w:t>，</w:t>
                                  </w:r>
                                  <w:r>
                                    <w:rPr>
                                      <w:rFonts w:ascii="宋体" w:hAnsi="宋体"/>
                                    </w:rPr>
                                    <w:t>20ms</w:t>
                                  </w:r>
                                </w:p>
                              </w:txbxContent>
                            </wps:txbx>
                            <wps:bodyPr rot="0" vert="horz" wrap="square" lIns="91440" tIns="45720" rIns="91440" bIns="45720" anchor="t" anchorCtr="0" upright="1">
                              <a:noAutofit/>
                            </wps:bodyPr>
                          </wps:wsp>
                          <wpg:grpSp>
                            <wpg:cNvPr id="166" name="Group 2918"/>
                            <wpg:cNvGrpSpPr>
                              <a:grpSpLocks/>
                            </wpg:cNvGrpSpPr>
                            <wpg:grpSpPr bwMode="auto">
                              <a:xfrm>
                                <a:off x="2394" y="8111"/>
                                <a:ext cx="7950" cy="2568"/>
                                <a:chOff x="2394" y="8111"/>
                                <a:chExt cx="7950" cy="2568"/>
                              </a:xfrm>
                            </wpg:grpSpPr>
                            <wps:wsp>
                              <wps:cNvPr id="167" name="Text Box 2919"/>
                              <wps:cNvSpPr txBox="1">
                                <a:spLocks noChangeArrowheads="1"/>
                              </wps:cNvSpPr>
                              <wps:spPr bwMode="auto">
                                <a:xfrm>
                                  <a:off x="9714" y="10211"/>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proofErr w:type="gramStart"/>
                                    <w:r>
                                      <w:t>t</w:t>
                                    </w:r>
                                    <w:proofErr w:type="gramEnd"/>
                                  </w:p>
                                </w:txbxContent>
                              </wps:txbx>
                              <wps:bodyPr rot="0" vert="horz" wrap="square" lIns="91440" tIns="45720" rIns="91440" bIns="45720" anchor="t" anchorCtr="0" upright="1">
                                <a:noAutofit/>
                              </wps:bodyPr>
                            </wps:wsp>
                            <wps:wsp>
                              <wps:cNvPr id="168" name="Text Box 2920"/>
                              <wps:cNvSpPr txBox="1">
                                <a:spLocks noChangeArrowheads="1"/>
                              </wps:cNvSpPr>
                              <wps:spPr bwMode="auto">
                                <a:xfrm>
                                  <a:off x="2394" y="8111"/>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proofErr w:type="gramStart"/>
                                    <w:r>
                                      <w:t>Un</w:t>
                                    </w:r>
                                    <w:proofErr w:type="gramEnd"/>
                                  </w:p>
                                </w:txbxContent>
                              </wps:txbx>
                              <wps:bodyPr rot="0" vert="horz" wrap="square" lIns="91440" tIns="45720" rIns="91440" bIns="45720" anchor="t" anchorCtr="0" upright="1">
                                <a:noAutofit/>
                              </wps:bodyPr>
                            </wps:wsp>
                            <wps:wsp>
                              <wps:cNvPr id="169" name="Text Box 2921"/>
                              <wps:cNvSpPr txBox="1">
                                <a:spLocks noChangeArrowheads="1"/>
                              </wps:cNvSpPr>
                              <wps:spPr bwMode="auto">
                                <a:xfrm>
                                  <a:off x="2469" y="8741"/>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1</w:t>
                                    </w:r>
                                  </w:p>
                                </w:txbxContent>
                              </wps:txbx>
                              <wps:bodyPr rot="0" vert="horz" wrap="square" lIns="91440" tIns="45720" rIns="91440" bIns="45720" anchor="t" anchorCtr="0" upright="1">
                                <a:noAutofit/>
                              </wps:bodyPr>
                            </wps:wsp>
                            <wps:wsp>
                              <wps:cNvPr id="170" name="Text Box 2922"/>
                              <wps:cNvSpPr txBox="1">
                                <a:spLocks noChangeArrowheads="1"/>
                              </wps:cNvSpPr>
                              <wps:spPr bwMode="auto">
                                <a:xfrm>
                                  <a:off x="2424" y="9743"/>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0</w:t>
                                    </w:r>
                                  </w:p>
                                </w:txbxContent>
                              </wps:txbx>
                              <wps:bodyPr rot="0" vert="horz" wrap="square" lIns="91440" tIns="45720" rIns="91440" bIns="45720" anchor="t" anchorCtr="0" upright="1">
                                <a:noAutofit/>
                              </wps:bodyPr>
                            </wps:wsp>
                            <wps:wsp>
                              <wps:cNvPr id="171" name="Line 2923"/>
                              <wps:cNvCnPr/>
                              <wps:spPr bwMode="auto">
                                <a:xfrm>
                                  <a:off x="2889" y="10055"/>
                                  <a:ext cx="74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72" name="Group 2924"/>
                              <wpg:cNvGrpSpPr>
                                <a:grpSpLocks/>
                              </wpg:cNvGrpSpPr>
                              <wpg:grpSpPr bwMode="auto">
                                <a:xfrm>
                                  <a:off x="2889" y="8963"/>
                                  <a:ext cx="2025" cy="1101"/>
                                  <a:chOff x="2889" y="8963"/>
                                  <a:chExt cx="2025" cy="1101"/>
                                </a:xfrm>
                              </wpg:grpSpPr>
                              <wps:wsp>
                                <wps:cNvPr id="173" name="Line 2925"/>
                                <wps:cNvCnPr/>
                                <wps:spPr bwMode="auto">
                                  <a:xfrm>
                                    <a:off x="3969" y="8972"/>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4" name="Line 2926"/>
                                <wps:cNvCnPr/>
                                <wps:spPr bwMode="auto">
                                  <a:xfrm>
                                    <a:off x="2889" y="8963"/>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5" name="Line 2927"/>
                                <wps:cNvCnPr/>
                                <wps:spPr bwMode="auto">
                                  <a:xfrm>
                                    <a:off x="3834" y="8963"/>
                                    <a:ext cx="0" cy="109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6" name="Line 2928"/>
                                <wps:cNvCnPr/>
                                <wps:spPr bwMode="auto">
                                  <a:xfrm>
                                    <a:off x="3969" y="8966"/>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77" name="Line 2929"/>
                                <wps:cNvCnPr/>
                                <wps:spPr bwMode="auto">
                                  <a:xfrm>
                                    <a:off x="3864" y="10049"/>
                                    <a:ext cx="10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grpSp>
                        <wpg:cNvPr id="178" name="Group 2930"/>
                        <wpg:cNvGrpSpPr>
                          <a:grpSpLocks/>
                        </wpg:cNvGrpSpPr>
                        <wpg:grpSpPr bwMode="auto">
                          <a:xfrm>
                            <a:off x="2604" y="9671"/>
                            <a:ext cx="7980" cy="3276"/>
                            <a:chOff x="2259" y="11387"/>
                            <a:chExt cx="7980" cy="3276"/>
                          </a:xfrm>
                        </wpg:grpSpPr>
                        <wps:wsp>
                          <wps:cNvPr id="179" name="Text Box 2931"/>
                          <wps:cNvSpPr txBox="1">
                            <a:spLocks noChangeArrowheads="1"/>
                          </wps:cNvSpPr>
                          <wps:spPr bwMode="auto">
                            <a:xfrm>
                              <a:off x="4284" y="14039"/>
                              <a:ext cx="417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rPr>
                                    <w:rFonts w:hint="eastAsia"/>
                                  </w:rPr>
                                  <w:t>图</w:t>
                                </w:r>
                                <w:r>
                                  <w:t>4</w:t>
                                </w:r>
                                <w:r>
                                  <w:rPr>
                                    <w:rFonts w:hint="eastAsia"/>
                                  </w:rPr>
                                  <w:t>：</w:t>
                                </w:r>
                                <w:r>
                                  <w:rPr>
                                    <w:rFonts w:ascii="宋体" w:hAnsi="宋体" w:hint="eastAsia"/>
                                  </w:rPr>
                                  <w:t>电压降落：Δ</w:t>
                                </w:r>
                                <w:r>
                                  <w:rPr>
                                    <w:rFonts w:ascii="宋体" w:hAnsi="宋体"/>
                                    <w:i/>
                                  </w:rPr>
                                  <w:t>U</w:t>
                                </w:r>
                                <w:r>
                                  <w:rPr>
                                    <w:rFonts w:ascii="宋体" w:hAnsi="宋体"/>
                                  </w:rPr>
                                  <w:t>=50%U</w:t>
                                </w:r>
                                <w:r>
                                  <w:rPr>
                                    <w:rFonts w:ascii="宋体" w:hAnsi="宋体" w:hint="eastAsia"/>
                                  </w:rPr>
                                  <w:t>，</w:t>
                                </w:r>
                                <w:r>
                                  <w:rPr>
                                    <w:rFonts w:ascii="宋体" w:hAnsi="宋体"/>
                                  </w:rPr>
                                  <w:t>1Min</w:t>
                                </w:r>
                              </w:p>
                            </w:txbxContent>
                          </wps:txbx>
                          <wps:bodyPr rot="0" vert="horz" wrap="square" lIns="91440" tIns="45720" rIns="91440" bIns="45720" anchor="t" anchorCtr="0" upright="1">
                            <a:noAutofit/>
                          </wps:bodyPr>
                        </wps:wsp>
                        <wpg:grpSp>
                          <wpg:cNvPr id="180" name="Group 2932"/>
                          <wpg:cNvGrpSpPr>
                            <a:grpSpLocks/>
                          </wpg:cNvGrpSpPr>
                          <wpg:grpSpPr bwMode="auto">
                            <a:xfrm>
                              <a:off x="2259" y="11387"/>
                              <a:ext cx="7980" cy="2652"/>
                              <a:chOff x="2259" y="11387"/>
                              <a:chExt cx="7980" cy="2652"/>
                            </a:xfrm>
                          </wpg:grpSpPr>
                          <wps:wsp>
                            <wps:cNvPr id="181" name="Text Box 2933"/>
                            <wps:cNvSpPr txBox="1">
                              <a:spLocks noChangeArrowheads="1"/>
                            </wps:cNvSpPr>
                            <wps:spPr bwMode="auto">
                              <a:xfrm>
                                <a:off x="2259" y="12590"/>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0.5</w:t>
                                  </w:r>
                                </w:p>
                              </w:txbxContent>
                            </wps:txbx>
                            <wps:bodyPr rot="0" vert="horz" wrap="square" lIns="91440" tIns="45720" rIns="91440" bIns="45720" anchor="t" anchorCtr="0" upright="1">
                              <a:noAutofit/>
                            </wps:bodyPr>
                          </wps:wsp>
                          <wpg:grpSp>
                            <wpg:cNvPr id="182" name="Group 2934"/>
                            <wpg:cNvGrpSpPr>
                              <a:grpSpLocks/>
                            </wpg:cNvGrpSpPr>
                            <wpg:grpSpPr bwMode="auto">
                              <a:xfrm>
                                <a:off x="2289" y="11387"/>
                                <a:ext cx="7950" cy="2652"/>
                                <a:chOff x="2289" y="11387"/>
                                <a:chExt cx="7950" cy="2652"/>
                              </a:xfrm>
                            </wpg:grpSpPr>
                            <wps:wsp>
                              <wps:cNvPr id="183" name="Line 2935"/>
                              <wps:cNvCnPr/>
                              <wps:spPr bwMode="auto">
                                <a:xfrm flipV="1">
                                  <a:off x="2784" y="11615"/>
                                  <a:ext cx="0" cy="171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 name="Text Box 2936"/>
                              <wps:cNvSpPr txBox="1">
                                <a:spLocks noChangeArrowheads="1"/>
                              </wps:cNvSpPr>
                              <wps:spPr bwMode="auto">
                                <a:xfrm>
                                  <a:off x="4809" y="13571"/>
                                  <a:ext cx="84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1Min</w:t>
                                    </w:r>
                                  </w:p>
                                </w:txbxContent>
                              </wps:txbx>
                              <wps:bodyPr rot="0" vert="horz" wrap="square" lIns="91440" tIns="45720" rIns="91440" bIns="45720" anchor="t" anchorCtr="0" upright="1">
                                <a:noAutofit/>
                              </wps:bodyPr>
                            </wps:wsp>
                            <wps:wsp>
                              <wps:cNvPr id="185" name="Line 2937"/>
                              <wps:cNvCnPr/>
                              <wps:spPr bwMode="auto">
                                <a:xfrm flipV="1">
                                  <a:off x="3759" y="12791"/>
                                  <a:ext cx="0" cy="9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 name="Line 2938"/>
                              <wps:cNvCnPr/>
                              <wps:spPr bwMode="auto">
                                <a:xfrm flipV="1">
                                  <a:off x="6594" y="12791"/>
                                  <a:ext cx="0" cy="9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Text Box 2939"/>
                              <wps:cNvSpPr txBox="1">
                                <a:spLocks noChangeArrowheads="1"/>
                              </wps:cNvSpPr>
                              <wps:spPr bwMode="auto">
                                <a:xfrm>
                                  <a:off x="9609" y="13487"/>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proofErr w:type="gramStart"/>
                                    <w:r>
                                      <w:t>t</w:t>
                                    </w:r>
                                    <w:proofErr w:type="gramEnd"/>
                                  </w:p>
                                </w:txbxContent>
                              </wps:txbx>
                              <wps:bodyPr rot="0" vert="horz" wrap="square" lIns="91440" tIns="45720" rIns="91440" bIns="45720" anchor="t" anchorCtr="0" upright="1">
                                <a:noAutofit/>
                              </wps:bodyPr>
                            </wps:wsp>
                            <wps:wsp>
                              <wps:cNvPr id="188" name="Text Box 2940"/>
                              <wps:cNvSpPr txBox="1">
                                <a:spLocks noChangeArrowheads="1"/>
                              </wps:cNvSpPr>
                              <wps:spPr bwMode="auto">
                                <a:xfrm>
                                  <a:off x="2289" y="11387"/>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proofErr w:type="gramStart"/>
                                    <w:r>
                                      <w:t>Un</w:t>
                                    </w:r>
                                    <w:proofErr w:type="gramEnd"/>
                                  </w:p>
                                </w:txbxContent>
                              </wps:txbx>
                              <wps:bodyPr rot="0" vert="horz" wrap="square" lIns="91440" tIns="45720" rIns="91440" bIns="45720" anchor="t" anchorCtr="0" upright="1">
                                <a:noAutofit/>
                              </wps:bodyPr>
                            </wps:wsp>
                            <wps:wsp>
                              <wps:cNvPr id="189" name="Text Box 2941"/>
                              <wps:cNvSpPr txBox="1">
                                <a:spLocks noChangeArrowheads="1"/>
                              </wps:cNvSpPr>
                              <wps:spPr bwMode="auto">
                                <a:xfrm>
                                  <a:off x="2364" y="12017"/>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1</w:t>
                                    </w:r>
                                  </w:p>
                                </w:txbxContent>
                              </wps:txbx>
                              <wps:bodyPr rot="0" vert="horz" wrap="square" lIns="91440" tIns="45720" rIns="91440" bIns="45720" anchor="t" anchorCtr="0" upright="1">
                                <a:noAutofit/>
                              </wps:bodyPr>
                            </wps:wsp>
                            <wps:wsp>
                              <wps:cNvPr id="190" name="Text Box 2942"/>
                              <wps:cNvSpPr txBox="1">
                                <a:spLocks noChangeArrowheads="1"/>
                              </wps:cNvSpPr>
                              <wps:spPr bwMode="auto">
                                <a:xfrm>
                                  <a:off x="2319" y="13019"/>
                                  <a:ext cx="630"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D2629" w:rsidRDefault="00BD2629" w:rsidP="00F71651">
                                    <w:r>
                                      <w:t>0</w:t>
                                    </w:r>
                                  </w:p>
                                </w:txbxContent>
                              </wps:txbx>
                              <wps:bodyPr rot="0" vert="horz" wrap="square" lIns="91440" tIns="45720" rIns="91440" bIns="45720" anchor="t" anchorCtr="0" upright="1">
                                <a:noAutofit/>
                              </wps:bodyPr>
                            </wps:wsp>
                            <wps:wsp>
                              <wps:cNvPr id="191" name="Line 2943"/>
                              <wps:cNvCnPr/>
                              <wps:spPr bwMode="auto">
                                <a:xfrm>
                                  <a:off x="2784" y="13331"/>
                                  <a:ext cx="74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Line 2944"/>
                              <wps:cNvCnPr/>
                              <wps:spPr bwMode="auto">
                                <a:xfrm>
                                  <a:off x="2814" y="12323"/>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4" name="Line 2945"/>
                              <wps:cNvCnPr/>
                              <wps:spPr bwMode="auto">
                                <a:xfrm>
                                  <a:off x="3759" y="12323"/>
                                  <a:ext cx="0" cy="46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5" name="Line 2946"/>
                              <wps:cNvCnPr/>
                              <wps:spPr bwMode="auto">
                                <a:xfrm>
                                  <a:off x="6594" y="12323"/>
                                  <a:ext cx="94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6" name="Line 2947"/>
                              <wps:cNvCnPr/>
                              <wps:spPr bwMode="auto">
                                <a:xfrm>
                                  <a:off x="3759" y="12791"/>
                                  <a:ext cx="283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7" name="Line 2948"/>
                              <wps:cNvCnPr/>
                              <wps:spPr bwMode="auto">
                                <a:xfrm>
                                  <a:off x="6594" y="12323"/>
                                  <a:ext cx="0" cy="468"/>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98" name="Line 2949"/>
                              <wps:cNvCnPr/>
                              <wps:spPr bwMode="auto">
                                <a:xfrm>
                                  <a:off x="3864" y="13571"/>
                                  <a:ext cx="2625"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99" name="Line 2950"/>
                              <wps:cNvCnPr/>
                              <wps:spPr bwMode="auto">
                                <a:xfrm flipH="1">
                                  <a:off x="2709" y="12791"/>
                                  <a:ext cx="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wgp>
                  </a:graphicData>
                </a:graphic>
              </wp:inline>
            </w:drawing>
          </mc:Choice>
          <mc:Fallback>
            <w:pict>
              <v:group id="Group 2852" o:spid="_x0000_s1026" style="width:399pt;height:465pt;mso-position-horizontal-relative:char;mso-position-vertical-relative:line" coordorigin="2604,3647" coordsize="7980,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">
                <v:group id="Group 2853" o:spid="_x0000_s1027" style="position:absolute;left:2604;top:3647;width:7950;height:3504" coordorigin="2004,3671" coordsize="7950,35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line id="Line 2854" o:spid="_x0000_s1028" style="position:absolute;visibility:visible;mso-wrap-style:square" from="4389,4523" to="4389,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7ymMAAAADcAAAADwAAAGRycy9kb3ducmV2LnhtbERPTYvCMBC9C/6HMIK3NVFElq5RFkHo&#10;wT1YRa9DM9uUbSa1yWr990YQvM3jfc5y3btGXKkLtWcN04kCQVx6U3Ol4XjYfnyCCBHZYOOZNNwp&#10;wHo1HCwxM/7Ge7oWsRIphEOGGmyMbSZlKC05DBPfEifu13cOY4JdJU2HtxTuGjlTaiEd1pwaLLa0&#10;sVT+Ff9Ow/wnt+bc78Jur/IT1Zf55lJ4rcej/vsLRKQ+vsUvd27SfDWD5zPpArl6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i+8pjAAAAA3AAAAA8AAAAAAAAAAAAAAAAA&#10;oQIAAGRycy9kb3ducmV2LnhtbFBLBQYAAAAABAAEAPkAAACOAwAAAAA=&#10;" strokeweight="2.25pt"/>
                  <v:group id="Group 2855" o:spid="_x0000_s1029" style="position:absolute;left:3969;top:3884;width:948;height:654" coordorigin="3969,3884" coordsize="948,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group id="Group 2856" o:spid="_x0000_s1030" style="position:absolute;left:3969;top:3884;width:948;height:468" coordorigin="3969,3809" coordsize="948,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P+cX8QAAADcAAAADwAAAGRycy9kb3ducmV2LnhtbERPS2vCQBC+F/wPywi9&#10;1U20LRJdJYRaegiFqiDehuyYBLOzIbvN4993C4Xe5uN7znY/mkb01LnasoJ4EYEgLqyuuVRwPh2e&#10;1iCcR9bYWCYFEznY72YPW0y0HfiL+qMvRQhhl6CCyvs2kdIVFRl0C9sSB+5mO4M+wK6UusMhhJtG&#10;LqPoVRqsOTRU2FJWUXE/fhsF7wMO6Sp+6/P7LZuup5fPSx6TUo/zMd2A8DT6f/Gf+0OH+dEz/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P+cX8QAAADcAAAA&#10;DwAAAAAAAAAAAAAAAACqAgAAZHJzL2Rvd25yZXYueG1sUEsFBgAAAAAEAAQA+gAAAJsDAAAAAA==&#10;">
                      <v:line id="Line 2857" o:spid="_x0000_s1031" style="position:absolute;visibility:visible;mso-wrap-style:square" from="3969,4211" to="4389,4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Zz0sIAAADcAAAADwAAAGRycy9kb3ducmV2LnhtbERP32vCMBB+F/Y/hBvsTVMHm1qNMlYG&#10;e9gEq/h8NmdTbC6lyWr23y8Dwbf7+H7eahNtKwbqfeNYwXSSgSCunG64VnDYf4znIHxA1tg6JgW/&#10;5GGzfhitMNfuyjsaylCLFMI+RwUmhC6X0leGLPqJ64gTd3a9xZBgX0vd4zWF21Y+Z9mrtNhwajDY&#10;0buh6lL+WAUzU+zkTBZf+20xNNNF/I7H00Kpp8f4tgQRKIa7+Ob+1Gl+9gL/z6QL5P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rZz0sIAAADcAAAADwAAAAAAAAAAAAAA&#10;AAChAgAAZHJzL2Rvd25yZXYueG1sUEsFBgAAAAAEAAQA+QAAAJADAAAAAA==&#10;">
                        <v:stroke endarrow="block"/>
                      </v:line>
                      <v:line id="Line 2858" o:spid="_x0000_s1032" style="position:absolute;flip:x;visibility:visible;mso-wrap-style:square" from="4494,4211" to="4809,4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uqNsUAAADcAAAADwAAAGRycy9kb3ducmV2LnhtbESPT2vCQBDF7wW/wzIFL6HuVkHa1FWs&#10;f0AoPdR68Dhkp0lodjZkR43f3hUKvc3w3u/Nm9mi9406UxfrwBaeRwYUcRFczaWFw/f26QVUFGSH&#10;TWCycKUIi/ngYYa5Cxf+ovNeSpVCOOZooRJpc61jUZHHOAotcdJ+QudR0tqV2nV4SeG+0WNjptpj&#10;zelChS2tKip+9yefamw/eT2ZZO9eZ9krbY7yYbRYO3zsl2+ghHr5N//RO5c4M4X7M2kCP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RuqNsUAAADcAAAADwAAAAAAAAAA&#10;AAAAAAChAgAAZHJzL2Rvd25yZXYueG1sUEsFBgAAAAAEAAQA+QAAAJMDAAAAAA==&#10;">
                        <v:stroke endarrow="block"/>
                      </v:line>
                      <v:shapetype id="_x0000_t202" coordsize="21600,21600" o:spt="202" path="m,l,21600r21600,l21600,xe">
                        <v:stroke joinstyle="miter"/>
                        <v:path gradientshapeok="t" o:connecttype="rect"/>
                      </v:shapetype>
                      <v:shape id="Text Box 2859" o:spid="_x0000_s1033" type="#_x0000_t202" style="position:absolute;left:4077;top:3809;width:8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mHlMIA&#10;AADcAAAADwAAAGRycy9kb3ducmV2LnhtbERPTWvCQBC9F/wPywjedFextcZsRFoKPbWYtoK3ITsm&#10;wexsyG5N/PduQehtHu9z0u1gG3GhzteONcxnCgRx4UzNpYbvr7fpMwgfkA02jknDlTxss9FDiolx&#10;Pe/pkodSxBD2CWqoQmgTKX1RkUU/cy1x5E6usxgi7EppOuxjuG3kQqknabHm2FBhSy8VFef812r4&#10;+TgdD0v1Wb7ax7Z3g5Js11LryXjYbUAEGsK/+O5+N3G+WsHfM/ECm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uYeUwgAAANwAAAAPAAAAAAAAAAAAAAAAAJgCAABkcnMvZG93&#10;bnJldi54bWxQSwUGAAAAAAQABAD1AAAAhwMAAAAA&#10;" filled="f" stroked="f">
                        <v:textbox>
                          <w:txbxContent>
                            <w:p w:rsidR="00545CF3" w:rsidRDefault="00545CF3" w:rsidP="00F71651">
                              <w:r>
                                <w:t>50ms</w:t>
                              </w:r>
                            </w:p>
                          </w:txbxContent>
                        </v:textbox>
                      </v:shape>
                    </v:group>
                    <v:line id="Line 2860" o:spid="_x0000_s1034" style="position:absolute;flip:y;visibility:visible;mso-wrap-style:square" from="4389,4211" to="4389,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uNp8cAAADcAAAADwAAAGRycy9kb3ducmV2LnhtbESPQUsDMRCF74L/IYzgRWxWEWm3TUsp&#10;CB56sZYtvY2b6WbZzWSbxHb9985B8DbDe/PeN4vV6Ht1oZjawAaeJgUo4jrYlhsD+8+3xymolJEt&#10;9oHJwA8lWC1vbxZY2nDlD7rscqMkhFOJBlzOQ6l1qh15TJMwEIt2CtFjljU22ka8Srjv9XNRvGqP&#10;LUuDw4E2jupu9+0N6On24RzXXy9d1R0OM1fV1XDcGnN/N67noDKN+d/8d/1uBb8QWnlGJt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q42nxwAAANwAAAAPAAAAAAAA&#10;AAAAAAAAAKECAABkcnMvZG93bnJldi54bWxQSwUGAAAAAAQABAD5AAAAlQMAAAAA&#10;"/>
                    <v:line id="Line 2861" o:spid="_x0000_s1035" style="position:absolute;flip:y;visibility:visible;mso-wrap-style:square" from="4494,4226" to="4494,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coPMMAAADcAAAADwAAAGRycy9kb3ducmV2LnhtbERPTWsCMRC9F/ofwhR6KZptkaKrUaRQ&#10;8OClVla8jZtxs+xmsk2ibv+9EQRv83ifM1v0thVn8qF2rOB9mIEgLp2uuVKw/f0ejEGEiKyxdUwK&#10;/inAYv78NMNcuwv/0HkTK5FCOOSowMTY5VKG0pDFMHQdceKOzluMCfpKao+XFG5b+ZFln9JizanB&#10;YEdfhspmc7IK5Hj99ueXh1FTNLvdxBRl0e3XSr2+9MspiEh9fIjv7pVO87MJ3J5JF8j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7nKDzDAAAA3AAAAA8AAAAAAAAAAAAA&#10;AAAAoQIAAGRycy9kb3ducmV2LnhtbFBLBQYAAAAABAAEAPkAAACRAwAAAAA=&#10;"/>
                  </v:group>
                  <v:group id="Group 2862" o:spid="_x0000_s1036" style="position:absolute;left:5019;top:3869;width:948;height:654" coordorigin="3969,3884" coordsize="948,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0MgcYAAADcAAAADwAAAGRycy9kb3ducmV2LnhtbESPT2vCQBDF70K/wzKF&#10;3nQTS0tJ3YhIlR6kUC2ItyE7+YPZ2ZBdk/jtO4dCbzO8N+/9ZrWeXKsG6kPj2UC6SEARF942XBn4&#10;Oe3mb6BCRLbYeiYDdwqwzh9mK8ysH/mbhmOslIRwyNBAHWOXaR2KmhyGhe+IRSt97zDK2lfa9jhK&#10;uGv1MkletcOGpaHGjrY1FdfjzRnYjzhuntOP4XAtt/fL6eXrfEjJmKfHafMOKtIU/81/159W8F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OHQyBxgAAANwA&#10;AAAPAAAAAAAAAAAAAAAAAKoCAABkcnMvZG93bnJldi54bWxQSwUGAAAAAAQABAD6AAAAnQMAAAAA&#10;">
                    <v:group id="Group 2863" o:spid="_x0000_s1037" style="position:absolute;left:3969;top:3884;width:948;height:468" coordorigin="3969,3809" coordsize="948,4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VGpGsIAAADcAAAADwAAAGRycy9kb3ducmV2LnhtbERPTYvCMBC9L/gfwgh7&#10;W9MoLlKNIuLKHkRYFcTb0IxtsZmUJtvWf2+Ehb3N433OYtXbSrTU+NKxBjVKQBBnzpScazifvj5m&#10;IHxANlg5Jg0P8rBaDt4WmBrX8Q+1x5CLGMI+RQ1FCHUqpc8KsuhHriaO3M01FkOETS5Ng10Mt5Uc&#10;J8mntFhybCiwpk1B2f34azXsOuzWE7Vt9/fb5nE9TQ+XvSKt34f9eg4iUB/+xX/ubxPnKwWvZ+IF&#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FRqRrCAAAA3AAAAA8A&#10;AAAAAAAAAAAAAAAAqgIAAGRycy9kb3ducmV2LnhtbFBLBQYAAAAABAAEAPoAAACZAwAAAAA=&#10;">
                      <v:line id="Line 2864" o:spid="_x0000_s1038" style="position:absolute;visibility:visible;mso-wrap-style:square" from="3969,4211" to="4389,4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Z9e8IAAADcAAAADwAAAGRycy9kb3ducmV2LnhtbERPS2sCMRC+F/wPYYTeanY91Lo1irgI&#10;PdSCDzxPN9PN0s1k2cQ1/nsjFHqbj+85i1W0rRio941jBfkkA0FcOd1wreB03L68gfABWWPrmBTc&#10;yMNqOXpaYKHdlfc0HEItUgj7AhWYELpCSl8ZsugnriNO3I/rLYYE+1rqHq8p3LZymmWv0mLDqcFg&#10;RxtD1e/hYhXMTLmXM1l+Hr/KocnncRfP33Olnsdx/Q4iUAz/4j/3h07z8yk8nkkX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IZ9e8IAAADcAAAADwAAAAAAAAAAAAAA&#10;AAChAgAAZHJzL2Rvd25yZXYueG1sUEsFBgAAAAAEAAQA+QAAAJADAAAAAA==&#10;">
                        <v:stroke endarrow="block"/>
                      </v:line>
                      <v:line id="Line 2865" o:spid="_x0000_s1039" style="position:absolute;flip:x;visibility:visible;mso-wrap-style:square" from="4494,4211" to="4809,4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Wfc8UAAADcAAAADwAAAGRycy9kb3ducmV2LnhtbESPT2vCQBDF70K/wzKFXoJubEBq6ir9&#10;o1AQD6YePA7ZaRKanQ3ZqcZv3xUEbzO893vzZrEaXKtO1IfGs4HpJAVFXHrbcGXg8L0Zv4AKgmyx&#10;9UwGLhRgtXwYLTC3/sx7OhVSqRjCIUcDtUiXax3KmhyGie+Io/bje4cS177StsdzDHetfk7TmXbY&#10;cLxQY0cfNZW/xZ+LNTY7/syy5N3pJJnT+ijbVIsxT4/D2ysooUHu5hv9ZSM3zeD6TJx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LWfc8UAAADcAAAADwAAAAAAAAAA&#10;AAAAAAChAgAAZHJzL2Rvd25yZXYueG1sUEsFBgAAAAAEAAQA+QAAAJMDAAAAAA==&#10;">
                        <v:stroke endarrow="block"/>
                      </v:line>
                      <v:shape id="Text Box 2866" o:spid="_x0000_s1040" type="#_x0000_t202" style="position:absolute;left:4077;top:3809;width:8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KPPsAA&#10;AADcAAAADwAAAGRycy9kb3ducmV2LnhtbERPTYvCMBC9C/sfwgh700RR0a5RFmXBk6LuCnsbmrEt&#10;NpPSRFv/vREEb/N4nzNftrYUN6p94VjDoK9AEKfOFJxp+D3+9KYgfEA2WDomDXfysFx8dOaYGNfw&#10;nm6HkIkYwj5BDXkIVSKlT3Oy6PuuIo7c2dUWQ4R1Jk2NTQy3pRwqNZEWC44NOVa0yim9HK5Ww9/2&#10;/H8aqV22tuOqca2SbGdS689u+/0FIlAb3uKXe2Pi/MEI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rKPPsAAAADcAAAADwAAAAAAAAAAAAAAAACYAgAAZHJzL2Rvd25y&#10;ZXYueG1sUEsFBgAAAAAEAAQA9QAAAIUDAAAAAA==&#10;" filled="f" stroked="f">
                        <v:textbox>
                          <w:txbxContent>
                            <w:p w:rsidR="00545CF3" w:rsidRDefault="00545CF3" w:rsidP="00F71651">
                              <w:r>
                                <w:t>50ms</w:t>
                              </w:r>
                            </w:p>
                          </w:txbxContent>
                        </v:textbox>
                      </v:shape>
                    </v:group>
                    <v:line id="Line 2867" o:spid="_x0000_s1041" style="position:absolute;flip:y;visibility:visible;mso-wrap-style:square" from="4389,4211" to="4389,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O05MQAAADcAAAADwAAAGRycy9kb3ducmV2LnhtbERPTWsCMRC9C/6HMIVeSs1a2qKrUUQQ&#10;evCiLSvexs10s+xmsiapbv+9KRS8zeN9znzZ21ZcyIfasYLxKANBXDpdc6Xg63PzPAERIrLG1jEp&#10;+KUAy8VwMMdcuyvv6LKPlUghHHJUYGLscilDachiGLmOOHHfzluMCfpKao/XFG5b+ZJl79JizanB&#10;YEdrQ2Wz/7EK5GT7dPar02tTNIfD1BRl0R23Sj0+9KsZiEh9vIv/3R86zR+/wd8z6QK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c7TkxAAAANwAAAAPAAAAAAAAAAAA&#10;AAAAAKECAABkcnMvZG93bnJldi54bWxQSwUGAAAAAAQABAD5AAAAkgMAAAAA&#10;"/>
                    <v:line id="Line 2868" o:spid="_x0000_s1042" style="position:absolute;flip:y;visibility:visible;mso-wrap-style:square" from="4494,4226" to="4494,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Eqk8QAAADcAAAADwAAAGRycy9kb3ducmV2LnhtbERPTWsCMRC9F/ofwhR6KZq1FLGrUUQQ&#10;evBSLSu9jZtxs+xmsiZRt//eCEJv83ifM1v0thUX8qF2rGA0zEAQl07XXCn42a0HExAhImtsHZOC&#10;PwqwmD8/zTDX7srfdNnGSqQQDjkqMDF2uZShNGQxDF1HnLij8xZjgr6S2uM1hdtWvmfZWFqsOTUY&#10;7GhlqGy2Z6tATjZvJ788fDRFs99/mqIsut+NUq8v/XIKIlIf/8UP95dO80djuD+TLp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oSqTxAAAANwAAAAPAAAAAAAAAAAA&#10;AAAAAKECAABkcnMvZG93bnJldi54bWxQSwUGAAAAAAQABAD5AAAAkgMAAAAA&#10;"/>
                  </v:group>
                  <v:group id="Group 2869" o:spid="_x0000_s1043" style="position:absolute;left:2004;top:3671;width:7950;height:3504" coordorigin="2004,3671" coordsize="7950,35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Text Box 2870" o:spid="_x0000_s1044" type="#_x0000_t202" style="position:absolute;left:3759;top:6551;width:417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O8QA&#10;AADcAAAADwAAAGRycy9kb3ducmV2LnhtbESPQWvCQBCF70L/wzIFb7qrqLTRVUql0JPF2ArehuyY&#10;BLOzIbs16b/vHAq9zfDevPfNZjf4Rt2pi3VgC7OpAUVcBFdzaeHz9DZ5AhUTssMmMFn4oQi77cNo&#10;g5kLPR/pnqdSSQjHDC1UKbWZ1rGoyGOchpZYtGvoPCZZu1K7DnsJ942eG7PSHmuWhgpbeq2ouOXf&#10;3sLX4Xo5L8xHuffLtg+D0eyftbXjx+FlDSrRkP7Nf9fvTvBnQivPyAR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hTvEAAAA3AAAAA8AAAAAAAAAAAAAAAAAmAIAAGRycy9k&#10;b3ducmV2LnhtbFBLBQYAAAAABAAEAPUAAACJAwAAAAA=&#10;" filled="f" stroked="f">
                      <v:textbox>
                        <w:txbxContent>
                          <w:p w:rsidR="00545CF3" w:rsidRDefault="00545CF3" w:rsidP="00F71651">
                            <w:r>
                              <w:rPr>
                                <w:rFonts w:hint="eastAsia"/>
                              </w:rPr>
                              <w:t>图</w:t>
                            </w:r>
                            <w:r>
                              <w:t>2</w:t>
                            </w:r>
                            <w:r>
                              <w:rPr>
                                <w:rFonts w:hint="eastAsia"/>
                              </w:rPr>
                              <w:t>：</w:t>
                            </w:r>
                            <w:r>
                              <w:rPr>
                                <w:rFonts w:ascii="宋体" w:hAnsi="宋体" w:hint="eastAsia"/>
                              </w:rPr>
                              <w:t>电压中断：Δ</w:t>
                            </w:r>
                            <w:r>
                              <w:rPr>
                                <w:rFonts w:ascii="宋体" w:hAnsi="宋体"/>
                                <w:i/>
                              </w:rPr>
                              <w:t>U</w:t>
                            </w:r>
                            <w:r>
                              <w:rPr>
                                <w:rFonts w:ascii="宋体" w:hAnsi="宋体"/>
                              </w:rPr>
                              <w:t>=100%U</w:t>
                            </w:r>
                            <w:r>
                              <w:rPr>
                                <w:rFonts w:ascii="宋体" w:hAnsi="宋体" w:hint="eastAsia"/>
                              </w:rPr>
                              <w:t>，</w:t>
                            </w:r>
                            <w:r>
                              <w:rPr>
                                <w:rFonts w:ascii="宋体" w:hAnsi="宋体"/>
                              </w:rPr>
                              <w:t>1s</w:t>
                            </w:r>
                          </w:p>
                        </w:txbxContent>
                      </v:textbox>
                    </v:shape>
                    <v:group id="Group 2871" o:spid="_x0000_s1045" style="position:absolute;left:2004;top:3671;width:7950;height:2814" coordorigin="2004,3671" coordsize="7950,28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shape id="Text Box 2872" o:spid="_x0000_s1046" type="#_x0000_t202" style="position:absolute;left:9324;top:5771;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rsidR="00545CF3" w:rsidRDefault="00545CF3" w:rsidP="00F71651">
                              <w:proofErr w:type="gramStart"/>
                              <w:r>
                                <w:t>t</w:t>
                              </w:r>
                              <w:proofErr w:type="gramEnd"/>
                            </w:p>
                          </w:txbxContent>
                        </v:textbox>
                      </v:shape>
                      <v:shape id="Text Box 2873" o:spid="_x0000_s1047" type="#_x0000_t202" style="position:absolute;left:2004;top:3671;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nmG8IA&#10;AADcAAAADwAAAGRycy9kb3ducmV2LnhtbERPTWvCQBC9C/0Pywi9md1IFU2zhqIUerKordDbkB2T&#10;YHY2ZLcm/ffdQsHbPN7n5MVoW3Gj3jeONaSJAkFcOtNwpeHj9DpbgfAB2WDrmDT8kIdi8zDJMTNu&#10;4APdjqESMYR9hhrqELpMSl/WZNEnriOO3MX1FkOEfSVNj0MMt62cK7WUFhuODTV2tK2pvB6/rYbP&#10;/eXr/KTeq51ddIMblWS7llo/TseXZxCBxnAX/7vfTJw/T+HvmXiB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qeYbwgAAANwAAAAPAAAAAAAAAAAAAAAAAJgCAABkcnMvZG93&#10;bnJldi54bWxQSwUGAAAAAAQABAD1AAAAhwMAAAAA&#10;" filled="f" stroked="f">
                        <v:textbox>
                          <w:txbxContent>
                            <w:p w:rsidR="00545CF3" w:rsidRDefault="00545CF3" w:rsidP="00F71651">
                              <w:proofErr w:type="gramStart"/>
                              <w:r>
                                <w:t>Un</w:t>
                              </w:r>
                              <w:proofErr w:type="gramEnd"/>
                            </w:p>
                          </w:txbxContent>
                        </v:textbox>
                      </v:shape>
                      <v:shape id="Text Box 2874" o:spid="_x0000_s1048" type="#_x0000_t202" style="position:absolute;left:2079;top:4301;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t4bMEA&#10;AADcAAAADwAAAGRycy9kb3ducmV2LnhtbERPTYvCMBC9L/gfwgje1sTiLlqNIrsInlbWVcHb0Ixt&#10;sZmUJtr6740g7G0e73Pmy85W4kaNLx1rGA0VCOLMmZJzDfu/9fsEhA/IBivHpOFOHpaL3tscU+Na&#10;/qXbLuQihrBPUUMRQp1K6bOCLPqhq4kjd3aNxRBhk0vTYBvDbSUTpT6lxZJjQ4E1fRWUXXZXq+Hw&#10;cz4dx2qbf9uPunWdkmynUutBv1vNQATqwr/45d6YOD9J4PlMvEA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h7eGzBAAAA3AAAAA8AAAAAAAAAAAAAAAAAmAIAAGRycy9kb3du&#10;cmV2LnhtbFBLBQYAAAAABAAEAPUAAACGAwAAAAA=&#10;" filled="f" stroked="f">
                        <v:textbox>
                          <w:txbxContent>
                            <w:p w:rsidR="00545CF3" w:rsidRDefault="00545CF3" w:rsidP="00F71651">
                              <w:r>
                                <w:t>1</w:t>
                              </w:r>
                            </w:p>
                          </w:txbxContent>
                        </v:textbox>
                      </v:shape>
                      <v:shape id="Text Box 2875" o:spid="_x0000_s1049" type="#_x0000_t202" style="position:absolute;left:2034;top:5303;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rsidR="00545CF3" w:rsidRDefault="00545CF3" w:rsidP="00F71651">
                              <w:r>
                                <w:t>0</w:t>
                              </w:r>
                            </w:p>
                          </w:txbxContent>
                        </v:textbox>
                      </v:shape>
                      <v:group id="Group 2876" o:spid="_x0000_s1050" style="position:absolute;left:2499;top:3899;width:7455;height:2586" coordorigin="2499,3899" coordsize="7455,25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group id="Group 2877" o:spid="_x0000_s1051" style="position:absolute;left:2499;top:3899;width:7455;height:1716" coordorigin="2499,3899" coordsize="7455,1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line id="Line 2878" o:spid="_x0000_s1052" style="position:absolute;flip:y;visibility:visible;mso-wrap-style:square" from="2499,3899" to="2499,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72VsUAAADcAAAADwAAAGRycy9kb3ducmV2LnhtbESPQWvCQBCF70L/wzIFL0E3Kkgb3YTW&#10;KhTEQ60Hj0N2moRmZ0N2qum/7xYEbzO89715sy4G16oL9aHxbGA2TUERl942XBk4fe4mT6CCIFts&#10;PZOBXwpQ5A+jNWbWX/mDLkepVAzhkKGBWqTLtA5lTQ7D1HfEUfvyvUOJa19p2+M1hrtWz9N0qR02&#10;HC/U2NGmpvL7+ONijd2B3xaL5NXpJHmm7Vn2qRZjxo/DywqU0CB3841+t5GbL+H/mTiB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72VsUAAADcAAAADwAAAAAAAAAA&#10;AAAAAAChAgAAZHJzL2Rvd25yZXYueG1sUEsFBgAAAAAEAAQA+QAAAJMDAAAAAA==&#10;">
                            <v:stroke endarrow="block"/>
                          </v:line>
                          <v:line id="Line 2879" o:spid="_x0000_s1053" style="position:absolute;visibility:visible;mso-wrap-style:square" from="2499,5615" to="9954,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0UXsIAAADcAAAADwAAAGRycy9kb3ducmV2LnhtbERPTWsCMRC9F/wPYQRvNasHt26NIi4F&#10;D1pQS8/TzXSzdDNZNuka/70RCr3N433OahNtKwbqfeNYwWyagSCunG64VvBxeXt+AeEDssbWMSm4&#10;kYfNevS0wkK7K59oOIdapBD2BSowIXSFlL4yZNFPXUecuG/XWwwJ9rXUPV5TuG3lPMsW0mLDqcFg&#10;RztD1c/51yrITXmSuSwPl/dyaGbLeIyfX0ulJuO4fQURKIZ/8Z97r9P8eQ6PZ9IF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p0UXsIAAADcAAAADwAAAAAAAAAAAAAA&#10;AAChAgAAZHJzL2Rvd25yZXYueG1sUEsFBgAAAAAEAAQA+QAAAJADAAAAAA==&#10;">
                            <v:stroke endarrow="block"/>
                          </v:line>
                          <v:line id="Line 2880" o:spid="_x0000_s1054" style="position:absolute;visibility:visible;mso-wrap-style:square" from="2499,4523" to="3444,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OZEsMAAADcAAAADwAAAGRycy9kb3ducmV2LnhtbESPQWvCQBCF7wX/wzKCt7pRpJToKiII&#10;OejBtOh1yI7ZYHY2ZldN/33nUOhthvfmvW9Wm8G36kl9bAIbmE0zUMRVsA3XBr6/9u+foGJCttgG&#10;JgM/FGGzHr2tMLfhxSd6lqlWEsIxRwMupS7XOlaOPMZp6IhFu4beY5K1r7Xt8SXhvtXzLPvQHhuW&#10;Bocd7RxVt/LhDSyOhbOX4RAPp6w4U3Nf7O5lMGYyHrZLUImG9G/+uy6s4M+FVp6RCfT6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jmRLDAAAA3AAAAA8AAAAAAAAAAAAA&#10;AAAAoQIAAGRycy9kb3ducmV2LnhtbFBLBQYAAAAABAAEAPkAAACRAwAAAAA=&#10;" strokeweight="2.25pt"/>
                          <v:line id="Line 2881" o:spid="_x0000_s1055" style="position:absolute;visibility:visible;mso-wrap-style:square" from="3444,4523" to="3444,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88icIAAADcAAAADwAAAGRycy9kb3ducmV2LnhtbERPTWvCQBC9F/wPywje6qYhlJq6ShEK&#10;OdiDqdjrkB2zi9nZmN1q/PfdguBtHu9zluvRdeJCQ7CeFbzMMxDEjdeWWwX778/nNxAhImvsPJOC&#10;GwVYryZPSyy1v/KOLnVsRQrhUKICE2NfShkaQw7D3PfEiTv6wWFMcGilHvCawl0n8yx7lQ4tpwaD&#10;PW0MNaf61ykoviqjf8Zt2O6y6kD2XGzOtVdqNh0/3kFEGuNDfHdXOs3PF/D/TLpAr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a88icIAAADcAAAADwAAAAAAAAAAAAAA&#10;AAChAgAAZHJzL2Rvd25yZXYueG1sUEsFBgAAAAAEAAQA+QAAAJADAAAAAA==&#10;" strokeweight="2.25pt"/>
                          <v:line id="Line 2882" o:spid="_x0000_s1056" style="position:absolute;visibility:visible;mso-wrap-style:square" from="6486,4523" to="6906,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wDycUAAADcAAAADwAAAGRycy9kb3ducmV2LnhtbESPQWvDMAyF74P9B6PBbquztZSS1Qmj&#10;MMihPTQt3VXEWhwWy2nsttm/rw6D3STe03uf1uXke3WlMXaBDbzOMlDETbAdtwaOh8+XFaiYkC32&#10;gcnAL0Uoi8eHNeY23HhP1zq1SkI45mjApTTkWsfGkcc4CwOxaN9h9JhkHVttR7xJuO/1W5YttceO&#10;pcHhQBtHzU998QYWu8rZr2kbt/usOlF3XmzOdTDm+Wn6eAeVaEr/5r/rygr+XPDlGZlAF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wDycUAAADcAAAADwAAAAAAAAAA&#10;AAAAAAChAgAAZHJzL2Rvd25yZXYueG1sUEsFBgAAAAAEAAQA+QAAAJMDAAAAAA==&#10;" strokeweight="2.25pt"/>
                          <v:line id="Line 2883" o:spid="_x0000_s1057" style="position:absolute;visibility:visible;mso-wrap-style:square" from="4494,5615" to="5439,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CmUsIAAADcAAAADwAAAGRycy9kb3ducmV2LnhtbERPTWvCQBC9C/0PyxR6M7takZK6SgkU&#10;crAHo7TXITtmg9nZJLtq+u+7hUJv83ifs9lNrhM3GkPrWcMiUyCIa29abjScju/zFxAhIhvsPJOG&#10;bwqw2z7MNpgbf+cD3arYiBTCIUcNNsY+lzLUlhyGzPfEiTv70WFMcGykGfGewl0nl0qtpcOWU4PF&#10;ngpL9aW6Og2rj9Kar2kf9gdVflI7rIqh8lo/PU5vryAiTfFf/OcuTZr/vIDfZ9IFc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gCmUsIAAADcAAAADwAAAAAAAAAAAAAA&#10;AAChAgAAZHJzL2Rvd25yZXYueG1sUEsFBgAAAAAEAAQA+QAAAJADAAAAAA==&#10;" strokeweight="2.25pt"/>
                          <v:line id="Line 2884" o:spid="_x0000_s1058" style="position:absolute;visibility:visible;mso-wrap-style:square" from="3444,5615" to="4389,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I4JcIAAADcAAAADwAAAGRycy9kb3ducmV2LnhtbERPPWvDMBDdA/0P4grdYrlpCMW1HEqg&#10;4CEd7IR2PayLZWKdbEtN3H8fBQrd7vE+L9/OthcXmnznWMFzkoIgbpzuuFVwPHwsX0H4gKyxd0wK&#10;fsnDtnhY5Jhpd+WKLnVoRQxhn6ECE8KQSekbQxZ94gbiyJ3cZDFEOLVST3iN4baXqzTdSIsdxwaD&#10;A+0MNef6xypYf5ZGf897v6/S8ou6cb0ba6fU0+P8/gYi0Bz+xX/uUsf5Lyu4PxMv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tI4JcIAAADcAAAADwAAAAAAAAAAAAAA&#10;AAChAgAAZHJzL2Rvd25yZXYueG1sUEsFBgAAAAAEAAQA+QAAAJADAAAAAA==&#10;" strokeweight="2.25pt"/>
                          <v:line id="Line 2885" o:spid="_x0000_s1059" style="position:absolute;visibility:visible;mso-wrap-style:square" from="5439,4523" to="5439,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6dvsIAAADcAAAADwAAAGRycy9kb3ducmV2LnhtbERPTWvCQBC9F/wPywi91U2rFEldpQiF&#10;HOIhqdjrkB2zwexszG6T+O+7BcHbPN7nbHaTbcVAvW8cK3hdJCCIK6cbrhUcv79e1iB8QNbYOiYF&#10;N/Kw286eNphqN3JBQxlqEUPYp6jAhNClUvrKkEW/cB1x5M6utxgi7GupexxjuG3lW5K8S4sNxwaD&#10;He0NVZfy1ypYHTKjf6bc50WSnai5rvbX0in1PJ8+P0AEmsJDfHdnOs5fLuH/mXiB3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Z6dvsIAAADcAAAADwAAAAAAAAAAAAAA&#10;AAChAgAAZHJzL2Rvd25yZXYueG1sUEsFBgAAAAAEAAQA+QAAAJADAAAAAA==&#10;" strokeweight="2.25pt"/>
                          <v:line id="Line 2886" o:spid="_x0000_s1060" style="position:absolute;visibility:visible;mso-wrap-style:square" from="4494,4523" to="4494,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cFysEAAADcAAAADwAAAGRycy9kb3ducmV2LnhtbERPTYvCMBC9C/6HMMLeNHW3LFKNIoLQ&#10;gx7sil6HZmyKzaQ2Wa3/3ggLe5vH+5zFqreNuFPna8cKppMEBHHpdM2VguPPdjwD4QOyxsYxKXiS&#10;h9VyOFhgpt2DD3QvQiViCPsMFZgQ2kxKXxqy6CeuJY7cxXUWQ4RdJXWHjxhuG/mZJN/SYs2xwWBL&#10;G0Pltfi1CtJ9bvS53/ndIclPVN/Sza1wSn2M+vUcRKA+/Iv/3LmO879SeD8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dwXKwQAAANwAAAAPAAAAAAAAAAAAAAAA&#10;AKECAABkcnMvZG93bnJldi54bWxQSwUGAAAAAAQABAD5AAAAjwMAAAAA&#10;" strokeweight="2.25pt"/>
                          <v:line id="Line 2887" o:spid="_x0000_s1061" style="position:absolute;visibility:visible;mso-wrap-style:square" from="5544,4523" to="5544,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ugUcEAAADcAAAADwAAAGRycy9kb3ducmV2LnhtbERPS4vCMBC+C/sfwgjeNPW1SDXKIgg9&#10;6MG67F6HZrYp20xqE7X+eyMI3ubje85q09laXKn1lWMF41ECgrhwuuJSwfdpN1yA8AFZY+2YFNzJ&#10;w2b90Vthqt2Nj3TNQyliCPsUFZgQmlRKXxiy6EeuIY7cn2sthgjbUuoWbzHc1nKSJJ/SYsWxwWBD&#10;W0PFf36xCmaHzOjfbu/3xyT7oeo8255zp9Sg330tQQTqwlv8cmc6zp/O4flMvECu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O6BRwQAAANwAAAAPAAAAAAAAAAAAAAAA&#10;AKECAABkcnMvZG93bnJldi54bWxQSwUGAAAAAAQABAD5AAAAjwMAAAAA&#10;" strokeweight="2.25pt"/>
                          <v:line id="Line 2888" o:spid="_x0000_s1062" style="position:absolute;visibility:visible;mso-wrap-style:square" from="6489,4523" to="6489,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k+JsIAAADcAAAADwAAAGRycy9kb3ducmV2LnhtbERPTWvCQBC9F/wPywje6qZVRFLXUIRC&#10;DunBVOx1yI7ZYHY2ya4m/vtuodDbPN7n7LLJtuJOg28cK3hZJiCIK6cbrhWcvj6etyB8QNbYOiYF&#10;D/KQ7WdPO0y1G/lI9zLUIoawT1GBCaFLpfSVIYt+6TriyF3cYDFEONRSDzjGcNvK1yTZSIsNxwaD&#10;HR0MVdfyZhWsP3Ojv6fCF8ckP1PTrw996ZRazKf3NxCBpvAv/nPnOs5fbeD3mXiB3P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ek+JsIAAADcAAAADwAAAAAAAAAAAAAA&#10;AAChAgAAZHJzL2Rvd25yZXYueG1sUEsFBgAAAAAEAAQA+QAAAJADAAAAAA==&#10;" strokeweight="2.25pt"/>
                          <v:line id="Line 2889" o:spid="_x0000_s1063" style="position:absolute;visibility:visible;mso-wrap-style:square" from="5544,5615" to="6489,56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WbvcEAAADcAAAADwAAAGRycy9kb3ducmV2LnhtbERPS4vCMBC+C/sfwgjeNPWBK9UoiyD0&#10;oAfrsnsdmtmmbDOpTdT6740geJuP7zmrTWdrcaXWV44VjEcJCOLC6YpLBd+n3XABwgdkjbVjUnAn&#10;D5v1R2+FqXY3PtI1D6WIIexTVGBCaFIpfWHIoh+5hjhyf661GCJsS6lbvMVwW8tJksylxYpjg8GG&#10;toaK//xiFcwOmdG/3d7vj0n2Q9V5tj3nTqlBv/taggjUhbf45c50nD/9hOcz8QK5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pZu9wQAAANwAAAAPAAAAAAAAAAAAAAAA&#10;AKECAABkcnMvZG93bnJldi54bWxQSwUGAAAAAAQABAD5AAAAjwMAAAAA&#10;" strokeweight="2.25pt"/>
                          <v:line id="Line 2890" o:spid="_x0000_s1064" style="position:absolute;visibility:visible;mso-wrap-style:square" from="5439,4523" to="5544,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oPz8UAAADcAAAADwAAAGRycy9kb3ducmV2LnhtbESPQWvDMAyF74P9B6PBbquztZSS1Qmj&#10;MMihPTQt3VXEWhwWy2nsttm/rw6D3STe03uf1uXke3WlMXaBDbzOMlDETbAdtwaOh8+XFaiYkC32&#10;gcnAL0Uoi8eHNeY23HhP1zq1SkI45mjApTTkWsfGkcc4CwOxaN9h9JhkHVttR7xJuO/1W5YttceO&#10;pcHhQBtHzU998QYWu8rZr2kbt/usOlF3XmzOdTDm+Wn6eAeVaEr/5r/rygr+XGjlGZlAF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zoPz8UAAADcAAAADwAAAAAAAAAA&#10;AAAAAAChAgAAZHJzL2Rvd25yZXYueG1sUEsFBgAAAAAEAAQA+QAAAJMDAAAAAA==&#10;" strokeweight="2.25pt"/>
                          <v:line id="Line 2891" o:spid="_x0000_s1065" style="position:absolute;visibility:visible;mso-wrap-style:square" from="4389,4523" to="4494,45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aqVMEAAADcAAAADwAAAGRycy9kb3ducmV2LnhtbERPS4vCMBC+C/sfwgjeNPWBrNUoiyD0&#10;oAfrsnsdmtmmbDOpTdT6740geJuP7zmrTWdrcaXWV44VjEcJCOLC6YpLBd+n3fAThA/IGmvHpOBO&#10;Hjbrj94KU+1ufKRrHkoRQ9inqMCE0KRS+sKQRT9yDXHk/lxrMUTYllK3eIvhtpaTJJlLixXHBoMN&#10;bQ0V//nFKpgdMqN/u73fH5Psh6rzbHvOnVKDfve1BBGoC2/xy53pOH+6gOcz8QK5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dqpUwQAAANwAAAAPAAAAAAAAAAAAAAAA&#10;AKECAABkcnMvZG93bnJldi54bWxQSwUGAAAAAAQABAD5AAAAjwMAAAAA&#10;" strokeweight="2.25pt"/>
                        </v:group>
                        <v:group id="Group 2892" o:spid="_x0000_s1066" style="position:absolute;left:3444;top:5681;width:915;height:789" coordorigin="3444,5681" coordsize="915,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line id="Line 2893" o:spid="_x0000_s1067" style="position:absolute;visibility:visible;mso-wrap-style:square" from="3444,5681" to="3444,6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8chcQAAADcAAAADwAAAGRycy9kb3ducmV2LnhtbERPTWvCQBC9F/wPyxR6qxttCZK6irQI&#10;6kHUFtrjmJ0mqdnZsLsm6b93BcHbPN7nTOe9qUVLzleWFYyGCQji3OqKCwVfn8vnCQgfkDXWlknB&#10;P3mYzwYPU8y07XhP7SEUIoawz1BBGUKTSenzkgz6oW2II/drncEQoSukdtjFcFPLcZKk0mDFsaHE&#10;ht5Lyk+Hs1Gwfdml7WK9WfXf6/SYf+yPP3+dU+rpsV+8gQjUh7v45l7pOP91BN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3xyFxAAAANwAAAAPAAAAAAAAAAAA&#10;AAAAAKECAABkcnMvZG93bnJldi54bWxQSwUGAAAAAAQABAD5AAAAkgMAAAAA&#10;"/>
                          <v:line id="Line 2894" o:spid="_x0000_s1068" style="position:absolute;visibility:visible;mso-wrap-style:square" from="4359,5690" to="4359,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2C8sQAAADcAAAADwAAAGRycy9kb3ducmV2LnhtbERPTWvCQBC9F/wPywi91U2thJK6iiiC&#10;9iBqC+1xzE6T1Oxs2N0m8d+7gtDbPN7nTOe9qUVLzleWFTyPEhDEudUVFwo+P9ZPryB8QNZYWyYF&#10;F/Iwnw0epphp2/GB2mMoRAxhn6GCMoQmk9LnJRn0I9sQR+7HOoMhQldI7bCL4aaW4yRJpcGKY0OJ&#10;DS1Lys/HP6Ng97JP28X2fdN/bdNTvjqcvn87p9TjsF+8gQjUh3/x3b3Rcf5kDL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DYLyxAAAANwAAAAPAAAAAAAAAAAA&#10;AAAAAKECAABkcnMvZG93bnJldi54bWxQSwUGAAAAAAQABAD5AAAAkgMAAAAA&#10;"/>
                          <v:line id="Line 2895" o:spid="_x0000_s1069" style="position:absolute;visibility:visible;mso-wrap-style:square" from="3489,6239" to="4329,6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zrPcMAAADcAAAADwAAAGRycy9kb3ducmV2LnhtbERPS2vCQBC+F/oflil4aza1pUh0lVJQ&#10;chHxgecxOyax2dmY3WZjf71bKPQ2H99zZovBNKKnztWWFbwkKQjiwuqaSwWH/fJ5AsJ5ZI2NZVJw&#10;IweL+ePDDDNtA2+p3/lSxBB2GSqovG8zKV1RkUGX2JY4cmfbGfQRdqXUHYYYbho5TtN3abDm2FBh&#10;S58VFV+7b6MgDT8reZF53W/y9TW0p3AcX4NSo6fhYwrC0+D/xX/uXMf5b6/w+0y8QM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i86z3DAAAA3AAAAA8AAAAAAAAAAAAA&#10;AAAAoQIAAGRycy9kb3ducmV2LnhtbFBLBQYAAAAABAAEAPkAAACRAwAAAAA=&#10;">
                            <v:stroke startarrow="block" endarrow="block"/>
                          </v:line>
                          <v:shape id="Text Box 2896" o:spid="_x0000_s1070" type="#_x0000_t202" style="position:absolute;left:3639;top:5876;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GgI8EA&#10;AADcAAAADwAAAGRycy9kb3ducmV2LnhtbERPTYvCMBC9L/gfwgje1sSlu2g1iqwInlbWVcHb0Ixt&#10;sZmUJtr6740g7G0e73Nmi85W4kaNLx1rGA0VCOLMmZJzDfu/9fsYhA/IBivHpOFOHhbz3tsMU+Na&#10;/qXbLuQihrBPUUMRQp1K6bOCLPqhq4kjd3aNxRBhk0vTYBvDbSU/lPqSFkuODQXW9F1QdtldrYbD&#10;z/l0TNQ2X9nPunWdkmwnUutBv1tOQQTqwr/45d6YOD9J4PlMvEDO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BoCPBAAAA3AAAAA8AAAAAAAAAAAAAAAAAmAIAAGRycy9kb3du&#10;cmV2LnhtbFBLBQYAAAAABAAEAPUAAACGAwAAAAA=&#10;" filled="f" stroked="f">
                            <v:textbox>
                              <w:txbxContent>
                                <w:p w:rsidR="00545CF3" w:rsidRDefault="00545CF3" w:rsidP="00F71651">
                                  <w:r>
                                    <w:t>1s</w:t>
                                  </w:r>
                                </w:p>
                              </w:txbxContent>
                            </v:textbox>
                          </v:shape>
                        </v:group>
                        <v:group id="Group 2897" o:spid="_x0000_s1071" style="position:absolute;left:4509;top:5681;width:915;height:789" coordorigin="3444,5681" coordsize="915,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mABMMAAADcAAAADwAAAGRycy9kb3ducmV2LnhtbERPS4vCMBC+C/6HMIK3&#10;Na2usnSNIqLiQRZ8wLK3oRnbYjMpTWzrv98Igrf5+J4zX3amFA3VrrCsIB5FIIhTqwvOFFzO248v&#10;EM4jaywtk4IHOVgu+r05Jtq2fKTm5DMRQtglqCD3vkqkdGlOBt3IVsSBu9raoA+wzqSusQ3hppTj&#10;KJpJgwWHhhwrWueU3k53o2DXYruaxJvmcLuuH3/n6c/vISalhoNu9Q3CU+ff4pd7r8P8z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N2YAEwwAAANwAAAAP&#10;AAAAAAAAAAAAAAAAAKoCAABkcnMvZG93bnJldi54bWxQSwUGAAAAAAQABAD6AAAAmgMAAAAA&#10;">
                          <v:line id="Line 2898" o:spid="_x0000_s1072" style="position:absolute;visibility:visible;mso-wrap-style:square" from="3444,5681" to="3444,6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aE8cQAAADcAAAADwAAAGRycy9kb3ducmV2LnhtbERPS2vCQBC+F/oflhF6qxvbEiS6irQU&#10;1IPUB+hxzI5JbHY27K5J+u+7QqG3+fieM533phYtOV9ZVjAaJiCIc6srLhQc9p/PYxA+IGusLZOC&#10;H/Iwnz0+TDHTtuMttbtQiBjCPkMFZQhNJqXPSzLoh7YhjtzFOoMhQldI7bCL4aaWL0mSSoMVx4YS&#10;G3ovKf/e3YyCzetX2i5W62V/XKXn/GN7Pl07p9TToF9MQATqw7/4z73Ucf5bC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NoTxxAAAANwAAAAPAAAAAAAAAAAA&#10;AAAAAKECAABkcnMvZG93bnJldi54bWxQSwUGAAAAAAQABAD5AAAAkgMAAAAA&#10;"/>
                          <v:line id="Line 2899" o:spid="_x0000_s1073" style="position:absolute;visibility:visible;mso-wrap-style:square" from="4359,5690" to="4359,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ohasUAAADcAAAADwAAAGRycy9kb3ducmV2LnhtbERPTWvCQBC9C/6HZYTedNNW0pK6irQU&#10;tAdRW2iPY3aaRLOzYXdN0n/vCkJv83ifM1v0phYtOV9ZVnA/SUAQ51ZXXCj4+nwfP4PwAVljbZkU&#10;/JGHxXw4mGGmbcc7avehEDGEfYYKyhCaTEqfl2TQT2xDHLlf6wyGCF0htcMuhptaPiRJKg1WHBtK&#10;bOi1pPy0PxsFm8dt2i7XH6v+e50e8rfd4efYOaXuRv3yBUSgPvyLb+6VjvOnT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3ohasUAAADcAAAADwAAAAAAAAAA&#10;AAAAAAChAgAAZHJzL2Rvd25yZXYueG1sUEsFBgAAAAAEAAQA+QAAAJMDAAAAAA==&#10;"/>
                          <v:line id="Line 2900" o:spid="_x0000_s1074" style="position:absolute;visibility:visible;mso-wrap-style:square" from="3489,6239" to="4329,6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h5TMUAAADcAAAADwAAAGRycy9kb3ducmV2LnhtbESPQWvCQBCF7wX/wzKCt7pRpJToKkVQ&#10;cpFSW3oes9MkbXY2Ztds2l/fORR6m+G9ee+bzW50rRqoD41nA4t5Boq49LbhysDb6+H+EVSIyBZb&#10;z2TgmwLstpO7DebWJ36h4RwrJSEccjRQx9jlWoeyJodh7jti0T587zDK2lfa9pgk3LV6mWUP2mHD&#10;0lBjR/uayq/zzRnI0s9Rf+qiGZ6L0zV1l/S+vCZjZtPxaQ0q0hj/zX/XhRX8ldDKMzKB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h5TMUAAADcAAAADwAAAAAAAAAA&#10;AAAAAAChAgAAZHJzL2Rvd25yZXYueG1sUEsFBgAAAAAEAAQA+QAAAJMDAAAAAA==&#10;">
                            <v:stroke startarrow="block" endarrow="block"/>
                          </v:line>
                          <v:shape id="Text Box 2901" o:spid="_x0000_s1075" type="#_x0000_t202" style="position:absolute;left:3639;top:5876;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PvcIA&#10;AADcAAAADwAAAGRycy9kb3ducmV2LnhtbERPyWrDMBC9F/IPYgK51VJKWmInsgktgZ5amg1yG6yJ&#10;bWKNjKXG7t9XhUJu83jrrIvRtuJGvW8ca5gnCgRx6UzDlYbDfvu4BOEDssHWMWn4IQ9FPnlYY2bc&#10;wF9024VKxBD2GWqoQ+gyKX1Zk0WfuI44chfXWwwR9pU0PQ4x3LbySakXabHh2FBjR681ldfdt9Vw&#10;/LicTwv1Wb3Z525wo5JsU6n1bD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AA+9wgAAANwAAAAPAAAAAAAAAAAAAAAAAJgCAABkcnMvZG93&#10;bnJldi54bWxQSwUGAAAAAAQABAD1AAAAhwMAAAAA&#10;" filled="f" stroked="f">
                            <v:textbox>
                              <w:txbxContent>
                                <w:p w:rsidR="00545CF3" w:rsidRDefault="00545CF3" w:rsidP="00F71651">
                                  <w:r>
                                    <w:t>1s</w:t>
                                  </w:r>
                                </w:p>
                              </w:txbxContent>
                            </v:textbox>
                          </v:shape>
                        </v:group>
                        <v:group id="Group 2902" o:spid="_x0000_s1076" style="position:absolute;left:5574;top:5696;width:915;height:789" coordorigin="3444,5681" coordsize="915,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He1QcYAAADcAAAADwAAAGRycy9kb3ducmV2LnhtbESPT2vCQBDF7wW/wzKC&#10;t7pJi0VSNyJSiwcpVAultyE7+YPZ2ZBdk/jtO4dCbzO8N+/9ZrOdXKsG6kPj2UC6TEARF942XBn4&#10;uhwe16BCRLbYeiYDdwqwzWcPG8ysH/mThnOslIRwyNBAHWOXaR2KmhyGpe+IRSt97zDK2lfa9jhK&#10;uGv1U5K8aIcNS0ONHe1rKq7nmzPwPuK4e07fhtO13N9/Lqu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Yd7VBxgAAANwA&#10;AAAPAAAAAAAAAAAAAAAAAKoCAABkcnMvZG93bnJldi54bWxQSwUGAAAAAAQABAD6AAAAnQMAAAAA&#10;">
                          <v:line id="Line 2903" o:spid="_x0000_s1077" style="position:absolute;visibility:visible;mso-wrap-style:square" from="3444,5681" to="3444,64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aKWMQAAADcAAAADwAAAGRycy9kb3ducmV2LnhtbERPTWvCQBC9F/wPyxR6qxstDZK6irQI&#10;6kHUFtrjmJ0mqdnZsLsm6b93BcHbPN7nTOe9qUVLzleWFYyGCQji3OqKCwVfn8vnCQgfkDXWlknB&#10;P3mYzwYPU8y07XhP7SEUIoawz1BBGUKTSenzkgz6oW2II/drncEQoSukdtjFcFPLcZKk0mDFsaHE&#10;ht5Lyk+Hs1Gwfdml7WK9WfXf6/SYf+yPP3+dU+rpsV+8gQjUh7v45l7pOP91BN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BopYxAAAANwAAAAPAAAAAAAAAAAA&#10;AAAAAKECAABkcnMvZG93bnJldi54bWxQSwUGAAAAAAQABAD5AAAAkgMAAAAA&#10;"/>
                          <v:line id="Line 2904" o:spid="_x0000_s1078" style="position:absolute;visibility:visible;mso-wrap-style:square" from="4359,5690" to="4359,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QUL8QAAADcAAAADwAAAGRycy9kb3ducmV2LnhtbERPTWvCQBC9F/wPywi91U0thpK6iiiC&#10;9iBqC+1xzE6T1Oxs2N0m8d+7gtDbPN7nTOe9qUVLzleWFTyPEhDEudUVFwo+P9ZPryB8QNZYWyYF&#10;F/Iwnw0epphp2/GB2mMoRAxhn6GCMoQmk9LnJRn0I9sQR+7HOoMhQldI7bCL4aaW4yRJpcGKY0OJ&#10;DS1Lys/HP6Ng97JP28X2fdN/bdNTvjqcvn87p9TjsF+8gQjUh3/x3b3Rcf5kDL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1BQvxAAAANwAAAAPAAAAAAAAAAAA&#10;AAAAAKECAABkcnMvZG93bnJldi54bWxQSwUGAAAAAAQABAD5AAAAkgMAAAAA&#10;"/>
                          <v:line id="Line 2905" o:spid="_x0000_s1079" style="position:absolute;visibility:visible;mso-wrap-style:square" from="3489,6239" to="4329,6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94MMAAADcAAAADwAAAGRycy9kb3ducmV2LnhtbERPS2vCQBC+F/oflil4aza1tEh0lVJQ&#10;chHxgecxOyax2dmY3WZjf71bKPQ2H99zZovBNKKnztWWFbwkKQjiwuqaSwWH/fJ5AsJ5ZI2NZVJw&#10;IweL+ePDDDNtA2+p3/lSxBB2GSqovG8zKV1RkUGX2JY4cmfbGfQRdqXUHYYYbho5TtN3abDm2FBh&#10;S58VFV+7b6MgDT8reZF53W/y9TW0p3AcX4NSo6fhYwrC0+D/xX/uXMf5b6/w+0y8QM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1lfeDDAAAA3AAAAA8AAAAAAAAAAAAA&#10;AAAAoQIAAGRycy9kb3ducmV2LnhtbFBLBQYAAAAABAAEAPkAAACRAwAAAAA=&#10;">
                            <v:stroke startarrow="block" endarrow="block"/>
                          </v:line>
                          <v:shape id="Text Box 2906" o:spid="_x0000_s1080" type="#_x0000_t202" style="position:absolute;left:3639;top:5876;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g2/sIA&#10;AADcAAAADwAAAGRycy9kb3ducmV2LnhtbERPTWvCQBC9C/6HZQRvZtdipKZZpbQUPLVoW6G3ITsm&#10;wexsyG6T9N93BcHbPN7n5LvRNqKnzteONSwTBYK4cKbmUsPX59viEYQPyAYbx6ThjzzsttNJjplx&#10;Ax+oP4ZSxBD2GWqoQmgzKX1RkUWfuJY4cmfXWQwRdqU0HQ4x3DbyQam1tFhzbKiwpZeKisvx12r4&#10;fj//nFbqo3y1aTu4UUm2G6n1fDY+P4EINIa7+Obemzg/XcH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2Db+wgAAANwAAAAPAAAAAAAAAAAAAAAAAJgCAABkcnMvZG93&#10;bnJldi54bWxQSwUGAAAAAAQABAD1AAAAhwMAAAAA&#10;" filled="f" stroked="f">
                            <v:textbox>
                              <w:txbxContent>
                                <w:p w:rsidR="00545CF3" w:rsidRDefault="00545CF3" w:rsidP="00F71651">
                                  <w:r>
                                    <w:t>1s</w:t>
                                  </w:r>
                                </w:p>
                              </w:txbxContent>
                            </v:textbox>
                          </v:shape>
                        </v:group>
                      </v:group>
                    </v:group>
                  </v:group>
                </v:group>
                <v:group id="Group 2907" o:spid="_x0000_s1081" style="position:absolute;left:2604;top:6863;width:7950;height:3276" coordorigin="2394,8111" coordsize="7950,3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line id="Line 2908" o:spid="_x0000_s1082" style="position:absolute;flip:y;visibility:visible;mso-wrap-style:square" from="2889,8339" to="2889,10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iFK8UAAADcAAAADwAAAGRycy9kb3ducmV2LnhtbESPT2vCQBDF70K/wzKCl1A3KpU2dZX6&#10;DwriQdtDj0N2mgSzsyE7avz2bqHgbYb3fm/ezBadq9WF2lB5NjAapqCIc28rLgx8f22fX0EFQbZY&#10;eyYDNwqwmD/1ZphZf+UDXY5SqBjCIUMDpUiTaR3ykhyGoW+Io/brW4cS17bQtsVrDHe1HqfpVDus&#10;OF4osaFVSfnpeHaxxnbP68kkWTqdJG+0+ZFdqsWYQb/7eAcl1MnD/E9/2si9TOHvmTiBnt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qiFK8UAAADcAAAADwAAAAAAAAAA&#10;AAAAAAChAgAAZHJzL2Rvd25yZXYueG1sUEsFBgAAAAAEAAQA+QAAAJMDAAAAAA==&#10;">
                    <v:stroke endarrow="block"/>
                  </v:line>
                  <v:group id="Group 2909" o:spid="_x0000_s1083" style="position:absolute;left:2394;top:8111;width:7950;height:3276" coordorigin="2394,8111" coordsize="7950,3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group id="Group 2910" o:spid="_x0000_s1084" style="position:absolute;left:3444;top:10139;width:945;height:780" coordorigin="3444,10139" coordsize="945,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shape id="Text Box 2911" o:spid="_x0000_s1085" type="#_x0000_t202" style="position:absolute;left:3549;top:10451;width:8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ZYMIA&#10;AADcAAAADwAAAGRycy9kb3ducmV2LnhtbERPyWrDMBC9F/IPYgK91VJKUmInsgktgZ5amg1yG6yJ&#10;bWKNjKXG7t9XhUJu83jrrIvRtuJGvW8ca5glCgRx6UzDlYbDfvu0BOEDssHWMWn4IQ9FPnlYY2bc&#10;wF9024VKxBD2GWqoQ+gyKX1Zk0WfuI44chfXWwwR9pU0PQ4x3LbyWakXabHh2FBjR681ldfdt9Vw&#10;/LicT3P1Wb3ZRTe4UUm2qdT6cT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2ZlgwgAAANwAAAAPAAAAAAAAAAAAAAAAAJgCAABkcnMvZG93&#10;bnJldi54bWxQSwUGAAAAAAQABAD1AAAAhwMAAAAA&#10;" filled="f" stroked="f">
                        <v:textbox>
                          <w:txbxContent>
                            <w:p w:rsidR="00545CF3" w:rsidRDefault="00545CF3" w:rsidP="00F71651">
                              <w:r>
                                <w:t>20ms</w:t>
                              </w:r>
                            </w:p>
                          </w:txbxContent>
                        </v:textbox>
                      </v:shape>
                      <v:group id="Group 2912" o:spid="_x0000_s1086" style="position:absolute;left:3444;top:10139;width:840;height:312" coordorigin="3444,10139" coordsize="840,3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line id="Line 2913" o:spid="_x0000_s1087" style="position:absolute;visibility:visible;mso-wrap-style:square" from="3444,10451" to="3864,104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KQccMAAADcAAAADwAAAGRycy9kb3ducmV2LnhtbERPyWrDMBC9B/IPYgK9JbJ7yOJGCSGm&#10;0EMbiFN6nlpTy9QaGUt11L+vCoHc5vHW2e6j7cRIg28dK8gXGQji2umWGwXvl+f5GoQPyBo7x6Tg&#10;lzzsd9PJFgvtrnymsQqNSCHsC1RgQugLKX1tyKJfuJ44cV9usBgSHBqpB7ymcNvJxyxbSostpwaD&#10;PR0N1d/Vj1WwMuVZrmT5ejmVY5tv4lv8+Nwo9TCLhycQgWK4i2/uF53mL3P4fyZdIH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SkHHDAAAA3AAAAA8AAAAAAAAAAAAA&#10;AAAAoQIAAGRycy9kb3ducmV2LnhtbFBLBQYAAAAABAAEAPkAAACRAwAAAAA=&#10;">
                          <v:stroke endarrow="block"/>
                        </v:line>
                        <v:line id="Line 2914" o:spid="_x0000_s1088" style="position:absolute;flip:x;visibility:visible;mso-wrap-style:square" from="3969,10451" to="4284,104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JlcUAAADcAAAADwAAAGRycy9kb3ducmV2LnhtbESPQWvCQBCF70L/wzIFL0E3Kkgb3YTW&#10;KhTEQ60Hj0N2moRmZ0N2qum/7xYEbzO89715sy4G16oL9aHxbGA2TUERl942XBk4fe4mT6CCIFts&#10;PZOBXwpQ5A+jNWbWX/mDLkepVAzhkKGBWqTLtA5lTQ7D1HfEUfvyvUOJa19p2+M1hrtWz9N0qR02&#10;HC/U2NGmpvL7+ONijd2B3xaL5NXpJHmm7Vn2qRZjxo/DywqU0CB3841+t5FbzuH/mTiB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9JlcUAAADcAAAADwAAAAAAAAAA&#10;AAAAAAChAgAAZHJzL2Rvd25yZXYueG1sUEsFBgAAAAAEAAQA+QAAAJMDAAAAAA==&#10;">
                          <v:stroke endarrow="block"/>
                        </v:line>
                        <v:line id="Line 2915" o:spid="_x0000_s1089" style="position:absolute;flip:y;visibility:visible;mso-wrap-style:square" from="3864,10139" to="3864,104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D6dsQAAADcAAAADwAAAGRycy9kb3ducmV2LnhtbERPTWsCMRC9F/wPYYReimZti+hqFBGE&#10;HrzUlhVv42bcLLuZrEmq23/fFAq9zeN9znLd21bcyIfasYLJOANBXDpdc6Xg82M3moEIEVlj65gU&#10;fFOA9WrwsMRcuzu/0+0QK5FCOOSowMTY5VKG0pDFMHYdceIuzluMCfpKao/3FG5b+ZxlU2mx5tRg&#10;sKOtobI5fFkFcrZ/uvrN+bUpmuNxboqy6E57pR6H/WYBIlIf/8V/7jed5k9f4P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0Pp2xAAAANwAAAAPAAAAAAAAAAAA&#10;AAAAAKECAABkcnMvZG93bnJldi54bWxQSwUGAAAAAAQABAD5AAAAkgMAAAAA&#10;"/>
                        <v:line id="Line 2916" o:spid="_x0000_s1090" style="position:absolute;flip:y;visibility:visible;mso-wrap-style:square" from="3969,10139" to="3969,104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liAsQAAADcAAAADwAAAGRycy9kb3ducmV2LnhtbERPTWsCMRC9C/0PYQq9SM1aROzWKCII&#10;HrxUZaW36Wa6WXYzWZOo23/fFARv83ifM1/2thVX8qF2rGA8ykAQl07XXCk4HjavMxAhImtsHZOC&#10;XwqwXDwN5phrd+NPuu5jJVIIhxwVmBi7XMpQGrIYRq4jTtyP8xZjgr6S2uMthdtWvmXZVFqsOTUY&#10;7GhtqGz2F6tAznbDs199T5qiOZ3eTVEW3ddOqZfnfvUBIlIfH+K7e6vT/OkE/p9JF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OWICxAAAANwAAAAPAAAAAAAAAAAA&#10;AAAAAKECAABkcnMvZG93bnJldi54bWxQSwUGAAAAAAQABAD5AAAAkgMAAAAA&#10;"/>
                      </v:group>
                    </v:group>
                    <v:shape id="Text Box 2917" o:spid="_x0000_s1091" type="#_x0000_t202" style="position:absolute;left:4914;top:10763;width:417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hZ2MAA&#10;AADcAAAADwAAAGRycy9kb3ducmV2LnhtbERPS4vCMBC+C/6HMMLeNFFW0WoUUYQ9uawv8DY0Y1ts&#10;JqWJtvvvzcKCt/n4nrNYtbYUT6p94VjDcKBAEKfOFJxpOB13/SkIH5ANlo5Jwy95WC27nQUmxjX8&#10;Q89DyEQMYZ+ghjyEKpHSpzlZ9ANXEUfu5mqLIcI6k6bGJobbUo6UmkiLBceGHCva5JTeDw+r4by/&#10;XS+f6jvb2nHVuFZJtjOp9UevXc9BBGrDW/zv/jJx/mQMf8/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hZ2MAAAADcAAAADwAAAAAAAAAAAAAAAACYAgAAZHJzL2Rvd25y&#10;ZXYueG1sUEsFBgAAAAAEAAQA9QAAAIUDAAAAAA==&#10;" filled="f" stroked="f">
                      <v:textbox>
                        <w:txbxContent>
                          <w:p w:rsidR="00545CF3" w:rsidRDefault="00545CF3" w:rsidP="00F71651">
                            <w:r>
                              <w:rPr>
                                <w:rFonts w:hint="eastAsia"/>
                              </w:rPr>
                              <w:t>图</w:t>
                            </w:r>
                            <w:r>
                              <w:t>3</w:t>
                            </w:r>
                            <w:r>
                              <w:rPr>
                                <w:rFonts w:hint="eastAsia"/>
                              </w:rPr>
                              <w:t>：</w:t>
                            </w:r>
                            <w:r>
                              <w:rPr>
                                <w:rFonts w:ascii="宋体" w:hAnsi="宋体" w:hint="eastAsia"/>
                              </w:rPr>
                              <w:t>电压中断：Δ</w:t>
                            </w:r>
                            <w:r>
                              <w:rPr>
                                <w:rFonts w:ascii="宋体" w:hAnsi="宋体"/>
                                <w:i/>
                              </w:rPr>
                              <w:t>U</w:t>
                            </w:r>
                            <w:r>
                              <w:rPr>
                                <w:rFonts w:ascii="宋体" w:hAnsi="宋体"/>
                              </w:rPr>
                              <w:t>=100%U</w:t>
                            </w:r>
                            <w:r>
                              <w:rPr>
                                <w:rFonts w:ascii="宋体" w:hAnsi="宋体" w:hint="eastAsia"/>
                              </w:rPr>
                              <w:t>，</w:t>
                            </w:r>
                            <w:r>
                              <w:rPr>
                                <w:rFonts w:ascii="宋体" w:hAnsi="宋体"/>
                              </w:rPr>
                              <w:t>20ms</w:t>
                            </w:r>
                          </w:p>
                        </w:txbxContent>
                      </v:textbox>
                    </v:shape>
                    <v:group id="Group 2918" o:spid="_x0000_s1092" style="position:absolute;left:2394;top:8111;width:7950;height:2568" coordorigin="2394,8111" coordsize="7950,25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r5CE8MAAADcAAAADwAAAGRycy9kb3ducmV2LnhtbERPTWuDQBC9B/Iflgn0&#10;lqymVIrJRkSS0kMoNCmU3gZ3oqI7K+5Wzb/vFgq9zeN9zj6bTSdGGlxjWUG8iUAQl1Y3XCn4uJ7W&#10;zyCcR9bYWSYFd3KQHZaLPabaTvxO48VXIoSwS1FB7X2fSunKmgy6je2JA3ezg0Ef4FBJPeAUwk0n&#10;t1GUSIMNh4YaeypqKtvLt1HwMuGUP8bH8dzeivvX9ent8xyTUg+rOd+B8DT7f/Gf+1WH+Uk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2vkITwwAAANwAAAAP&#10;AAAAAAAAAAAAAAAAAKoCAABkcnMvZG93bnJldi54bWxQSwUGAAAAAAQABAD6AAAAmgMAAAAA&#10;">
                      <v:shape id="Text Box 2919" o:spid="_x0000_s1093" type="#_x0000_t202" style="position:absolute;left:9714;top:10211;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ZiNMIA&#10;AADcAAAADwAAAGRycy9kb3ducmV2LnhtbERPS2vCQBC+C/0PyxR6092Kjza6SlEKPSnGKvQ2ZMck&#10;mJ0N2a2J/94VBG/z8T1nvuxsJS7U+NKxhveBAkGcOVNyruF3/93/AOEDssHKMWm4kofl4qU3x8S4&#10;lnd0SUMuYgj7BDUUIdSJlD4ryKIfuJo4cifXWAwRNrk0DbYx3FZyqNREWiw5NhRY06qg7Jz+Ww2H&#10;zenvOFLbfG3Hdes6Jdl+Sq3fXruvGYhAXXiKH+4fE+dPpnB/Jl4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mI0wgAAANwAAAAPAAAAAAAAAAAAAAAAAJgCAABkcnMvZG93&#10;bnJldi54bWxQSwUGAAAAAAQABAD1AAAAhwMAAAAA&#10;" filled="f" stroked="f">
                        <v:textbox>
                          <w:txbxContent>
                            <w:p w:rsidR="00545CF3" w:rsidRDefault="00545CF3" w:rsidP="00F71651">
                              <w:proofErr w:type="gramStart"/>
                              <w:r>
                                <w:t>t</w:t>
                              </w:r>
                              <w:proofErr w:type="gramEnd"/>
                            </w:p>
                          </w:txbxContent>
                        </v:textbox>
                      </v:shape>
                      <v:shape id="Text Box 2920" o:spid="_x0000_s1094" type="#_x0000_t202" style="position:absolute;left:2394;top:8111;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2RsQA&#10;AADcAAAADwAAAGRycy9kb3ducmV2LnhtbESPQWvCQBCF70L/wzKF3nS3otJGVymK0FOl2grehuyY&#10;BLOzIbua9N87B6G3Gd6b975ZrHpfqxu1sQps4XVkQBHnwVVcWPg5bIdvoGJCdlgHJgt/FGG1fBos&#10;MHOh42+67VOhJIRjhhbKlJpM65iX5DGOQkMs2jm0HpOsbaFdi52E+1qPjZlpjxVLQ4kNrUvKL/ur&#10;t/D7dT4dJ2ZXbPy06UJvNPt3be3Lc/8xB5WoT//mx/WnE/yZ0MozMoFe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9kbEAAAA3AAAAA8AAAAAAAAAAAAAAAAAmAIAAGRycy9k&#10;b3ducmV2LnhtbFBLBQYAAAAABAAEAPUAAACJAwAAAAA=&#10;" filled="f" stroked="f">
                        <v:textbox>
                          <w:txbxContent>
                            <w:p w:rsidR="00545CF3" w:rsidRDefault="00545CF3" w:rsidP="00F71651">
                              <w:proofErr w:type="gramStart"/>
                              <w:r>
                                <w:t>Un</w:t>
                              </w:r>
                              <w:proofErr w:type="gramEnd"/>
                            </w:p>
                          </w:txbxContent>
                        </v:textbox>
                      </v:shape>
                      <v:shape id="Text Box 2921" o:spid="_x0000_s1095" type="#_x0000_t202" style="position:absolute;left:2469;top:8741;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VT3cAA&#10;AADcAAAADwAAAGRycy9kb3ducmV2LnhtbERPTYvCMBC9C/6HMII3TZRV1q5RRFnwpOjuCt6GZmzL&#10;NpPSRFv/vREEb/N4nzNftrYUN6p94VjDaKhAEKfOFJxp+P35HnyC8AHZYOmYNNzJw3LR7cwxMa7h&#10;A92OIRMxhH2CGvIQqkRKn+Zk0Q9dRRy5i6sthgjrTJoamxhuSzlWaiotFhwbcqxonVP6f7xaDX+7&#10;y/n0ofbZxk6qxrVKsp1Jrfu9dvUFIlAb3uKXe2vi/OkM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VT3cAAAADcAAAADwAAAAAAAAAAAAAAAACYAgAAZHJzL2Rvd25y&#10;ZXYueG1sUEsFBgAAAAAEAAQA9QAAAIUDAAAAAA==&#10;" filled="f" stroked="f">
                        <v:textbox>
                          <w:txbxContent>
                            <w:p w:rsidR="00545CF3" w:rsidRDefault="00545CF3" w:rsidP="00F71651">
                              <w:r>
                                <w:t>1</w:t>
                              </w:r>
                            </w:p>
                          </w:txbxContent>
                        </v:textbox>
                      </v:shape>
                      <v:shape id="Text Box 2922" o:spid="_x0000_s1096" type="#_x0000_t202" style="position:absolute;left:2424;top:9743;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ZsncUA&#10;AADcAAAADwAAAGRycy9kb3ducmV2LnhtbESPT2vCQBDF70K/wzKCN921qG1TVykVwZNF+wd6G7Jj&#10;EpqdDdnVxG/vHAreZnhv3vvNct37Wl2ojVVgC9OJAUWcB1dxYeHrczt+BhUTssM6MFm4UoT16mGw&#10;xMyFjg90OaZCSQjHDC2UKTWZ1jEvyWOchIZYtFNoPSZZ20K7FjsJ97V+NGahPVYsDSU29F5S/nc8&#10;ewvf+9Pvz8x8FBs/b7rQG83+RVs7GvZvr6AS9elu/r/eOcF/Enx5Rib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VmydxQAAANwAAAAPAAAAAAAAAAAAAAAAAJgCAABkcnMv&#10;ZG93bnJldi54bWxQSwUGAAAAAAQABAD1AAAAigMAAAAA&#10;" filled="f" stroked="f">
                        <v:textbox>
                          <w:txbxContent>
                            <w:p w:rsidR="00545CF3" w:rsidRDefault="00545CF3" w:rsidP="00F71651">
                              <w:r>
                                <w:t>0</w:t>
                              </w:r>
                            </w:p>
                          </w:txbxContent>
                        </v:textbox>
                      </v:shape>
                      <v:line id="Line 2923" o:spid="_x0000_s1097" style="position:absolute;visibility:visible;mso-wrap-style:square" from="2889,10055" to="10344,10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sGrMMAAADcAAAADwAAAGRycy9kb3ducmV2LnhtbERPyWrDMBC9B/oPYgq9JbJ7qBMnSig1&#10;gR7aQhZ6nloTy9QaGUtxlL+PCoXc5vHWWW2i7cRIg28dK8hnGQji2umWGwXHw3Y6B+EDssbOMSm4&#10;kofN+mGywlK7C+9o3IdGpBD2JSowIfSllL42ZNHPXE+cuJMbLIYEh0bqAS8p3HbyOctepMWWU4PB&#10;nt4M1b/7s1VQmGonC1l9HL6qsc0X8TN+/yyUenqMr0sQgWK4i//d7zrNL3L4eyZdIN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2LBqzDAAAA3AAAAA8AAAAAAAAAAAAA&#10;AAAAoQIAAGRycy9kb3ducmV2LnhtbFBLBQYAAAAABAAEAPkAAACRAwAAAAA=&#10;">
                        <v:stroke endarrow="block"/>
                      </v:line>
                      <v:group id="Group 2924" o:spid="_x0000_s1098" style="position:absolute;left:2889;top:8963;width:2025;height:1101" coordorigin="2889,8963" coordsize="2025,11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line id="Line 2925" o:spid="_x0000_s1099" style="position:absolute;visibility:visible;mso-wrap-style:square" from="3969,8972" to="3969,100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fsEAAADcAAAADwAAAGRycy9kb3ducmV2LnhtbERPS4vCMBC+C/sfwgjeNPWBK9UoiyD0&#10;oAfrsnsdmtmmbDOpTdT6740geJuP7zmrTWdrcaXWV44VjEcJCOLC6YpLBd+n3XABwgdkjbVjUnAn&#10;D5v1R2+FqXY3PtI1D6WIIexTVGBCaFIpfWHIoh+5hjhyf661GCJsS6lbvMVwW8tJksylxYpjg8GG&#10;toaK//xiFcwOmdG/3d7vj0n2Q9V5tj3nTqlBv/taggjUhbf45c50nP85hecz8QK5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CR+wQAAANwAAAAPAAAAAAAAAAAAAAAA&#10;AKECAABkcnMvZG93bnJldi54bWxQSwUGAAAAAAQABAD5AAAAjwMAAAAA&#10;" strokeweight="2.25pt"/>
                        <v:line id="Line 2926" o:spid="_x0000_s1100" style="position:absolute;visibility:visible;mso-wrap-style:square" from="2889,8963" to="3834,8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28CsEAAADcAAAADwAAAGRycy9kb3ducmV2LnhtbERPTYvCMBC9C/sfwgjeNFWKLl2jiLDQ&#10;g3uwinsdmtmm2ExqE7X++40geJvH+5zlureNuFHna8cKppMEBHHpdM2VguPhe/wJwgdkjY1jUvAg&#10;D+vVx2CJmXZ33tOtCJWIIewzVGBCaDMpfWnIop+4ljhyf66zGCLsKqk7vMdw28hZksylxZpjg8GW&#10;tobKc3G1CtKf3Ojffud3+yQ/UX1Jt5fCKTUa9psvEIH68Ba/3LmO8xcpPJ+JF8jV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HbwKwQAAANwAAAAPAAAAAAAAAAAAAAAA&#10;AKECAABkcnMvZG93bnJldi54bWxQSwUGAAAAAAQABAD5AAAAjwMAAAAA&#10;" strokeweight="2.25pt"/>
                        <v:line id="Line 2927" o:spid="_x0000_s1101" style="position:absolute;visibility:visible;mso-wrap-style:square" from="3834,8963" to="3834,100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EZkcEAAADcAAAADwAAAGRycy9kb3ducmV2LnhtbERPTYvCMBC9L/gfwgje1tTFValGEWGh&#10;B/dgFb0OzdgUm0ltonb//UYQvM3jfc5i1dla3Kn1lWMFo2ECgrhwuuJSwWH/8zkD4QOyxtoxKfgj&#10;D6tl72OBqXYP3tE9D6WIIexTVGBCaFIpfWHIoh+6hjhyZ9daDBG2pdQtPmK4reVXkkykxYpjg8GG&#10;NoaKS36zCsa/mdGnbuu3uyQ7UnUdb665U2rQ79ZzEIG68Ba/3JmO86ff8HwmXiC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URmRwQAAANwAAAAPAAAAAAAAAAAAAAAA&#10;AKECAABkcnMvZG93bnJldi54bWxQSwUGAAAAAAQABAD5AAAAjwMAAAAA&#10;" strokeweight="2.25pt"/>
                        <v:line id="Line 2928" o:spid="_x0000_s1102" style="position:absolute;visibility:visible;mso-wrap-style:square" from="3969,8966" to="4914,8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OH5sIAAADcAAAADwAAAGRycy9kb3ducmV2LnhtbERPTWvCQBC9F/wPywi91U2LWEldpQiF&#10;HOIhqdjrkB2zwexszG6T+O+7BcHbPN7nbHaTbcVAvW8cK3hdJCCIK6cbrhUcv79e1iB8QNbYOiYF&#10;N/Kw286eNphqN3JBQxlqEUPYp6jAhNClUvrKkEW/cB1x5M6utxgi7GupexxjuG3lW5KspMWGY4PB&#10;jvaGqkv5axUsD5nRP1Pu8yLJTtRcl/tr6ZR6nk+fHyACTeEhvrszHee/r+D/mXiB3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4OH5sIAAADcAAAADwAAAAAAAAAAAAAA&#10;AAChAgAAZHJzL2Rvd25yZXYueG1sUEsFBgAAAAAEAAQA+QAAAJADAAAAAA==&#10;" strokeweight="2.25pt"/>
                        <v:line id="Line 2929" o:spid="_x0000_s1103" style="position:absolute;visibility:visible;mso-wrap-style:square" from="3864,10049" to="3969,10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8ifcIAAADcAAAADwAAAGRycy9kb3ducmV2LnhtbERPPWvDMBDdA/0P4grdYrklJMWNEkqg&#10;4MEd7IR2PayLZWKdHEu13X8fFQrZ7vE+b7ufbSdGGnzrWMFzkoIgrp1uuVFwOn4sX0H4gKyxc0wK&#10;fsnDfvew2GKm3cQljVVoRAxhn6ECE0KfSelrQxZ94nriyJ3dYDFEODRSDzjFcNvJlzRdS4stxwaD&#10;PR0M1ZfqxypYfeZGf8+FL8o0/6L2ujpcK6fU0+P8/gYi0Bzu4n93ruP8zQb+nokXyN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M8ifcIAAADcAAAADwAAAAAAAAAAAAAA&#10;AAChAgAAZHJzL2Rvd25yZXYueG1sUEsFBgAAAAAEAAQA+QAAAJADAAAAAA==&#10;" strokeweight="2.25pt"/>
                      </v:group>
                    </v:group>
                  </v:group>
                </v:group>
                <v:group id="Group 2930" o:spid="_x0000_s1104" style="position:absolute;left:2604;top:9671;width:7980;height:3276" coordorigin="2259,11387" coordsize="7980,32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TlJ8YAAADcAAAADwAAAGRycy9kb3ducmV2LnhtbESPT2vCQBDF74V+h2UK&#10;vdVNLK0luoqIigcp+AeKtyE7JsHsbMiuSfz2nUOhtxnem/d+M1sMrlYdtaHybCAdJaCIc28rLgyc&#10;T5u3L1AhIlusPZOBBwVYzJ+fZphZ3/OBumMslIRwyNBAGWOTaR3ykhyGkW+IRbv61mGUtS20bbGX&#10;cFfrcZJ8aocVS0OJDa1Kym/HuzOw7bFfvqfrbn+7rh6X08f3zz4lY15fhuUUVKQh/pv/rndW8Cd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tOUnxgAAANwA&#10;AAAPAAAAAAAAAAAAAAAAAKoCAABkcnMvZG93bnJldi54bWxQSwUGAAAAAAQABAD6AAAAnQMAAAAA&#10;">
                  <v:shape id="Text Box 2931" o:spid="_x0000_s1105" type="#_x0000_t202" style="position:absolute;left:4284;top:14039;width:4170;height:6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zFAMEA&#10;AADcAAAADwAAAGRycy9kb3ducmV2LnhtbERPTYvCMBC9C/6HMIK3NXFRd+0aZVEET4ruKuxtaMa2&#10;2ExKE23990ZY8DaP9zmzRWtLcaPaF441DAcKBHHqTMGZht+f9dsnCB+QDZaOScOdPCzm3c4ME+Ma&#10;3tPtEDIRQ9gnqCEPoUqk9GlOFv3AVcSRO7vaYoiwzqSpsYnhtpTvSk2kxYJjQ44VLXNKL4er1XDc&#10;nv9OI7XLVnZcNa5Vku1Uat3vtd9fIAK14SX+d29MnP8xhe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sxQDBAAAA3AAAAA8AAAAAAAAAAAAAAAAAmAIAAGRycy9kb3du&#10;cmV2LnhtbFBLBQYAAAAABAAEAPUAAACGAwAAAAA=&#10;" filled="f" stroked="f">
                    <v:textbox>
                      <w:txbxContent>
                        <w:p w:rsidR="00545CF3" w:rsidRDefault="00545CF3" w:rsidP="00F71651">
                          <w:r>
                            <w:rPr>
                              <w:rFonts w:hint="eastAsia"/>
                            </w:rPr>
                            <w:t>图</w:t>
                          </w:r>
                          <w:r>
                            <w:t>4</w:t>
                          </w:r>
                          <w:r>
                            <w:rPr>
                              <w:rFonts w:hint="eastAsia"/>
                            </w:rPr>
                            <w:t>：</w:t>
                          </w:r>
                          <w:r>
                            <w:rPr>
                              <w:rFonts w:ascii="宋体" w:hAnsi="宋体" w:hint="eastAsia"/>
                            </w:rPr>
                            <w:t>电压降落：Δ</w:t>
                          </w:r>
                          <w:r>
                            <w:rPr>
                              <w:rFonts w:ascii="宋体" w:hAnsi="宋体"/>
                              <w:i/>
                            </w:rPr>
                            <w:t>U</w:t>
                          </w:r>
                          <w:r>
                            <w:rPr>
                              <w:rFonts w:ascii="宋体" w:hAnsi="宋体"/>
                            </w:rPr>
                            <w:t>=50%U</w:t>
                          </w:r>
                          <w:r>
                            <w:rPr>
                              <w:rFonts w:ascii="宋体" w:hAnsi="宋体" w:hint="eastAsia"/>
                            </w:rPr>
                            <w:t>，</w:t>
                          </w:r>
                          <w:r>
                            <w:rPr>
                              <w:rFonts w:ascii="宋体" w:hAnsi="宋体"/>
                            </w:rPr>
                            <w:t>1Min</w:t>
                          </w:r>
                        </w:p>
                      </w:txbxContent>
                    </v:textbox>
                  </v:shape>
                  <v:group id="Group 2932" o:spid="_x0000_s1106" style="position:absolute;left:2259;top:11387;width:7980;height:2652" coordorigin="2259,11387" coordsize="7980,26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eZBsUAAADcAAAADwAAAGRycy9kb3ducmV2LnhtbESPQWvCQBCF74X+h2UE&#10;b3UTxSLRVURq6UGEqlB6G7JjEszOhuw2if++cxC8zfDevPfNajO4WnXUhsqzgXSSgCLOva24MHA5&#10;798WoEJEtlh7JgN3CrBZv76sMLO+52/qTrFQEsIhQwNljE2mdchLchgmviEW7epbh1HWttC2xV7C&#10;Xa2nSfKuHVYsDSU2tCspv53+nIHPHvvtLP3oDrfr7v57nh9/DikZMx4N2yWoSEN8mh/XX1bwF4Iv&#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XmQbFAAAA3AAA&#10;AA8AAAAAAAAAAAAAAAAAqgIAAGRycy9kb3ducmV2LnhtbFBLBQYAAAAABAAEAPoAAACcAwAAAAA=&#10;">
                    <v:shape id="Text Box 2933" o:spid="_x0000_s1107" type="#_x0000_t202" style="position:absolute;left:2259;top:12590;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5IcAA&#10;AADcAAAADwAAAGRycy9kb3ducmV2LnhtbERPS4vCMBC+C/6HMII3TVx00WoUcRE8uawv8DY0Y1ts&#10;JqWJtv77zcKCt/n4nrNYtbYUT6p94VjDaKhAEKfOFJxpOB23gykIH5ANlo5Jw4s8rJbdzgIT4xr+&#10;oechZCKGsE9QQx5ClUjp05ws+qGriCN3c7XFEGGdSVNjE8NtKT+U+pQWC44NOVa0ySm9Hx5Ww3l/&#10;u17G6jv7spOqca2SbGdS636vXc9BBGrDW/zv3pk4fzqCv2fiBXL5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s+5IcAAAADcAAAADwAAAAAAAAAAAAAAAACYAgAAZHJzL2Rvd25y&#10;ZXYueG1sUEsFBgAAAAAEAAQA9QAAAIUDAAAAAA==&#10;" filled="f" stroked="f">
                      <v:textbox>
                        <w:txbxContent>
                          <w:p w:rsidR="00545CF3" w:rsidRDefault="00545CF3" w:rsidP="00F71651">
                            <w:r>
                              <w:t>0.5</w:t>
                            </w:r>
                          </w:p>
                        </w:txbxContent>
                      </v:textbox>
                    </v:shape>
                    <v:group id="Group 2934" o:spid="_x0000_s1108" style="position:absolute;left:2289;top:11387;width:7950;height:2652" coordorigin="2289,11387" coordsize="7950,26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mJourCAAAA3AAAAA8A&#10;AAAAAAAAAAAAAAAAqgIAAGRycy9kb3ducmV2LnhtbFBLBQYAAAAABAAEAPoAAACZAwAAAAA=&#10;">
                      <v:line id="Line 2935" o:spid="_x0000_s1109" style="position:absolute;flip:y;visibility:visible;mso-wrap-style:square" from="2784,11615" to="2784,13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8K9MUAAADcAAAADwAAAGRycy9kb3ducmV2LnhtbESPT2vCQBDF7wW/wzJCL6FubKBo6ir+&#10;qSCUHqo99DhkxySYnQ3ZUdNv7wpCbzO893vzZrboXaMu1IXas4HxKAVFXHhbc2ng57B9mYAKgmyx&#10;8UwG/ijAYj54mmFu/ZW/6bKXUsUQDjkaqETaXOtQVOQwjHxLHLWj7xxKXLtS2w6vMdw1+jVN37TD&#10;muOFCltaV1Sc9mcXa2y/eJNlycrpJJnSx698plqMeR72y3dQQr38mx/0zkZuksH9mTiBn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8K9MUAAADcAAAADwAAAAAAAAAA&#10;AAAAAAChAgAAZHJzL2Rvd25yZXYueG1sUEsFBgAAAAAEAAQA+QAAAJMDAAAAAA==&#10;">
                        <v:stroke endarrow="block"/>
                      </v:line>
                      <v:shape id="Text Box 2936" o:spid="_x0000_s1110" type="#_x0000_t202" style="position:absolute;left:4809;top:13571;width:84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ucIA&#10;AADcAAAADwAAAGRycy9kb3ducmV2LnhtbERPyWrDMBC9F/IPYgK51VJKWhwnsgktgZ5amg1yG6yJ&#10;bWKNjKXG7t9XhUJu83jrrIvRtuJGvW8ca5gnCgRx6UzDlYbDfvuYgvAB2WDrmDT8kIcinzysMTNu&#10;4C+67UIlYgj7DDXUIXSZlL6syaJPXEccuYvrLYYI+0qaHocYblv5pNSLtNhwbKixo9eayuvu22o4&#10;flzOp4X6rN7scze4UUm2S6n1bDpuViACjeEu/ne/mzg/XcD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Bq5wgAAANwAAAAPAAAAAAAAAAAAAAAAAJgCAABkcnMvZG93&#10;bnJldi54bWxQSwUGAAAAAAQABAD1AAAAhwMAAAAA&#10;" filled="f" stroked="f">
                        <v:textbox>
                          <w:txbxContent>
                            <w:p w:rsidR="00545CF3" w:rsidRDefault="00545CF3" w:rsidP="00F71651">
                              <w:r>
                                <w:t>1Min</w:t>
                              </w:r>
                            </w:p>
                          </w:txbxContent>
                        </v:textbox>
                      </v:shape>
                      <v:line id="Line 2937" o:spid="_x0000_s1111" style="position:absolute;flip:y;visibility:visible;mso-wrap-style:square" from="3759,12791" to="3759,13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khY8QAAADcAAAADwAAAGRycy9kb3ducmV2LnhtbERPTWsCMRC9F/wPYQQvpWYrbVm3RhFB&#10;6MGLWlZ6GzfTzbKbyTZJdfvvTaHQ2zze5yxWg+3EhXxoHCt4nGYgiCunG64VvB+3DzmIEJE1do5J&#10;wQ8FWC1HdwsstLvyni6HWIsUwqFABSbGvpAyVIYshqnriRP36bzFmKCvpfZ4TeG2k7Mse5EWG04N&#10;BnvaGKraw7dVIPPd/Zdfn5/asj2d5qasyv5jp9RkPKxfQUQa4r/4z/2m0/z8GX6fSRf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eSFjxAAAANwAAAAPAAAAAAAAAAAA&#10;AAAAAKECAABkcnMvZG93bnJldi54bWxQSwUGAAAAAAQABAD5AAAAkgMAAAAA&#10;"/>
                      <v:line id="Line 2938" o:spid="_x0000_s1112" style="position:absolute;flip:y;visibility:visible;mso-wrap-style:square" from="6594,12791" to="6594,13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u/FMQAAADcAAAADwAAAGRycy9kb3ducmV2LnhtbERPTWsCMRC9C/0PYQpepGYtRbarUUQo&#10;9OCltqz0Nm6mm2U3k22S6vrvjVDwNo/3Ocv1YDtxIh8axwpm0wwEceV0w7WCr8+3pxxEiMgaO8ek&#10;4EIB1quH0RIL7c78Qad9rEUK4VCgAhNjX0gZKkMWw9T1xIn7cd5iTNDXUns8p3Dbyecsm0uLDacG&#10;gz1tDVXt/s8qkPlu8us3x5e2bA+HV1NWZf+9U2r8OGwWICIN8S7+d7/rND+fw+2ZdIF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q78UxAAAANwAAAAPAAAAAAAAAAAA&#10;AAAAAKECAABkcnMvZG93bnJldi54bWxQSwUGAAAAAAQABAD5AAAAkgMAAAAA&#10;"/>
                      <v:shape id="Text Box 2939" o:spid="_x0000_s1113" type="#_x0000_t202" style="position:absolute;left:9609;top:13487;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EzsEA&#10;AADcAAAADwAAAGRycy9kb3ducmV2LnhtbERPS4vCMBC+L/gfwgje1kTRVatRRFnw5OITvA3N2Bab&#10;SWmytvvvN8LC3ubje85i1dpSPKn2hWMNg74CQZw6U3Cm4Xz6fJ+C8AHZYOmYNPyQh9Wy87bAxLiG&#10;D/Q8hkzEEPYJashDqBIpfZqTRd93FXHk7q62GCKsM2lqbGK4LeVQqQ9pseDYkGNFm5zSx/Hbarjs&#10;77frSH1lWzuuGtcqyXYmte512/UcRKA2/Iv/3DsT508n8HomXiC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qhM7BAAAA3AAAAA8AAAAAAAAAAAAAAAAAmAIAAGRycy9kb3du&#10;cmV2LnhtbFBLBQYAAAAABAAEAPUAAACGAwAAAAA=&#10;" filled="f" stroked="f">
                        <v:textbox>
                          <w:txbxContent>
                            <w:p w:rsidR="00545CF3" w:rsidRDefault="00545CF3" w:rsidP="00F71651">
                              <w:proofErr w:type="gramStart"/>
                              <w:r>
                                <w:t>t</w:t>
                              </w:r>
                              <w:proofErr w:type="gramEnd"/>
                            </w:p>
                          </w:txbxContent>
                        </v:textbox>
                      </v:shape>
                      <v:shape id="Text Box 2940" o:spid="_x0000_s1114" type="#_x0000_t202" style="position:absolute;left:2289;top:11387;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QvMQA&#10;AADcAAAADwAAAGRycy9kb3ducmV2LnhtbESPT2vCQBDF7wW/wzKCt7qr2GJTVxGl0FOl/in0NmTH&#10;JJidDdmtSb+9cxC8zfDevPebxar3tbpSG6vAFiZjA4o4D67iwsLx8PE8BxUTssM6MFn4pwir5eBp&#10;gZkLHX/TdZ8KJSEcM7RQptRkWse8JI9xHBpi0c6h9ZhkbQvtWuwk3Nd6asyr9lixNJTY0Kak/LL/&#10;8xZOX+ffn5nZFVv/0nShN5r9m7Z2NOzX76AS9elhvl9/OsGfC608IxPo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ELzEAAAA3AAAAA8AAAAAAAAAAAAAAAAAmAIAAGRycy9k&#10;b3ducmV2LnhtbFBLBQYAAAAABAAEAPUAAACJAwAAAAA=&#10;" filled="f" stroked="f">
                        <v:textbox>
                          <w:txbxContent>
                            <w:p w:rsidR="00545CF3" w:rsidRDefault="00545CF3" w:rsidP="00F71651">
                              <w:proofErr w:type="gramStart"/>
                              <w:r>
                                <w:t>Un</w:t>
                              </w:r>
                              <w:proofErr w:type="gramEnd"/>
                            </w:p>
                          </w:txbxContent>
                        </v:textbox>
                      </v:shape>
                      <v:shape id="Text Box 2941" o:spid="_x0000_s1115" type="#_x0000_t202" style="position:absolute;left:2364;top:12017;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m1J8AA&#10;AADcAAAADwAAAGRycy9kb3ducmV2LnhtbERPS4vCMBC+C/6HMII3TVZUtBpFlAVPiu4DvA3N2JZt&#10;JqXJ2vrvjSB4m4/vOct1a0txo9oXjjV8DBUI4tSZgjMN31+fgxkIH5ANlo5Jw508rFfdzhIT4xo+&#10;0e0cMhFD2CeoIQ+hSqT0aU4W/dBVxJG7utpiiLDOpKmxieG2lCOlptJiwbEhx4q2OaV/53+r4edw&#10;vfyO1THb2UnVuFZJtnOpdb/XbhYgArXhLX659ybOn83h+Uy8QK4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Lm1J8AAAADcAAAADwAAAAAAAAAAAAAAAACYAgAAZHJzL2Rvd25y&#10;ZXYueG1sUEsFBgAAAAAEAAQA9QAAAIUDAAAAAA==&#10;" filled="f" stroked="f">
                        <v:textbox>
                          <w:txbxContent>
                            <w:p w:rsidR="00545CF3" w:rsidRDefault="00545CF3" w:rsidP="00F71651">
                              <w:r>
                                <w:t>1</w:t>
                              </w:r>
                            </w:p>
                          </w:txbxContent>
                        </v:textbox>
                      </v:shape>
                      <v:shape id="Text Box 2942" o:spid="_x0000_s1116" type="#_x0000_t202" style="position:absolute;left:2319;top:13019;width:630;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qKZ8QA&#10;AADcAAAADwAAAGRycy9kb3ducmV2LnhtbESPQWvCQBCF70L/wzKF3nS3pUqNrlJaBE8WYxW8Ddkx&#10;Cc3Ohuxq4r/vHAq9zfDevPfNcj34Rt2oi3VgC88TA4q4CK7m0sL3YTN+AxUTssMmMFm4U4T16mG0&#10;xMyFnvd0y1OpJIRjhhaqlNpM61hU5DFOQkss2iV0HpOsXaldh72E+0a/GDPTHmuWhgpb+qio+Mmv&#10;3sJxdzmfXs1X+emnbR8Go9nPtbVPj8P7AlSiIf2b/663TvDngi/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aimfEAAAA3AAAAA8AAAAAAAAAAAAAAAAAmAIAAGRycy9k&#10;b3ducmV2LnhtbFBLBQYAAAAABAAEAPUAAACJAwAAAAA=&#10;" filled="f" stroked="f">
                        <v:textbox>
                          <w:txbxContent>
                            <w:p w:rsidR="00545CF3" w:rsidRDefault="00545CF3" w:rsidP="00F71651">
                              <w:r>
                                <w:t>0</w:t>
                              </w:r>
                            </w:p>
                          </w:txbxContent>
                        </v:textbox>
                      </v:shape>
                      <v:line id="Line 2943" o:spid="_x0000_s1117" style="position:absolute;visibility:visible;mso-wrap-style:square" from="2784,13331" to="10239,13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fgVsMAAADcAAAADwAAAGRycy9kb3ducmV2LnhtbERPyWrDMBC9B/IPYgK9JbJ7aGonSgg1&#10;hR6aQhZ6nloTy8QaGUt11L+vAoXe5vHWWW+j7cRIg28dK8gXGQji2umWGwXn0+v8GYQPyBo7x6Tg&#10;hzxsN9PJGkvtbnyg8RgakULYl6jAhNCXUvrakEW/cD1x4i5usBgSHBqpB7ylcNvJxyx7khZbTg0G&#10;e3oxVF+P31bB0lQHuZTV++mjGtu8iPv4+VUo9TCLuxWIQDH8i//cbzrNL3K4P5MukJ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H4FbDAAAA3AAAAA8AAAAAAAAAAAAA&#10;AAAAoQIAAGRycy9kb3ducmV2LnhtbFBLBQYAAAAABAAEAPkAAACRAwAAAAA=&#10;">
                        <v:stroke endarrow="block"/>
                      </v:line>
                      <v:line id="Line 2944" o:spid="_x0000_s1118" style="position:absolute;visibility:visible;mso-wrap-style:square" from="2814,12323" to="3759,1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ChMEAAADcAAAADwAAAGRycy9kb3ducmV2LnhtbERPS4vCMBC+C/sfwgjeNPWBrNUoiyD0&#10;oAfrsnsdmtmmbDOpTdT6740geJuP7zmrTWdrcaXWV44VjEcJCOLC6YpLBd+n3fAThA/IGmvHpOBO&#10;Hjbrj94KU+1ufKRrHkoRQ9inqMCE0KRS+sKQRT9yDXHk/lxrMUTYllK3eIvhtpaTJJlLixXHBoMN&#10;bQ0V//nFKpgdMqN/u73fH5Psh6rzbHvOnVKDfve1BBGoC2/xy53pOH8xhecz8QK5f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MKEwQAAANwAAAAPAAAAAAAAAAAAAAAA&#10;AKECAABkcnMvZG93bnJldi54bWxQSwUGAAAAAAQABAD5AAAAjwMAAAAA&#10;" strokeweight="2.25pt"/>
                      <v:line id="Line 2945" o:spid="_x0000_s1119" style="position:absolute;visibility:visible;mso-wrap-style:square" from="3759,12323" to="3759,12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Fa8MEAAADcAAAADwAAAGRycy9kb3ducmV2LnhtbERPTYvCMBC9C/sfwgjeNFWKuF2jiLDQ&#10;g3uwinsdmtmm2ExqE7X++40geJvH+5zlureNuFHna8cKppMEBHHpdM2VguPhe7wA4QOyxsYxKXiQ&#10;h/XqY7DETLs77+lWhErEEPYZKjAhtJmUvjRk0U9cSxy5P9dZDBF2ldQd3mO4beQsSebSYs2xwWBL&#10;W0PlubhaBelPbvRvv/O7fZKfqL6k20vhlBoN+80XiEB9eItf7lzH+Z8pPJ+JF8jV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EVrwwQAAANwAAAAPAAAAAAAAAAAAAAAA&#10;AKECAABkcnMvZG93bnJldi54bWxQSwUGAAAAAAQABAD5AAAAjwMAAAAA&#10;" strokeweight="2.25pt"/>
                      <v:line id="Line 2946" o:spid="_x0000_s1120" style="position:absolute;visibility:visible;mso-wrap-style:square" from="6594,12323" to="7539,12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3/a8EAAADcAAAADwAAAGRycy9kb3ducmV2LnhtbERPTYvCMBC9L/gfwgje1tTFFa1GEWGh&#10;B/dgFb0OzdgUm0ltonb//UYQvM3jfc5i1dla3Kn1lWMFo2ECgrhwuuJSwWH/8zkF4QOyxtoxKfgj&#10;D6tl72OBqXYP3tE9D6WIIexTVGBCaFIpfWHIoh+6hjhyZ9daDBG2pdQtPmK4reVXkkykxYpjg8GG&#10;NoaKS36zCsa/mdGnbuu3uyQ7UnUdb665U2rQ79ZzEIG68Ba/3JmO82ff8HwmXiC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Xf9rwQAAANwAAAAPAAAAAAAAAAAAAAAA&#10;AKECAABkcnMvZG93bnJldi54bWxQSwUGAAAAAAQABAD5AAAAjwMAAAAA&#10;" strokeweight="2.25pt"/>
                      <v:line id="Line 2947" o:spid="_x0000_s1121" style="position:absolute;visibility:visible;mso-wrap-style:square" from="3759,12791" to="6594,12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9hHMIAAADcAAAADwAAAGRycy9kb3ducmV2LnhtbERPTWvCQBC9F/wPywi91U2LSE1dpQiF&#10;HOIhqdjrkB2zwexszG6T+O+7BcHbPN7nbHaTbcVAvW8cK3hdJCCIK6cbrhUcv79e3kH4gKyxdUwK&#10;buRht509bTDVbuSChjLUIoawT1GBCaFLpfSVIYt+4TriyJ1dbzFE2NdS9zjGcNvKtyRZSYsNxwaD&#10;He0NVZfy1ypYHjKjf6bc50WSnai5LvfX0in1PJ8+P0AEmsJDfHdnOs5fr+D/mXiB3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49hHMIAAADcAAAADwAAAAAAAAAAAAAA&#10;AAChAgAAZHJzL2Rvd25yZXYueG1sUEsFBgAAAAAEAAQA+QAAAJADAAAAAA==&#10;" strokeweight="2.25pt"/>
                      <v:line id="Line 2948" o:spid="_x0000_s1122" style="position:absolute;visibility:visible;mso-wrap-style:square" from="6594,12323" to="6594,12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PEh8EAAADcAAAADwAAAGRycy9kb3ducmV2LnhtbERPTYvCMBC9L/gfwgje1tRFVq1GEWGh&#10;B/dgFb0OzdgUm0ltonb//UYQvM3jfc5i1dla3Kn1lWMFo2ECgrhwuuJSwWH/8zkF4QOyxtoxKfgj&#10;D6tl72OBqXYP3tE9D6WIIexTVGBCaFIpfWHIoh+6hjhyZ9daDBG2pdQtPmK4reVXknxLixXHBoMN&#10;bQwVl/xmFYx/M6NP3dZvd0l2pOo63lxzp9Sg363nIAJ14S1+uTMd588m8HwmXiC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w8SHwQAAANwAAAAPAAAAAAAAAAAAAAAA&#10;AKECAABkcnMvZG93bnJldi54bWxQSwUGAAAAAAQABAD5AAAAjwMAAAAA&#10;" strokeweight="2.25pt"/>
                      <v:line id="Line 2949" o:spid="_x0000_s1123" style="position:absolute;visibility:visible;mso-wrap-style:square" from="3864,13571" to="6489,13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hVC8UAAADcAAAADwAAAGRycy9kb3ducmV2LnhtbESPQW/CMAyF75P4D5GRuI0UDmgrBDQh&#10;gXpB09i0s2m8tlvjlCY03X79fJi0m633/N7nzW50rRqoD41nA4t5Boq49LbhysDb6+H+AVSIyBZb&#10;z2TgmwLstpO7DebWJ36h4RwrJSEccjRQx9jlWoeyJodh7jti0T587zDK2lfa9pgk3LV6mWUr7bBh&#10;aaixo31N5df55gxk6eeoP3XRDM/F6Zq6S3pfXpMxs+n4tAYVaYz/5r/rwgr+o9DKMzKB3v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hVC8UAAADcAAAADwAAAAAAAAAA&#10;AAAAAAChAgAAZHJzL2Rvd25yZXYueG1sUEsFBgAAAAAEAAQA+QAAAJMDAAAAAA==&#10;">
                        <v:stroke startarrow="block" endarrow="block"/>
                      </v:line>
                      <v:line id="Line 2950" o:spid="_x0000_s1124" style="position:absolute;flip:x;visibility:visible;mso-wrap-style:square" from="2709,12791" to="2814,12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29u8QAAADcAAAADwAAAGRycy9kb3ducmV2LnhtbERPTWsCMRC9F/ofwhS8lJpVSnFXo0hB&#10;8OCltqz0Nt2Mm2U3k20SdfvvG0HwNo/3OYvVYDtxJh8axwom4wwEceV0w7WCr8/NywxEiMgaO8ek&#10;4I8CrJaPDwsstLvwB533sRYphEOBCkyMfSFlqAxZDGPXEyfu6LzFmKCvpfZ4SeG2k9Mse5MWG04N&#10;Bnt6N1S1+5NVIGe751+//nlty/ZwyE1Zlf33TqnR07Ceg4g0xLv45t7qND/P4fpMukA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7b27xAAAANwAAAAPAAAAAAAAAAAA&#10;AAAAAKECAABkcnMvZG93bnJldi54bWxQSwUGAAAAAAQABAD5AAAAkgMAAAAA&#10;"/>
                    </v:group>
                  </v:group>
                </v:group>
                <w10:anchorlock/>
              </v:group>
            </w:pict>
          </mc:Fallback>
        </mc:AlternateContent>
      </w:r>
    </w:p>
    <w:p w:rsidR="00794421" w:rsidRPr="00664858" w:rsidRDefault="00794421" w:rsidP="006365F2">
      <w:pPr>
        <w:pStyle w:val="24"/>
        <w:numPr>
          <w:ilvl w:val="0"/>
          <w:numId w:val="60"/>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电压中断和电压降落后，不应使计度器产生大于</w:t>
      </w:r>
      <w:r w:rsidRPr="00664858">
        <w:rPr>
          <w:rFonts w:hAnsi="宋体"/>
        </w:rPr>
        <w:t>x(kWh)</w:t>
      </w:r>
      <w:r w:rsidRPr="00664858">
        <w:rPr>
          <w:rFonts w:hAnsi="宋体" w:hint="eastAsia"/>
        </w:rPr>
        <w:t>的改变，测试输出不应产生大于</w:t>
      </w:r>
      <w:r w:rsidRPr="00664858">
        <w:rPr>
          <w:rFonts w:hAnsi="宋体"/>
        </w:rPr>
        <w:t>N</w:t>
      </w:r>
      <w:r w:rsidRPr="00664858">
        <w:rPr>
          <w:rFonts w:hAnsi="宋体" w:hint="eastAsia"/>
        </w:rPr>
        <w:t>个脉冲信号。</w:t>
      </w:r>
      <w:r w:rsidRPr="00664858">
        <w:rPr>
          <w:rFonts w:hAnsi="宋体"/>
        </w:rPr>
        <w:t>X</w:t>
      </w:r>
      <w:r w:rsidRPr="00664858">
        <w:rPr>
          <w:rFonts w:hAnsi="宋体" w:hint="eastAsia"/>
        </w:rPr>
        <w:t>和</w:t>
      </w:r>
      <w:r w:rsidRPr="00664858">
        <w:rPr>
          <w:rFonts w:hAnsi="宋体"/>
        </w:rPr>
        <w:t>N</w:t>
      </w:r>
      <w:r w:rsidRPr="00664858">
        <w:rPr>
          <w:rFonts w:hAnsi="宋体" w:hint="eastAsia"/>
        </w:rPr>
        <w:t>值有下式计算：</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x=m</w:t>
      </w:r>
      <w:r w:rsidRPr="00664858">
        <w:rPr>
          <w:rFonts w:hAnsi="宋体" w:hint="eastAsia"/>
        </w:rPr>
        <w:t>×</w:t>
      </w:r>
      <w:r w:rsidRPr="00664858">
        <w:rPr>
          <w:rFonts w:hAnsi="宋体"/>
        </w:rPr>
        <w:t>Un</w:t>
      </w:r>
      <w:r w:rsidRPr="00664858">
        <w:rPr>
          <w:rFonts w:hAnsi="宋体" w:hint="eastAsia"/>
        </w:rPr>
        <w:t>×</w:t>
      </w:r>
      <w:r w:rsidRPr="00664858">
        <w:rPr>
          <w:rFonts w:hAnsi="宋体"/>
        </w:rPr>
        <w:t>Imax</w:t>
      </w:r>
      <w:r w:rsidRPr="00664858">
        <w:rPr>
          <w:rFonts w:hAnsi="宋体" w:hint="eastAsia"/>
        </w:rPr>
        <w:t>×</w:t>
      </w:r>
      <w:r w:rsidRPr="00664858">
        <w:rPr>
          <w:rFonts w:hAnsi="宋体"/>
        </w:rPr>
        <w:t>10-6</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N=x</w:t>
      </w:r>
      <w:r w:rsidRPr="00664858">
        <w:rPr>
          <w:rFonts w:hAnsi="宋体" w:hint="eastAsia"/>
        </w:rPr>
        <w:t>×</w:t>
      </w:r>
      <w:r w:rsidRPr="00664858">
        <w:rPr>
          <w:rFonts w:hAnsi="宋体"/>
        </w:rPr>
        <w:t>C</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式中：</w:t>
      </w:r>
      <w:r w:rsidRPr="00664858">
        <w:rPr>
          <w:rFonts w:hAnsi="宋体"/>
        </w:rPr>
        <w:t>m——</w:t>
      </w:r>
      <w:r w:rsidRPr="00664858">
        <w:rPr>
          <w:rFonts w:hAnsi="宋体" w:hint="eastAsia"/>
        </w:rPr>
        <w:t>测量单元数；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Un——</w:t>
      </w:r>
      <w:r w:rsidRPr="00664858">
        <w:rPr>
          <w:rFonts w:hAnsi="宋体" w:hint="eastAsia"/>
        </w:rPr>
        <w:t>参比电压，</w:t>
      </w:r>
      <w:r w:rsidRPr="00664858">
        <w:rPr>
          <w:rFonts w:hAnsi="宋体"/>
        </w:rPr>
        <w:t>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Imax——</w:t>
      </w:r>
      <w:r w:rsidRPr="00664858">
        <w:rPr>
          <w:rFonts w:hAnsi="宋体" w:hint="eastAsia"/>
        </w:rPr>
        <w:t>最大电流，</w:t>
      </w:r>
      <w:r w:rsidRPr="00664858">
        <w:rPr>
          <w:rFonts w:hAnsi="宋体"/>
        </w:rPr>
        <w:t>A</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500" w:firstLine="1050"/>
        <w:rPr>
          <w:rFonts w:hAnsi="宋体"/>
        </w:rPr>
      </w:pPr>
      <w:r w:rsidRPr="00664858">
        <w:rPr>
          <w:rFonts w:hAnsi="宋体"/>
        </w:rPr>
        <w:t>C——</w:t>
      </w:r>
      <w:r w:rsidRPr="00664858">
        <w:rPr>
          <w:rFonts w:hAnsi="宋体" w:hint="eastAsia"/>
        </w:rPr>
        <w:t>电表常数。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当电压恢复后，仪表应能正常工作，其准确度仍应满足要求。</w:t>
      </w:r>
    </w:p>
    <w:p w:rsidR="00794421" w:rsidRPr="00664858" w:rsidRDefault="00794421" w:rsidP="00AA3F75">
      <w:pPr>
        <w:jc w:val="center"/>
        <w:rPr>
          <w:rFonts w:ascii="宋体"/>
        </w:rPr>
      </w:pPr>
    </w:p>
    <w:p w:rsidR="00794421" w:rsidRPr="00664858" w:rsidRDefault="00794421" w:rsidP="006365F2">
      <w:pPr>
        <w:pStyle w:val="24"/>
        <w:numPr>
          <w:ilvl w:val="0"/>
          <w:numId w:val="60"/>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B70BA">
      <w:pPr>
        <w:rPr>
          <w:rFonts w:ascii="宋体"/>
        </w:rPr>
      </w:pPr>
    </w:p>
    <w:p w:rsidR="00794421" w:rsidRPr="00664858" w:rsidRDefault="00794421" w:rsidP="00AE1543">
      <w:pPr>
        <w:ind w:firstLineChars="171" w:firstLine="359"/>
        <w:rPr>
          <w:rFonts w:ascii="宋体"/>
        </w:rPr>
      </w:pPr>
      <w:r w:rsidRPr="00664858">
        <w:rPr>
          <w:rFonts w:ascii="宋体" w:hAnsi="宋体" w:hint="eastAsia"/>
        </w:rPr>
        <w:t>附录：</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
        <w:gridCol w:w="693"/>
        <w:gridCol w:w="693"/>
        <w:gridCol w:w="693"/>
        <w:gridCol w:w="693"/>
        <w:gridCol w:w="31"/>
        <w:gridCol w:w="663"/>
        <w:gridCol w:w="693"/>
        <w:gridCol w:w="693"/>
        <w:gridCol w:w="693"/>
        <w:gridCol w:w="680"/>
        <w:gridCol w:w="699"/>
        <w:gridCol w:w="8"/>
        <w:gridCol w:w="693"/>
      </w:tblGrid>
      <w:tr w:rsidR="00794421" w:rsidRPr="00664858">
        <w:trPr>
          <w:cantSplit/>
          <w:trHeight w:val="284"/>
          <w:jc w:val="center"/>
        </w:trPr>
        <w:tc>
          <w:tcPr>
            <w:tcW w:w="9900" w:type="dxa"/>
            <w:gridSpan w:val="14"/>
            <w:tcBorders>
              <w:top w:val="nil"/>
              <w:left w:val="nil"/>
              <w:bottom w:val="single" w:sz="4" w:space="0" w:color="auto"/>
              <w:right w:val="nil"/>
            </w:tcBorders>
            <w:vAlign w:val="center"/>
          </w:tcPr>
          <w:p w:rsidR="00794421" w:rsidRPr="00664858" w:rsidRDefault="00794421" w:rsidP="004909D3">
            <w:pPr>
              <w:rPr>
                <w:rFonts w:ascii="宋体"/>
              </w:rPr>
            </w:pPr>
            <w:r w:rsidRPr="00664858">
              <w:rPr>
                <w:rFonts w:ascii="宋体" w:hAnsi="宋体" w:hint="eastAsia"/>
              </w:rPr>
              <w:t>表</w:t>
            </w:r>
            <w:r w:rsidRPr="00664858">
              <w:rPr>
                <w:rFonts w:ascii="宋体" w:hAnsi="宋体"/>
              </w:rPr>
              <w:t>2</w:t>
            </w:r>
            <w:r w:rsidRPr="00664858">
              <w:rPr>
                <w:rFonts w:ascii="宋体" w:hAnsi="宋体" w:hint="eastAsia"/>
              </w:rPr>
              <w:t>电压跌落和短时中断影响</w:t>
            </w:r>
          </w:p>
        </w:tc>
      </w:tr>
      <w:tr w:rsidR="00794421" w:rsidRPr="00664858">
        <w:trPr>
          <w:cantSplit/>
          <w:trHeight w:val="471"/>
          <w:jc w:val="center"/>
        </w:trPr>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电压线路和辅助线路加参比电压，电流线路无电流。</w:t>
            </w: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试验项目</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电压中断或</w:t>
            </w:r>
          </w:p>
          <w:p w:rsidR="00794421" w:rsidRPr="00664858" w:rsidRDefault="00794421" w:rsidP="00D41305">
            <w:pPr>
              <w:jc w:val="center"/>
              <w:rPr>
                <w:rFonts w:ascii="宋体"/>
              </w:rPr>
            </w:pPr>
            <w:r w:rsidRPr="00664858">
              <w:rPr>
                <w:rFonts w:ascii="宋体" w:hAnsi="宋体" w:hint="eastAsia"/>
              </w:rPr>
              <w:t>跌落幅度</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电压中断或跌落时间</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电压中断或跌落次数</w:t>
            </w:r>
          </w:p>
        </w:tc>
        <w:tc>
          <w:tcPr>
            <w:tcW w:w="80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间隔时间</w:t>
            </w: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试验前有功总电量</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试验后有功总电量</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有功总电量改变量</w:t>
            </w:r>
          </w:p>
        </w:tc>
        <w:tc>
          <w:tcPr>
            <w:tcW w:w="78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输出脉冲数</w:t>
            </w:r>
          </w:p>
        </w:tc>
        <w:tc>
          <w:tcPr>
            <w:tcW w:w="818"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死机现象</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hint="eastAsia"/>
              </w:rPr>
              <w:t>试验结果</w:t>
            </w:r>
          </w:p>
        </w:tc>
      </w:tr>
      <w:tr w:rsidR="00794421" w:rsidRPr="00664858">
        <w:trPr>
          <w:cantSplit/>
          <w:trHeight w:val="468"/>
          <w:jc w:val="center"/>
        </w:trPr>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rPr>
              <w:t>1</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100%Un</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1s</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3</w:t>
            </w:r>
          </w:p>
        </w:tc>
        <w:tc>
          <w:tcPr>
            <w:tcW w:w="80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50ms</w:t>
            </w: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p>
        </w:tc>
        <w:tc>
          <w:tcPr>
            <w:tcW w:w="78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p>
        </w:tc>
        <w:tc>
          <w:tcPr>
            <w:tcW w:w="818"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p>
        </w:tc>
      </w:tr>
      <w:tr w:rsidR="00794421" w:rsidRPr="00664858">
        <w:trPr>
          <w:cantSplit/>
          <w:trHeight w:val="468"/>
          <w:jc w:val="center"/>
        </w:trPr>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rPr>
              <w:t>2</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100%Un</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20ms</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rPr>
              <w:t>1</w:t>
            </w:r>
          </w:p>
        </w:tc>
        <w:tc>
          <w:tcPr>
            <w:tcW w:w="80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rPr>
              <w:t>——</w:t>
            </w: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78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18"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r>
      <w:tr w:rsidR="00794421" w:rsidRPr="00664858">
        <w:trPr>
          <w:cantSplit/>
          <w:trHeight w:val="468"/>
          <w:jc w:val="center"/>
        </w:trPr>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rPr>
              <w:t>3</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50%Un</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hAnsi="宋体"/>
              </w:rPr>
            </w:pPr>
            <w:r w:rsidRPr="00664858">
              <w:rPr>
                <w:rFonts w:ascii="宋体" w:hAnsi="宋体"/>
              </w:rPr>
              <w:t>1min</w:t>
            </w: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rPr>
              <w:t>1</w:t>
            </w:r>
          </w:p>
        </w:tc>
        <w:tc>
          <w:tcPr>
            <w:tcW w:w="80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r w:rsidRPr="00664858">
              <w:rPr>
                <w:rFonts w:ascii="宋体" w:hAnsi="宋体"/>
              </w:rPr>
              <w:t>——</w:t>
            </w:r>
          </w:p>
        </w:tc>
        <w:tc>
          <w:tcPr>
            <w:tcW w:w="8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78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18"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c>
          <w:tcPr>
            <w:tcW w:w="8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D41305">
            <w:pPr>
              <w:jc w:val="center"/>
              <w:rPr>
                <w:rFonts w:ascii="宋体"/>
              </w:rPr>
            </w:pPr>
          </w:p>
        </w:tc>
      </w:tr>
      <w:tr w:rsidR="00794421" w:rsidRPr="00664858">
        <w:trPr>
          <w:cantSplit/>
          <w:trHeight w:hRule="exact" w:val="546"/>
          <w:jc w:val="center"/>
        </w:trPr>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hint="eastAsia"/>
              </w:rPr>
              <w:t>电压线路加参比电压，电流线路加基本电流。功率因素为</w:t>
            </w:r>
            <w:r w:rsidRPr="00664858">
              <w:rPr>
                <w:rFonts w:ascii="宋体" w:hAnsi="宋体"/>
              </w:rPr>
              <w:t>1</w:t>
            </w:r>
          </w:p>
        </w:tc>
        <w:tc>
          <w:tcPr>
            <w:tcW w:w="8010" w:type="dxa"/>
            <w:gridSpan w:val="11"/>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rPr>
              <w:t>RS485</w:t>
            </w:r>
            <w:r w:rsidRPr="00664858">
              <w:rPr>
                <w:rFonts w:ascii="宋体" w:hAnsi="宋体" w:hint="eastAsia"/>
              </w:rPr>
              <w:t>通讯</w:t>
            </w:r>
          </w:p>
        </w:tc>
        <w:tc>
          <w:tcPr>
            <w:tcW w:w="81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r>
      <w:tr w:rsidR="00794421" w:rsidRPr="00664858">
        <w:trPr>
          <w:cantSplit/>
          <w:trHeight w:hRule="exact" w:val="482"/>
          <w:jc w:val="center"/>
        </w:trPr>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c>
          <w:tcPr>
            <w:tcW w:w="8010" w:type="dxa"/>
            <w:gridSpan w:val="11"/>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hint="eastAsia"/>
              </w:rPr>
              <w:t>红外通讯</w:t>
            </w:r>
          </w:p>
        </w:tc>
        <w:tc>
          <w:tcPr>
            <w:tcW w:w="81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r>
      <w:tr w:rsidR="00794421" w:rsidRPr="00664858">
        <w:trPr>
          <w:cantSplit/>
          <w:trHeight w:hRule="exact" w:val="460"/>
          <w:jc w:val="center"/>
        </w:trPr>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c>
          <w:tcPr>
            <w:tcW w:w="8010" w:type="dxa"/>
            <w:gridSpan w:val="11"/>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hint="eastAsia"/>
              </w:rPr>
              <w:t>显示</w:t>
            </w:r>
          </w:p>
        </w:tc>
        <w:tc>
          <w:tcPr>
            <w:tcW w:w="81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r>
      <w:tr w:rsidR="00794421" w:rsidRPr="00664858">
        <w:trPr>
          <w:cantSplit/>
          <w:trHeight w:hRule="exact" w:val="645"/>
          <w:jc w:val="center"/>
        </w:trPr>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c>
          <w:tcPr>
            <w:tcW w:w="3240"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hint="eastAsia"/>
              </w:rPr>
              <w:t>精度</w:t>
            </w:r>
          </w:p>
        </w:tc>
        <w:tc>
          <w:tcPr>
            <w:tcW w:w="4770"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c>
          <w:tcPr>
            <w:tcW w:w="81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p>
        </w:tc>
      </w:tr>
      <w:tr w:rsidR="00794421" w:rsidRPr="00664858">
        <w:trPr>
          <w:cantSplit/>
          <w:trHeight w:val="461"/>
          <w:jc w:val="center"/>
        </w:trPr>
        <w:tc>
          <w:tcPr>
            <w:tcW w:w="9900" w:type="dxa"/>
            <w:gridSpan w:val="1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hint="eastAsia"/>
              </w:rPr>
              <w:t>特殊试验现象：</w:t>
            </w:r>
          </w:p>
        </w:tc>
      </w:tr>
      <w:tr w:rsidR="00794421" w:rsidRPr="00664858">
        <w:trPr>
          <w:cantSplit/>
          <w:trHeight w:val="452"/>
          <w:jc w:val="center"/>
        </w:trPr>
        <w:tc>
          <w:tcPr>
            <w:tcW w:w="9900" w:type="dxa"/>
            <w:gridSpan w:val="1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hint="eastAsia"/>
              </w:rPr>
              <w:t>试验结论：</w:t>
            </w:r>
          </w:p>
        </w:tc>
      </w:tr>
      <w:tr w:rsidR="00794421" w:rsidRPr="00664858">
        <w:trPr>
          <w:cantSplit/>
          <w:trHeight w:val="459"/>
          <w:jc w:val="center"/>
        </w:trPr>
        <w:tc>
          <w:tcPr>
            <w:tcW w:w="9900" w:type="dxa"/>
            <w:gridSpan w:val="1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909D3">
            <w:pPr>
              <w:rPr>
                <w:rFonts w:ascii="宋体"/>
              </w:rPr>
            </w:pPr>
            <w:r w:rsidRPr="00664858">
              <w:rPr>
                <w:rFonts w:ascii="宋体" w:hAnsi="宋体" w:hint="eastAsia"/>
              </w:rPr>
              <w:t>备注：</w:t>
            </w:r>
          </w:p>
        </w:tc>
      </w:tr>
    </w:tbl>
    <w:p w:rsidR="00794421" w:rsidRPr="00664858" w:rsidRDefault="00794421" w:rsidP="00AB70BA">
      <w:pPr>
        <w:rPr>
          <w:rFonts w:ascii="宋体"/>
        </w:rPr>
      </w:pPr>
    </w:p>
    <w:p w:rsidR="00794421" w:rsidRPr="005E42DA"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80" w:name="_Toc347327209"/>
      <w:r w:rsidRPr="005E42DA">
        <w:rPr>
          <w:rFonts w:ascii="宋体" w:hAnsi="宋体" w:hint="eastAsia"/>
          <w:sz w:val="22"/>
          <w:szCs w:val="24"/>
        </w:rPr>
        <w:t>电压缓升缓降试验</w:t>
      </w:r>
      <w:bookmarkEnd w:id="80"/>
    </w:p>
    <w:p w:rsidR="00794421" w:rsidRPr="00664858" w:rsidRDefault="00794421" w:rsidP="006365F2">
      <w:pPr>
        <w:pStyle w:val="24"/>
        <w:numPr>
          <w:ilvl w:val="0"/>
          <w:numId w:val="54"/>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4"/>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003C3D">
      <w:pPr>
        <w:ind w:firstLine="900"/>
        <w:rPr>
          <w:rFonts w:ascii="宋体"/>
        </w:rPr>
      </w:pPr>
      <w:r w:rsidRPr="00664858">
        <w:rPr>
          <w:rFonts w:ascii="宋体" w:hAnsi="宋体" w:hint="eastAsia"/>
        </w:rPr>
        <w:t>多功能电能表定型鉴定大纲</w:t>
      </w:r>
      <w:r w:rsidRPr="00664858">
        <w:rPr>
          <w:rFonts w:ascii="宋体" w:hAnsi="宋体"/>
        </w:rPr>
        <w:t>7.3.2.3</w:t>
      </w:r>
      <w:r w:rsidRPr="00664858">
        <w:rPr>
          <w:rFonts w:ascii="宋体" w:hAnsi="宋体" w:hint="eastAsia"/>
        </w:rPr>
        <w:t>电压逐渐变化</w:t>
      </w:r>
    </w:p>
    <w:p w:rsidR="005125AA" w:rsidRPr="005125AA" w:rsidRDefault="00794421" w:rsidP="006365F2">
      <w:pPr>
        <w:pStyle w:val="24"/>
        <w:numPr>
          <w:ilvl w:val="0"/>
          <w:numId w:val="54"/>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多功能电能表在电压线路加参比电压，电流线路输入基本电流的工作状态下进行下列试验：</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rPr>
        <w:t>a)</w:t>
      </w:r>
      <w:r w:rsidRPr="00786B7D">
        <w:rPr>
          <w:rFonts w:hAnsi="宋体" w:hint="eastAsia"/>
        </w:rPr>
        <w:t>在5</w:t>
      </w:r>
      <w:r w:rsidRPr="00786B7D">
        <w:rPr>
          <w:rFonts w:hAnsi="宋体"/>
        </w:rPr>
        <w:t>s</w:t>
      </w:r>
      <w:r w:rsidRPr="00786B7D">
        <w:rPr>
          <w:rFonts w:hAnsi="宋体" w:hint="eastAsia"/>
        </w:rPr>
        <w:t>时间内，电压从参比电压均匀地下降到0V，然后再以同样的时间从0V均匀地上升到参比电压。重复两次</w:t>
      </w:r>
      <w:r w:rsidRPr="0028002C">
        <w:rPr>
          <w:rFonts w:hAnsi="宋体" w:hint="eastAsia"/>
          <w:b/>
        </w:rPr>
        <w:t>（标准）</w:t>
      </w:r>
      <w:r w:rsidRPr="00786B7D">
        <w:rPr>
          <w:rFonts w:hAnsi="宋体" w:hint="eastAsia"/>
        </w:rPr>
        <w:t>。</w:t>
      </w:r>
    </w:p>
    <w:p w:rsidR="005125AA" w:rsidRPr="00786B7D" w:rsidRDefault="005125AA" w:rsidP="00AB0749">
      <w:pPr>
        <w:pStyle w:val="aff1"/>
        <w:spacing w:beforeLines="25" w:before="78" w:afterLines="25" w:after="78" w:line="300" w:lineRule="auto"/>
        <w:ind w:leftChars="200" w:left="420" w:firstLineChars="200" w:firstLine="420"/>
        <w:rPr>
          <w:rFonts w:hAnsi="宋体"/>
        </w:rPr>
      </w:pPr>
      <w:r w:rsidRPr="00786B7D">
        <w:rPr>
          <w:rFonts w:hAnsi="宋体"/>
        </w:rPr>
        <w:t>b)</w:t>
      </w:r>
      <w:r w:rsidRPr="00786B7D">
        <w:rPr>
          <w:rFonts w:hAnsi="宋体" w:hint="eastAsia"/>
        </w:rPr>
        <w:t>在60</w:t>
      </w:r>
      <w:r w:rsidRPr="00786B7D">
        <w:rPr>
          <w:rFonts w:hAnsi="宋体"/>
        </w:rPr>
        <w:t>s</w:t>
      </w:r>
      <w:r w:rsidRPr="00786B7D">
        <w:rPr>
          <w:rFonts w:hAnsi="宋体" w:hint="eastAsia"/>
        </w:rPr>
        <w:t>时间内，电压从参比电压均匀地下降到0V，然后再以同样的时间从0V均匀地上</w:t>
      </w:r>
      <w:r w:rsidRPr="00786B7D">
        <w:rPr>
          <w:rFonts w:hAnsi="宋体" w:hint="eastAsia"/>
        </w:rPr>
        <w:lastRenderedPageBreak/>
        <w:t>升到参比电压。重复两次</w:t>
      </w:r>
      <w:r w:rsidRPr="0028002C">
        <w:rPr>
          <w:rFonts w:hAnsi="宋体" w:hint="eastAsia"/>
          <w:b/>
        </w:rPr>
        <w:t>（标准）</w:t>
      </w:r>
      <w:r w:rsidRPr="00786B7D">
        <w:rPr>
          <w:rFonts w:hAnsi="宋体" w:hint="eastAsia"/>
        </w:rPr>
        <w:t>。</w:t>
      </w:r>
    </w:p>
    <w:p w:rsidR="005125AA"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在1</w:t>
      </w:r>
      <w:r w:rsidRPr="00786B7D">
        <w:rPr>
          <w:rFonts w:ascii="宋体" w:hAnsi="宋体"/>
        </w:rPr>
        <w:t>s</w:t>
      </w:r>
      <w:r w:rsidRPr="00786B7D">
        <w:rPr>
          <w:rFonts w:ascii="宋体" w:hAnsi="宋体" w:hint="eastAsia"/>
        </w:rPr>
        <w:t>时间内，电压从参比电压均匀地下降到0V，停留10s，然后再以1s的时间从0V均匀地上升到参比电压,停留10s后重新开始，重复100次。</w:t>
      </w:r>
    </w:p>
    <w:p w:rsidR="005125AA" w:rsidRPr="00786B7D"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在1</w:t>
      </w:r>
      <w:r w:rsidRPr="00786B7D">
        <w:rPr>
          <w:rFonts w:ascii="宋体" w:hAnsi="宋体"/>
        </w:rPr>
        <w:t>s</w:t>
      </w:r>
      <w:r w:rsidRPr="00786B7D">
        <w:rPr>
          <w:rFonts w:ascii="宋体" w:hAnsi="宋体" w:hint="eastAsia"/>
        </w:rPr>
        <w:t>时间内，电压从参比电压均匀地下降到0V，停留</w:t>
      </w:r>
      <w:r>
        <w:rPr>
          <w:rFonts w:ascii="宋体" w:hAnsi="宋体" w:hint="eastAsia"/>
        </w:rPr>
        <w:t>1</w:t>
      </w:r>
      <w:r w:rsidRPr="00786B7D">
        <w:rPr>
          <w:rFonts w:ascii="宋体" w:hAnsi="宋体" w:hint="eastAsia"/>
        </w:rPr>
        <w:t>s，然后再以1s的时间从0V均匀地上升到参比电压,停留</w:t>
      </w:r>
      <w:r>
        <w:rPr>
          <w:rFonts w:ascii="宋体" w:hAnsi="宋体" w:hint="eastAsia"/>
        </w:rPr>
        <w:t>1</w:t>
      </w:r>
      <w:r w:rsidRPr="00786B7D">
        <w:rPr>
          <w:rFonts w:ascii="宋体" w:hAnsi="宋体" w:hint="eastAsia"/>
        </w:rPr>
        <w:t>s后重新开始，重复100次</w:t>
      </w:r>
    </w:p>
    <w:p w:rsidR="005125AA"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在1</w:t>
      </w:r>
      <w:r w:rsidRPr="00786B7D">
        <w:rPr>
          <w:rFonts w:ascii="宋体" w:hAnsi="宋体"/>
        </w:rPr>
        <w:t>s</w:t>
      </w:r>
      <w:r w:rsidRPr="00786B7D">
        <w:rPr>
          <w:rFonts w:ascii="宋体" w:hAnsi="宋体" w:hint="eastAsia"/>
        </w:rPr>
        <w:t>时间内，电压从参比电压均匀地下降到临界工作电压，停留10s，然后再以1s的时间从临界工作电压均匀地上升到参比电压,停留10s后重新开始，重复100次。</w:t>
      </w:r>
    </w:p>
    <w:p w:rsidR="005125AA" w:rsidRPr="003F629B"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在1</w:t>
      </w:r>
      <w:r w:rsidRPr="00786B7D">
        <w:rPr>
          <w:rFonts w:ascii="宋体" w:hAnsi="宋体"/>
        </w:rPr>
        <w:t>s</w:t>
      </w:r>
      <w:r w:rsidRPr="00786B7D">
        <w:rPr>
          <w:rFonts w:ascii="宋体" w:hAnsi="宋体" w:hint="eastAsia"/>
        </w:rPr>
        <w:t>时间内，电压从参比电压均匀地下降到临界工作电压，停留</w:t>
      </w:r>
      <w:r>
        <w:rPr>
          <w:rFonts w:ascii="宋体" w:hAnsi="宋体" w:hint="eastAsia"/>
        </w:rPr>
        <w:t>120</w:t>
      </w:r>
      <w:r w:rsidRPr="00786B7D">
        <w:rPr>
          <w:rFonts w:ascii="宋体" w:hAnsi="宋体" w:hint="eastAsia"/>
        </w:rPr>
        <w:t>s，然后再以1s的时间从临界工作电压均匀地上升到参比电压,停留10s后重新开始，重复100次。</w:t>
      </w:r>
    </w:p>
    <w:p w:rsidR="005125AA"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在5</w:t>
      </w:r>
      <w:r w:rsidRPr="00786B7D">
        <w:rPr>
          <w:rFonts w:ascii="宋体" w:hAnsi="宋体"/>
        </w:rPr>
        <w:t>s</w:t>
      </w:r>
      <w:r w:rsidRPr="00786B7D">
        <w:rPr>
          <w:rFonts w:ascii="宋体" w:hAnsi="宋体" w:hint="eastAsia"/>
        </w:rPr>
        <w:t>时间内，电压从参比电压均匀地下降到0V，停留10s，然后再以5s的时间从0V均匀地上升到参比电压,停留10s后重新开始，重复100次。</w:t>
      </w:r>
    </w:p>
    <w:p w:rsidR="005125AA" w:rsidRPr="00786B7D"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在5</w:t>
      </w:r>
      <w:r w:rsidRPr="00786B7D">
        <w:rPr>
          <w:rFonts w:ascii="宋体" w:hAnsi="宋体"/>
        </w:rPr>
        <w:t>s</w:t>
      </w:r>
      <w:r w:rsidRPr="00786B7D">
        <w:rPr>
          <w:rFonts w:ascii="宋体" w:hAnsi="宋体" w:hint="eastAsia"/>
        </w:rPr>
        <w:t>时间内，电压从参比电压均匀地下降到0V，停留</w:t>
      </w:r>
      <w:r>
        <w:rPr>
          <w:rFonts w:ascii="宋体" w:hAnsi="宋体" w:hint="eastAsia"/>
        </w:rPr>
        <w:t>1</w:t>
      </w:r>
      <w:r w:rsidRPr="00786B7D">
        <w:rPr>
          <w:rFonts w:ascii="宋体" w:hAnsi="宋体" w:hint="eastAsia"/>
        </w:rPr>
        <w:t>s，然后再以5s的时间从0V均匀地上升到参比电压,停留10s后重新开始，重复100次</w:t>
      </w:r>
      <w:r>
        <w:rPr>
          <w:rFonts w:ascii="宋体" w:hAnsi="宋体" w:hint="eastAsia"/>
        </w:rPr>
        <w:t>。</w:t>
      </w:r>
    </w:p>
    <w:p w:rsidR="005125AA"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在5</w:t>
      </w:r>
      <w:r w:rsidRPr="00786B7D">
        <w:rPr>
          <w:rFonts w:ascii="宋体" w:hAnsi="宋体"/>
        </w:rPr>
        <w:t>s</w:t>
      </w:r>
      <w:r w:rsidRPr="00786B7D">
        <w:rPr>
          <w:rFonts w:ascii="宋体" w:hAnsi="宋体" w:hint="eastAsia"/>
        </w:rPr>
        <w:t>时间内，电压从参比电压均匀地下降到临界工作电压，停留10s，然后再以5s的时间从临界工作电压均匀地上升到参比电压,停留10s后重新开始，重复100次。</w:t>
      </w:r>
    </w:p>
    <w:p w:rsidR="005125AA" w:rsidRPr="00786B7D"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在5</w:t>
      </w:r>
      <w:r w:rsidRPr="00786B7D">
        <w:rPr>
          <w:rFonts w:ascii="宋体" w:hAnsi="宋体"/>
        </w:rPr>
        <w:t>s</w:t>
      </w:r>
      <w:r w:rsidRPr="00786B7D">
        <w:rPr>
          <w:rFonts w:ascii="宋体" w:hAnsi="宋体" w:hint="eastAsia"/>
        </w:rPr>
        <w:t>时间内，电压从参比电压均匀地下降到临界工作电压，停留1</w:t>
      </w:r>
      <w:r>
        <w:rPr>
          <w:rFonts w:ascii="宋体" w:hAnsi="宋体" w:hint="eastAsia"/>
        </w:rPr>
        <w:t>2</w:t>
      </w:r>
      <w:r w:rsidRPr="00786B7D">
        <w:rPr>
          <w:rFonts w:ascii="宋体" w:hAnsi="宋体" w:hint="eastAsia"/>
        </w:rPr>
        <w:t>0s，然后再以5s的时间从临界工作电压均匀地上升到参比电压,停留10s后重新开始，重复100次</w:t>
      </w:r>
    </w:p>
    <w:p w:rsidR="005125AA"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60</w:t>
      </w:r>
      <w:r w:rsidRPr="00786B7D">
        <w:rPr>
          <w:rFonts w:ascii="宋体" w:hAnsi="宋体"/>
        </w:rPr>
        <w:t>s</w:t>
      </w:r>
      <w:r w:rsidRPr="00786B7D">
        <w:rPr>
          <w:rFonts w:ascii="宋体" w:hAnsi="宋体" w:hint="eastAsia"/>
        </w:rPr>
        <w:t>时间内，电压从参比电压均匀地下降到0V，停留10s，然后再以60s的时间从0V均匀地上升到参比电压,停留10s后重新开始，重复100次。</w:t>
      </w:r>
    </w:p>
    <w:p w:rsidR="005125AA" w:rsidRPr="00786B7D"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60</w:t>
      </w:r>
      <w:r w:rsidRPr="00786B7D">
        <w:rPr>
          <w:rFonts w:ascii="宋体" w:hAnsi="宋体"/>
        </w:rPr>
        <w:t>s</w:t>
      </w:r>
      <w:r w:rsidRPr="00786B7D">
        <w:rPr>
          <w:rFonts w:ascii="宋体" w:hAnsi="宋体" w:hint="eastAsia"/>
        </w:rPr>
        <w:t>时间内，电压从参比电压均匀地下降到0V，停留</w:t>
      </w:r>
      <w:r>
        <w:rPr>
          <w:rFonts w:ascii="宋体" w:hAnsi="宋体" w:hint="eastAsia"/>
        </w:rPr>
        <w:t>1</w:t>
      </w:r>
      <w:r w:rsidRPr="00786B7D">
        <w:rPr>
          <w:rFonts w:ascii="宋体" w:hAnsi="宋体" w:hint="eastAsia"/>
        </w:rPr>
        <w:t>s，然后再以60s的时间从0V均匀地上升到参比电压,停留10s后重新开始，重复100次</w:t>
      </w:r>
      <w:r>
        <w:rPr>
          <w:rFonts w:ascii="宋体" w:hAnsi="宋体" w:hint="eastAsia"/>
        </w:rPr>
        <w:t>。</w:t>
      </w:r>
    </w:p>
    <w:p w:rsidR="005125AA"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在60</w:t>
      </w:r>
      <w:r w:rsidRPr="00786B7D">
        <w:rPr>
          <w:rFonts w:ascii="宋体" w:hAnsi="宋体"/>
        </w:rPr>
        <w:t>s</w:t>
      </w:r>
      <w:r w:rsidRPr="00786B7D">
        <w:rPr>
          <w:rFonts w:ascii="宋体" w:hAnsi="宋体" w:hint="eastAsia"/>
        </w:rPr>
        <w:t>时间内，电压从参比电压均匀地下降到临界工作电压，停留10s，然后再以60s的时间从临界工作电压均匀地上升到参比电压,停留10s后重新开始，重复100次。</w:t>
      </w:r>
    </w:p>
    <w:p w:rsidR="005125AA" w:rsidRPr="005125AA" w:rsidRDefault="005125AA" w:rsidP="00AB0749">
      <w:pPr>
        <w:numPr>
          <w:ilvl w:val="0"/>
          <w:numId w:val="2"/>
        </w:numPr>
        <w:spacing w:beforeLines="20" w:before="62" w:afterLines="20" w:after="62" w:line="288" w:lineRule="auto"/>
        <w:ind w:left="0" w:firstLine="420"/>
        <w:rPr>
          <w:rFonts w:ascii="宋体" w:hAnsi="宋体"/>
        </w:rPr>
      </w:pPr>
      <w:r w:rsidRPr="00786B7D">
        <w:rPr>
          <w:rFonts w:ascii="宋体" w:hAnsi="宋体" w:hint="eastAsia"/>
        </w:rPr>
        <w:t>在60</w:t>
      </w:r>
      <w:r w:rsidRPr="00786B7D">
        <w:rPr>
          <w:rFonts w:ascii="宋体" w:hAnsi="宋体"/>
        </w:rPr>
        <w:t>s</w:t>
      </w:r>
      <w:r w:rsidRPr="00786B7D">
        <w:rPr>
          <w:rFonts w:ascii="宋体" w:hAnsi="宋体" w:hint="eastAsia"/>
        </w:rPr>
        <w:t>时间内，电压从参比电压均匀地下降到临界工作电压，停留1</w:t>
      </w:r>
      <w:r>
        <w:rPr>
          <w:rFonts w:ascii="宋体" w:hAnsi="宋体" w:hint="eastAsia"/>
        </w:rPr>
        <w:t>2</w:t>
      </w:r>
      <w:r w:rsidRPr="00786B7D">
        <w:rPr>
          <w:rFonts w:ascii="宋体" w:hAnsi="宋体" w:hint="eastAsia"/>
        </w:rPr>
        <w:t>0s，然后再以60s的时间从临界工作电压均匀地上升到参比电压,停留10s后重新开始，重复100次</w:t>
      </w:r>
    </w:p>
    <w:p w:rsidR="00794421" w:rsidRPr="00664858" w:rsidRDefault="00794421" w:rsidP="006365F2">
      <w:pPr>
        <w:pStyle w:val="24"/>
        <w:numPr>
          <w:ilvl w:val="0"/>
          <w:numId w:val="54"/>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在电压缓慢升、降过程中电能表应不发生死机或数据丢失等异常情况。</w:t>
      </w:r>
    </w:p>
    <w:p w:rsidR="00794421" w:rsidRPr="00664858" w:rsidRDefault="00794421" w:rsidP="006365F2">
      <w:pPr>
        <w:pStyle w:val="24"/>
        <w:numPr>
          <w:ilvl w:val="0"/>
          <w:numId w:val="54"/>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ind w:firstLineChars="200" w:firstLine="420"/>
        <w:rPr>
          <w:rFonts w:ascii="宋体"/>
        </w:rPr>
      </w:pPr>
      <w:r w:rsidRPr="00664858">
        <w:rPr>
          <w:rFonts w:ascii="宋体" w:hAnsi="宋体" w:hint="eastAsia"/>
        </w:rPr>
        <w:t>附录：试验表格</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
        <w:gridCol w:w="1099"/>
        <w:gridCol w:w="1195"/>
        <w:gridCol w:w="1233"/>
        <w:gridCol w:w="1233"/>
        <w:gridCol w:w="87"/>
        <w:gridCol w:w="948"/>
        <w:gridCol w:w="188"/>
        <w:gridCol w:w="983"/>
        <w:gridCol w:w="250"/>
        <w:gridCol w:w="901"/>
      </w:tblGrid>
      <w:tr w:rsidR="00794421" w:rsidRPr="00664858">
        <w:trPr>
          <w:cantSplit/>
          <w:trHeight w:val="120"/>
          <w:jc w:val="center"/>
        </w:trPr>
        <w:tc>
          <w:tcPr>
            <w:tcW w:w="9360" w:type="dxa"/>
            <w:gridSpan w:val="11"/>
            <w:tcBorders>
              <w:top w:val="single" w:sz="4" w:space="0" w:color="auto"/>
              <w:left w:val="single" w:sz="4" w:space="0" w:color="auto"/>
              <w:bottom w:val="single" w:sz="4" w:space="0" w:color="auto"/>
              <w:right w:val="single" w:sz="4" w:space="0" w:color="auto"/>
            </w:tcBorders>
          </w:tcPr>
          <w:p w:rsidR="00794421" w:rsidRPr="00664858" w:rsidRDefault="00794421" w:rsidP="00AB70BA">
            <w:pPr>
              <w:pStyle w:val="a9"/>
              <w:pBdr>
                <w:bottom w:val="none" w:sz="0" w:space="0" w:color="auto"/>
              </w:pBdr>
              <w:tabs>
                <w:tab w:val="clear" w:pos="4153"/>
                <w:tab w:val="clear" w:pos="8306"/>
              </w:tabs>
              <w:jc w:val="both"/>
              <w:rPr>
                <w:rFonts w:ascii="宋体"/>
                <w:sz w:val="21"/>
              </w:rPr>
            </w:pPr>
          </w:p>
          <w:p w:rsidR="00794421" w:rsidRPr="00664858" w:rsidRDefault="00794421" w:rsidP="00AB70BA">
            <w:pPr>
              <w:pStyle w:val="a9"/>
              <w:pBdr>
                <w:bottom w:val="none" w:sz="0" w:space="0" w:color="auto"/>
              </w:pBdr>
              <w:tabs>
                <w:tab w:val="clear" w:pos="4153"/>
                <w:tab w:val="clear" w:pos="8306"/>
              </w:tabs>
              <w:jc w:val="both"/>
              <w:rPr>
                <w:rFonts w:ascii="宋体" w:hAnsi="宋体"/>
                <w:sz w:val="21"/>
              </w:rPr>
            </w:pPr>
            <w:r w:rsidRPr="00664858">
              <w:rPr>
                <w:rFonts w:ascii="宋体" w:hAnsi="宋体" w:hint="eastAsia"/>
                <w:sz w:val="21"/>
              </w:rPr>
              <w:t>方式一：</w:t>
            </w:r>
            <w:r w:rsidRPr="00664858">
              <w:rPr>
                <w:rFonts w:ascii="宋体" w:hAnsi="宋体"/>
                <w:sz w:val="21"/>
              </w:rPr>
              <w:t>CL303</w:t>
            </w:r>
            <w:r w:rsidRPr="00664858">
              <w:rPr>
                <w:rFonts w:ascii="宋体" w:hAnsi="宋体" w:hint="eastAsia"/>
                <w:sz w:val="21"/>
              </w:rPr>
              <w:t>功率源调压方式</w:t>
            </w:r>
            <w:r w:rsidRPr="00664858">
              <w:rPr>
                <w:rFonts w:ascii="宋体" w:hAnsi="宋体"/>
                <w:sz w:val="21"/>
              </w:rPr>
              <w:t>(</w:t>
            </w:r>
            <w:r w:rsidRPr="00664858">
              <w:rPr>
                <w:rFonts w:ascii="宋体" w:hAnsi="宋体" w:hint="eastAsia"/>
                <w:sz w:val="21"/>
              </w:rPr>
              <w:t>试验时施加电流：</w:t>
            </w:r>
            <w:r w:rsidRPr="00664858">
              <w:rPr>
                <w:rFonts w:ascii="宋体" w:hAnsi="宋体"/>
                <w:sz w:val="21"/>
              </w:rPr>
              <w:t>I=IbCos</w:t>
            </w:r>
            <w:r w:rsidRPr="00664858">
              <w:rPr>
                <w:rFonts w:ascii="宋体" w:hAnsi="宋体" w:hint="eastAsia"/>
                <w:sz w:val="21"/>
              </w:rPr>
              <w:t>Φ</w:t>
            </w:r>
            <w:r w:rsidRPr="00664858">
              <w:rPr>
                <w:rFonts w:ascii="宋体" w:hAnsi="宋体"/>
                <w:sz w:val="21"/>
              </w:rPr>
              <w:t>=1)</w:t>
            </w:r>
          </w:p>
          <w:p w:rsidR="00794421" w:rsidRPr="00664858" w:rsidRDefault="00794421" w:rsidP="00AB70BA">
            <w:pPr>
              <w:pStyle w:val="a9"/>
              <w:pBdr>
                <w:bottom w:val="none" w:sz="0" w:space="0" w:color="auto"/>
              </w:pBdr>
              <w:tabs>
                <w:tab w:val="clear" w:pos="4153"/>
                <w:tab w:val="clear" w:pos="8306"/>
              </w:tabs>
              <w:jc w:val="both"/>
              <w:rPr>
                <w:rFonts w:ascii="宋体" w:hAnsi="宋体"/>
                <w:sz w:val="21"/>
              </w:rPr>
            </w:pPr>
          </w:p>
        </w:tc>
      </w:tr>
      <w:tr w:rsidR="00794421" w:rsidRPr="00664858">
        <w:trPr>
          <w:cantSplit/>
          <w:trHeight w:val="120"/>
          <w:jc w:val="center"/>
        </w:trPr>
        <w:tc>
          <w:tcPr>
            <w:tcW w:w="1581" w:type="dxa"/>
            <w:gridSpan w:val="2"/>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试验项目</w:t>
            </w:r>
          </w:p>
        </w:tc>
        <w:tc>
          <w:tcPr>
            <w:tcW w:w="4197"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电表无电池</w:t>
            </w:r>
          </w:p>
        </w:tc>
        <w:tc>
          <w:tcPr>
            <w:tcW w:w="3582"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电表带电池</w:t>
            </w:r>
          </w:p>
        </w:tc>
      </w:tr>
      <w:tr w:rsidR="00794421" w:rsidRPr="00664858">
        <w:trPr>
          <w:cantSplit/>
          <w:trHeight w:val="353"/>
          <w:jc w:val="center"/>
        </w:trPr>
        <w:tc>
          <w:tcPr>
            <w:tcW w:w="1581" w:type="dxa"/>
            <w:gridSpan w:val="2"/>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364"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原始数据</w:t>
            </w:r>
          </w:p>
        </w:tc>
        <w:tc>
          <w:tcPr>
            <w:tcW w:w="283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试验后数据</w:t>
            </w:r>
          </w:p>
        </w:tc>
        <w:tc>
          <w:tcPr>
            <w:tcW w:w="1062"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原始数据</w:t>
            </w:r>
          </w:p>
        </w:tc>
        <w:tc>
          <w:tcPr>
            <w:tcW w:w="252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试验后数据</w:t>
            </w:r>
          </w:p>
        </w:tc>
      </w:tr>
      <w:tr w:rsidR="00794421" w:rsidRPr="00664858">
        <w:trPr>
          <w:cantSplit/>
          <w:trHeight w:val="352"/>
          <w:jc w:val="center"/>
        </w:trPr>
        <w:tc>
          <w:tcPr>
            <w:tcW w:w="1581" w:type="dxa"/>
            <w:gridSpan w:val="2"/>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364"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时间：</w:t>
            </w:r>
            <w:r w:rsidRPr="00664858">
              <w:rPr>
                <w:rFonts w:ascii="宋体" w:hAnsi="宋体"/>
                <w:sz w:val="21"/>
              </w:rPr>
              <w:t>5s</w:t>
            </w: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时间：</w:t>
            </w:r>
            <w:r w:rsidRPr="00664858">
              <w:rPr>
                <w:rFonts w:ascii="宋体" w:hAnsi="宋体"/>
                <w:sz w:val="21"/>
              </w:rPr>
              <w:t>60s</w:t>
            </w:r>
          </w:p>
        </w:tc>
        <w:tc>
          <w:tcPr>
            <w:tcW w:w="1062"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时间：</w:t>
            </w:r>
            <w:r w:rsidRPr="00664858">
              <w:rPr>
                <w:rFonts w:ascii="宋体" w:hAnsi="宋体"/>
                <w:sz w:val="21"/>
              </w:rPr>
              <w:t>5s</w:t>
            </w: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时间：</w:t>
            </w:r>
            <w:r w:rsidRPr="00664858">
              <w:rPr>
                <w:rFonts w:ascii="宋体" w:hAnsi="宋体"/>
                <w:sz w:val="21"/>
              </w:rPr>
              <w:t>60s</w:t>
            </w: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r w:rsidRPr="00664858">
              <w:rPr>
                <w:rFonts w:ascii="宋体" w:hAnsi="宋体" w:hint="eastAsia"/>
              </w:rPr>
              <w:lastRenderedPageBreak/>
              <w:t>表号</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r w:rsidRPr="00664858">
              <w:rPr>
                <w:rFonts w:ascii="宋体" w:hAnsi="宋体" w:hint="eastAsia"/>
              </w:rPr>
              <w:t>循现时间</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第一日时段表</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r w:rsidRPr="00664858">
              <w:rPr>
                <w:rFonts w:ascii="宋体" w:hAnsi="宋体" w:hint="eastAsia"/>
              </w:rPr>
              <w:t>编程次数</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r w:rsidRPr="00664858">
              <w:rPr>
                <w:rFonts w:ascii="宋体" w:hAnsi="宋体" w:hint="eastAsia"/>
              </w:rPr>
              <w:t>日期</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r w:rsidRPr="00664858">
              <w:rPr>
                <w:rFonts w:ascii="宋体" w:hAnsi="宋体" w:hint="eastAsia"/>
              </w:rPr>
              <w:t>时间</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r w:rsidRPr="00664858">
              <w:rPr>
                <w:rFonts w:ascii="宋体" w:hAnsi="宋体" w:hint="eastAsia"/>
              </w:rPr>
              <w:t>需量清零次数</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正向有功电能量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反向有功电能量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正向无功电能量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反向无功电能量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sz w:val="21"/>
              </w:rPr>
              <w:t>RS485</w:t>
            </w:r>
            <w:r w:rsidRPr="00664858">
              <w:rPr>
                <w:rFonts w:ascii="宋体" w:hAnsi="宋体" w:hint="eastAsia"/>
                <w:sz w:val="21"/>
              </w:rPr>
              <w:t>通讯</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红外通讯</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显示</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426"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r w:rsidRPr="00664858">
              <w:rPr>
                <w:rFonts w:ascii="宋体" w:hAnsi="宋体" w:hint="eastAsia"/>
                <w:sz w:val="21"/>
              </w:rPr>
              <w:t>精度</w:t>
            </w: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I=Ib</w:t>
            </w:r>
          </w:p>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=1</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426"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I=Ib</w:t>
            </w:r>
          </w:p>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=0.5L</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426"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I=Imax</w:t>
            </w:r>
          </w:p>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=1</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426"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sz w:val="21"/>
              </w:rPr>
            </w:pP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I=Imax</w:t>
            </w:r>
          </w:p>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=0.5L</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4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062"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sz w:val="18"/>
              </w:rPr>
            </w:pPr>
          </w:p>
        </w:tc>
      </w:tr>
      <w:tr w:rsidR="00794421" w:rsidRPr="00664858">
        <w:trPr>
          <w:cantSplit/>
          <w:jc w:val="center"/>
        </w:trPr>
        <w:tc>
          <w:tcPr>
            <w:tcW w:w="9360" w:type="dxa"/>
            <w:gridSpan w:val="11"/>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hint="eastAsia"/>
                <w:sz w:val="21"/>
              </w:rPr>
              <w:t>方式二：调压器调压方式</w:t>
            </w:r>
            <w:r w:rsidRPr="00664858">
              <w:rPr>
                <w:rFonts w:ascii="宋体" w:hAnsi="宋体"/>
                <w:sz w:val="21"/>
              </w:rPr>
              <w:t>(</w:t>
            </w:r>
            <w:r w:rsidRPr="00664858">
              <w:rPr>
                <w:rFonts w:ascii="宋体" w:hAnsi="宋体" w:hint="eastAsia"/>
                <w:sz w:val="21"/>
              </w:rPr>
              <w:t>试验时施加电流：</w:t>
            </w:r>
            <w:r w:rsidRPr="00664858">
              <w:rPr>
                <w:rFonts w:ascii="宋体" w:hAnsi="宋体"/>
                <w:sz w:val="21"/>
              </w:rPr>
              <w:t>I=0Cos</w:t>
            </w:r>
            <w:r w:rsidRPr="00664858">
              <w:rPr>
                <w:rFonts w:ascii="宋体" w:hAnsi="宋体" w:hint="eastAsia"/>
                <w:sz w:val="21"/>
              </w:rPr>
              <w:t>Φ</w:t>
            </w:r>
            <w:r w:rsidRPr="00664858">
              <w:rPr>
                <w:rFonts w:ascii="宋体" w:hAnsi="宋体"/>
                <w:sz w:val="21"/>
              </w:rPr>
              <w:t>=1)</w:t>
            </w:r>
          </w:p>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r>
      <w:tr w:rsidR="00794421" w:rsidRPr="00664858">
        <w:trPr>
          <w:cantSplit/>
          <w:trHeight w:val="80"/>
          <w:jc w:val="center"/>
        </w:trPr>
        <w:tc>
          <w:tcPr>
            <w:tcW w:w="1581" w:type="dxa"/>
            <w:gridSpan w:val="2"/>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试验项目</w:t>
            </w:r>
          </w:p>
        </w:tc>
        <w:tc>
          <w:tcPr>
            <w:tcW w:w="4092"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电表无电池</w:t>
            </w:r>
          </w:p>
        </w:tc>
        <w:tc>
          <w:tcPr>
            <w:tcW w:w="3687" w:type="dxa"/>
            <w:gridSpan w:val="6"/>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电表带电池</w:t>
            </w:r>
          </w:p>
        </w:tc>
      </w:tr>
      <w:tr w:rsidR="00794421" w:rsidRPr="00664858">
        <w:trPr>
          <w:cantSplit/>
          <w:trHeight w:val="80"/>
          <w:jc w:val="center"/>
        </w:trPr>
        <w:tc>
          <w:tcPr>
            <w:tcW w:w="1581" w:type="dxa"/>
            <w:gridSpan w:val="2"/>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原始数据</w:t>
            </w:r>
          </w:p>
        </w:tc>
        <w:tc>
          <w:tcPr>
            <w:tcW w:w="2728"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试验后数据</w:t>
            </w:r>
          </w:p>
        </w:tc>
        <w:tc>
          <w:tcPr>
            <w:tcW w:w="1364" w:type="dxa"/>
            <w:gridSpan w:val="3"/>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原始数据</w:t>
            </w:r>
          </w:p>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232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试验后数据</w:t>
            </w:r>
          </w:p>
        </w:tc>
      </w:tr>
      <w:tr w:rsidR="00794421" w:rsidRPr="00664858">
        <w:trPr>
          <w:cantSplit/>
          <w:trHeight w:val="80"/>
          <w:jc w:val="center"/>
        </w:trPr>
        <w:tc>
          <w:tcPr>
            <w:tcW w:w="1581" w:type="dxa"/>
            <w:gridSpan w:val="2"/>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时间：</w:t>
            </w:r>
            <w:r w:rsidRPr="00664858">
              <w:rPr>
                <w:rFonts w:ascii="宋体" w:hAnsi="宋体"/>
                <w:sz w:val="21"/>
              </w:rPr>
              <w:t>5s</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时间：</w:t>
            </w:r>
            <w:r w:rsidRPr="00664858">
              <w:rPr>
                <w:rFonts w:ascii="宋体" w:hAnsi="宋体"/>
                <w:sz w:val="21"/>
              </w:rPr>
              <w:t>60s</w:t>
            </w:r>
          </w:p>
        </w:tc>
        <w:tc>
          <w:tcPr>
            <w:tcW w:w="1364" w:type="dxa"/>
            <w:gridSpan w:val="3"/>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时间：</w:t>
            </w:r>
            <w:r w:rsidRPr="00664858">
              <w:rPr>
                <w:rFonts w:ascii="宋体" w:hAnsi="宋体"/>
                <w:sz w:val="21"/>
              </w:rPr>
              <w:t>5s</w:t>
            </w: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电压降落</w:t>
            </w:r>
          </w:p>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时间：</w:t>
            </w:r>
            <w:r w:rsidRPr="00664858">
              <w:rPr>
                <w:rFonts w:ascii="宋体" w:hAnsi="宋体"/>
                <w:sz w:val="21"/>
              </w:rPr>
              <w:t>60s</w:t>
            </w: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表号</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循现时间</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第一日时段表</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编程次数</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日期</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时间</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需量清零次数</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正向有功电能量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反向有功电能量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lastRenderedPageBreak/>
              <w:t>正向无功电能量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反向无功电能量</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AB70BA">
            <w:pPr>
              <w:snapToGrid w:val="0"/>
              <w:rPr>
                <w:rFonts w:ascii="宋体"/>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sz w:val="21"/>
              </w:rPr>
              <w:t>RS485</w:t>
            </w:r>
            <w:r w:rsidRPr="00664858">
              <w:rPr>
                <w:rFonts w:ascii="宋体" w:hAnsi="宋体" w:hint="eastAsia"/>
                <w:sz w:val="21"/>
              </w:rPr>
              <w:t>通讯</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红外通讯</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显示</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426"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精度</w:t>
            </w: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I=Ib</w:t>
            </w:r>
          </w:p>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=1</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r>
      <w:tr w:rsidR="00794421" w:rsidRPr="00664858">
        <w:trPr>
          <w:cantSplit/>
          <w:jc w:val="center"/>
        </w:trPr>
        <w:tc>
          <w:tcPr>
            <w:tcW w:w="426"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I=Ib</w:t>
            </w:r>
          </w:p>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=0.5L</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r>
      <w:tr w:rsidR="00794421" w:rsidRPr="00664858">
        <w:trPr>
          <w:cantSplit/>
          <w:jc w:val="center"/>
        </w:trPr>
        <w:tc>
          <w:tcPr>
            <w:tcW w:w="426"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I=Imax</w:t>
            </w:r>
          </w:p>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=1</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r>
      <w:tr w:rsidR="00794421" w:rsidRPr="00664858">
        <w:trPr>
          <w:cantSplit/>
          <w:jc w:val="center"/>
        </w:trPr>
        <w:tc>
          <w:tcPr>
            <w:tcW w:w="426" w:type="dxa"/>
            <w:vMerge/>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I=Imax</w:t>
            </w:r>
          </w:p>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r w:rsidRPr="00664858">
              <w:rPr>
                <w:rFonts w:ascii="宋体" w:hAnsi="宋体"/>
                <w:sz w:val="21"/>
              </w:rPr>
              <w:t>Cos</w:t>
            </w:r>
            <w:r w:rsidRPr="00664858">
              <w:rPr>
                <w:rFonts w:ascii="宋体" w:hAnsi="宋体" w:hint="eastAsia"/>
                <w:sz w:val="21"/>
              </w:rPr>
              <w:t>Φ</w:t>
            </w:r>
            <w:r w:rsidRPr="00664858">
              <w:rPr>
                <w:rFonts w:ascii="宋体" w:hAnsi="宋体"/>
                <w:sz w:val="21"/>
              </w:rPr>
              <w:t>=0.5L</w:t>
            </w: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136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c>
          <w:tcPr>
            <w:tcW w:w="959" w:type="dxa"/>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hAns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试验结论</w:t>
            </w:r>
          </w:p>
        </w:tc>
        <w:tc>
          <w:tcPr>
            <w:tcW w:w="7779" w:type="dxa"/>
            <w:gridSpan w:val="9"/>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r w:rsidR="00794421" w:rsidRPr="00664858">
        <w:trPr>
          <w:cantSplit/>
          <w:jc w:val="center"/>
        </w:trPr>
        <w:tc>
          <w:tcPr>
            <w:tcW w:w="158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r w:rsidRPr="00664858">
              <w:rPr>
                <w:rFonts w:ascii="宋体" w:hAnsi="宋体" w:hint="eastAsia"/>
                <w:sz w:val="21"/>
              </w:rPr>
              <w:t>备注</w:t>
            </w:r>
          </w:p>
        </w:tc>
        <w:tc>
          <w:tcPr>
            <w:tcW w:w="7779" w:type="dxa"/>
            <w:gridSpan w:val="9"/>
            <w:tcBorders>
              <w:top w:val="single" w:sz="4" w:space="0" w:color="auto"/>
              <w:left w:val="single" w:sz="4" w:space="0" w:color="auto"/>
              <w:bottom w:val="single" w:sz="4" w:space="0" w:color="auto"/>
              <w:right w:val="single" w:sz="4" w:space="0" w:color="auto"/>
            </w:tcBorders>
          </w:tcPr>
          <w:p w:rsidR="00794421" w:rsidRPr="00664858" w:rsidRDefault="00794421" w:rsidP="00805402">
            <w:pPr>
              <w:pStyle w:val="a9"/>
              <w:pBdr>
                <w:bottom w:val="none" w:sz="0" w:space="0" w:color="auto"/>
              </w:pBdr>
              <w:tabs>
                <w:tab w:val="clear" w:pos="4153"/>
                <w:tab w:val="clear" w:pos="8306"/>
              </w:tabs>
              <w:snapToGrid/>
              <w:jc w:val="both"/>
              <w:rPr>
                <w:rFonts w:ascii="宋体"/>
                <w:sz w:val="21"/>
              </w:rPr>
            </w:pPr>
          </w:p>
        </w:tc>
      </w:tr>
    </w:tbl>
    <w:p w:rsidR="00794421" w:rsidRPr="00664858" w:rsidRDefault="00794421" w:rsidP="00AB70BA">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81" w:name="_Toc271651459"/>
      <w:bookmarkStart w:id="82" w:name="_Toc347327210"/>
      <w:r w:rsidRPr="00664858">
        <w:rPr>
          <w:rFonts w:ascii="宋体" w:hAnsi="宋体" w:hint="eastAsia"/>
          <w:sz w:val="22"/>
          <w:szCs w:val="24"/>
        </w:rPr>
        <w:t>短时过电流影响试验</w:t>
      </w:r>
      <w:bookmarkEnd w:id="81"/>
      <w:bookmarkEnd w:id="82"/>
    </w:p>
    <w:p w:rsidR="00794421" w:rsidRPr="00664858" w:rsidRDefault="00794421" w:rsidP="006365F2">
      <w:pPr>
        <w:pStyle w:val="24"/>
        <w:numPr>
          <w:ilvl w:val="0"/>
          <w:numId w:val="96"/>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6"/>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7.2</w:t>
      </w:r>
      <w:r w:rsidRPr="00664858">
        <w:rPr>
          <w:rFonts w:hAnsi="宋体" w:hint="eastAsia"/>
        </w:rPr>
        <w:t>短时过电流影响</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7.2</w:t>
      </w:r>
      <w:r w:rsidRPr="00664858">
        <w:rPr>
          <w:rFonts w:hAnsi="宋体" w:hint="eastAsia"/>
        </w:rPr>
        <w:t>短时过电流影响</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7.2</w:t>
      </w:r>
      <w:r w:rsidRPr="00664858">
        <w:rPr>
          <w:rFonts w:hAnsi="宋体" w:hint="eastAsia"/>
        </w:rPr>
        <w:t>短时过电流影响</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7.2</w:t>
      </w:r>
      <w:r w:rsidRPr="00664858">
        <w:rPr>
          <w:rFonts w:hAnsi="宋体" w:hint="eastAsia"/>
        </w:rPr>
        <w:t>短时过电流影响</w:t>
      </w:r>
    </w:p>
    <w:p w:rsidR="00794421" w:rsidRPr="00664858" w:rsidRDefault="00794421" w:rsidP="006365F2">
      <w:pPr>
        <w:pStyle w:val="24"/>
        <w:numPr>
          <w:ilvl w:val="0"/>
          <w:numId w:val="96"/>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直接接入式电能表</w:t>
      </w:r>
      <w:r w:rsidRPr="00664858">
        <w:rPr>
          <w:rFonts w:hAnsi="宋体"/>
        </w:rPr>
        <w:t>:</w:t>
      </w:r>
      <w:r w:rsidRPr="00664858">
        <w:rPr>
          <w:rFonts w:hAnsi="宋体" w:hint="eastAsia"/>
        </w:rPr>
        <w:t>经受</w:t>
      </w:r>
      <w:r w:rsidRPr="00664858">
        <w:rPr>
          <w:rFonts w:hAnsi="宋体"/>
        </w:rPr>
        <w:t>30Imax</w:t>
      </w:r>
      <w:r w:rsidRPr="00664858">
        <w:rPr>
          <w:rFonts w:hAnsi="宋体" w:hint="eastAsia"/>
        </w:rPr>
        <w:t>（允差为</w:t>
      </w:r>
      <w:r w:rsidRPr="00664858">
        <w:rPr>
          <w:rFonts w:hAnsi="宋体"/>
        </w:rPr>
        <w:t>+0</w:t>
      </w:r>
      <w:r w:rsidRPr="00664858">
        <w:rPr>
          <w:rFonts w:hAnsi="宋体" w:hint="eastAsia"/>
        </w:rPr>
        <w:t>～</w:t>
      </w:r>
      <w:r w:rsidRPr="00664858">
        <w:rPr>
          <w:rFonts w:hAnsi="宋体"/>
        </w:rPr>
        <w:t>10</w:t>
      </w:r>
      <w:r w:rsidRPr="00664858">
        <w:rPr>
          <w:rFonts w:hAnsi="宋体" w:hint="eastAsia"/>
        </w:rPr>
        <w:t>％）的短时过电流试验后，电能表应无损坏，正常工作，且误差改变量不超过</w:t>
      </w:r>
      <w:r w:rsidRPr="00664858">
        <w:rPr>
          <w:rFonts w:hAnsi="Symbol" w:hint="eastAsia"/>
        </w:rPr>
        <w:sym w:font="Symbol" w:char="F0B1"/>
      </w:r>
      <w:r w:rsidRPr="00664858">
        <w:rPr>
          <w:rFonts w:hAnsi="宋体"/>
        </w:rPr>
        <w:t>1.5</w:t>
      </w:r>
      <w:r w:rsidRPr="00664858">
        <w:rPr>
          <w:rFonts w:hAnsi="宋体" w:hint="eastAsia"/>
        </w:rPr>
        <w:t>％（</w:t>
      </w:r>
      <w:r w:rsidRPr="00664858">
        <w:rPr>
          <w:rFonts w:hAnsi="宋体"/>
        </w:rPr>
        <w:t>I=Ib,cos</w:t>
      </w:r>
      <w:r w:rsidRPr="00664858">
        <w:rPr>
          <w:rFonts w:hAnsi="Symbol" w:hint="eastAsia"/>
        </w:rPr>
        <w:sym w:font="Symbol" w:char="F06A"/>
      </w:r>
      <w:r w:rsidRPr="00664858">
        <w:rPr>
          <w:rFonts w:hAnsi="宋体"/>
        </w:rPr>
        <w:t>=1.0</w:t>
      </w:r>
      <w:r w:rsidRPr="00664858">
        <w:rPr>
          <w:rFonts w:hAnsi="宋体" w:hint="eastAsia"/>
        </w:rPr>
        <w:t>）；施加时间为额定频率的半个周期。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经互感器接入式电能表</w:t>
      </w:r>
      <w:r w:rsidRPr="00664858">
        <w:rPr>
          <w:rFonts w:hAnsi="宋体"/>
        </w:rPr>
        <w:t>:</w:t>
      </w:r>
      <w:r w:rsidRPr="00664858">
        <w:rPr>
          <w:rFonts w:hAnsi="宋体" w:hint="eastAsia"/>
        </w:rPr>
        <w:t>经受</w:t>
      </w:r>
      <w:r w:rsidRPr="00664858">
        <w:rPr>
          <w:rFonts w:hAnsi="宋体"/>
        </w:rPr>
        <w:t>20Imax</w:t>
      </w:r>
      <w:r w:rsidRPr="00664858">
        <w:rPr>
          <w:rFonts w:hAnsi="宋体" w:hint="eastAsia"/>
        </w:rPr>
        <w:t>，施加时间为</w:t>
      </w:r>
      <w:r w:rsidRPr="00664858">
        <w:rPr>
          <w:rFonts w:hAnsi="宋体"/>
        </w:rPr>
        <w:t>0.5</w:t>
      </w:r>
      <w:r w:rsidRPr="00664858">
        <w:rPr>
          <w:rFonts w:hAnsi="宋体" w:hint="eastAsia"/>
        </w:rPr>
        <w:t>秒；短时过电流试验后，电能表应</w:t>
      </w:r>
      <w:r w:rsidRPr="00664858">
        <w:rPr>
          <w:rFonts w:hAnsi="宋体" w:hint="eastAsia"/>
        </w:rPr>
        <w:lastRenderedPageBreak/>
        <w:t>无损坏，正常工作，且误差改变量不超过</w:t>
      </w:r>
      <w:r w:rsidRPr="00664858">
        <w:rPr>
          <w:rFonts w:hAnsi="Symbol" w:hint="eastAsia"/>
        </w:rPr>
        <w:sym w:font="Symbol" w:char="F0B1"/>
      </w:r>
      <w:r w:rsidRPr="00664858">
        <w:rPr>
          <w:rFonts w:hAnsi="宋体"/>
        </w:rPr>
        <w:t>1.5</w:t>
      </w:r>
      <w:r w:rsidRPr="00664858">
        <w:rPr>
          <w:rFonts w:hAnsi="宋体" w:hint="eastAsia"/>
        </w:rPr>
        <w:t>％（</w:t>
      </w:r>
      <w:r w:rsidRPr="00664858">
        <w:rPr>
          <w:rFonts w:hAnsi="宋体"/>
        </w:rPr>
        <w:t>I=In,cos</w:t>
      </w:r>
      <w:r w:rsidRPr="00664858">
        <w:rPr>
          <w:rFonts w:hAnsi="Symbol" w:hint="eastAsia"/>
        </w:rPr>
        <w:sym w:font="Symbol" w:char="F06A"/>
      </w:r>
      <w:r w:rsidRPr="00664858">
        <w:rPr>
          <w:rFonts w:hAnsi="宋体"/>
        </w:rPr>
        <w:t>=1.0</w:t>
      </w:r>
      <w:r w:rsidRPr="00664858">
        <w:rPr>
          <w:rFonts w:hAnsi="宋体" w:hint="eastAsia"/>
        </w:rPr>
        <w:t>）。</w:t>
      </w:r>
    </w:p>
    <w:p w:rsidR="00794421" w:rsidRPr="00664858" w:rsidRDefault="00794421" w:rsidP="006365F2">
      <w:pPr>
        <w:pStyle w:val="24"/>
        <w:numPr>
          <w:ilvl w:val="0"/>
          <w:numId w:val="96"/>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试验后，电能表应无损坏，正常工作，且误差改变量不超过</w:t>
      </w:r>
      <w:r w:rsidRPr="00664858">
        <w:rPr>
          <w:rFonts w:hAnsi="Symbol" w:hint="eastAsia"/>
        </w:rPr>
        <w:sym w:font="Symbol" w:char="F0B1"/>
      </w:r>
      <w:r w:rsidRPr="00664858">
        <w:rPr>
          <w:rFonts w:hAnsi="宋体"/>
        </w:rPr>
        <w:t>1.5</w:t>
      </w:r>
      <w:r w:rsidRPr="00664858">
        <w:rPr>
          <w:rFonts w:hAnsi="宋体" w:hint="eastAsia"/>
        </w:rPr>
        <w:t>％（</w:t>
      </w:r>
      <w:r w:rsidRPr="00664858">
        <w:rPr>
          <w:rFonts w:hAnsi="宋体"/>
        </w:rPr>
        <w:t>I=Ib,cos</w:t>
      </w:r>
      <w:r w:rsidRPr="00664858">
        <w:rPr>
          <w:rFonts w:hAnsi="Symbol" w:hint="eastAsia"/>
        </w:rPr>
        <w:sym w:font="Symbol" w:char="F06A"/>
      </w:r>
      <w:r w:rsidRPr="00664858">
        <w:rPr>
          <w:rFonts w:hAnsi="宋体"/>
        </w:rPr>
        <w:t>=1.0</w:t>
      </w:r>
      <w:r w:rsidRPr="00664858">
        <w:rPr>
          <w:rFonts w:hAnsi="宋体" w:hint="eastAsia"/>
        </w:rPr>
        <w:t>）</w:t>
      </w:r>
    </w:p>
    <w:p w:rsidR="00794421" w:rsidRPr="00664858" w:rsidRDefault="00794421" w:rsidP="006365F2">
      <w:pPr>
        <w:pStyle w:val="24"/>
        <w:numPr>
          <w:ilvl w:val="0"/>
          <w:numId w:val="96"/>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ind w:firstLineChars="200" w:firstLine="420"/>
        <w:rPr>
          <w:rFonts w:ascii="宋体"/>
        </w:rPr>
      </w:pPr>
      <w:r w:rsidRPr="00664858">
        <w:rPr>
          <w:rFonts w:ascii="宋体" w:hAnsi="宋体" w:hint="eastAsia"/>
        </w:rPr>
        <w:t>附录：</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7"/>
        <w:gridCol w:w="1083"/>
        <w:gridCol w:w="925"/>
        <w:gridCol w:w="989"/>
        <w:gridCol w:w="1402"/>
        <w:gridCol w:w="1297"/>
        <w:gridCol w:w="1291"/>
      </w:tblGrid>
      <w:tr w:rsidR="00794421" w:rsidRPr="00664858">
        <w:trPr>
          <w:trHeight w:val="360"/>
          <w:jc w:val="center"/>
        </w:trPr>
        <w:tc>
          <w:tcPr>
            <w:tcW w:w="16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检查项目</w:t>
            </w:r>
          </w:p>
        </w:tc>
        <w:tc>
          <w:tcPr>
            <w:tcW w:w="115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显示功能</w:t>
            </w:r>
          </w:p>
        </w:tc>
        <w:tc>
          <w:tcPr>
            <w:tcW w:w="1995"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通讯功能</w:t>
            </w:r>
          </w:p>
        </w:tc>
        <w:tc>
          <w:tcPr>
            <w:tcW w:w="420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hint="eastAsia"/>
              </w:rPr>
              <w:t>计量功能</w:t>
            </w:r>
            <w:r w:rsidRPr="00664858">
              <w:rPr>
                <w:rFonts w:ascii="宋体" w:hAnsi="宋体"/>
              </w:rPr>
              <w:t>(I=Ib(</w:t>
            </w:r>
            <w:r w:rsidRPr="00664858">
              <w:rPr>
                <w:rFonts w:ascii="宋体" w:hAnsi="宋体" w:cs="Arial"/>
                <w:szCs w:val="21"/>
              </w:rPr>
              <w:t>I</w:t>
            </w:r>
            <w:r w:rsidRPr="00664858">
              <w:rPr>
                <w:rFonts w:ascii="宋体" w:hAnsi="宋体" w:cs="Arial"/>
                <w:szCs w:val="21"/>
                <w:vertAlign w:val="subscript"/>
              </w:rPr>
              <w:t>n</w:t>
            </w:r>
            <w:r w:rsidRPr="00664858">
              <w:rPr>
                <w:rFonts w:ascii="宋体" w:hAnsi="宋体"/>
              </w:rPr>
              <w:t>)100%UnCos</w:t>
            </w:r>
            <w:r w:rsidRPr="00664858">
              <w:rPr>
                <w:rFonts w:ascii="宋体" w:hAnsi="宋体" w:hint="eastAsia"/>
              </w:rPr>
              <w:t>φ</w:t>
            </w:r>
            <w:r w:rsidRPr="00664858">
              <w:rPr>
                <w:rFonts w:ascii="宋体" w:hAnsi="宋体"/>
              </w:rPr>
              <w:t>=1)</w:t>
            </w:r>
          </w:p>
        </w:tc>
      </w:tr>
      <w:tr w:rsidR="00794421" w:rsidRPr="00664858">
        <w:trPr>
          <w:trHeight w:val="360"/>
          <w:jc w:val="center"/>
        </w:trPr>
        <w:tc>
          <w:tcPr>
            <w:tcW w:w="16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15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94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RS485</w:t>
            </w:r>
          </w:p>
        </w:tc>
        <w:tc>
          <w:tcPr>
            <w:tcW w:w="10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红外</w:t>
            </w: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试验前误差</w:t>
            </w:r>
          </w:p>
        </w:tc>
        <w:tc>
          <w:tcPr>
            <w:tcW w:w="13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试验后误差</w:t>
            </w:r>
          </w:p>
        </w:tc>
        <w:tc>
          <w:tcPr>
            <w:tcW w:w="13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误差改变量</w:t>
            </w:r>
          </w:p>
        </w:tc>
      </w:tr>
      <w:tr w:rsidR="00794421" w:rsidRPr="00664858">
        <w:trPr>
          <w:trHeight w:val="648"/>
          <w:jc w:val="center"/>
        </w:trPr>
        <w:tc>
          <w:tcPr>
            <w:tcW w:w="16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试验现象和数据</w:t>
            </w:r>
          </w:p>
        </w:tc>
        <w:tc>
          <w:tcPr>
            <w:tcW w:w="115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94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3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36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trHeight w:val="303"/>
          <w:jc w:val="center"/>
        </w:trPr>
        <w:tc>
          <w:tcPr>
            <w:tcW w:w="16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试验结论</w:t>
            </w:r>
          </w:p>
        </w:tc>
        <w:tc>
          <w:tcPr>
            <w:tcW w:w="7350"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jc w:val="center"/>
        </w:trPr>
        <w:tc>
          <w:tcPr>
            <w:tcW w:w="16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备注</w:t>
            </w:r>
          </w:p>
        </w:tc>
        <w:tc>
          <w:tcPr>
            <w:tcW w:w="7350"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bl>
    <w:p w:rsidR="00794421" w:rsidRPr="00664858" w:rsidRDefault="00794421" w:rsidP="00AB70BA">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83" w:name="_Toc271651460"/>
      <w:bookmarkStart w:id="84" w:name="_Toc347327211"/>
      <w:r w:rsidRPr="00664858">
        <w:rPr>
          <w:rFonts w:ascii="宋体" w:hAnsi="宋体" w:hint="eastAsia"/>
          <w:sz w:val="22"/>
          <w:szCs w:val="24"/>
        </w:rPr>
        <w:t>自热试验</w:t>
      </w:r>
      <w:bookmarkEnd w:id="83"/>
      <w:bookmarkEnd w:id="84"/>
    </w:p>
    <w:p w:rsidR="00794421" w:rsidRPr="00664858" w:rsidRDefault="00794421" w:rsidP="006365F2">
      <w:pPr>
        <w:pStyle w:val="24"/>
        <w:numPr>
          <w:ilvl w:val="0"/>
          <w:numId w:val="95"/>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5"/>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GB/T17215.321-2008</w:t>
      </w:r>
      <w:r w:rsidRPr="00664858">
        <w:rPr>
          <w:rFonts w:hAnsi="宋体" w:hint="eastAsia"/>
        </w:rPr>
        <w:t>交流电测量设备特殊要求第</w:t>
      </w:r>
      <w:r w:rsidRPr="00664858">
        <w:rPr>
          <w:rFonts w:hAnsi="宋体"/>
        </w:rPr>
        <w:t>21</w:t>
      </w:r>
      <w:r w:rsidRPr="00664858">
        <w:rPr>
          <w:rFonts w:hAnsi="宋体" w:hint="eastAsia"/>
        </w:rPr>
        <w:t>部分：静止式有功电能表（</w:t>
      </w:r>
      <w:r w:rsidRPr="00664858">
        <w:rPr>
          <w:rFonts w:hAnsi="宋体"/>
        </w:rPr>
        <w:t>1</w:t>
      </w:r>
      <w:r w:rsidRPr="00664858">
        <w:rPr>
          <w:rFonts w:hAnsi="宋体" w:hint="eastAsia"/>
        </w:rPr>
        <w:t>级和</w:t>
      </w:r>
      <w:r w:rsidRPr="00664858">
        <w:rPr>
          <w:rFonts w:hAnsi="宋体"/>
        </w:rPr>
        <w:t>2</w:t>
      </w:r>
      <w:r w:rsidRPr="00664858">
        <w:rPr>
          <w:rFonts w:hAnsi="宋体" w:hint="eastAsia"/>
        </w:rPr>
        <w:t>级）</w:t>
      </w:r>
      <w:r w:rsidRPr="00664858">
        <w:rPr>
          <w:rFonts w:hAnsi="宋体"/>
        </w:rPr>
        <w:t>7.3</w:t>
      </w:r>
      <w:r w:rsidRPr="00664858">
        <w:rPr>
          <w:rFonts w:hAnsi="宋体" w:hint="eastAsia"/>
        </w:rPr>
        <w:t>自热影响实验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GB/T17215.322-2008</w:t>
      </w:r>
      <w:r w:rsidRPr="00664858">
        <w:rPr>
          <w:rFonts w:hAnsi="宋体" w:hint="eastAsia"/>
        </w:rPr>
        <w:t>交流电测量设备特殊要求第</w:t>
      </w:r>
      <w:r w:rsidRPr="00664858">
        <w:rPr>
          <w:rFonts w:hAnsi="宋体"/>
        </w:rPr>
        <w:t>22</w:t>
      </w:r>
      <w:r w:rsidRPr="00664858">
        <w:rPr>
          <w:rFonts w:hAnsi="宋体" w:hint="eastAsia"/>
        </w:rPr>
        <w:t>部分：静止式有功电能表（</w:t>
      </w:r>
      <w:r w:rsidRPr="00664858">
        <w:rPr>
          <w:rFonts w:hAnsi="宋体"/>
        </w:rPr>
        <w:t>0.2S</w:t>
      </w:r>
      <w:r w:rsidRPr="00664858">
        <w:rPr>
          <w:rFonts w:hAnsi="宋体" w:hint="eastAsia"/>
        </w:rPr>
        <w:t>级和</w:t>
      </w:r>
      <w:r w:rsidRPr="00664858">
        <w:rPr>
          <w:rFonts w:hAnsi="宋体"/>
        </w:rPr>
        <w:t>0.5S</w:t>
      </w:r>
      <w:r w:rsidRPr="00664858">
        <w:rPr>
          <w:rFonts w:hAnsi="宋体" w:hint="eastAsia"/>
        </w:rPr>
        <w:t>级）</w:t>
      </w:r>
      <w:r w:rsidRPr="00664858">
        <w:rPr>
          <w:rFonts w:hAnsi="宋体"/>
        </w:rPr>
        <w:t>7.3</w:t>
      </w:r>
      <w:r w:rsidRPr="00664858">
        <w:rPr>
          <w:rFonts w:hAnsi="宋体" w:hint="eastAsia"/>
        </w:rPr>
        <w:t>自热影响实验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IEC62053-21</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1</w:t>
      </w:r>
      <w:r w:rsidRPr="00664858">
        <w:rPr>
          <w:rFonts w:hAnsi="宋体" w:hint="eastAsia"/>
        </w:rPr>
        <w:t>级和</w:t>
      </w:r>
      <w:r w:rsidRPr="00664858">
        <w:rPr>
          <w:rFonts w:hAnsi="宋体"/>
        </w:rPr>
        <w:t>2</w:t>
      </w:r>
      <w:r w:rsidRPr="00664858">
        <w:rPr>
          <w:rFonts w:hAnsi="宋体" w:hint="eastAsia"/>
        </w:rPr>
        <w:t>级静止式有功电能表</w:t>
      </w:r>
      <w:r w:rsidRPr="00664858">
        <w:rPr>
          <w:rFonts w:hAnsi="宋体"/>
        </w:rPr>
        <w:t>7.3</w:t>
      </w:r>
      <w:r w:rsidRPr="00664858">
        <w:rPr>
          <w:rFonts w:hAnsi="宋体" w:hint="eastAsia"/>
        </w:rPr>
        <w:t>自热影响实验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IEC62053-22</w:t>
      </w:r>
      <w:r w:rsidRPr="00664858">
        <w:rPr>
          <w:rFonts w:hAnsi="宋体" w:hint="eastAsia"/>
        </w:rPr>
        <w:t>电能测量设备特殊要求</w:t>
      </w:r>
      <w:r w:rsidRPr="00664858">
        <w:rPr>
          <w:rFonts w:hAnsi="宋体"/>
        </w:rPr>
        <w:t>21</w:t>
      </w:r>
      <w:r w:rsidRPr="00664858">
        <w:rPr>
          <w:rFonts w:hAnsi="宋体" w:hint="eastAsia"/>
        </w:rPr>
        <w:t>部分：</w:t>
      </w:r>
      <w:r w:rsidRPr="00664858">
        <w:rPr>
          <w:rFonts w:hAnsi="宋体"/>
        </w:rPr>
        <w:t>0.2S</w:t>
      </w:r>
      <w:r w:rsidRPr="00664858">
        <w:rPr>
          <w:rFonts w:hAnsi="宋体" w:hint="eastAsia"/>
        </w:rPr>
        <w:t>级和</w:t>
      </w:r>
      <w:r w:rsidRPr="00664858">
        <w:rPr>
          <w:rFonts w:hAnsi="宋体"/>
        </w:rPr>
        <w:t>0.5S</w:t>
      </w:r>
      <w:r w:rsidRPr="00664858">
        <w:rPr>
          <w:rFonts w:hAnsi="宋体" w:hint="eastAsia"/>
        </w:rPr>
        <w:t>级静止式有功电能表</w:t>
      </w:r>
      <w:r w:rsidRPr="00664858">
        <w:rPr>
          <w:rFonts w:hAnsi="宋体"/>
        </w:rPr>
        <w:t>7.3</w:t>
      </w:r>
      <w:r w:rsidRPr="00664858">
        <w:rPr>
          <w:rFonts w:hAnsi="宋体" w:hint="eastAsia"/>
        </w:rPr>
        <w:t>自热影响实验</w:t>
      </w:r>
    </w:p>
    <w:p w:rsidR="00794421" w:rsidRPr="00664858" w:rsidRDefault="00794421" w:rsidP="006365F2">
      <w:pPr>
        <w:pStyle w:val="24"/>
        <w:numPr>
          <w:ilvl w:val="0"/>
          <w:numId w:val="95"/>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电流线路无电流，电压线路接参比电压至少</w:t>
      </w:r>
      <w:r w:rsidRPr="00664858">
        <w:rPr>
          <w:rFonts w:hAnsi="宋体"/>
        </w:rPr>
        <w:t>4h</w:t>
      </w:r>
      <w:r w:rsidRPr="00664858">
        <w:rPr>
          <w:rFonts w:hAnsi="宋体" w:hint="eastAsia"/>
        </w:rPr>
        <w:t>（</w:t>
      </w:r>
      <w:r w:rsidRPr="00664858">
        <w:rPr>
          <w:rFonts w:hAnsi="宋体"/>
        </w:rPr>
        <w:t>0.2s</w:t>
      </w:r>
      <w:r w:rsidRPr="00664858">
        <w:rPr>
          <w:rFonts w:hAnsi="宋体" w:hint="eastAsia"/>
        </w:rPr>
        <w:t>、</w:t>
      </w:r>
      <w:r w:rsidRPr="00664858">
        <w:rPr>
          <w:rFonts w:hAnsi="宋体"/>
        </w:rPr>
        <w:t>0.5s</w:t>
      </w:r>
      <w:r w:rsidRPr="00664858">
        <w:rPr>
          <w:rFonts w:hAnsi="宋体" w:hint="eastAsia"/>
        </w:rPr>
        <w:t>级）、</w:t>
      </w:r>
      <w:r w:rsidRPr="00664858">
        <w:rPr>
          <w:rFonts w:hAnsi="宋体"/>
        </w:rPr>
        <w:t>2h</w:t>
      </w:r>
      <w:r w:rsidRPr="00664858">
        <w:rPr>
          <w:rFonts w:hAnsi="宋体" w:hint="eastAsia"/>
        </w:rPr>
        <w:t>（</w:t>
      </w:r>
      <w:r w:rsidRPr="00664858">
        <w:rPr>
          <w:rFonts w:hAnsi="宋体"/>
        </w:rPr>
        <w:t>1</w:t>
      </w:r>
      <w:r w:rsidRPr="00664858">
        <w:rPr>
          <w:rFonts w:hAnsi="宋体" w:hint="eastAsia"/>
        </w:rPr>
        <w:t>级）和</w:t>
      </w:r>
      <w:r w:rsidRPr="00664858">
        <w:rPr>
          <w:rFonts w:hAnsi="宋体"/>
        </w:rPr>
        <w:t>1h</w:t>
      </w:r>
      <w:r w:rsidRPr="00664858">
        <w:rPr>
          <w:rFonts w:hAnsi="宋体" w:hint="eastAsia"/>
        </w:rPr>
        <w:t>（</w:t>
      </w:r>
      <w:r w:rsidRPr="00664858">
        <w:rPr>
          <w:rFonts w:hAnsi="宋体"/>
        </w:rPr>
        <w:t>2</w:t>
      </w:r>
      <w:r w:rsidRPr="00664858">
        <w:rPr>
          <w:rFonts w:hAnsi="宋体" w:hint="eastAsia"/>
        </w:rPr>
        <w:t>级）后，在电流线路中施加最大电流，在功率因数为</w:t>
      </w:r>
      <w:r w:rsidRPr="00664858">
        <w:rPr>
          <w:rFonts w:hAnsi="宋体"/>
        </w:rPr>
        <w:t>1</w:t>
      </w:r>
      <w:r w:rsidRPr="00664858">
        <w:rPr>
          <w:rFonts w:hAnsi="宋体" w:hint="eastAsia"/>
        </w:rPr>
        <w:t>的条件下</w:t>
      </w:r>
      <w:r w:rsidRPr="00664858">
        <w:rPr>
          <w:rFonts w:hAnsi="宋体"/>
        </w:rPr>
        <w:t>,</w:t>
      </w:r>
      <w:r w:rsidRPr="00664858">
        <w:rPr>
          <w:rFonts w:hAnsi="宋体" w:hint="eastAsia"/>
        </w:rPr>
        <w:t>施加电流后立即测量电能表误差，接着以足够短的时间间隔准确地画出作为时间函数的误差变化曲线。此项试验至少应进行</w:t>
      </w:r>
      <w:r w:rsidRPr="00664858">
        <w:rPr>
          <w:rFonts w:hAnsi="宋体"/>
        </w:rPr>
        <w:t>1h</w:t>
      </w:r>
      <w:r w:rsidRPr="00664858">
        <w:rPr>
          <w:rFonts w:hAnsi="宋体" w:hint="eastAsia"/>
        </w:rPr>
        <w:t>，直到在</w:t>
      </w:r>
      <w:r w:rsidRPr="00664858">
        <w:rPr>
          <w:rFonts w:hAnsi="宋体"/>
        </w:rPr>
        <w:t>20min</w:t>
      </w:r>
      <w:r w:rsidRPr="00664858">
        <w:rPr>
          <w:rFonts w:hAnsi="宋体" w:hint="eastAsia"/>
        </w:rPr>
        <w:t>内误差变化不大于</w:t>
      </w:r>
      <w:r w:rsidRPr="00664858">
        <w:rPr>
          <w:rFonts w:hAnsi="宋体"/>
        </w:rPr>
        <w:t>0.2%</w:t>
      </w:r>
      <w:r w:rsidRPr="00664858">
        <w:rPr>
          <w:rFonts w:hAnsi="宋体" w:hint="eastAsia"/>
        </w:rPr>
        <w:t>（</w:t>
      </w:r>
      <w:r w:rsidRPr="00664858">
        <w:rPr>
          <w:rFonts w:hAnsi="宋体"/>
        </w:rPr>
        <w:t>1</w:t>
      </w:r>
      <w:r w:rsidRPr="00664858">
        <w:rPr>
          <w:rFonts w:hAnsi="宋体" w:hint="eastAsia"/>
        </w:rPr>
        <w:t>和</w:t>
      </w:r>
      <w:r w:rsidRPr="00664858">
        <w:rPr>
          <w:rFonts w:hAnsi="宋体"/>
        </w:rPr>
        <w:t>2</w:t>
      </w:r>
      <w:r w:rsidRPr="00664858">
        <w:rPr>
          <w:rFonts w:hAnsi="宋体" w:hint="eastAsia"/>
        </w:rPr>
        <w:t>级表）时为止。</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在功率因数为</w:t>
      </w:r>
      <w:r w:rsidRPr="00664858">
        <w:rPr>
          <w:rFonts w:hAnsi="宋体"/>
        </w:rPr>
        <w:t>0.5L</w:t>
      </w:r>
      <w:r w:rsidRPr="00664858">
        <w:rPr>
          <w:rFonts w:hAnsi="宋体" w:hint="eastAsia"/>
        </w:rPr>
        <w:t>时重复上述试验。</w:t>
      </w:r>
    </w:p>
    <w:p w:rsidR="00794421" w:rsidRPr="00664858" w:rsidRDefault="00794421" w:rsidP="006365F2">
      <w:pPr>
        <w:pStyle w:val="24"/>
        <w:numPr>
          <w:ilvl w:val="0"/>
          <w:numId w:val="95"/>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由自热引起的误差改变量不应超过给出的值。</w:t>
      </w:r>
    </w:p>
    <w:p w:rsidR="00794421" w:rsidRPr="00664858" w:rsidRDefault="00794421" w:rsidP="00AB70BA">
      <w:pPr>
        <w:rPr>
          <w:rFonts w:ascii="宋体"/>
        </w:rPr>
      </w:pPr>
      <w:r w:rsidRPr="00664858">
        <w:rPr>
          <w:rFonts w:ascii="宋体" w:hAnsi="宋体" w:hint="eastAsia"/>
        </w:rPr>
        <w:lastRenderedPageBreak/>
        <w:t>自热引起的误差改变量</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9"/>
        <w:gridCol w:w="1786"/>
        <w:gridCol w:w="1562"/>
        <w:gridCol w:w="1562"/>
        <w:gridCol w:w="1339"/>
        <w:gridCol w:w="1116"/>
      </w:tblGrid>
      <w:tr w:rsidR="00794421" w:rsidRPr="00664858">
        <w:trPr>
          <w:cantSplit/>
          <w:trHeight w:val="323"/>
          <w:jc w:val="center"/>
        </w:trPr>
        <w:tc>
          <w:tcPr>
            <w:tcW w:w="95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电流</w:t>
            </w:r>
          </w:p>
        </w:tc>
        <w:tc>
          <w:tcPr>
            <w:tcW w:w="14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功率因数</w:t>
            </w:r>
          </w:p>
        </w:tc>
        <w:tc>
          <w:tcPr>
            <w:tcW w:w="4500"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自热引起的误差改变量</w:t>
            </w:r>
            <w:r w:rsidRPr="00664858">
              <w:rPr>
                <w:rFonts w:ascii="宋体" w:hAnsi="宋体"/>
              </w:rPr>
              <w:t>(%)</w:t>
            </w:r>
          </w:p>
        </w:tc>
      </w:tr>
      <w:tr w:rsidR="00794421" w:rsidRPr="00664858">
        <w:trPr>
          <w:cantSplit/>
          <w:trHeight w:val="322"/>
          <w:jc w:val="center"/>
        </w:trPr>
        <w:tc>
          <w:tcPr>
            <w:tcW w:w="95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44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0.2s</w:t>
            </w:r>
            <w:r w:rsidRPr="00664858">
              <w:rPr>
                <w:rFonts w:ascii="宋体" w:hAnsi="宋体" w:hint="eastAsia"/>
              </w:rPr>
              <w:t>级</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0.5s</w:t>
            </w:r>
            <w:r w:rsidRPr="00664858">
              <w:rPr>
                <w:rFonts w:ascii="宋体" w:hAnsi="宋体" w:hint="eastAsia"/>
              </w:rPr>
              <w:t>级</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w:t>
            </w:r>
            <w:r w:rsidRPr="00664858">
              <w:rPr>
                <w:rFonts w:ascii="宋体" w:hAnsi="宋体" w:hint="eastAsia"/>
              </w:rPr>
              <w:t>级</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2</w:t>
            </w:r>
            <w:r w:rsidRPr="00664858">
              <w:rPr>
                <w:rFonts w:ascii="宋体" w:hAnsi="宋体" w:hint="eastAsia"/>
              </w:rPr>
              <w:t>级</w:t>
            </w:r>
          </w:p>
        </w:tc>
      </w:tr>
      <w:tr w:rsidR="00794421" w:rsidRPr="00664858">
        <w:trPr>
          <w:cantSplit/>
          <w:trHeight w:hRule="exact" w:val="320"/>
          <w:jc w:val="center"/>
        </w:trPr>
        <w:tc>
          <w:tcPr>
            <w:tcW w:w="9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Imax</w:t>
            </w: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1.0</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0.1</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0.2</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0.7</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1.0</w:t>
            </w:r>
          </w:p>
        </w:tc>
      </w:tr>
      <w:tr w:rsidR="00794421" w:rsidRPr="00664858">
        <w:trPr>
          <w:cantSplit/>
          <w:trHeight w:hRule="exact" w:val="320"/>
          <w:jc w:val="center"/>
        </w:trPr>
        <w:tc>
          <w:tcPr>
            <w:tcW w:w="9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0.5L</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rPr>
              <w:t>0.1</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0.2</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1.0</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hAnsi="宋体"/>
              </w:rPr>
            </w:pPr>
            <w:r w:rsidRPr="00664858">
              <w:rPr>
                <w:rFonts w:ascii="宋体" w:hAnsi="宋体"/>
              </w:rPr>
              <w:t>1.5</w:t>
            </w:r>
          </w:p>
        </w:tc>
      </w:tr>
    </w:tbl>
    <w:p w:rsidR="00794421" w:rsidRPr="00664858" w:rsidRDefault="00794421" w:rsidP="00AB70BA">
      <w:pPr>
        <w:rPr>
          <w:rFonts w:ascii="宋体"/>
        </w:rPr>
      </w:pPr>
    </w:p>
    <w:p w:rsidR="00794421" w:rsidRPr="00664858" w:rsidRDefault="00794421" w:rsidP="006365F2">
      <w:pPr>
        <w:pStyle w:val="24"/>
        <w:numPr>
          <w:ilvl w:val="0"/>
          <w:numId w:val="95"/>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9018B7">
      <w:pPr>
        <w:rPr>
          <w:rFonts w:ascii="宋体"/>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7"/>
        <w:gridCol w:w="1136"/>
        <w:gridCol w:w="646"/>
        <w:gridCol w:w="493"/>
        <w:gridCol w:w="646"/>
        <w:gridCol w:w="798"/>
        <w:gridCol w:w="646"/>
        <w:gridCol w:w="646"/>
        <w:gridCol w:w="646"/>
        <w:gridCol w:w="646"/>
        <w:gridCol w:w="646"/>
        <w:gridCol w:w="798"/>
      </w:tblGrid>
      <w:tr w:rsidR="00794421" w:rsidRPr="00664858">
        <w:trPr>
          <w:cantSplit/>
          <w:trHeight w:val="30"/>
          <w:jc w:val="center"/>
        </w:trPr>
        <w:tc>
          <w:tcPr>
            <w:tcW w:w="9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kern w:val="2"/>
                <w:sz w:val="21"/>
                <w:szCs w:val="24"/>
              </w:rPr>
              <w:t>U=Un</w:t>
            </w:r>
          </w:p>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kern w:val="2"/>
                <w:sz w:val="21"/>
                <w:szCs w:val="24"/>
              </w:rPr>
              <w:t>I=Imax</w:t>
            </w:r>
          </w:p>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kern w:val="2"/>
                <w:sz w:val="21"/>
                <w:szCs w:val="24"/>
              </w:rPr>
              <w:t>cos</w:t>
            </w:r>
            <w:r w:rsidRPr="00664858">
              <w:rPr>
                <w:rFonts w:ascii="宋体" w:hAnsi="Symbol" w:hint="eastAsia"/>
                <w:kern w:val="2"/>
                <w:sz w:val="21"/>
              </w:rPr>
              <w:sym w:font="Symbol" w:char="F06A"/>
            </w:r>
            <w:r w:rsidRPr="00664858">
              <w:rPr>
                <w:rFonts w:ascii="宋体" w:hAnsi="宋体"/>
                <w:kern w:val="2"/>
                <w:sz w:val="21"/>
                <w:szCs w:val="24"/>
              </w:rPr>
              <w:t>=1</w:t>
            </w: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rPr>
              <w:t>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w:t>
            </w:r>
            <w:r w:rsidRPr="00664858">
              <w:rPr>
                <w:rFonts w:ascii="宋体"/>
              </w:rPr>
              <w:t>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w:t>
            </w:r>
            <w:r w:rsidRPr="00664858">
              <w:rPr>
                <w:rFonts w:ascii="宋体"/>
              </w:rPr>
              <w:t>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w:t>
            </w:r>
            <w:r w:rsidRPr="00664858">
              <w:rPr>
                <w:rFonts w:ascii="宋体"/>
              </w:rPr>
              <w:t>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w:t>
            </w:r>
            <w:r w:rsidRPr="00664858">
              <w:rPr>
                <w:rFonts w:ascii="宋体"/>
              </w:rPr>
              <w:t>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kern w:val="2"/>
                <w:sz w:val="21"/>
                <w:szCs w:val="24"/>
              </w:rPr>
              <w:t>U=Un</w:t>
            </w:r>
          </w:p>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kern w:val="2"/>
                <w:sz w:val="21"/>
                <w:szCs w:val="24"/>
              </w:rPr>
              <w:t>I=Imax</w:t>
            </w:r>
          </w:p>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kern w:val="2"/>
                <w:sz w:val="21"/>
                <w:szCs w:val="24"/>
              </w:rPr>
              <w:t>cos</w:t>
            </w:r>
            <w:r w:rsidRPr="00664858">
              <w:rPr>
                <w:rFonts w:ascii="宋体" w:hAnsi="Symbol" w:hint="eastAsia"/>
                <w:kern w:val="2"/>
                <w:sz w:val="21"/>
              </w:rPr>
              <w:sym w:font="Symbol" w:char="F06A"/>
            </w:r>
            <w:r w:rsidRPr="00664858">
              <w:rPr>
                <w:rFonts w:ascii="宋体" w:hAnsi="宋体"/>
                <w:kern w:val="2"/>
                <w:sz w:val="21"/>
                <w:szCs w:val="24"/>
              </w:rPr>
              <w:t>=0.5L</w:t>
            </w: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rPr>
              <w:t>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18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28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38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48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58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w:t>
            </w:r>
            <w:r w:rsidRPr="00664858">
              <w:rPr>
                <w:rFonts w:ascii="宋体"/>
              </w:rPr>
              <w:t>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68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w:t>
            </w:r>
            <w:r w:rsidRPr="00664858">
              <w:rPr>
                <w:rFonts w:ascii="宋体"/>
              </w:rPr>
              <w:t>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732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78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时间</w:t>
            </w:r>
            <w:r w:rsidRPr="00664858">
              <w:rPr>
                <w:rFonts w:ascii="宋体" w:hAnsi="宋体"/>
                <w:kern w:val="2"/>
                <w:sz w:val="21"/>
                <w:szCs w:val="24"/>
              </w:rPr>
              <w:t>(min)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w:t>
            </w:r>
            <w:r w:rsidRPr="00664858">
              <w:rPr>
                <w:rFonts w:ascii="宋体"/>
              </w:rPr>
              <w:t>0</w:t>
            </w: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84</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86</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88</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w:t>
            </w:r>
            <w:r w:rsidRPr="00664858">
              <w:rPr>
                <w:rFonts w:ascii="宋体"/>
              </w:rPr>
              <w:t>0</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92</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94</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96</w:t>
            </w: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jc w:val="center"/>
              <w:rPr>
                <w:rFonts w:ascii="宋体"/>
              </w:rPr>
            </w:pPr>
            <w:r w:rsidRPr="00664858">
              <w:rPr>
                <w:rFonts w:ascii="宋体" w:hAnsi="宋体"/>
              </w:rPr>
              <w:t>98</w:t>
            </w: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r w:rsidRPr="00664858">
              <w:rPr>
                <w:rFonts w:ascii="宋体" w:hAnsi="宋体" w:hint="eastAsia"/>
                <w:kern w:val="2"/>
                <w:sz w:val="21"/>
                <w:szCs w:val="24"/>
              </w:rPr>
              <w:t>误差</w:t>
            </w:r>
            <w:r w:rsidRPr="00664858">
              <w:rPr>
                <w:rFonts w:ascii="宋体" w:hAnsi="宋体"/>
                <w:kern w:val="2"/>
                <w:sz w:val="21"/>
                <w:szCs w:val="24"/>
              </w:rPr>
              <w:t>(%)</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hAnsi="宋体"/>
                <w:kern w:val="2"/>
                <w:sz w:val="21"/>
                <w:szCs w:val="24"/>
              </w:rPr>
            </w:pPr>
          </w:p>
        </w:tc>
      </w:tr>
      <w:tr w:rsidR="00794421" w:rsidRPr="00664858">
        <w:trPr>
          <w:cantSplit/>
          <w:trHeight w:val="30"/>
          <w:jc w:val="center"/>
        </w:trPr>
        <w:tc>
          <w:tcPr>
            <w:tcW w:w="9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13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r w:rsidRPr="00664858">
              <w:rPr>
                <w:rFonts w:ascii="宋体" w:hAnsi="宋体" w:hint="eastAsia"/>
                <w:kern w:val="2"/>
                <w:sz w:val="21"/>
                <w:szCs w:val="24"/>
              </w:rPr>
              <w:t>误差改变量</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5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pStyle w:val="af5"/>
              <w:snapToGrid w:val="0"/>
              <w:spacing w:before="0" w:line="280" w:lineRule="exact"/>
              <w:jc w:val="both"/>
              <w:rPr>
                <w:rFonts w:ascii="宋体"/>
                <w:kern w:val="2"/>
                <w:sz w:val="21"/>
                <w:szCs w:val="24"/>
              </w:rPr>
            </w:pPr>
          </w:p>
        </w:tc>
      </w:tr>
      <w:tr w:rsidR="00794421" w:rsidRPr="00664858">
        <w:trPr>
          <w:cantSplit/>
          <w:trHeight w:val="200"/>
          <w:jc w:val="center"/>
        </w:trPr>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rPr>
                <w:rFonts w:ascii="宋体"/>
              </w:rPr>
            </w:pPr>
            <w:r w:rsidRPr="00664858">
              <w:rPr>
                <w:rFonts w:ascii="宋体" w:hAnsi="宋体" w:hint="eastAsia"/>
              </w:rPr>
              <w:t>试验</w:t>
            </w:r>
          </w:p>
          <w:p w:rsidR="00794421" w:rsidRPr="00664858" w:rsidRDefault="00794421" w:rsidP="00AB70BA">
            <w:pPr>
              <w:spacing w:line="280" w:lineRule="exact"/>
              <w:rPr>
                <w:rFonts w:ascii="宋体"/>
              </w:rPr>
            </w:pPr>
            <w:r w:rsidRPr="00664858">
              <w:rPr>
                <w:rFonts w:ascii="宋体" w:hAnsi="宋体" w:hint="eastAsia"/>
              </w:rPr>
              <w:t>结论</w:t>
            </w:r>
          </w:p>
        </w:tc>
        <w:tc>
          <w:tcPr>
            <w:tcW w:w="8680" w:type="dxa"/>
            <w:gridSpan w:val="11"/>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rPr>
                <w:rFonts w:ascii="宋体"/>
              </w:rPr>
            </w:pPr>
          </w:p>
        </w:tc>
      </w:tr>
      <w:tr w:rsidR="00794421" w:rsidRPr="00664858">
        <w:trPr>
          <w:cantSplit/>
          <w:trHeight w:val="200"/>
          <w:jc w:val="center"/>
        </w:trPr>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rPr>
                <w:rFonts w:ascii="宋体"/>
              </w:rPr>
            </w:pPr>
            <w:r w:rsidRPr="00664858">
              <w:rPr>
                <w:rFonts w:ascii="宋体" w:hAnsi="宋体" w:hint="eastAsia"/>
              </w:rPr>
              <w:t>备注</w:t>
            </w:r>
          </w:p>
        </w:tc>
        <w:tc>
          <w:tcPr>
            <w:tcW w:w="8680" w:type="dxa"/>
            <w:gridSpan w:val="11"/>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spacing w:line="280" w:lineRule="exact"/>
              <w:rPr>
                <w:rFonts w:ascii="宋体"/>
              </w:rPr>
            </w:pPr>
          </w:p>
        </w:tc>
      </w:tr>
    </w:tbl>
    <w:p w:rsidR="00794421" w:rsidRPr="00664858" w:rsidRDefault="00794421" w:rsidP="00AB70BA">
      <w:pPr>
        <w:snapToGrid w:val="0"/>
        <w:rPr>
          <w:rFonts w:ascii="宋体"/>
          <w:bCs/>
          <w:sz w:val="18"/>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85" w:name="_Toc271651461"/>
      <w:bookmarkStart w:id="86" w:name="_Toc347327212"/>
      <w:r w:rsidRPr="00664858">
        <w:rPr>
          <w:rFonts w:ascii="宋体" w:hAnsi="宋体" w:hint="eastAsia"/>
          <w:sz w:val="22"/>
          <w:szCs w:val="24"/>
        </w:rPr>
        <w:t>温升试验</w:t>
      </w:r>
      <w:bookmarkEnd w:id="85"/>
      <w:bookmarkEnd w:id="86"/>
    </w:p>
    <w:p w:rsidR="00794421" w:rsidRPr="00664858" w:rsidRDefault="00794421" w:rsidP="006365F2">
      <w:pPr>
        <w:pStyle w:val="24"/>
        <w:numPr>
          <w:ilvl w:val="0"/>
          <w:numId w:val="97"/>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7"/>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7.2</w:t>
      </w:r>
      <w:r w:rsidRPr="00664858">
        <w:rPr>
          <w:rFonts w:hAnsi="宋体" w:hint="eastAsia"/>
        </w:rPr>
        <w:t>温升</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7.1.17.2</w:t>
      </w:r>
      <w:r w:rsidRPr="00664858">
        <w:rPr>
          <w:rFonts w:hAnsi="宋体" w:hint="eastAsia"/>
        </w:rPr>
        <w:t>温升</w:t>
      </w:r>
    </w:p>
    <w:p w:rsidR="00794421" w:rsidRPr="00664858" w:rsidRDefault="00794421" w:rsidP="006365F2">
      <w:pPr>
        <w:pStyle w:val="24"/>
        <w:numPr>
          <w:ilvl w:val="0"/>
          <w:numId w:val="97"/>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每一电流线路通以最大电流，每一电压线路施加</w:t>
      </w:r>
      <w:r w:rsidRPr="00664858">
        <w:rPr>
          <w:rFonts w:hAnsi="宋体"/>
        </w:rPr>
        <w:t>115%</w:t>
      </w:r>
      <w:r w:rsidRPr="00664858">
        <w:rPr>
          <w:rFonts w:hAnsi="宋体" w:hint="eastAsia"/>
        </w:rPr>
        <w:t>参比电压，在环境温度为</w:t>
      </w:r>
      <w:r w:rsidRPr="00664858">
        <w:rPr>
          <w:rFonts w:hAnsi="宋体"/>
        </w:rPr>
        <w:t>40</w:t>
      </w:r>
      <w:r w:rsidRPr="00664858">
        <w:rPr>
          <w:rFonts w:hAnsi="宋体" w:hint="eastAsia"/>
        </w:rPr>
        <w:t>℃时，其外壳表面的温升不应超过</w:t>
      </w:r>
      <w:r w:rsidRPr="00664858">
        <w:rPr>
          <w:rFonts w:hAnsi="宋体"/>
        </w:rPr>
        <w:t>25K</w:t>
      </w:r>
      <w:r w:rsidRPr="00664858">
        <w:rPr>
          <w:rFonts w:hAnsi="宋体" w:hint="eastAsia"/>
        </w:rPr>
        <w:t>，线圈温升不应超过</w:t>
      </w:r>
      <w:r w:rsidRPr="00664858">
        <w:rPr>
          <w:rFonts w:hAnsi="宋体"/>
        </w:rPr>
        <w:t>60K</w:t>
      </w:r>
      <w:r w:rsidRPr="00664858">
        <w:rPr>
          <w:rFonts w:hAnsi="宋体" w:hint="eastAsia"/>
        </w:rPr>
        <w:t>，电能表不应损坏，工作正常，绝缘性能仍满足要求。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w:t>
      </w:r>
      <w:r w:rsidRPr="00664858">
        <w:rPr>
          <w:rFonts w:hAnsi="宋体"/>
        </w:rPr>
        <w:t>2h</w:t>
      </w:r>
      <w:r w:rsidRPr="00664858">
        <w:rPr>
          <w:rFonts w:hAnsi="宋体" w:hint="eastAsia"/>
        </w:rPr>
        <w:t>试验期间，电能表不应位于通风或阳光辐射处。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试验后，电能表不应出现损坏，并满足绝缘性能试验。</w:t>
      </w:r>
    </w:p>
    <w:p w:rsidR="00794421" w:rsidRPr="00664858" w:rsidRDefault="00794421" w:rsidP="006365F2">
      <w:pPr>
        <w:pStyle w:val="24"/>
        <w:numPr>
          <w:ilvl w:val="0"/>
          <w:numId w:val="97"/>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试验后，其外壳表面的温升不应超过</w:t>
      </w:r>
      <w:r w:rsidRPr="00664858">
        <w:rPr>
          <w:rFonts w:hAnsi="宋体"/>
        </w:rPr>
        <w:t>25K</w:t>
      </w:r>
      <w:r w:rsidRPr="00664858">
        <w:rPr>
          <w:rFonts w:hAnsi="宋体" w:hint="eastAsia"/>
        </w:rPr>
        <w:t>，线圈温升不应超过</w:t>
      </w:r>
      <w:r w:rsidRPr="00664858">
        <w:rPr>
          <w:rFonts w:hAnsi="宋体"/>
        </w:rPr>
        <w:t>60K</w:t>
      </w:r>
      <w:r w:rsidRPr="00664858">
        <w:rPr>
          <w:rFonts w:hAnsi="宋体" w:hint="eastAsia"/>
        </w:rPr>
        <w:t>。各部件不应出现损坏，工作应正常，绝缘性能仍应符合要求。</w:t>
      </w:r>
    </w:p>
    <w:p w:rsidR="00794421" w:rsidRPr="00664858" w:rsidRDefault="00794421" w:rsidP="006365F2">
      <w:pPr>
        <w:pStyle w:val="24"/>
        <w:numPr>
          <w:ilvl w:val="0"/>
          <w:numId w:val="97"/>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ind w:firstLineChars="150" w:firstLine="315"/>
        <w:rPr>
          <w:rFonts w:ascii="宋体"/>
        </w:rPr>
      </w:pPr>
      <w:r w:rsidRPr="00664858">
        <w:rPr>
          <w:rFonts w:ascii="宋体" w:hAnsi="宋体" w:hint="eastAsia"/>
        </w:rPr>
        <w:t>附录：</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3"/>
        <w:gridCol w:w="643"/>
        <w:gridCol w:w="945"/>
        <w:gridCol w:w="945"/>
        <w:gridCol w:w="945"/>
        <w:gridCol w:w="643"/>
        <w:gridCol w:w="945"/>
        <w:gridCol w:w="945"/>
        <w:gridCol w:w="945"/>
        <w:gridCol w:w="945"/>
      </w:tblGrid>
      <w:tr w:rsidR="00794421" w:rsidRPr="00664858">
        <w:trPr>
          <w:cantSplit/>
          <w:trHeight w:val="232"/>
          <w:jc w:val="center"/>
        </w:trPr>
        <w:tc>
          <w:tcPr>
            <w:tcW w:w="9720" w:type="dxa"/>
            <w:gridSpan w:val="10"/>
            <w:tcBorders>
              <w:top w:val="nil"/>
              <w:left w:val="nil"/>
              <w:bottom w:val="single" w:sz="4" w:space="0" w:color="auto"/>
              <w:right w:val="nil"/>
            </w:tcBorders>
            <w:vAlign w:val="center"/>
          </w:tcPr>
          <w:p w:rsidR="00794421" w:rsidRPr="00664858" w:rsidRDefault="00794421" w:rsidP="00363DDF">
            <w:pPr>
              <w:jc w:val="center"/>
              <w:rPr>
                <w:rFonts w:ascii="宋体"/>
              </w:rPr>
            </w:pPr>
            <w:r w:rsidRPr="00664858">
              <w:rPr>
                <w:rFonts w:ascii="宋体" w:hAnsi="宋体" w:hint="eastAsia"/>
              </w:rPr>
              <w:t>温升试验</w:t>
            </w:r>
          </w:p>
        </w:tc>
      </w:tr>
      <w:tr w:rsidR="00794421" w:rsidRPr="00664858">
        <w:trPr>
          <w:cantSplit/>
          <w:trHeight w:val="466"/>
          <w:jc w:val="center"/>
        </w:trPr>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电压</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电流</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环境温</w:t>
            </w:r>
            <w:r w:rsidRPr="00664858">
              <w:rPr>
                <w:rFonts w:ascii="宋体" w:hAnsi="宋体" w:hint="eastAsia"/>
              </w:rPr>
              <w:lastRenderedPageBreak/>
              <w:t>度</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lastRenderedPageBreak/>
              <w:t>工作时</w:t>
            </w:r>
            <w:r w:rsidRPr="00664858">
              <w:rPr>
                <w:rFonts w:ascii="宋体" w:hAnsi="宋体" w:hint="eastAsia"/>
              </w:rPr>
              <w:lastRenderedPageBreak/>
              <w:t>间</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lastRenderedPageBreak/>
              <w:t>外壳表</w:t>
            </w:r>
            <w:r w:rsidRPr="00664858">
              <w:rPr>
                <w:rFonts w:ascii="宋体" w:hAnsi="宋体" w:hint="eastAsia"/>
              </w:rPr>
              <w:lastRenderedPageBreak/>
              <w:t>面</w:t>
            </w:r>
          </w:p>
          <w:p w:rsidR="00794421" w:rsidRPr="00664858" w:rsidRDefault="00794421" w:rsidP="00AB70BA">
            <w:pPr>
              <w:rPr>
                <w:rFonts w:ascii="宋体"/>
              </w:rPr>
            </w:pPr>
            <w:r w:rsidRPr="00664858">
              <w:rPr>
                <w:rFonts w:ascii="宋体" w:hAnsi="宋体" w:hint="eastAsia"/>
              </w:rPr>
              <w:t>温升</w:t>
            </w:r>
            <w:r w:rsidRPr="00664858">
              <w:rPr>
                <w:rFonts w:ascii="宋体" w:hAnsi="宋体"/>
              </w:rPr>
              <w:t>(K)</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lastRenderedPageBreak/>
              <w:t>线圈</w:t>
            </w:r>
            <w:r w:rsidRPr="00664858">
              <w:rPr>
                <w:rFonts w:ascii="宋体" w:hAnsi="宋体" w:hint="eastAsia"/>
              </w:rPr>
              <w:lastRenderedPageBreak/>
              <w:t>温升</w:t>
            </w:r>
            <w:r w:rsidRPr="00664858">
              <w:rPr>
                <w:rFonts w:ascii="宋体" w:hAnsi="宋体"/>
              </w:rPr>
              <w:t>(K)</w:t>
            </w:r>
          </w:p>
        </w:tc>
        <w:tc>
          <w:tcPr>
            <w:tcW w:w="324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lastRenderedPageBreak/>
              <w:t>工作是否正常</w:t>
            </w:r>
          </w:p>
        </w:tc>
        <w:tc>
          <w:tcPr>
            <w:tcW w:w="108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绝缘性</w:t>
            </w:r>
            <w:r w:rsidRPr="00664858">
              <w:rPr>
                <w:rFonts w:ascii="宋体" w:hAnsi="宋体" w:hint="eastAsia"/>
              </w:rPr>
              <w:lastRenderedPageBreak/>
              <w:t>能</w:t>
            </w:r>
          </w:p>
          <w:p w:rsidR="00794421" w:rsidRPr="00664858" w:rsidRDefault="00794421" w:rsidP="00AB70BA">
            <w:pPr>
              <w:rPr>
                <w:rFonts w:ascii="宋体"/>
              </w:rPr>
            </w:pPr>
            <w:r w:rsidRPr="00664858">
              <w:rPr>
                <w:rFonts w:ascii="宋体" w:hAnsi="宋体" w:hint="eastAsia"/>
              </w:rPr>
              <w:t>良好</w:t>
            </w:r>
          </w:p>
        </w:tc>
      </w:tr>
      <w:tr w:rsidR="00794421" w:rsidRPr="00664858">
        <w:trPr>
          <w:cantSplit/>
          <w:trHeight w:val="232"/>
          <w:jc w:val="center"/>
        </w:trPr>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72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显示功能</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通讯功能</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计量功能</w:t>
            </w:r>
          </w:p>
        </w:tc>
        <w:tc>
          <w:tcPr>
            <w:tcW w:w="108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hRule="exact" w:val="455"/>
          <w:jc w:val="center"/>
        </w:trPr>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r w:rsidRPr="00664858">
              <w:rPr>
                <w:rFonts w:ascii="宋体" w:hAnsi="宋体"/>
              </w:rPr>
              <w:lastRenderedPageBreak/>
              <w:t>115%Un</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r w:rsidRPr="00664858">
              <w:rPr>
                <w:rFonts w:ascii="宋体" w:hAnsi="宋体"/>
              </w:rPr>
              <w:t>Imax</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rPr>
            </w:pPr>
            <w:r w:rsidRPr="00664858">
              <w:rPr>
                <w:rFonts w:ascii="宋体" w:hAnsi="宋体"/>
              </w:rPr>
              <w:t>40</w:t>
            </w:r>
            <w:r w:rsidRPr="00664858">
              <w:rPr>
                <w:rFonts w:ascii="宋体" w:hAnsi="宋体" w:hint="eastAsia"/>
              </w:rPr>
              <w:t>℃</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r w:rsidRPr="00664858">
              <w:rPr>
                <w:rFonts w:ascii="宋体" w:hAnsi="宋体"/>
              </w:rPr>
              <w:t>2h</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E38CA">
            <w:pPr>
              <w:jc w:val="center"/>
              <w:rPr>
                <w:rFonts w:ascii="宋体" w:hAnsi="宋体"/>
              </w:rPr>
            </w:pPr>
          </w:p>
        </w:tc>
      </w:tr>
      <w:tr w:rsidR="00794421" w:rsidRPr="00664858">
        <w:trPr>
          <w:cantSplit/>
          <w:trHeight w:hRule="exact" w:val="630"/>
          <w:jc w:val="center"/>
        </w:trPr>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结论</w:t>
            </w:r>
          </w:p>
          <w:p w:rsidR="00794421" w:rsidRPr="00664858" w:rsidRDefault="00794421" w:rsidP="00AB70BA">
            <w:pPr>
              <w:rPr>
                <w:rFonts w:ascii="宋体"/>
              </w:rPr>
            </w:pPr>
            <w:r w:rsidRPr="00664858">
              <w:rPr>
                <w:rFonts w:ascii="宋体" w:hAnsi="宋体" w:hint="eastAsia"/>
              </w:rPr>
              <w:t>结论</w:t>
            </w:r>
          </w:p>
        </w:tc>
        <w:tc>
          <w:tcPr>
            <w:tcW w:w="9000" w:type="dxa"/>
            <w:gridSpan w:val="9"/>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r w:rsidR="00794421" w:rsidRPr="00664858">
        <w:trPr>
          <w:cantSplit/>
          <w:trHeight w:hRule="exact" w:val="426"/>
          <w:jc w:val="center"/>
        </w:trPr>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r w:rsidRPr="00664858">
              <w:rPr>
                <w:rFonts w:ascii="宋体" w:hAnsi="宋体" w:hint="eastAsia"/>
              </w:rPr>
              <w:t>备注</w:t>
            </w:r>
          </w:p>
        </w:tc>
        <w:tc>
          <w:tcPr>
            <w:tcW w:w="9000" w:type="dxa"/>
            <w:gridSpan w:val="9"/>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70BA">
            <w:pPr>
              <w:rPr>
                <w:rFonts w:ascii="宋体"/>
              </w:rPr>
            </w:pPr>
          </w:p>
        </w:tc>
      </w:tr>
    </w:tbl>
    <w:p w:rsidR="00794421" w:rsidRPr="00664858" w:rsidRDefault="00794421">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87" w:name="_Toc271651462"/>
      <w:bookmarkStart w:id="88" w:name="_Toc347327213"/>
      <w:r w:rsidRPr="00664858">
        <w:rPr>
          <w:rFonts w:ascii="宋体" w:hAnsi="宋体" w:hint="eastAsia"/>
          <w:sz w:val="22"/>
          <w:szCs w:val="24"/>
        </w:rPr>
        <w:t>接地故障检验</w:t>
      </w:r>
      <w:bookmarkEnd w:id="87"/>
      <w:bookmarkEnd w:id="88"/>
    </w:p>
    <w:p w:rsidR="00794421" w:rsidRPr="00664858" w:rsidRDefault="00794421" w:rsidP="006365F2">
      <w:pPr>
        <w:pStyle w:val="24"/>
        <w:numPr>
          <w:ilvl w:val="0"/>
          <w:numId w:val="84"/>
        </w:numPr>
        <w:spacing w:beforeLines="50" w:before="156" w:afterLines="50" w:after="156" w:line="288" w:lineRule="auto"/>
        <w:ind w:firstLineChars="0"/>
        <w:rPr>
          <w:rFonts w:ascii="宋体"/>
          <w:sz w:val="24"/>
        </w:rPr>
      </w:pPr>
      <w:r w:rsidRPr="00664858">
        <w:rPr>
          <w:rFonts w:ascii="宋体" w:hAnsi="宋体" w:hint="eastAsia"/>
          <w:szCs w:val="21"/>
        </w:rPr>
        <w:t>适用范围</w:t>
      </w:r>
    </w:p>
    <w:p w:rsidR="00794421" w:rsidRPr="00664858" w:rsidRDefault="00794421" w:rsidP="00AB0749">
      <w:pPr>
        <w:pStyle w:val="aff1"/>
        <w:spacing w:beforeLines="25" w:before="78" w:afterLines="25" w:after="78" w:line="300" w:lineRule="auto"/>
        <w:ind w:leftChars="200" w:left="420" w:firstLineChars="200" w:firstLine="420"/>
        <w:rPr>
          <w:rFonts w:hAnsi="宋体"/>
          <w:szCs w:val="21"/>
        </w:rPr>
      </w:pPr>
      <w:r w:rsidRPr="00664858">
        <w:rPr>
          <w:rFonts w:hAnsi="宋体" w:hint="eastAsia"/>
          <w:szCs w:val="21"/>
        </w:rPr>
        <w:t>本试验标准适用于科陆电子科技股份有限公司开发和生产的各系列电子式三相四线互感器电能表。</w:t>
      </w:r>
    </w:p>
    <w:p w:rsidR="00794421" w:rsidRPr="00664858" w:rsidRDefault="00794421" w:rsidP="006365F2">
      <w:pPr>
        <w:pStyle w:val="24"/>
        <w:numPr>
          <w:ilvl w:val="0"/>
          <w:numId w:val="84"/>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4"/>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7.4</w:t>
      </w:r>
      <w:r w:rsidRPr="00664858">
        <w:rPr>
          <w:rFonts w:hAnsi="宋体" w:hint="eastAsia"/>
        </w:rPr>
        <w:t>抗接地故障能力</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5.9</w:t>
      </w:r>
      <w:r w:rsidRPr="00664858">
        <w:rPr>
          <w:rFonts w:hAnsi="宋体" w:hint="eastAsia"/>
          <w:szCs w:val="21"/>
        </w:rPr>
        <w:t>防尘和防水试验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7.4</w:t>
      </w:r>
      <w:r w:rsidRPr="00664858">
        <w:rPr>
          <w:rFonts w:hAnsi="宋体" w:hint="eastAsia"/>
        </w:rPr>
        <w:t>抗接地故障能力</w:t>
      </w:r>
      <w:r w:rsidRPr="00664858">
        <w:rPr>
          <w:rFonts w:hAnsi="宋体" w:hint="eastAsia"/>
          <w:szCs w:val="21"/>
        </w:rPr>
        <w:t>试验</w:t>
      </w:r>
    </w:p>
    <w:p w:rsidR="00794421" w:rsidRPr="00664858" w:rsidRDefault="00794421" w:rsidP="006365F2">
      <w:pPr>
        <w:pStyle w:val="24"/>
        <w:numPr>
          <w:ilvl w:val="0"/>
          <w:numId w:val="84"/>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对三相四线经互感器工作的，并且接入非有效接地系统或中性点不接地的星形配电网上的电能表（在接地故障及线对地产生</w:t>
      </w:r>
      <w:r w:rsidRPr="00664858">
        <w:rPr>
          <w:rFonts w:hAnsi="宋体"/>
        </w:rPr>
        <w:t>10</w:t>
      </w:r>
      <w:r w:rsidRPr="00664858">
        <w:rPr>
          <w:rFonts w:hAnsi="宋体" w:hint="eastAsia"/>
        </w:rPr>
        <w:t>％过电压情况下，没有接地的两线对地电压将会达到</w:t>
      </w:r>
      <w:r w:rsidRPr="00664858">
        <w:rPr>
          <w:rFonts w:hAnsi="宋体"/>
        </w:rPr>
        <w:t>1.9</w:t>
      </w:r>
      <w:r w:rsidRPr="00664858">
        <w:rPr>
          <w:rFonts w:hAnsi="宋体" w:hint="eastAsia"/>
        </w:rPr>
        <w:t>倍的额定电压）规定有下述要求：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在三线中的某一线上进行模拟接地故障状态的试验中，各线电压提高至标称电压的</w:t>
      </w:r>
      <w:r w:rsidRPr="00664858">
        <w:rPr>
          <w:rFonts w:hAnsi="宋体"/>
        </w:rPr>
        <w:t>1.1</w:t>
      </w:r>
      <w:r w:rsidRPr="00664858">
        <w:rPr>
          <w:rFonts w:hAnsi="宋体" w:hint="eastAsia"/>
        </w:rPr>
        <w:t>倍历时</w:t>
      </w:r>
      <w:r w:rsidRPr="00664858">
        <w:rPr>
          <w:rFonts w:hAnsi="宋体"/>
        </w:rPr>
        <w:t>4h</w:t>
      </w:r>
      <w:r w:rsidRPr="00664858">
        <w:rPr>
          <w:rFonts w:hAnsi="宋体" w:hint="eastAsia"/>
        </w:rPr>
        <w:t>。试验时，电能表的中性端与电能表试验设备（</w:t>
      </w:r>
      <w:r w:rsidRPr="00664858">
        <w:rPr>
          <w:rFonts w:hAnsi="宋体"/>
        </w:rPr>
        <w:t>MTE</w:t>
      </w:r>
      <w:r w:rsidRPr="00664858">
        <w:rPr>
          <w:rFonts w:hAnsi="宋体" w:hint="eastAsia"/>
        </w:rPr>
        <w:t>）的地端断开，并与</w:t>
      </w:r>
      <w:r w:rsidRPr="00664858">
        <w:rPr>
          <w:rFonts w:hAnsi="宋体"/>
        </w:rPr>
        <w:t>MTE</w:t>
      </w:r>
      <w:r w:rsidRPr="00664858">
        <w:rPr>
          <w:rFonts w:hAnsi="宋体" w:hint="eastAsia"/>
        </w:rPr>
        <w:t>中模拟接地故障的一端连接。这时，没有接地的两电压端的电压则为相电压的</w:t>
      </w:r>
      <w:r w:rsidRPr="00664858">
        <w:rPr>
          <w:rFonts w:hAnsi="宋体"/>
        </w:rPr>
        <w:t>1.9</w:t>
      </w:r>
      <w:r w:rsidRPr="00664858">
        <w:rPr>
          <w:rFonts w:hAnsi="宋体" w:hint="eastAsia"/>
        </w:rPr>
        <w:t>倍。试验时，电流线路设定电流为</w:t>
      </w:r>
      <w:r w:rsidRPr="00664858">
        <w:rPr>
          <w:rFonts w:hAnsi="宋体"/>
        </w:rPr>
        <w:t>0.5In</w:t>
      </w:r>
      <w:r w:rsidRPr="00664858">
        <w:rPr>
          <w:rFonts w:hAnsi="宋体" w:hint="eastAsia"/>
        </w:rPr>
        <w:t>，功率因数为</w:t>
      </w:r>
      <w:r w:rsidRPr="00664858">
        <w:rPr>
          <w:rFonts w:hAnsi="宋体"/>
        </w:rPr>
        <w:t>1</w:t>
      </w:r>
      <w:r w:rsidRPr="00664858">
        <w:rPr>
          <w:rFonts w:hAnsi="宋体" w:hint="eastAsia"/>
        </w:rPr>
        <w:t>、对称性负载。试验后，电能表不应出现损坏，并且应正确工作。</w:t>
      </w:r>
    </w:p>
    <w:p w:rsidR="00794421" w:rsidRPr="00664858" w:rsidRDefault="00794421" w:rsidP="006365F2">
      <w:pPr>
        <w:pStyle w:val="24"/>
        <w:numPr>
          <w:ilvl w:val="0"/>
          <w:numId w:val="84"/>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试验后，电能表不应出现损坏，并且能正常工作。当电能表恢复到标称工作温度时，误差</w:t>
      </w:r>
      <w:r w:rsidRPr="00664858">
        <w:rPr>
          <w:rFonts w:hAnsi="宋体" w:hint="eastAsia"/>
        </w:rPr>
        <w:lastRenderedPageBreak/>
        <w:t>变化量不应超过定。</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
        <w:gridCol w:w="1432"/>
        <w:gridCol w:w="1421"/>
        <w:gridCol w:w="1421"/>
        <w:gridCol w:w="1421"/>
        <w:gridCol w:w="1421"/>
      </w:tblGrid>
      <w:tr w:rsidR="00794421" w:rsidRPr="00664858">
        <w:trPr>
          <w:cantSplit/>
          <w:trHeight w:val="284"/>
          <w:jc w:val="center"/>
        </w:trPr>
        <w:tc>
          <w:tcPr>
            <w:tcW w:w="153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rPr>
            </w:pPr>
            <w:r w:rsidRPr="00664858">
              <w:rPr>
                <w:rFonts w:ascii="宋体" w:hAnsi="宋体" w:hint="eastAsia"/>
              </w:rPr>
              <w:t>电流值</w:t>
            </w:r>
          </w:p>
        </w:tc>
        <w:tc>
          <w:tcPr>
            <w:tcW w:w="153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rPr>
            </w:pPr>
            <w:r w:rsidRPr="00664858">
              <w:rPr>
                <w:rFonts w:ascii="宋体" w:hAnsi="宋体" w:hint="eastAsia"/>
              </w:rPr>
              <w:t>功率因数</w:t>
            </w:r>
          </w:p>
        </w:tc>
        <w:tc>
          <w:tcPr>
            <w:tcW w:w="610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rPr>
            </w:pPr>
            <w:r w:rsidRPr="00664858">
              <w:rPr>
                <w:rFonts w:ascii="宋体" w:hAnsi="宋体" w:hint="eastAsia"/>
              </w:rPr>
              <w:t>各等级仪表的误差改变量（</w:t>
            </w:r>
            <w:r w:rsidRPr="00664858">
              <w:rPr>
                <w:rFonts w:ascii="宋体" w:hAnsi="宋体"/>
              </w:rPr>
              <w:t>%</w:t>
            </w:r>
            <w:r w:rsidRPr="00664858">
              <w:rPr>
                <w:rFonts w:ascii="宋体" w:hAnsi="宋体" w:hint="eastAsia"/>
              </w:rPr>
              <w:t>）</w:t>
            </w:r>
          </w:p>
        </w:tc>
      </w:tr>
      <w:tr w:rsidR="00794421" w:rsidRPr="00664858">
        <w:trPr>
          <w:cantSplit/>
          <w:trHeight w:val="284"/>
          <w:jc w:val="center"/>
        </w:trPr>
        <w:tc>
          <w:tcPr>
            <w:tcW w:w="153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widowControl/>
              <w:jc w:val="center"/>
              <w:rPr>
                <w:rFonts w:ascii="宋体"/>
              </w:rPr>
            </w:pPr>
          </w:p>
        </w:tc>
        <w:tc>
          <w:tcPr>
            <w:tcW w:w="15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widowControl/>
              <w:jc w:val="center"/>
              <w:rPr>
                <w:rFonts w:ascii="宋体"/>
              </w:rPr>
            </w:pP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hAnsi="宋体"/>
              </w:rPr>
            </w:pPr>
            <w:r w:rsidRPr="00664858">
              <w:rPr>
                <w:rFonts w:ascii="宋体" w:hAnsi="宋体"/>
              </w:rPr>
              <w:t>0.2S</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hAnsi="宋体"/>
              </w:rPr>
            </w:pPr>
            <w:r w:rsidRPr="00664858">
              <w:rPr>
                <w:rFonts w:ascii="宋体" w:hAnsi="宋体"/>
              </w:rPr>
              <w:t>0.5S</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hAnsi="宋体"/>
              </w:rPr>
            </w:pPr>
            <w:r w:rsidRPr="00664858">
              <w:rPr>
                <w:rFonts w:ascii="宋体" w:hAnsi="宋体"/>
              </w:rPr>
              <w:t>1</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hAnsi="宋体"/>
              </w:rPr>
            </w:pPr>
            <w:r w:rsidRPr="00664858">
              <w:rPr>
                <w:rFonts w:ascii="宋体" w:hAnsi="宋体"/>
              </w:rPr>
              <w:t>2</w:t>
            </w:r>
          </w:p>
        </w:tc>
      </w:tr>
      <w:tr w:rsidR="00794421" w:rsidRPr="00664858">
        <w:trPr>
          <w:cantSplit/>
          <w:trHeight w:val="284"/>
          <w:jc w:val="center"/>
        </w:trPr>
        <w:tc>
          <w:tcPr>
            <w:tcW w:w="153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hAnsi="宋体"/>
              </w:rPr>
            </w:pPr>
            <w:r w:rsidRPr="00664858">
              <w:rPr>
                <w:rFonts w:ascii="宋体" w:hAnsi="宋体"/>
              </w:rPr>
              <w:t>Ib</w:t>
            </w:r>
          </w:p>
        </w:tc>
        <w:tc>
          <w:tcPr>
            <w:tcW w:w="15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hAnsi="宋体"/>
              </w:rPr>
            </w:pPr>
            <w:r w:rsidRPr="00664858">
              <w:rPr>
                <w:rFonts w:ascii="宋体" w:hAnsi="宋体"/>
              </w:rPr>
              <w:t>1.0</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rPr>
            </w:pPr>
            <w:r w:rsidRPr="00664858">
              <w:rPr>
                <w:rFonts w:ascii="宋体"/>
              </w:rPr>
              <w:t>0.</w:t>
            </w:r>
            <w:r w:rsidRPr="00664858">
              <w:rPr>
                <w:rFonts w:ascii="宋体" w:hAnsi="宋体"/>
              </w:rPr>
              <w:t>1</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rPr>
            </w:pPr>
            <w:r w:rsidRPr="00664858">
              <w:rPr>
                <w:rFonts w:ascii="宋体"/>
              </w:rPr>
              <w:t>0.</w:t>
            </w:r>
            <w:r w:rsidRPr="00664858">
              <w:rPr>
                <w:rFonts w:ascii="宋体" w:hAnsi="宋体"/>
              </w:rPr>
              <w:t>3</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rPr>
            </w:pPr>
            <w:r w:rsidRPr="00664858">
              <w:rPr>
                <w:rFonts w:ascii="宋体" w:hAnsi="宋体"/>
              </w:rPr>
              <w:t>0.7</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581A81">
            <w:pPr>
              <w:jc w:val="center"/>
              <w:rPr>
                <w:rFonts w:ascii="宋体"/>
              </w:rPr>
            </w:pPr>
            <w:r w:rsidRPr="00664858">
              <w:rPr>
                <w:rFonts w:ascii="宋体" w:hAnsi="宋体"/>
              </w:rPr>
              <w:t>1.</w:t>
            </w:r>
            <w:r w:rsidRPr="00664858">
              <w:rPr>
                <w:rFonts w:ascii="宋体"/>
              </w:rPr>
              <w:t>0</w:t>
            </w:r>
          </w:p>
        </w:tc>
      </w:tr>
    </w:tbl>
    <w:p w:rsidR="00794421" w:rsidRPr="00664858" w:rsidRDefault="00794421" w:rsidP="006365F2">
      <w:pPr>
        <w:pStyle w:val="24"/>
        <w:numPr>
          <w:ilvl w:val="0"/>
          <w:numId w:val="84"/>
        </w:numPr>
        <w:spacing w:beforeLines="50" w:before="156" w:afterLines="50" w:after="156" w:line="288" w:lineRule="auto"/>
        <w:ind w:firstLineChars="0"/>
        <w:rPr>
          <w:rFonts w:ascii="宋体"/>
          <w:sz w:val="24"/>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1"/>
        <w:gridCol w:w="850"/>
        <w:gridCol w:w="864"/>
        <w:gridCol w:w="1328"/>
        <w:gridCol w:w="585"/>
        <w:gridCol w:w="585"/>
        <w:gridCol w:w="585"/>
        <w:gridCol w:w="585"/>
        <w:gridCol w:w="957"/>
        <w:gridCol w:w="864"/>
      </w:tblGrid>
      <w:tr w:rsidR="00794421" w:rsidRPr="00664858">
        <w:trPr>
          <w:cantSplit/>
          <w:jc w:val="center"/>
        </w:trPr>
        <w:tc>
          <w:tcPr>
            <w:tcW w:w="14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试验电压</w:t>
            </w:r>
            <w:r w:rsidRPr="00664858">
              <w:rPr>
                <w:rFonts w:ascii="宋体" w:hAnsi="宋体"/>
              </w:rPr>
              <w:t>(V)</w:t>
            </w:r>
          </w:p>
        </w:tc>
        <w:tc>
          <w:tcPr>
            <w:tcW w:w="334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189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持续时间</w:t>
            </w:r>
            <w:r w:rsidRPr="00664858">
              <w:rPr>
                <w:rFonts w:ascii="宋体" w:hAnsi="宋体"/>
              </w:rPr>
              <w:t>(h)</w:t>
            </w:r>
          </w:p>
        </w:tc>
        <w:tc>
          <w:tcPr>
            <w:tcW w:w="262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r>
      <w:tr w:rsidR="00794421" w:rsidRPr="00664858">
        <w:trPr>
          <w:cantSplit/>
          <w:jc w:val="center"/>
        </w:trPr>
        <w:tc>
          <w:tcPr>
            <w:tcW w:w="148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测试项目</w:t>
            </w:r>
          </w:p>
        </w:tc>
        <w:tc>
          <w:tcPr>
            <w:tcW w:w="3345" w:type="dxa"/>
            <w:gridSpan w:val="3"/>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bookmarkStart w:id="89" w:name="_Toc271651463"/>
            <w:r w:rsidRPr="00664858">
              <w:rPr>
                <w:rFonts w:ascii="宋体" w:hAnsi="宋体" w:hint="eastAsia"/>
              </w:rPr>
              <w:t>误差</w:t>
            </w:r>
            <w:r w:rsidRPr="00664858">
              <w:rPr>
                <w:rFonts w:ascii="宋体" w:hAnsi="宋体"/>
              </w:rPr>
              <w:t>(U=UnI=IbCos</w:t>
            </w:r>
            <w:r w:rsidRPr="00664858">
              <w:rPr>
                <w:rFonts w:ascii="宋体" w:hAnsi="宋体" w:hint="eastAsia"/>
              </w:rPr>
              <w:t>φ</w:t>
            </w:r>
            <w:r w:rsidRPr="00664858">
              <w:rPr>
                <w:rFonts w:ascii="宋体" w:hAnsi="宋体"/>
              </w:rPr>
              <w:t>=1)</w:t>
            </w:r>
            <w:bookmarkEnd w:id="89"/>
          </w:p>
        </w:tc>
        <w:tc>
          <w:tcPr>
            <w:tcW w:w="189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三相电压输出</w:t>
            </w:r>
          </w:p>
        </w:tc>
        <w:tc>
          <w:tcPr>
            <w:tcW w:w="63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显示</w:t>
            </w:r>
          </w:p>
        </w:tc>
        <w:tc>
          <w:tcPr>
            <w:tcW w:w="105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通讯</w:t>
            </w:r>
          </w:p>
        </w:tc>
        <w:tc>
          <w:tcPr>
            <w:tcW w:w="94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结论</w:t>
            </w:r>
          </w:p>
        </w:tc>
      </w:tr>
      <w:tr w:rsidR="00794421" w:rsidRPr="00664858">
        <w:trPr>
          <w:cantSplit/>
          <w:jc w:val="center"/>
        </w:trPr>
        <w:tc>
          <w:tcPr>
            <w:tcW w:w="148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3345" w:type="dxa"/>
            <w:gridSpan w:val="3"/>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pStyle w:val="af5"/>
              <w:snapToGrid w:val="0"/>
              <w:spacing w:before="0" w:line="420" w:lineRule="exact"/>
              <w:jc w:val="center"/>
              <w:rPr>
                <w:rFonts w:ascii="宋体"/>
                <w:kern w:val="2"/>
                <w:sz w:val="21"/>
                <w:szCs w:val="24"/>
              </w:rPr>
            </w:pPr>
            <w:r w:rsidRPr="00664858">
              <w:rPr>
                <w:rFonts w:ascii="宋体" w:hAnsi="宋体"/>
                <w:kern w:val="2"/>
                <w:sz w:val="21"/>
                <w:szCs w:val="24"/>
              </w:rPr>
              <w:t>A</w:t>
            </w:r>
            <w:r w:rsidRPr="00664858">
              <w:rPr>
                <w:rFonts w:ascii="宋体" w:hAnsi="宋体" w:hint="eastAsia"/>
                <w:kern w:val="2"/>
                <w:sz w:val="21"/>
                <w:szCs w:val="24"/>
              </w:rPr>
              <w:t>相</w:t>
            </w: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pStyle w:val="af5"/>
              <w:snapToGrid w:val="0"/>
              <w:spacing w:before="0" w:line="420" w:lineRule="exact"/>
              <w:jc w:val="center"/>
              <w:rPr>
                <w:rFonts w:ascii="宋体"/>
                <w:kern w:val="2"/>
                <w:sz w:val="21"/>
                <w:szCs w:val="24"/>
              </w:rPr>
            </w:pPr>
            <w:r w:rsidRPr="00664858">
              <w:rPr>
                <w:rFonts w:ascii="宋体" w:hAnsi="宋体"/>
                <w:kern w:val="2"/>
                <w:sz w:val="21"/>
                <w:szCs w:val="24"/>
              </w:rPr>
              <w:t>B</w:t>
            </w:r>
            <w:r w:rsidRPr="00664858">
              <w:rPr>
                <w:rFonts w:ascii="宋体" w:hAnsi="宋体" w:hint="eastAsia"/>
                <w:kern w:val="2"/>
                <w:sz w:val="21"/>
                <w:szCs w:val="24"/>
              </w:rPr>
              <w:t>相</w:t>
            </w: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pStyle w:val="af5"/>
              <w:snapToGrid w:val="0"/>
              <w:spacing w:before="0" w:line="420" w:lineRule="exact"/>
              <w:jc w:val="center"/>
              <w:rPr>
                <w:rFonts w:ascii="宋体"/>
                <w:kern w:val="2"/>
                <w:sz w:val="21"/>
                <w:szCs w:val="24"/>
              </w:rPr>
            </w:pPr>
            <w:r w:rsidRPr="00664858">
              <w:rPr>
                <w:rFonts w:ascii="宋体" w:hAnsi="宋体"/>
                <w:kern w:val="2"/>
                <w:sz w:val="21"/>
                <w:szCs w:val="24"/>
              </w:rPr>
              <w:t>C</w:t>
            </w:r>
            <w:r w:rsidRPr="00664858">
              <w:rPr>
                <w:rFonts w:ascii="宋体" w:hAnsi="宋体" w:hint="eastAsia"/>
                <w:kern w:val="2"/>
                <w:sz w:val="21"/>
                <w:szCs w:val="24"/>
              </w:rPr>
              <w:t>相</w:t>
            </w:r>
          </w:p>
        </w:tc>
        <w:tc>
          <w:tcPr>
            <w:tcW w:w="63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105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94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r>
      <w:tr w:rsidR="00794421" w:rsidRPr="00664858">
        <w:trPr>
          <w:cantSplit/>
          <w:jc w:val="center"/>
        </w:trPr>
        <w:tc>
          <w:tcPr>
            <w:tcW w:w="14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试验前</w:t>
            </w:r>
          </w:p>
        </w:tc>
        <w:tc>
          <w:tcPr>
            <w:tcW w:w="334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10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94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r>
      <w:tr w:rsidR="00794421" w:rsidRPr="00664858">
        <w:trPr>
          <w:cantSplit/>
          <w:jc w:val="center"/>
        </w:trPr>
        <w:tc>
          <w:tcPr>
            <w:tcW w:w="14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试验后</w:t>
            </w:r>
          </w:p>
        </w:tc>
        <w:tc>
          <w:tcPr>
            <w:tcW w:w="9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94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改变量</w:t>
            </w:r>
            <w:r w:rsidRPr="00664858">
              <w:rPr>
                <w:rFonts w:ascii="宋体" w:hAnsi="宋体"/>
              </w:rPr>
              <w:t>%</w:t>
            </w:r>
          </w:p>
        </w:tc>
        <w:tc>
          <w:tcPr>
            <w:tcW w:w="14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63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10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c>
          <w:tcPr>
            <w:tcW w:w="94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r>
      <w:tr w:rsidR="00794421" w:rsidRPr="00664858">
        <w:trPr>
          <w:cantSplit/>
          <w:jc w:val="center"/>
        </w:trPr>
        <w:tc>
          <w:tcPr>
            <w:tcW w:w="14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结论</w:t>
            </w:r>
          </w:p>
        </w:tc>
        <w:tc>
          <w:tcPr>
            <w:tcW w:w="7860" w:type="dxa"/>
            <w:gridSpan w:val="9"/>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r>
      <w:tr w:rsidR="00794421" w:rsidRPr="00664858">
        <w:trPr>
          <w:cantSplit/>
          <w:jc w:val="center"/>
        </w:trPr>
        <w:tc>
          <w:tcPr>
            <w:tcW w:w="14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r w:rsidRPr="00664858">
              <w:rPr>
                <w:rFonts w:ascii="宋体" w:hAnsi="宋体" w:hint="eastAsia"/>
              </w:rPr>
              <w:t>备注</w:t>
            </w:r>
          </w:p>
        </w:tc>
        <w:tc>
          <w:tcPr>
            <w:tcW w:w="7860" w:type="dxa"/>
            <w:gridSpan w:val="9"/>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747A9">
            <w:pPr>
              <w:jc w:val="center"/>
              <w:rPr>
                <w:rFonts w:ascii="宋体"/>
              </w:rPr>
            </w:pPr>
          </w:p>
        </w:tc>
      </w:tr>
    </w:tbl>
    <w:p w:rsidR="00794421" w:rsidRPr="00664858" w:rsidRDefault="00794421" w:rsidP="00353371">
      <w:pPr>
        <w:rPr>
          <w:rFonts w:ascii="宋体"/>
        </w:rPr>
      </w:pPr>
    </w:p>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90" w:name="_Toc347327214"/>
      <w:r w:rsidRPr="00664858">
        <w:rPr>
          <w:rFonts w:ascii="宋体" w:hAnsi="宋体" w:hint="eastAsia"/>
          <w:sz w:val="24"/>
          <w:szCs w:val="24"/>
        </w:rPr>
        <w:t>功能检验</w:t>
      </w:r>
      <w:bookmarkEnd w:id="90"/>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91" w:name="_Toc347327215"/>
      <w:r w:rsidRPr="00664858">
        <w:rPr>
          <w:rFonts w:ascii="宋体" w:hAnsi="宋体" w:hint="eastAsia"/>
          <w:sz w:val="22"/>
          <w:szCs w:val="24"/>
        </w:rPr>
        <w:t>电能计量功能</w:t>
      </w:r>
      <w:bookmarkEnd w:id="91"/>
    </w:p>
    <w:p w:rsidR="00794421" w:rsidRPr="00664858" w:rsidRDefault="00794421" w:rsidP="006365F2">
      <w:pPr>
        <w:pStyle w:val="24"/>
        <w:numPr>
          <w:ilvl w:val="0"/>
          <w:numId w:val="57"/>
        </w:numPr>
        <w:spacing w:beforeLines="50" w:before="156" w:afterLines="50" w:after="156" w:line="288" w:lineRule="auto"/>
        <w:ind w:firstLineChars="0"/>
        <w:rPr>
          <w:rFonts w:ascii="宋体"/>
          <w:szCs w:val="21"/>
        </w:rPr>
      </w:pPr>
      <w:bookmarkStart w:id="92" w:name="_Toc97451670"/>
      <w:r w:rsidRPr="00664858">
        <w:rPr>
          <w:rFonts w:ascii="宋体" w:hAnsi="宋体" w:hint="eastAsia"/>
          <w:szCs w:val="21"/>
        </w:rPr>
        <w:t>试验目的</w:t>
      </w:r>
      <w:bookmarkEnd w:id="92"/>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bookmarkStart w:id="93" w:name="_Toc97451671"/>
    </w:p>
    <w:p w:rsidR="00794421" w:rsidRPr="00664858" w:rsidRDefault="009A3005" w:rsidP="006365F2">
      <w:pPr>
        <w:pStyle w:val="24"/>
        <w:numPr>
          <w:ilvl w:val="0"/>
          <w:numId w:val="57"/>
        </w:numPr>
        <w:spacing w:beforeLines="50" w:before="156" w:afterLines="50" w:after="156" w:line="288" w:lineRule="auto"/>
        <w:ind w:firstLineChars="0"/>
        <w:rPr>
          <w:rFonts w:ascii="宋体"/>
          <w:szCs w:val="21"/>
        </w:rPr>
      </w:pPr>
      <w:r>
        <w:rPr>
          <w:rFonts w:ascii="宋体" w:hAnsi="宋体" w:hint="eastAsia"/>
          <w:szCs w:val="21"/>
        </w:rPr>
        <w:t>检验依据</w:t>
      </w:r>
      <w:bookmarkEnd w:id="93"/>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《多功能电能表定型鉴定大纲》</w:t>
      </w:r>
    </w:p>
    <w:p w:rsidR="00794421" w:rsidRPr="00664858" w:rsidRDefault="00794421" w:rsidP="006365F2">
      <w:pPr>
        <w:pStyle w:val="24"/>
        <w:numPr>
          <w:ilvl w:val="0"/>
          <w:numId w:val="57"/>
        </w:numPr>
        <w:spacing w:beforeLines="50" w:before="156" w:afterLines="50" w:after="156" w:line="288" w:lineRule="auto"/>
        <w:ind w:firstLineChars="0"/>
        <w:rPr>
          <w:rFonts w:ascii="宋体"/>
          <w:szCs w:val="21"/>
        </w:rPr>
      </w:pPr>
      <w:bookmarkStart w:id="94" w:name="_Toc97451674"/>
      <w:r w:rsidRPr="00664858">
        <w:rPr>
          <w:rFonts w:ascii="宋体" w:hAnsi="宋体" w:hint="eastAsia"/>
          <w:szCs w:val="21"/>
        </w:rPr>
        <w:t>技术要求</w:t>
      </w:r>
      <w:bookmarkEnd w:id="94"/>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CL700-3B</w:t>
      </w:r>
      <w:r w:rsidRPr="00664858">
        <w:rPr>
          <w:rFonts w:hAnsi="宋体" w:hint="eastAsia"/>
        </w:rPr>
        <w:t>型电能表电能按其计量方式可分为</w:t>
      </w:r>
      <w:r w:rsidRPr="00664858">
        <w:rPr>
          <w:rFonts w:hAnsi="宋体"/>
        </w:rPr>
        <w:t>10</w:t>
      </w:r>
      <w:r w:rsidRPr="00664858">
        <w:rPr>
          <w:rFonts w:hAnsi="宋体" w:hint="eastAsia"/>
        </w:rPr>
        <w:t>种：总有功电能、正向有功电能、反向有功电能、总无功电能、正向无功电能、反向无功电能、Ⅰ象限无功电能、Ⅱ象限无功电能、Ⅲ象限无功电能、Ⅳ象限无功电能。每种电能在计量时又按费率分时计量，可分为：总电能（合计）、费率</w:t>
      </w:r>
      <w:r w:rsidRPr="00664858">
        <w:rPr>
          <w:rFonts w:hAnsi="宋体"/>
        </w:rPr>
        <w:t>1</w:t>
      </w:r>
      <w:r w:rsidRPr="00664858">
        <w:rPr>
          <w:rFonts w:hAnsi="宋体" w:hint="eastAsia"/>
        </w:rPr>
        <w:t>（尖）电能、费率</w:t>
      </w:r>
      <w:r w:rsidRPr="00664858">
        <w:rPr>
          <w:rFonts w:hAnsi="宋体"/>
        </w:rPr>
        <w:t>2</w:t>
      </w:r>
      <w:r w:rsidRPr="00664858">
        <w:rPr>
          <w:rFonts w:hAnsi="宋体" w:hint="eastAsia"/>
        </w:rPr>
        <w:t>（峰）电能、费率</w:t>
      </w:r>
      <w:r w:rsidRPr="00664858">
        <w:rPr>
          <w:rFonts w:hAnsi="宋体"/>
        </w:rPr>
        <w:t>3</w:t>
      </w:r>
      <w:r w:rsidRPr="00664858">
        <w:rPr>
          <w:rFonts w:hAnsi="宋体" w:hint="eastAsia"/>
        </w:rPr>
        <w:t>（平）电能、费率</w:t>
      </w:r>
      <w:r w:rsidRPr="00664858">
        <w:rPr>
          <w:rFonts w:hAnsi="宋体"/>
        </w:rPr>
        <w:t>4</w:t>
      </w:r>
      <w:r w:rsidRPr="00664858">
        <w:rPr>
          <w:rFonts w:hAnsi="宋体" w:hint="eastAsia"/>
        </w:rPr>
        <w:t>（谷）电能、费率</w:t>
      </w:r>
      <w:r w:rsidRPr="00664858">
        <w:rPr>
          <w:rFonts w:hAnsi="宋体"/>
        </w:rPr>
        <w:t>5</w:t>
      </w:r>
      <w:r w:rsidRPr="00664858">
        <w:rPr>
          <w:rFonts w:hAnsi="宋体" w:hint="eastAsia"/>
        </w:rPr>
        <w:t>电能、费率</w:t>
      </w:r>
      <w:r w:rsidRPr="00664858">
        <w:rPr>
          <w:rFonts w:hAnsi="宋体"/>
        </w:rPr>
        <w:t>6</w:t>
      </w:r>
      <w:r w:rsidRPr="00664858">
        <w:rPr>
          <w:rFonts w:hAnsi="宋体" w:hint="eastAsia"/>
        </w:rPr>
        <w:t>电能、费率</w:t>
      </w:r>
      <w:r w:rsidRPr="00664858">
        <w:rPr>
          <w:rFonts w:hAnsi="宋体"/>
        </w:rPr>
        <w:t>7</w:t>
      </w:r>
      <w:r w:rsidRPr="00664858">
        <w:rPr>
          <w:rFonts w:hAnsi="宋体" w:hint="eastAsia"/>
        </w:rPr>
        <w:t>电能、费率</w:t>
      </w:r>
      <w:r w:rsidRPr="00664858">
        <w:rPr>
          <w:rFonts w:hAnsi="宋体"/>
        </w:rPr>
        <w:t>8</w:t>
      </w:r>
      <w:r w:rsidRPr="00664858">
        <w:rPr>
          <w:rFonts w:hAnsi="宋体" w:hint="eastAsia"/>
        </w:rPr>
        <w:t>电能共</w:t>
      </w:r>
      <w:r w:rsidRPr="00664858">
        <w:rPr>
          <w:rFonts w:hAnsi="宋体"/>
        </w:rPr>
        <w:t>9</w:t>
      </w:r>
      <w:r w:rsidRPr="00664858">
        <w:rPr>
          <w:rFonts w:hAnsi="宋体" w:hint="eastAsia"/>
        </w:rPr>
        <w:t>类分时电能，其中总</w:t>
      </w:r>
      <w:r w:rsidRPr="00664858">
        <w:rPr>
          <w:rFonts w:hAnsi="宋体"/>
        </w:rPr>
        <w:t>=</w:t>
      </w:r>
      <w:r w:rsidRPr="00664858">
        <w:rPr>
          <w:rFonts w:hAnsi="宋体" w:hint="eastAsia"/>
        </w:rPr>
        <w:t>尖</w:t>
      </w:r>
      <w:r w:rsidRPr="00664858">
        <w:rPr>
          <w:rFonts w:hAnsi="宋体"/>
        </w:rPr>
        <w:t>+</w:t>
      </w:r>
      <w:r w:rsidRPr="00664858">
        <w:rPr>
          <w:rFonts w:hAnsi="宋体" w:hint="eastAsia"/>
        </w:rPr>
        <w:t>峰</w:t>
      </w:r>
      <w:r w:rsidRPr="00664858">
        <w:rPr>
          <w:rFonts w:hAnsi="宋体"/>
        </w:rPr>
        <w:t>+</w:t>
      </w:r>
      <w:r w:rsidRPr="00664858">
        <w:rPr>
          <w:rFonts w:hAnsi="宋体" w:hint="eastAsia"/>
        </w:rPr>
        <w:t>平</w:t>
      </w:r>
      <w:r w:rsidRPr="00664858">
        <w:rPr>
          <w:rFonts w:hAnsi="宋体"/>
        </w:rPr>
        <w:t>+</w:t>
      </w:r>
      <w:r w:rsidRPr="00664858">
        <w:rPr>
          <w:rFonts w:hAnsi="宋体" w:hint="eastAsia"/>
        </w:rPr>
        <w:t>…</w:t>
      </w:r>
      <w:r w:rsidRPr="00664858">
        <w:rPr>
          <w:rFonts w:hAnsi="宋体"/>
        </w:rPr>
        <w:t>+</w:t>
      </w:r>
      <w:r w:rsidRPr="00664858">
        <w:rPr>
          <w:rFonts w:hAnsi="宋体" w:hint="eastAsia"/>
        </w:rPr>
        <w:t>费率</w:t>
      </w:r>
      <w:r w:rsidRPr="00664858">
        <w:rPr>
          <w:rFonts w:hAnsi="宋体"/>
        </w:rPr>
        <w:t>8</w:t>
      </w:r>
      <w:r w:rsidRPr="00664858">
        <w:rPr>
          <w:rFonts w:hAnsi="宋体" w:hint="eastAsia"/>
        </w:rPr>
        <w:t>。因此，</w:t>
      </w:r>
      <w:r w:rsidRPr="00664858">
        <w:rPr>
          <w:rFonts w:hAnsi="宋体"/>
        </w:rPr>
        <w:t>1</w:t>
      </w:r>
      <w:r w:rsidRPr="00664858">
        <w:rPr>
          <w:rFonts w:hAnsi="宋体" w:hint="eastAsia"/>
        </w:rPr>
        <w:t>个电能数据块共有</w:t>
      </w:r>
      <w:r w:rsidRPr="00664858">
        <w:rPr>
          <w:rFonts w:hAnsi="宋体"/>
        </w:rPr>
        <w:t>10*9</w:t>
      </w:r>
      <w:r w:rsidRPr="00664858">
        <w:rPr>
          <w:rFonts w:hAnsi="宋体" w:hint="eastAsia"/>
        </w:rPr>
        <w:t>个数据。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本试验主要检验上述所有电能计量是否准确。试验时采用比对法，将</w:t>
      </w:r>
      <w:r w:rsidRPr="00664858">
        <w:rPr>
          <w:rFonts w:hAnsi="宋体"/>
        </w:rPr>
        <w:t>A</w:t>
      </w:r>
      <w:r w:rsidRPr="00664858">
        <w:rPr>
          <w:rFonts w:hAnsi="宋体" w:hint="eastAsia"/>
        </w:rPr>
        <w:t>型表与</w:t>
      </w:r>
      <w:r w:rsidRPr="00664858">
        <w:rPr>
          <w:rFonts w:hAnsi="宋体"/>
        </w:rPr>
        <w:t>B</w:t>
      </w:r>
      <w:r w:rsidRPr="00664858">
        <w:rPr>
          <w:rFonts w:hAnsi="宋体" w:hint="eastAsia"/>
        </w:rPr>
        <w:t>型表同时作下述试验而后比较两者对应电能计量值是否相同。系统默认：</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Ⅰ象限有功：正向感性</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Ⅱ象限有功：反向容性</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Ⅲ象限有功：反向感性</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lastRenderedPageBreak/>
        <w:t>Ⅳ象限有功：正向容性</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其计数器示值（增量）的组合误差应符合式（</w:t>
      </w:r>
      <w:r w:rsidRPr="00664858">
        <w:rPr>
          <w:rFonts w:hAnsi="宋体"/>
        </w:rPr>
        <w:t>1</w:t>
      </w:r>
      <w:r w:rsidRPr="00664858">
        <w:rPr>
          <w:rFonts w:hAnsi="宋体" w:hint="eastAsia"/>
        </w:rPr>
        <w:t>）的规定。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object w:dxaOrig="5080" w:dyaOrig="380">
          <v:shape id="_x0000_i1037" type="#_x0000_t75" style="width:254.25pt;height:18.75pt" o:ole="">
            <v:imagedata r:id="rId65" o:title=""/>
          </v:shape>
          <o:OLEObject Type="Embed" ProgID="Equation.3" ShapeID="_x0000_i1037" DrawAspect="Content" ObjectID="_1427202968" r:id="rId66"/>
        </w:object>
      </w:r>
      <w:r w:rsidRPr="00664858">
        <w:rPr>
          <w:rFonts w:hAnsi="宋体"/>
        </w:rPr>
        <w:t>(1)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式中：</w:t>
      </w:r>
      <w:r w:rsidRPr="00664858">
        <w:rPr>
          <w:rFonts w:hAnsi="宋体"/>
        </w:rPr>
        <w:tab/>
      </w:r>
      <w:r w:rsidRPr="00664858">
        <w:rPr>
          <w:rFonts w:hAnsi="宋体" w:hint="eastAsia"/>
        </w:rPr>
        <w:object w:dxaOrig="540" w:dyaOrig="340">
          <v:shape id="_x0000_i1038" type="#_x0000_t75" style="width:27pt;height:17.25pt" o:ole="">
            <v:imagedata r:id="rId67" o:title=""/>
          </v:shape>
          <o:OLEObject Type="Embed" ProgID="Equation.3" ShapeID="_x0000_i1038" DrawAspect="Content" ObjectID="_1427202969" r:id="rId68"/>
        </w:object>
      </w:r>
      <w:r w:rsidRPr="00664858">
        <w:rPr>
          <w:rFonts w:hAnsi="宋体"/>
        </w:rPr>
        <w:t>——</w:t>
      </w:r>
      <w:r w:rsidRPr="00664858">
        <w:rPr>
          <w:rFonts w:hAnsi="宋体" w:hint="eastAsia"/>
        </w:rPr>
        <w:t>该时间内，电子显示器总电能计数器的电能增量；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object w:dxaOrig="2299" w:dyaOrig="360">
          <v:shape id="_x0000_i1039" type="#_x0000_t75" style="width:114pt;height:18.75pt" o:ole="">
            <v:imagedata r:id="rId69" o:title=""/>
          </v:shape>
          <o:OLEObject Type="Embed" ProgID="Equation.3" ShapeID="_x0000_i1039" DrawAspect="Content" ObjectID="_1427202970" r:id="rId70"/>
        </w:object>
      </w:r>
      <w:r w:rsidRPr="00664858">
        <w:rPr>
          <w:rFonts w:hAnsi="宋体"/>
        </w:rPr>
        <w:t>——</w:t>
      </w:r>
      <w:r w:rsidRPr="00664858">
        <w:rPr>
          <w:rFonts w:hAnsi="宋体" w:hint="eastAsia"/>
        </w:rPr>
        <w:t>该时间内，各费率时段对应的计数器的电能增量。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β</w:t>
      </w:r>
      <w:r w:rsidRPr="00664858">
        <w:rPr>
          <w:rFonts w:hAnsi="宋体"/>
        </w:rPr>
        <w:t>——</w:t>
      </w:r>
      <w:r w:rsidRPr="00664858">
        <w:rPr>
          <w:rFonts w:hAnsi="宋体" w:hint="eastAsia"/>
        </w:rPr>
        <w:t>计数器小数位数，</w:t>
      </w:r>
      <w:r w:rsidRPr="00664858">
        <w:rPr>
          <w:rFonts w:hAnsi="宋体"/>
        </w:rPr>
        <w:t>n——n</w:t>
      </w:r>
      <w:r w:rsidRPr="00664858">
        <w:rPr>
          <w:rFonts w:hAnsi="宋体" w:hint="eastAsia"/>
        </w:rPr>
        <w:t>个费率。</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本试验同时完成最大需量计量检查。</w:t>
      </w:r>
    </w:p>
    <w:p w:rsidR="00794421" w:rsidRPr="00664858" w:rsidRDefault="00794421" w:rsidP="006365F2">
      <w:pPr>
        <w:pStyle w:val="24"/>
        <w:numPr>
          <w:ilvl w:val="0"/>
          <w:numId w:val="57"/>
        </w:numPr>
        <w:spacing w:beforeLines="50" w:before="156" w:afterLines="50" w:after="156" w:line="288" w:lineRule="auto"/>
        <w:ind w:firstLineChars="0"/>
        <w:rPr>
          <w:rFonts w:ascii="宋体"/>
          <w:szCs w:val="21"/>
        </w:rPr>
      </w:pPr>
      <w:bookmarkStart w:id="95" w:name="_Toc97451675"/>
      <w:r w:rsidRPr="00664858">
        <w:rPr>
          <w:rFonts w:ascii="宋体" w:hAnsi="宋体" w:hint="eastAsia"/>
          <w:szCs w:val="21"/>
        </w:rPr>
        <w:t>试验方法</w:t>
      </w:r>
      <w:bookmarkEnd w:id="95"/>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定义电量计量表达式：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被检表</w:t>
      </w:r>
      <w:r w:rsidRPr="00664858">
        <w:rPr>
          <w:rFonts w:hAnsi="宋体"/>
        </w:rPr>
        <w:t>CL700-3B</w:t>
      </w:r>
      <w:r w:rsidRPr="00664858">
        <w:rPr>
          <w:rFonts w:hAnsi="宋体" w:hint="eastAsia"/>
        </w:rPr>
        <w:t>计量模式设置：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总有功</w:t>
      </w:r>
      <w:r w:rsidRPr="00664858">
        <w:rPr>
          <w:rFonts w:hAnsi="宋体"/>
        </w:rPr>
        <w:t>=</w:t>
      </w:r>
      <w:r w:rsidRPr="00664858">
        <w:rPr>
          <w:rFonts w:hAnsi="宋体" w:hint="eastAsia"/>
        </w:rPr>
        <w:t>Ⅰ象限有功</w:t>
      </w:r>
      <w:r w:rsidRPr="00664858">
        <w:rPr>
          <w:rFonts w:hAnsi="宋体"/>
        </w:rPr>
        <w:t>+</w:t>
      </w:r>
      <w:r w:rsidRPr="00664858">
        <w:rPr>
          <w:rFonts w:hAnsi="宋体" w:hint="eastAsia"/>
        </w:rPr>
        <w:t>Ⅱ象限有功</w:t>
      </w:r>
      <w:r w:rsidRPr="00664858">
        <w:rPr>
          <w:rFonts w:hAnsi="宋体"/>
        </w:rPr>
        <w:t>+</w:t>
      </w:r>
      <w:r w:rsidRPr="00664858">
        <w:rPr>
          <w:rFonts w:hAnsi="宋体" w:hint="eastAsia"/>
        </w:rPr>
        <w:t>Ⅲ象限有功</w:t>
      </w:r>
      <w:r w:rsidRPr="00664858">
        <w:rPr>
          <w:rFonts w:hAnsi="宋体"/>
        </w:rPr>
        <w:t>+</w:t>
      </w:r>
      <w:r w:rsidRPr="00664858">
        <w:rPr>
          <w:rFonts w:hAnsi="宋体" w:hint="eastAsia"/>
        </w:rPr>
        <w:t>Ⅳ象限有功。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正向有功</w:t>
      </w:r>
      <w:r w:rsidRPr="00664858">
        <w:rPr>
          <w:rFonts w:hAnsi="宋体"/>
        </w:rPr>
        <w:t>=</w:t>
      </w:r>
      <w:r w:rsidRPr="00664858">
        <w:rPr>
          <w:rFonts w:hAnsi="宋体" w:hint="eastAsia"/>
        </w:rPr>
        <w:t>Ⅰ象限有功</w:t>
      </w:r>
      <w:r w:rsidRPr="00664858">
        <w:rPr>
          <w:rFonts w:hAnsi="宋体"/>
        </w:rPr>
        <w:t>+</w:t>
      </w:r>
      <w:r w:rsidRPr="00664858">
        <w:rPr>
          <w:rFonts w:hAnsi="宋体" w:hint="eastAsia"/>
        </w:rPr>
        <w:t>Ⅳ象限有功。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反向有功</w:t>
      </w:r>
      <w:r w:rsidRPr="00664858">
        <w:rPr>
          <w:rFonts w:hAnsi="宋体"/>
        </w:rPr>
        <w:t>=</w:t>
      </w:r>
      <w:r w:rsidRPr="00664858">
        <w:rPr>
          <w:rFonts w:hAnsi="宋体" w:hint="eastAsia"/>
        </w:rPr>
        <w:t>Ⅱ象限有功</w:t>
      </w:r>
      <w:r w:rsidRPr="00664858">
        <w:rPr>
          <w:rFonts w:hAnsi="宋体"/>
        </w:rPr>
        <w:t>+</w:t>
      </w:r>
      <w:r w:rsidRPr="00664858">
        <w:rPr>
          <w:rFonts w:hAnsi="宋体" w:hint="eastAsia"/>
        </w:rPr>
        <w:t>Ⅲ象限有功。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总无功</w:t>
      </w:r>
      <w:r w:rsidRPr="00664858">
        <w:rPr>
          <w:rFonts w:hAnsi="宋体"/>
        </w:rPr>
        <w:t>=</w:t>
      </w:r>
      <w:r w:rsidRPr="00664858">
        <w:rPr>
          <w:rFonts w:hAnsi="宋体" w:hint="eastAsia"/>
        </w:rPr>
        <w:t>Ⅰ象限无功</w:t>
      </w:r>
      <w:r w:rsidRPr="00664858">
        <w:rPr>
          <w:rFonts w:hAnsi="宋体"/>
        </w:rPr>
        <w:t>+</w:t>
      </w:r>
      <w:r w:rsidRPr="00664858">
        <w:rPr>
          <w:rFonts w:hAnsi="宋体" w:hint="eastAsia"/>
        </w:rPr>
        <w:t>Ⅱ象限无功</w:t>
      </w:r>
      <w:r w:rsidRPr="00664858">
        <w:rPr>
          <w:rFonts w:hAnsi="宋体"/>
        </w:rPr>
        <w:t>+</w:t>
      </w:r>
      <w:r w:rsidRPr="00664858">
        <w:rPr>
          <w:rFonts w:hAnsi="宋体" w:hint="eastAsia"/>
        </w:rPr>
        <w:t>Ⅲ象限无功</w:t>
      </w:r>
      <w:r w:rsidRPr="00664858">
        <w:rPr>
          <w:rFonts w:hAnsi="宋体"/>
        </w:rPr>
        <w:t>+</w:t>
      </w:r>
      <w:r w:rsidRPr="00664858">
        <w:rPr>
          <w:rFonts w:hAnsi="宋体" w:hint="eastAsia"/>
        </w:rPr>
        <w:t>Ⅳ象限无功。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正向无功</w:t>
      </w:r>
      <w:r w:rsidRPr="00664858">
        <w:rPr>
          <w:rFonts w:hAnsi="宋体"/>
        </w:rPr>
        <w:t>=</w:t>
      </w:r>
      <w:r w:rsidRPr="00664858">
        <w:rPr>
          <w:rFonts w:hAnsi="宋体" w:hint="eastAsia"/>
        </w:rPr>
        <w:t>Ⅰ象限无功</w:t>
      </w:r>
      <w:r w:rsidRPr="00664858">
        <w:rPr>
          <w:rFonts w:hAnsi="宋体"/>
        </w:rPr>
        <w:t>+</w:t>
      </w:r>
      <w:r w:rsidRPr="00664858">
        <w:rPr>
          <w:rFonts w:hAnsi="宋体" w:hint="eastAsia"/>
        </w:rPr>
        <w:t>Ⅱ象限无功。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反向无功</w:t>
      </w:r>
      <w:r w:rsidRPr="00664858">
        <w:rPr>
          <w:rFonts w:hAnsi="宋体"/>
        </w:rPr>
        <w:t>=</w:t>
      </w:r>
      <w:r w:rsidRPr="00664858">
        <w:rPr>
          <w:rFonts w:hAnsi="宋体" w:hint="eastAsia"/>
        </w:rPr>
        <w:t>Ⅲ象限无功</w:t>
      </w:r>
      <w:r w:rsidRPr="00664858">
        <w:rPr>
          <w:rFonts w:hAnsi="宋体"/>
        </w:rPr>
        <w:t>+</w:t>
      </w:r>
      <w:r w:rsidRPr="00664858">
        <w:rPr>
          <w:rFonts w:hAnsi="宋体" w:hint="eastAsia"/>
        </w:rPr>
        <w:t>Ⅳ象限无功。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标准表</w:t>
      </w:r>
      <w:r w:rsidRPr="00664858">
        <w:rPr>
          <w:rFonts w:hAnsi="宋体"/>
        </w:rPr>
        <w:t>CL700A</w:t>
      </w:r>
      <w:r w:rsidRPr="00664858">
        <w:rPr>
          <w:rFonts w:hAnsi="宋体" w:hint="eastAsia"/>
        </w:rPr>
        <w:t>计量模式设置：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正向有功</w:t>
      </w:r>
      <w:r w:rsidRPr="00664858">
        <w:rPr>
          <w:rFonts w:hAnsi="宋体"/>
        </w:rPr>
        <w:t>=</w:t>
      </w:r>
      <w:r w:rsidRPr="00664858">
        <w:rPr>
          <w:rFonts w:hAnsi="宋体" w:hint="eastAsia"/>
        </w:rPr>
        <w:t>正向有功。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正向无功</w:t>
      </w:r>
      <w:r w:rsidRPr="00664858">
        <w:rPr>
          <w:rFonts w:hAnsi="宋体"/>
        </w:rPr>
        <w:t>=</w:t>
      </w:r>
      <w:r w:rsidRPr="00664858">
        <w:rPr>
          <w:rFonts w:hAnsi="宋体" w:hint="eastAsia"/>
        </w:rPr>
        <w:t>Ⅰ象限无功</w:t>
      </w:r>
      <w:r w:rsidRPr="00664858">
        <w:rPr>
          <w:rFonts w:hAnsi="宋体"/>
        </w:rPr>
        <w:t>+</w:t>
      </w:r>
      <w:r w:rsidRPr="00664858">
        <w:rPr>
          <w:rFonts w:hAnsi="宋体" w:hint="eastAsia"/>
        </w:rPr>
        <w:t>Ⅱ象限无功。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反向无功</w:t>
      </w:r>
      <w:r w:rsidRPr="00664858">
        <w:rPr>
          <w:rFonts w:hAnsi="宋体"/>
        </w:rPr>
        <w:t>=</w:t>
      </w:r>
      <w:r w:rsidRPr="00664858">
        <w:rPr>
          <w:rFonts w:hAnsi="宋体" w:hint="eastAsia"/>
        </w:rPr>
        <w:t>Ⅲ象限无功</w:t>
      </w:r>
      <w:r w:rsidRPr="00664858">
        <w:rPr>
          <w:rFonts w:hAnsi="宋体"/>
        </w:rPr>
        <w:t>+</w:t>
      </w:r>
      <w:r w:rsidRPr="00664858">
        <w:rPr>
          <w:rFonts w:hAnsi="宋体" w:hint="eastAsia"/>
        </w:rPr>
        <w:t>Ⅳ象限无功。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费率参数设置如下：</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5"/>
        <w:gridCol w:w="6409"/>
      </w:tblGrid>
      <w:tr w:rsidR="00794421" w:rsidRPr="00664858">
        <w:trPr>
          <w:cantSplit/>
          <w:jc w:val="center"/>
        </w:trPr>
        <w:tc>
          <w:tcPr>
            <w:tcW w:w="20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rPr>
            </w:pPr>
            <w:r w:rsidRPr="00664858">
              <w:rPr>
                <w:rFonts w:ascii="宋体" w:hAnsi="宋体" w:hint="eastAsia"/>
              </w:rPr>
              <w:t>设置量</w:t>
            </w:r>
          </w:p>
        </w:tc>
        <w:tc>
          <w:tcPr>
            <w:tcW w:w="61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44722A">
            <w:pPr>
              <w:rPr>
                <w:rFonts w:ascii="宋体"/>
              </w:rPr>
            </w:pPr>
            <w:r w:rsidRPr="00664858">
              <w:rPr>
                <w:rFonts w:ascii="宋体" w:hAnsi="宋体" w:hint="eastAsia"/>
              </w:rPr>
              <w:t>设置内容</w:t>
            </w:r>
          </w:p>
        </w:tc>
      </w:tr>
      <w:tr w:rsidR="00794421" w:rsidRPr="00664858">
        <w:trPr>
          <w:cantSplit/>
          <w:jc w:val="center"/>
        </w:trPr>
        <w:tc>
          <w:tcPr>
            <w:tcW w:w="20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rPr>
            </w:pPr>
            <w:r w:rsidRPr="00664858">
              <w:rPr>
                <w:rFonts w:ascii="宋体" w:hAnsi="宋体" w:hint="eastAsia"/>
              </w:rPr>
              <w:t>年时区数</w:t>
            </w: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rPr>
              <w:t>1</w:t>
            </w:r>
            <w:r w:rsidRPr="00664858">
              <w:rPr>
                <w:rFonts w:ascii="宋体" w:hAnsi="宋体" w:hint="eastAsia"/>
              </w:rPr>
              <w:t>，时区起始日期</w:t>
            </w:r>
            <w:r w:rsidRPr="00664858">
              <w:rPr>
                <w:rFonts w:ascii="宋体" w:hAnsi="宋体"/>
              </w:rPr>
              <w:t>03</w:t>
            </w:r>
            <w:r w:rsidRPr="00664858">
              <w:rPr>
                <w:rFonts w:ascii="宋体" w:hAnsi="宋体" w:hint="eastAsia"/>
              </w:rPr>
              <w:t>月</w:t>
            </w:r>
            <w:r w:rsidRPr="00664858">
              <w:rPr>
                <w:rFonts w:ascii="宋体" w:hAnsi="宋体"/>
              </w:rPr>
              <w:t>01</w:t>
            </w:r>
            <w:r w:rsidRPr="00664858">
              <w:rPr>
                <w:rFonts w:ascii="宋体" w:hAnsi="宋体" w:hint="eastAsia"/>
              </w:rPr>
              <w:t>日，时段表</w:t>
            </w:r>
            <w:r w:rsidRPr="00664858">
              <w:rPr>
                <w:rFonts w:ascii="宋体" w:hAnsi="宋体"/>
              </w:rPr>
              <w:t>1</w:t>
            </w:r>
          </w:p>
        </w:tc>
      </w:tr>
      <w:tr w:rsidR="00794421" w:rsidRPr="00664858">
        <w:trPr>
          <w:cantSplit/>
          <w:jc w:val="center"/>
        </w:trPr>
        <w:tc>
          <w:tcPr>
            <w:tcW w:w="20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rPr>
            </w:pPr>
            <w:r w:rsidRPr="00664858">
              <w:rPr>
                <w:rFonts w:ascii="宋体" w:hAnsi="宋体" w:hint="eastAsia"/>
              </w:rPr>
              <w:t>日时段表数</w:t>
            </w: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rPr>
              <w:t>1</w:t>
            </w:r>
          </w:p>
        </w:tc>
      </w:tr>
      <w:tr w:rsidR="00794421" w:rsidRPr="00664858">
        <w:trPr>
          <w:cantSplit/>
          <w:jc w:val="center"/>
        </w:trPr>
        <w:tc>
          <w:tcPr>
            <w:tcW w:w="20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rPr>
            </w:pPr>
            <w:r w:rsidRPr="00664858">
              <w:rPr>
                <w:rFonts w:ascii="宋体" w:hAnsi="宋体" w:hint="eastAsia"/>
              </w:rPr>
              <w:t>费率数</w:t>
            </w: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rPr>
              <w:t>8</w:t>
            </w:r>
          </w:p>
        </w:tc>
      </w:tr>
      <w:tr w:rsidR="00794421" w:rsidRPr="00664858">
        <w:trPr>
          <w:cantSplit/>
          <w:jc w:val="center"/>
        </w:trPr>
        <w:tc>
          <w:tcPr>
            <w:tcW w:w="204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rPr>
            </w:pPr>
            <w:r w:rsidRPr="00664858">
              <w:rPr>
                <w:rFonts w:ascii="宋体" w:hAnsi="宋体" w:hint="eastAsia"/>
              </w:rPr>
              <w:t>日时段</w:t>
            </w: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日时段（每日切换数）为</w:t>
            </w:r>
            <w:r w:rsidRPr="00664858">
              <w:rPr>
                <w:rFonts w:ascii="宋体" w:hAnsi="宋体"/>
              </w:rPr>
              <w:t>8</w:t>
            </w:r>
          </w:p>
        </w:tc>
      </w:tr>
      <w:tr w:rsidR="00794421" w:rsidRPr="00664858">
        <w:trPr>
          <w:cantSplit/>
          <w:jc w:val="center"/>
        </w:trPr>
        <w:tc>
          <w:tcPr>
            <w:tcW w:w="204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rPr>
            </w:pPr>
            <w:r w:rsidRPr="00664858">
              <w:rPr>
                <w:rFonts w:ascii="宋体" w:hAnsi="宋体"/>
              </w:rPr>
              <w:t>1</w:t>
            </w:r>
            <w:r w:rsidRPr="00664858">
              <w:rPr>
                <w:rFonts w:ascii="宋体" w:hAnsi="宋体" w:hint="eastAsia"/>
              </w:rPr>
              <w:t>时段表</w:t>
            </w: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1</w:t>
            </w:r>
            <w:r w:rsidRPr="00664858">
              <w:rPr>
                <w:rFonts w:ascii="宋体" w:hAnsi="宋体" w:hint="eastAsia"/>
              </w:rPr>
              <w:t>时段起始时间及费率：</w:t>
            </w:r>
            <w:r w:rsidRPr="00664858">
              <w:rPr>
                <w:rFonts w:ascii="宋体"/>
              </w:rPr>
              <w:t>00</w:t>
            </w:r>
            <w:r w:rsidRPr="00664858">
              <w:rPr>
                <w:rFonts w:ascii="宋体" w:hAnsi="宋体" w:hint="eastAsia"/>
              </w:rPr>
              <w:t>：</w:t>
            </w:r>
            <w:r w:rsidRPr="00664858">
              <w:rPr>
                <w:rFonts w:ascii="宋体" w:hAnsi="宋体"/>
              </w:rPr>
              <w:t>00---------1</w:t>
            </w:r>
          </w:p>
        </w:tc>
      </w:tr>
      <w:tr w:rsidR="00794421" w:rsidRPr="00664858">
        <w:trPr>
          <w:cantSplit/>
          <w:jc w:val="center"/>
        </w:trPr>
        <w:tc>
          <w:tcPr>
            <w:tcW w:w="2049" w:type="dxa"/>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2</w:t>
            </w:r>
            <w:r w:rsidRPr="00664858">
              <w:rPr>
                <w:rFonts w:ascii="宋体" w:hAnsi="宋体" w:hint="eastAsia"/>
              </w:rPr>
              <w:t>时段起始时间及费率：</w:t>
            </w:r>
            <w:r w:rsidRPr="00664858">
              <w:rPr>
                <w:rFonts w:ascii="宋体" w:hAnsi="宋体"/>
              </w:rPr>
              <w:t>01</w:t>
            </w:r>
            <w:r w:rsidRPr="00664858">
              <w:rPr>
                <w:rFonts w:ascii="宋体" w:hAnsi="宋体" w:hint="eastAsia"/>
              </w:rPr>
              <w:t>：</w:t>
            </w:r>
            <w:r w:rsidRPr="00664858">
              <w:rPr>
                <w:rFonts w:ascii="宋体" w:hAnsi="宋体"/>
              </w:rPr>
              <w:t>20---------2</w:t>
            </w:r>
          </w:p>
        </w:tc>
      </w:tr>
      <w:tr w:rsidR="00794421" w:rsidRPr="00664858">
        <w:trPr>
          <w:cantSplit/>
          <w:jc w:val="center"/>
        </w:trPr>
        <w:tc>
          <w:tcPr>
            <w:tcW w:w="2049" w:type="dxa"/>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3</w:t>
            </w:r>
            <w:r w:rsidRPr="00664858">
              <w:rPr>
                <w:rFonts w:ascii="宋体" w:hAnsi="宋体" w:hint="eastAsia"/>
              </w:rPr>
              <w:t>时段起始时间及费率：</w:t>
            </w:r>
            <w:r w:rsidRPr="00664858">
              <w:rPr>
                <w:rFonts w:ascii="宋体" w:hAnsi="宋体"/>
              </w:rPr>
              <w:t>02</w:t>
            </w:r>
            <w:r w:rsidRPr="00664858">
              <w:rPr>
                <w:rFonts w:ascii="宋体" w:hAnsi="宋体" w:hint="eastAsia"/>
              </w:rPr>
              <w:t>：</w:t>
            </w:r>
            <w:r w:rsidRPr="00664858">
              <w:rPr>
                <w:rFonts w:ascii="宋体" w:hAnsi="宋体"/>
              </w:rPr>
              <w:t>40---------3</w:t>
            </w:r>
          </w:p>
        </w:tc>
      </w:tr>
      <w:tr w:rsidR="00794421" w:rsidRPr="00664858">
        <w:trPr>
          <w:cantSplit/>
          <w:jc w:val="center"/>
        </w:trPr>
        <w:tc>
          <w:tcPr>
            <w:tcW w:w="2049" w:type="dxa"/>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4</w:t>
            </w:r>
            <w:r w:rsidRPr="00664858">
              <w:rPr>
                <w:rFonts w:ascii="宋体" w:hAnsi="宋体" w:hint="eastAsia"/>
              </w:rPr>
              <w:t>时段起始时间及费率：</w:t>
            </w:r>
            <w:r w:rsidRPr="00664858">
              <w:rPr>
                <w:rFonts w:ascii="宋体" w:hAnsi="宋体"/>
              </w:rPr>
              <w:t>04</w:t>
            </w:r>
            <w:r w:rsidRPr="00664858">
              <w:rPr>
                <w:rFonts w:ascii="宋体" w:hAnsi="宋体" w:hint="eastAsia"/>
              </w:rPr>
              <w:t>：</w:t>
            </w:r>
            <w:r w:rsidRPr="00664858">
              <w:rPr>
                <w:rFonts w:ascii="宋体" w:hAnsi="宋体"/>
              </w:rPr>
              <w:t>00---------4</w:t>
            </w:r>
          </w:p>
        </w:tc>
      </w:tr>
      <w:tr w:rsidR="00794421" w:rsidRPr="00664858">
        <w:trPr>
          <w:cantSplit/>
          <w:jc w:val="center"/>
        </w:trPr>
        <w:tc>
          <w:tcPr>
            <w:tcW w:w="2049" w:type="dxa"/>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5</w:t>
            </w:r>
            <w:r w:rsidRPr="00664858">
              <w:rPr>
                <w:rFonts w:ascii="宋体" w:hAnsi="宋体" w:hint="eastAsia"/>
              </w:rPr>
              <w:t>时段起始时间及费率：</w:t>
            </w:r>
            <w:r w:rsidRPr="00664858">
              <w:rPr>
                <w:rFonts w:ascii="宋体" w:hAnsi="宋体"/>
              </w:rPr>
              <w:t>05</w:t>
            </w:r>
            <w:r w:rsidRPr="00664858">
              <w:rPr>
                <w:rFonts w:ascii="宋体" w:hAnsi="宋体" w:hint="eastAsia"/>
              </w:rPr>
              <w:t>：</w:t>
            </w:r>
            <w:r w:rsidRPr="00664858">
              <w:rPr>
                <w:rFonts w:ascii="宋体" w:hAnsi="宋体"/>
              </w:rPr>
              <w:t>20---------5</w:t>
            </w:r>
          </w:p>
        </w:tc>
      </w:tr>
      <w:tr w:rsidR="00794421" w:rsidRPr="00664858">
        <w:trPr>
          <w:cantSplit/>
          <w:jc w:val="center"/>
        </w:trPr>
        <w:tc>
          <w:tcPr>
            <w:tcW w:w="2049" w:type="dxa"/>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6</w:t>
            </w:r>
            <w:r w:rsidRPr="00664858">
              <w:rPr>
                <w:rFonts w:ascii="宋体" w:hAnsi="宋体" w:hint="eastAsia"/>
              </w:rPr>
              <w:t>时段起始时间及费率：</w:t>
            </w:r>
            <w:r w:rsidRPr="00664858">
              <w:rPr>
                <w:rFonts w:ascii="宋体" w:hAnsi="宋体"/>
              </w:rPr>
              <w:t>06</w:t>
            </w:r>
            <w:r w:rsidRPr="00664858">
              <w:rPr>
                <w:rFonts w:ascii="宋体" w:hAnsi="宋体" w:hint="eastAsia"/>
              </w:rPr>
              <w:t>：</w:t>
            </w:r>
            <w:r w:rsidRPr="00664858">
              <w:rPr>
                <w:rFonts w:ascii="宋体" w:hAnsi="宋体"/>
              </w:rPr>
              <w:t>40---------6</w:t>
            </w:r>
          </w:p>
        </w:tc>
      </w:tr>
      <w:tr w:rsidR="00794421" w:rsidRPr="00664858">
        <w:trPr>
          <w:cantSplit/>
          <w:jc w:val="center"/>
        </w:trPr>
        <w:tc>
          <w:tcPr>
            <w:tcW w:w="2049" w:type="dxa"/>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7</w:t>
            </w:r>
            <w:r w:rsidRPr="00664858">
              <w:rPr>
                <w:rFonts w:ascii="宋体" w:hAnsi="宋体" w:hint="eastAsia"/>
              </w:rPr>
              <w:t>时段起始时间及费率：</w:t>
            </w:r>
            <w:r w:rsidRPr="00664858">
              <w:rPr>
                <w:rFonts w:ascii="宋体" w:hAnsi="宋体"/>
              </w:rPr>
              <w:t>08</w:t>
            </w:r>
            <w:r w:rsidRPr="00664858">
              <w:rPr>
                <w:rFonts w:ascii="宋体" w:hAnsi="宋体" w:hint="eastAsia"/>
              </w:rPr>
              <w:t>：</w:t>
            </w:r>
            <w:r w:rsidRPr="00664858">
              <w:rPr>
                <w:rFonts w:ascii="宋体" w:hAnsi="宋体"/>
              </w:rPr>
              <w:t>00---------7</w:t>
            </w:r>
          </w:p>
        </w:tc>
      </w:tr>
      <w:tr w:rsidR="00794421" w:rsidRPr="00664858">
        <w:trPr>
          <w:cantSplit/>
          <w:jc w:val="center"/>
        </w:trPr>
        <w:tc>
          <w:tcPr>
            <w:tcW w:w="2049" w:type="dxa"/>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p>
        </w:tc>
        <w:tc>
          <w:tcPr>
            <w:tcW w:w="6149"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rPr>
            </w:pPr>
            <w:r w:rsidRPr="00664858">
              <w:rPr>
                <w:rFonts w:ascii="宋体" w:hAnsi="宋体" w:hint="eastAsia"/>
              </w:rPr>
              <w:t>第</w:t>
            </w:r>
            <w:r w:rsidRPr="00664858">
              <w:rPr>
                <w:rFonts w:ascii="宋体" w:hAnsi="宋体"/>
              </w:rPr>
              <w:t>8</w:t>
            </w:r>
            <w:r w:rsidRPr="00664858">
              <w:rPr>
                <w:rFonts w:ascii="宋体" w:hAnsi="宋体" w:hint="eastAsia"/>
              </w:rPr>
              <w:t>时段起始时间及费率：</w:t>
            </w:r>
            <w:r w:rsidRPr="00664858">
              <w:rPr>
                <w:rFonts w:ascii="宋体" w:hAnsi="宋体"/>
              </w:rPr>
              <w:t>09</w:t>
            </w:r>
            <w:r w:rsidRPr="00664858">
              <w:rPr>
                <w:rFonts w:ascii="宋体" w:hAnsi="宋体" w:hint="eastAsia"/>
              </w:rPr>
              <w:t>：</w:t>
            </w:r>
            <w:r w:rsidRPr="00664858">
              <w:rPr>
                <w:rFonts w:ascii="宋体" w:hAnsi="宋体"/>
              </w:rPr>
              <w:t>20---------8</w:t>
            </w:r>
          </w:p>
        </w:tc>
      </w:tr>
    </w:tbl>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试验前将</w:t>
      </w:r>
      <w:r w:rsidRPr="00664858">
        <w:rPr>
          <w:rFonts w:hAnsi="宋体"/>
        </w:rPr>
        <w:t>A</w:t>
      </w:r>
      <w:r w:rsidRPr="00664858">
        <w:rPr>
          <w:rFonts w:hAnsi="宋体" w:hint="eastAsia"/>
        </w:rPr>
        <w:t>型表与</w:t>
      </w:r>
      <w:r w:rsidRPr="00664858">
        <w:rPr>
          <w:rFonts w:hAnsi="宋体"/>
        </w:rPr>
        <w:t>B</w:t>
      </w:r>
      <w:r w:rsidRPr="00664858">
        <w:rPr>
          <w:rFonts w:hAnsi="宋体" w:hint="eastAsia"/>
        </w:rPr>
        <w:t>型表的电能、最大需量、最大需量发生时间清零。保证电能底度为</w:t>
      </w:r>
      <w:r w:rsidRPr="00664858">
        <w:rPr>
          <w:rFonts w:hAnsi="宋体"/>
        </w:rPr>
        <w:t>0</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设置需量参数：滑差式，需量周期</w:t>
      </w:r>
      <w:r w:rsidRPr="00664858">
        <w:rPr>
          <w:rFonts w:hAnsi="宋体"/>
        </w:rPr>
        <w:t>15min</w:t>
      </w:r>
      <w:r w:rsidRPr="00664858">
        <w:rPr>
          <w:rFonts w:hAnsi="宋体" w:hint="eastAsia"/>
        </w:rPr>
        <w:t>，滑差时间</w:t>
      </w:r>
      <w:r w:rsidRPr="00664858">
        <w:rPr>
          <w:rFonts w:hAnsi="宋体"/>
        </w:rPr>
        <w:t>1min</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将电表日期均设置为当前日期，按表格</w:t>
      </w:r>
      <w:r w:rsidRPr="00664858">
        <w:rPr>
          <w:rFonts w:hAnsi="宋体"/>
        </w:rPr>
        <w:t>9.1</w:t>
      </w:r>
      <w:r w:rsidRPr="00664858">
        <w:rPr>
          <w:rFonts w:hAnsi="宋体" w:hint="eastAsia"/>
        </w:rPr>
        <w:t>输出电流，每过</w:t>
      </w:r>
      <w:r w:rsidRPr="00664858">
        <w:rPr>
          <w:rFonts w:hAnsi="宋体"/>
        </w:rPr>
        <w:t>20min</w:t>
      </w:r>
      <w:r w:rsidRPr="00664858">
        <w:rPr>
          <w:rFonts w:hAnsi="宋体" w:hint="eastAsia"/>
        </w:rPr>
        <w:t>（因为需量周期为</w:t>
      </w:r>
      <w:r w:rsidRPr="00664858">
        <w:rPr>
          <w:rFonts w:hAnsi="宋体"/>
        </w:rPr>
        <w:t>15min</w:t>
      </w:r>
      <w:r w:rsidRPr="00664858">
        <w:rPr>
          <w:rFonts w:hAnsi="宋体" w:hint="eastAsia"/>
        </w:rPr>
        <w:t>）按要求调节电流和功率因数。记录各时段的有功功率和无功功率。</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根据有功功率和无功功率估算各时段有功电能估值、无功电能估值。</w:t>
      </w:r>
    </w:p>
    <w:p w:rsidR="00794421" w:rsidRPr="00664858" w:rsidRDefault="00794421" w:rsidP="006365F2">
      <w:pPr>
        <w:pStyle w:val="24"/>
        <w:numPr>
          <w:ilvl w:val="0"/>
          <w:numId w:val="57"/>
        </w:numPr>
        <w:spacing w:beforeLines="50" w:before="156" w:afterLines="50" w:after="156" w:line="288" w:lineRule="auto"/>
        <w:ind w:firstLineChars="0"/>
        <w:rPr>
          <w:rFonts w:ascii="宋体"/>
          <w:szCs w:val="21"/>
        </w:rPr>
      </w:pPr>
      <w:bookmarkStart w:id="96" w:name="OLE_LINK14"/>
      <w:bookmarkStart w:id="97" w:name="_Toc97451676"/>
      <w:r w:rsidRPr="00664858">
        <w:rPr>
          <w:rFonts w:ascii="宋体" w:hAnsi="宋体" w:hint="eastAsia"/>
          <w:szCs w:val="21"/>
        </w:rPr>
        <w:t>结果判定</w:t>
      </w:r>
    </w:p>
    <w:bookmarkEnd w:id="96"/>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各试验电量数据误差应满足电表精度等级要求。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组合误差应符合式（</w:t>
      </w:r>
      <w:r w:rsidRPr="00664858">
        <w:rPr>
          <w:rFonts w:hAnsi="宋体"/>
        </w:rPr>
        <w:t>1</w:t>
      </w:r>
      <w:r w:rsidRPr="00664858">
        <w:rPr>
          <w:rFonts w:hAnsi="宋体" w:hint="eastAsia"/>
        </w:rPr>
        <w:t>）的规定。</w:t>
      </w:r>
    </w:p>
    <w:p w:rsidR="00794421" w:rsidRPr="00664858" w:rsidRDefault="00794421" w:rsidP="006365F2">
      <w:pPr>
        <w:pStyle w:val="24"/>
        <w:numPr>
          <w:ilvl w:val="0"/>
          <w:numId w:val="57"/>
        </w:numPr>
        <w:spacing w:beforeLines="50" w:before="156" w:afterLines="50" w:after="156" w:line="288" w:lineRule="auto"/>
        <w:ind w:firstLineChars="0"/>
        <w:rPr>
          <w:rFonts w:ascii="宋体"/>
          <w:szCs w:val="21"/>
        </w:rPr>
      </w:pPr>
      <w:bookmarkStart w:id="98" w:name="OLE_LINK15"/>
      <w:bookmarkEnd w:id="97"/>
      <w:r w:rsidRPr="00664858">
        <w:rPr>
          <w:rFonts w:ascii="宋体" w:hAnsi="宋体" w:hint="eastAsia"/>
          <w:szCs w:val="21"/>
        </w:rPr>
        <w:t>试验数据</w:t>
      </w:r>
    </w:p>
    <w:bookmarkEnd w:id="98"/>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ab/>
      </w:r>
      <w:r w:rsidRPr="00664858">
        <w:rPr>
          <w:rFonts w:hAnsi="宋体" w:hint="eastAsia"/>
        </w:rPr>
        <w:t>具体试验数据见附录</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1"/>
        <w:gridCol w:w="951"/>
        <w:gridCol w:w="741"/>
        <w:gridCol w:w="951"/>
        <w:gridCol w:w="478"/>
        <w:gridCol w:w="867"/>
        <w:gridCol w:w="877"/>
        <w:gridCol w:w="688"/>
        <w:gridCol w:w="536"/>
        <w:gridCol w:w="688"/>
        <w:gridCol w:w="538"/>
        <w:gridCol w:w="488"/>
      </w:tblGrid>
      <w:tr w:rsidR="00794421" w:rsidRPr="00664858">
        <w:trPr>
          <w:jc w:val="center"/>
        </w:trPr>
        <w:tc>
          <w:tcPr>
            <w:tcW w:w="9828" w:type="dxa"/>
            <w:gridSpan w:val="12"/>
            <w:tcBorders>
              <w:top w:val="nil"/>
              <w:left w:val="nil"/>
              <w:bottom w:val="single" w:sz="4" w:space="0" w:color="auto"/>
              <w:right w:val="nil"/>
            </w:tcBorders>
          </w:tcPr>
          <w:p w:rsidR="00794421" w:rsidRPr="00664858" w:rsidRDefault="00794421" w:rsidP="00AB0749">
            <w:pPr>
              <w:pStyle w:val="aff1"/>
              <w:spacing w:beforeLines="25" w:before="78" w:afterLines="25" w:after="78" w:line="300" w:lineRule="auto"/>
              <w:ind w:leftChars="200" w:left="420" w:firstLineChars="200" w:firstLine="420"/>
              <w:rPr>
                <w:rFonts w:hAnsi="宋体"/>
                <w:szCs w:val="21"/>
              </w:rPr>
            </w:pPr>
            <w:r w:rsidRPr="00664858">
              <w:rPr>
                <w:rFonts w:hAnsi="宋体" w:hint="eastAsia"/>
                <w:szCs w:val="21"/>
              </w:rPr>
              <w:t>表</w:t>
            </w:r>
            <w:r w:rsidRPr="00664858">
              <w:rPr>
                <w:rFonts w:hAnsi="宋体"/>
                <w:szCs w:val="21"/>
              </w:rPr>
              <w:t>9.1</w:t>
            </w:r>
            <w:r w:rsidRPr="00664858">
              <w:rPr>
                <w:rFonts w:hAnsi="宋体" w:hint="eastAsia"/>
                <w:szCs w:val="21"/>
              </w:rPr>
              <w:t>电能计量</w:t>
            </w:r>
            <w:r w:rsidRPr="00664858">
              <w:rPr>
                <w:rFonts w:hAnsi="宋体" w:hint="eastAsia"/>
              </w:rPr>
              <w:t>功能测试</w:t>
            </w: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时间</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电流</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szCs w:val="21"/>
              </w:rPr>
              <w:t>cos</w:t>
            </w:r>
            <w:r w:rsidRPr="00664858">
              <w:rPr>
                <w:rFonts w:ascii="宋体" w:hAnsi="Symbol" w:hint="eastAsia"/>
                <w:szCs w:val="20"/>
              </w:rPr>
              <w:sym w:font="Symbol" w:char="F06A"/>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szCs w:val="21"/>
              </w:rPr>
              <w:t>sin</w:t>
            </w:r>
            <w:r w:rsidRPr="00664858">
              <w:rPr>
                <w:rFonts w:ascii="宋体" w:hAnsi="Symbol" w:hint="eastAsia"/>
                <w:szCs w:val="20"/>
              </w:rPr>
              <w:sym w:font="Symbol" w:char="F06A"/>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费率</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有功功率</w:t>
            </w:r>
          </w:p>
          <w:p w:rsidR="00794421" w:rsidRPr="00664858" w:rsidRDefault="00794421" w:rsidP="009A355D">
            <w:pPr>
              <w:rPr>
                <w:rFonts w:ascii="宋体"/>
                <w:szCs w:val="21"/>
              </w:rPr>
            </w:pPr>
            <w:r w:rsidRPr="00664858">
              <w:rPr>
                <w:rFonts w:ascii="宋体" w:hAnsi="宋体" w:hint="eastAsia"/>
                <w:szCs w:val="21"/>
              </w:rPr>
              <w:t>（标准表）</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无功功率</w:t>
            </w:r>
          </w:p>
          <w:p w:rsidR="00794421" w:rsidRPr="00664858" w:rsidRDefault="00794421" w:rsidP="009A355D">
            <w:pPr>
              <w:rPr>
                <w:rFonts w:ascii="宋体"/>
                <w:szCs w:val="21"/>
              </w:rPr>
            </w:pPr>
            <w:r w:rsidRPr="00664858">
              <w:rPr>
                <w:rFonts w:ascii="宋体" w:hAnsi="宋体" w:hint="eastAsia"/>
                <w:szCs w:val="21"/>
              </w:rPr>
              <w:t>（标准表）</w:t>
            </w: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有功电能估算值及符号</w:t>
            </w: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无功电能估算值及符号</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w:t>
            </w: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szCs w:val="21"/>
              </w:rPr>
              <w:t>00</w:t>
            </w:r>
            <w:r w:rsidRPr="00664858">
              <w:rPr>
                <w:rFonts w:ascii="宋体" w:hAnsi="宋体"/>
                <w:szCs w:val="21"/>
              </w:rPr>
              <w:t>:00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+A1</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L1</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szCs w:val="21"/>
              </w:rPr>
              <w:t>00:20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+A1</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C1</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00:40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-A1</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L1</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01:00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-A1</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C1</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01:20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2</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+A2</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L2</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01:40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2</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+A2</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C2</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02:00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2</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-A2</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L2</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szCs w:val="21"/>
              </w:rPr>
              <w:t>0</w:t>
            </w:r>
            <w:r w:rsidRPr="00664858">
              <w:rPr>
                <w:rFonts w:ascii="宋体" w:hAnsi="宋体"/>
                <w:szCs w:val="21"/>
              </w:rPr>
              <w:t>2:20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2</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-A2</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C2</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szCs w:val="21"/>
              </w:rPr>
              <w:t>0</w:t>
            </w:r>
            <w:r w:rsidRPr="00664858">
              <w:rPr>
                <w:rFonts w:ascii="宋体" w:hAnsi="宋体"/>
                <w:szCs w:val="21"/>
              </w:rPr>
              <w:t>2:40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3</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+A3</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L3</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03:00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3</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+A3</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C3</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szCs w:val="21"/>
              </w:rPr>
              <w:t>0</w:t>
            </w:r>
            <w:r w:rsidRPr="00664858">
              <w:rPr>
                <w:rFonts w:ascii="宋体" w:hAnsi="宋体"/>
                <w:szCs w:val="21"/>
              </w:rPr>
              <w:t>3:20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3</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-A3</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L3</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03:40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3</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-A3</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C3</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04:00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4</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+A4</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L4</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04:20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4</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+A4</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C4</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04:40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4</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-A4</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L4</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4</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-A4</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C4</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lastRenderedPageBreak/>
              <w:t>05:20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5</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+A5</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L5</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5</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+A5</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C5</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06:00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5</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-A5</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L5</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06:20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5</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-A5</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C5</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szCs w:val="21"/>
              </w:rPr>
              <w:t>06:4</w:t>
            </w:r>
            <w:r w:rsidRPr="00664858">
              <w:rPr>
                <w:rFonts w:ascii="宋体"/>
                <w:szCs w:val="21"/>
              </w:rPr>
              <w:t>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6</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+A6</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L6</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szCs w:val="21"/>
              </w:rPr>
              <w:t>0</w:t>
            </w:r>
            <w:r w:rsidRPr="00664858">
              <w:rPr>
                <w:rFonts w:ascii="宋体" w:hAnsi="宋体"/>
                <w:szCs w:val="21"/>
              </w:rPr>
              <w:t>7:</w:t>
            </w:r>
            <w:r w:rsidRPr="00664858">
              <w:rPr>
                <w:rFonts w:ascii="宋体"/>
                <w:szCs w:val="21"/>
              </w:rPr>
              <w:t>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6</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+A6</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C6</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szCs w:val="21"/>
              </w:rPr>
              <w:t>0</w:t>
            </w:r>
            <w:r w:rsidRPr="00664858">
              <w:rPr>
                <w:rFonts w:ascii="宋体" w:hAnsi="宋体"/>
                <w:szCs w:val="21"/>
              </w:rPr>
              <w:t>7:2</w:t>
            </w:r>
            <w:r w:rsidRPr="00664858">
              <w:rPr>
                <w:rFonts w:ascii="宋体"/>
                <w:szCs w:val="21"/>
              </w:rPr>
              <w:t>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6</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-A6</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L6</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szCs w:val="21"/>
              </w:rPr>
              <w:t>0</w:t>
            </w:r>
            <w:r w:rsidRPr="00664858">
              <w:rPr>
                <w:rFonts w:ascii="宋体" w:hAnsi="宋体"/>
                <w:szCs w:val="21"/>
              </w:rPr>
              <w:t>7:40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6</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-A6</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C6</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7</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+A7</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L7</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szCs w:val="21"/>
              </w:rPr>
              <w:t>0</w:t>
            </w:r>
            <w:r w:rsidRPr="00664858">
              <w:rPr>
                <w:rFonts w:ascii="宋体" w:hAnsi="宋体"/>
                <w:szCs w:val="21"/>
              </w:rPr>
              <w:t>8:20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7</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+A7</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C7</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7</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-A7</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L7</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7</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-A7</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C7</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982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0.7Imax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8</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+A8</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L8</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09:40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8</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+A8</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C8</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10:00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0.9Imax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-0.5L</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-0.866L</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8</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-A8</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L8</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jc w:val="center"/>
        </w:trPr>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10:20</w:t>
            </w:r>
          </w:p>
        </w:tc>
        <w:tc>
          <w:tcPr>
            <w:tcW w:w="95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1.0Imax</w:t>
            </w:r>
          </w:p>
        </w:tc>
        <w:tc>
          <w:tcPr>
            <w:tcW w:w="74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-0.5C</w:t>
            </w:r>
          </w:p>
        </w:tc>
        <w:tc>
          <w:tcPr>
            <w:tcW w:w="95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0.866C</w:t>
            </w:r>
          </w:p>
        </w:tc>
        <w:tc>
          <w:tcPr>
            <w:tcW w:w="522"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8</w:t>
            </w:r>
          </w:p>
        </w:tc>
        <w:tc>
          <w:tcPr>
            <w:tcW w:w="106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r w:rsidRPr="00664858">
              <w:rPr>
                <w:rFonts w:ascii="宋体" w:hAnsi="宋体"/>
                <w:szCs w:val="21"/>
              </w:rPr>
              <w:t>-A8</w:t>
            </w: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hAnsi="宋体"/>
                <w:szCs w:val="21"/>
              </w:rPr>
            </w:pP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iCs/>
                <w:szCs w:val="21"/>
              </w:rPr>
              <w:t>+R</w:t>
            </w:r>
            <w:r w:rsidRPr="00664858">
              <w:rPr>
                <w:rFonts w:ascii="宋体" w:hAnsi="宋体"/>
                <w:iCs/>
                <w:szCs w:val="21"/>
                <w:vertAlign w:val="subscript"/>
              </w:rPr>
              <w:t>C8</w:t>
            </w:r>
          </w:p>
        </w:tc>
        <w:tc>
          <w:tcPr>
            <w:tcW w:w="54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bl>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注</w:t>
      </w:r>
      <w:r w:rsidRPr="00664858">
        <w:rPr>
          <w:rFonts w:hAnsi="宋体"/>
        </w:rPr>
        <w:t>1</w:t>
      </w:r>
      <w:r w:rsidRPr="00664858">
        <w:rPr>
          <w:rFonts w:hAnsi="宋体" w:hint="eastAsia"/>
        </w:rPr>
        <w:t>：表中有功功率单位</w:t>
      </w:r>
      <w:r w:rsidRPr="00664858">
        <w:rPr>
          <w:rFonts w:hAnsi="宋体"/>
        </w:rPr>
        <w:t>kw,</w:t>
      </w:r>
      <w:r w:rsidRPr="00664858">
        <w:rPr>
          <w:rFonts w:hAnsi="宋体" w:hint="eastAsia"/>
        </w:rPr>
        <w:t>无功功率单位</w:t>
      </w:r>
      <w:r w:rsidRPr="00664858">
        <w:rPr>
          <w:rFonts w:hAnsi="宋体"/>
        </w:rPr>
        <w:t>kvar,</w:t>
      </w:r>
      <w:r w:rsidRPr="00664858">
        <w:rPr>
          <w:rFonts w:hAnsi="宋体" w:hint="eastAsia"/>
        </w:rPr>
        <w:t>有功电能单位</w:t>
      </w:r>
      <w:r w:rsidRPr="00664858">
        <w:rPr>
          <w:rFonts w:hAnsi="宋体"/>
        </w:rPr>
        <w:t>Kwh,</w:t>
      </w:r>
      <w:r w:rsidRPr="00664858">
        <w:rPr>
          <w:rFonts w:hAnsi="宋体" w:hint="eastAsia"/>
        </w:rPr>
        <w:t>无功功率单位</w:t>
      </w:r>
      <w:r w:rsidRPr="00664858">
        <w:rPr>
          <w:rFonts w:hAnsi="宋体"/>
        </w:rPr>
        <w:t>kvarh.</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注</w:t>
      </w:r>
      <w:r w:rsidRPr="00664858">
        <w:rPr>
          <w:rFonts w:hAnsi="宋体"/>
        </w:rPr>
        <w:t>2</w:t>
      </w:r>
      <w:r w:rsidRPr="00664858">
        <w:rPr>
          <w:rFonts w:hAnsi="宋体" w:hint="eastAsia"/>
        </w:rPr>
        <w:t>：表中的有功电能估值、无功电能估值是根据实测有功功率、实测无功功率和时间计算得到的值。</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计算方法如下：</w:t>
      </w:r>
      <w:r w:rsidRPr="00664858">
        <w:rPr>
          <w:rFonts w:hAnsi="宋体"/>
        </w:rPr>
        <w:t>A=P</w:t>
      </w:r>
      <w:r w:rsidRPr="00664858">
        <w:rPr>
          <w:rFonts w:hAnsi="宋体" w:hint="eastAsia"/>
        </w:rPr>
        <w:t>×</w:t>
      </w:r>
      <w:r w:rsidRPr="00664858">
        <w:rPr>
          <w:rFonts w:hAnsi="宋体"/>
        </w:rPr>
        <w:t>15min=0.25</w:t>
      </w:r>
      <w:r w:rsidRPr="00664858">
        <w:rPr>
          <w:rFonts w:hAnsi="宋体" w:hint="eastAsia"/>
        </w:rPr>
        <w:t>×</w:t>
      </w:r>
      <w:r w:rsidRPr="00664858">
        <w:rPr>
          <w:rFonts w:hAnsi="宋体"/>
        </w:rPr>
        <w:t>10-3PkWh</w:t>
      </w:r>
      <w:r w:rsidRPr="00664858">
        <w:rPr>
          <w:rFonts w:hAnsi="宋体" w:hint="eastAsia"/>
        </w:rPr>
        <w:t>；</w:t>
      </w:r>
      <w:r w:rsidRPr="00664858">
        <w:rPr>
          <w:rFonts w:hAnsi="宋体"/>
        </w:rPr>
        <w:t>R=Q</w:t>
      </w:r>
      <w:r w:rsidRPr="00664858">
        <w:rPr>
          <w:rFonts w:hAnsi="宋体" w:hint="eastAsia"/>
        </w:rPr>
        <w:t>×</w:t>
      </w:r>
      <w:r w:rsidRPr="00664858">
        <w:rPr>
          <w:rFonts w:hAnsi="宋体"/>
        </w:rPr>
        <w:t>15min=0.25</w:t>
      </w:r>
      <w:r w:rsidRPr="00664858">
        <w:rPr>
          <w:rFonts w:hAnsi="宋体" w:hint="eastAsia"/>
        </w:rPr>
        <w:t>×</w:t>
      </w:r>
      <w:r w:rsidRPr="00664858">
        <w:rPr>
          <w:rFonts w:hAnsi="宋体"/>
        </w:rPr>
        <w:t>10-3Qkvarh</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5"/>
        <w:gridCol w:w="686"/>
        <w:gridCol w:w="162"/>
        <w:gridCol w:w="959"/>
        <w:gridCol w:w="1088"/>
        <w:gridCol w:w="683"/>
        <w:gridCol w:w="680"/>
        <w:gridCol w:w="2961"/>
      </w:tblGrid>
      <w:tr w:rsidR="00794421" w:rsidRPr="00664858">
        <w:trPr>
          <w:trHeight w:val="373"/>
          <w:jc w:val="center"/>
        </w:trPr>
        <w:tc>
          <w:tcPr>
            <w:tcW w:w="9828" w:type="dxa"/>
            <w:gridSpan w:val="8"/>
            <w:tcBorders>
              <w:top w:val="nil"/>
              <w:left w:val="nil"/>
              <w:bottom w:val="single" w:sz="4" w:space="0" w:color="auto"/>
              <w:right w:val="nil"/>
            </w:tcBorders>
          </w:tcPr>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表</w:t>
            </w:r>
            <w:r w:rsidRPr="00664858">
              <w:rPr>
                <w:rFonts w:hAnsi="宋体"/>
              </w:rPr>
              <w:t>9.2CL700-3B</w:t>
            </w:r>
            <w:r w:rsidRPr="00664858">
              <w:rPr>
                <w:rFonts w:hAnsi="宋体" w:hint="eastAsia"/>
              </w:rPr>
              <w:t>型电表电能计量与估算值比较</w:t>
            </w:r>
          </w:p>
        </w:tc>
      </w:tr>
      <w:tr w:rsidR="00794421" w:rsidRPr="00664858">
        <w:trPr>
          <w:trHeight w:val="629"/>
          <w:jc w:val="center"/>
        </w:trPr>
        <w:tc>
          <w:tcPr>
            <w:tcW w:w="154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测试项</w:t>
            </w:r>
          </w:p>
        </w:tc>
        <w:tc>
          <w:tcPr>
            <w:tcW w:w="90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当前</w:t>
            </w:r>
          </w:p>
          <w:p w:rsidR="00794421" w:rsidRPr="00664858" w:rsidRDefault="00794421" w:rsidP="009A355D">
            <w:pPr>
              <w:rPr>
                <w:rFonts w:ascii="宋体"/>
                <w:szCs w:val="21"/>
              </w:rPr>
            </w:pPr>
            <w:r w:rsidRPr="00664858">
              <w:rPr>
                <w:rFonts w:ascii="宋体" w:hAnsi="宋体" w:hint="eastAsia"/>
                <w:szCs w:val="21"/>
              </w:rPr>
              <w:t>电量</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最大需量</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最大需量</w:t>
            </w:r>
          </w:p>
          <w:p w:rsidR="00794421" w:rsidRPr="00664858" w:rsidRDefault="00794421" w:rsidP="009A355D">
            <w:pPr>
              <w:rPr>
                <w:rFonts w:ascii="宋体"/>
                <w:szCs w:val="21"/>
              </w:rPr>
            </w:pPr>
            <w:r w:rsidRPr="00664858">
              <w:rPr>
                <w:rFonts w:ascii="宋体" w:hAnsi="宋体" w:hint="eastAsia"/>
                <w:szCs w:val="21"/>
              </w:rPr>
              <w:t>发生时间</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组合</w:t>
            </w:r>
          </w:p>
          <w:p w:rsidR="00794421" w:rsidRPr="00664858" w:rsidRDefault="00794421" w:rsidP="009A355D">
            <w:pPr>
              <w:rPr>
                <w:rFonts w:ascii="宋体"/>
                <w:szCs w:val="21"/>
              </w:rPr>
            </w:pPr>
            <w:r w:rsidRPr="00664858">
              <w:rPr>
                <w:rFonts w:ascii="宋体" w:hAnsi="宋体" w:hint="eastAsia"/>
                <w:szCs w:val="21"/>
              </w:rPr>
              <w:t>误差</w:t>
            </w:r>
          </w:p>
        </w:tc>
        <w:tc>
          <w:tcPr>
            <w:tcW w:w="7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估算</w:t>
            </w:r>
          </w:p>
          <w:p w:rsidR="00794421" w:rsidRPr="00664858" w:rsidRDefault="00794421" w:rsidP="009A355D">
            <w:pPr>
              <w:rPr>
                <w:rFonts w:ascii="宋体"/>
                <w:szCs w:val="21"/>
              </w:rPr>
            </w:pPr>
            <w:r w:rsidRPr="00664858">
              <w:rPr>
                <w:rFonts w:ascii="宋体" w:hAnsi="宋体" w:hint="eastAsia"/>
                <w:szCs w:val="21"/>
              </w:rPr>
              <w:t>电量</w:t>
            </w:r>
          </w:p>
        </w:tc>
        <w:tc>
          <w:tcPr>
            <w:tcW w:w="36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估算表达式</w:t>
            </w:r>
          </w:p>
        </w:tc>
      </w:tr>
      <w:tr w:rsidR="00794421" w:rsidRPr="00664858">
        <w:trPr>
          <w:trHeight w:val="213"/>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203"/>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总有功尖</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A1)</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总有功峰</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A2)</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总有功平</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A3)</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总有功谷</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A4)</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5</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A5)</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6</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A6)</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7</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A7)</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8</w:t>
            </w:r>
          </w:p>
        </w:tc>
        <w:tc>
          <w:tcPr>
            <w:tcW w:w="90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0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A8)</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备注：总有功总</w:t>
            </w:r>
            <w:r w:rsidRPr="00664858">
              <w:rPr>
                <w:rFonts w:ascii="宋体" w:hAnsi="宋体"/>
                <w:szCs w:val="21"/>
              </w:rPr>
              <w:t>=</w:t>
            </w: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A1)+</w:t>
            </w: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A2)+</w:t>
            </w: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A3)+</w:t>
            </w: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A4)+</w:t>
            </w: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A5)+</w:t>
            </w: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A6)+</w:t>
            </w:r>
            <w:r w:rsidRPr="00664858">
              <w:rPr>
                <w:rFonts w:ascii="宋体" w:hAnsi="宋体" w:hint="eastAsia"/>
                <w:iCs/>
                <w:szCs w:val="21"/>
              </w:rPr>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A7)+</w:t>
            </w:r>
            <w:r w:rsidRPr="00664858">
              <w:rPr>
                <w:rFonts w:ascii="宋体" w:hAnsi="宋体" w:hint="eastAsia"/>
                <w:iCs/>
                <w:szCs w:val="21"/>
              </w:rPr>
              <w:lastRenderedPageBreak/>
              <w:t>Σ</w:t>
            </w:r>
            <w:r w:rsidRPr="00664858">
              <w:rPr>
                <w:rFonts w:ascii="宋体" w:hAnsi="宋体"/>
                <w:iCs/>
                <w:szCs w:val="21"/>
              </w:rPr>
              <w:t>(</w:t>
            </w:r>
            <w:r w:rsidRPr="00664858">
              <w:rPr>
                <w:rFonts w:ascii="宋体" w:hAnsi="宋体" w:hint="eastAsia"/>
                <w:szCs w:val="21"/>
              </w:rPr>
              <w:t>±</w:t>
            </w:r>
            <w:r w:rsidRPr="00664858">
              <w:rPr>
                <w:rFonts w:ascii="宋体" w:hAnsi="宋体"/>
                <w:iCs/>
                <w:szCs w:val="21"/>
              </w:rPr>
              <w:t>A8)</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lastRenderedPageBreak/>
              <w:t>正向有功总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(+A1)</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(+A2)</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(+A3)</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(+A4)</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(+A5)</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(+A6)</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(+A7)</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(+A8)</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备注：正向有功总</w:t>
            </w:r>
            <w:r w:rsidRPr="00664858">
              <w:rPr>
                <w:rFonts w:ascii="宋体" w:hAnsi="宋体"/>
                <w:szCs w:val="21"/>
              </w:rPr>
              <w:t>=</w:t>
            </w:r>
            <w:r w:rsidRPr="00664858">
              <w:rPr>
                <w:rFonts w:ascii="宋体" w:hAnsi="宋体"/>
                <w:iCs/>
                <w:szCs w:val="21"/>
              </w:rPr>
              <w:t>(</w:t>
            </w:r>
            <w:r w:rsidRPr="00664858">
              <w:rPr>
                <w:rFonts w:ascii="宋体" w:hAnsi="宋体"/>
                <w:szCs w:val="21"/>
              </w:rPr>
              <w:t>+</w:t>
            </w:r>
            <w:r w:rsidRPr="00664858">
              <w:rPr>
                <w:rFonts w:ascii="宋体" w:hAnsi="宋体"/>
                <w:iCs/>
                <w:szCs w:val="21"/>
              </w:rPr>
              <w:t>A1)+(+A2)+(+A3)+(+A4)+(+A5)+(+A6)+(+A7)+(+A8)</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(-A1)</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(-A2)</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(-A3)</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(-A4)</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(-A5)</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(-A6)</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(-A7)</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iCs/>
                <w:szCs w:val="21"/>
              </w:rPr>
              <w:t>Σ</w:t>
            </w:r>
            <w:r w:rsidRPr="00664858">
              <w:rPr>
                <w:rFonts w:ascii="宋体" w:hAnsi="宋体"/>
                <w:iCs/>
                <w:szCs w:val="21"/>
              </w:rPr>
              <w:t>(-A8)</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备注：反向有功总</w:t>
            </w:r>
            <w:r w:rsidRPr="00664858">
              <w:rPr>
                <w:rFonts w:ascii="宋体" w:hAnsi="宋体"/>
                <w:szCs w:val="21"/>
              </w:rPr>
              <w:t>=</w:t>
            </w:r>
            <w:r w:rsidRPr="00664858">
              <w:rPr>
                <w:rFonts w:ascii="宋体" w:hAnsi="宋体"/>
                <w:iCs/>
                <w:szCs w:val="21"/>
              </w:rPr>
              <w:t>(-A1)+(-A2)+(-A3)+(-A4)+(-A5)+(-A6)+(-A7)+(-A8)</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备注：总无功总</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p w:rsidR="00794421" w:rsidRPr="00664858" w:rsidRDefault="00794421" w:rsidP="00AE1543">
            <w:pPr>
              <w:ind w:firstLineChars="700" w:firstLine="1470"/>
              <w:rPr>
                <w:rFonts w:ascii="宋体"/>
                <w:szCs w:val="21"/>
              </w:rPr>
            </w:pP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lastRenderedPageBreak/>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备注：正向无功总</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p w:rsidR="00794421" w:rsidRPr="00664858" w:rsidRDefault="00794421" w:rsidP="00AE1543">
            <w:pPr>
              <w:ind w:firstLineChars="800" w:firstLine="1680"/>
              <w:rPr>
                <w:rFonts w:ascii="宋体"/>
                <w:szCs w:val="21"/>
              </w:rPr>
            </w:pP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备注：反向无功总</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p w:rsidR="00794421" w:rsidRPr="00664858" w:rsidRDefault="00794421" w:rsidP="00AE1543">
            <w:pPr>
              <w:ind w:firstLineChars="800" w:firstLine="1680"/>
              <w:rPr>
                <w:rFonts w:ascii="宋体"/>
                <w:szCs w:val="21"/>
              </w:rPr>
            </w:pP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lastRenderedPageBreak/>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备注：象限</w:t>
            </w:r>
            <w:r w:rsidRPr="00664858">
              <w:rPr>
                <w:rFonts w:ascii="宋体" w:hAnsi="宋体"/>
                <w:szCs w:val="21"/>
              </w:rPr>
              <w:t>1</w:t>
            </w:r>
            <w:r w:rsidRPr="00664858">
              <w:rPr>
                <w:rFonts w:ascii="宋体" w:hAnsi="宋体" w:hint="eastAsia"/>
                <w:szCs w:val="21"/>
              </w:rPr>
              <w:t>无功总</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备注：象限</w:t>
            </w:r>
            <w:r w:rsidRPr="00664858">
              <w:rPr>
                <w:rFonts w:ascii="宋体" w:hAnsi="宋体"/>
                <w:szCs w:val="21"/>
              </w:rPr>
              <w:t>2</w:t>
            </w:r>
            <w:r w:rsidRPr="00664858">
              <w:rPr>
                <w:rFonts w:ascii="宋体" w:hAnsi="宋体" w:hint="eastAsia"/>
                <w:szCs w:val="21"/>
              </w:rPr>
              <w:t>无功总</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hAns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p>
        </w:tc>
      </w:tr>
      <w:tr w:rsidR="00794421" w:rsidRPr="00664858">
        <w:trPr>
          <w:trHeight w:val="57"/>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备注：象限</w:t>
            </w:r>
            <w:r w:rsidRPr="00664858">
              <w:rPr>
                <w:rFonts w:ascii="宋体" w:hAnsi="宋体"/>
                <w:szCs w:val="21"/>
              </w:rPr>
              <w:t>3</w:t>
            </w:r>
            <w:r w:rsidRPr="00664858">
              <w:rPr>
                <w:rFonts w:ascii="宋体" w:hAnsi="宋体" w:hint="eastAsia"/>
                <w:szCs w:val="21"/>
              </w:rPr>
              <w:t>无功总</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L8</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无功总</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见备注</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lastRenderedPageBreak/>
              <w:t>象限</w:t>
            </w:r>
            <w:r w:rsidRPr="00664858">
              <w:rPr>
                <w:rFonts w:ascii="宋体" w:hAnsi="宋体"/>
                <w:szCs w:val="21"/>
              </w:rPr>
              <w:t>4</w:t>
            </w:r>
            <w:r w:rsidRPr="00664858">
              <w:rPr>
                <w:rFonts w:ascii="宋体" w:hAnsi="宋体" w:hint="eastAsia"/>
                <w:szCs w:val="21"/>
              </w:rPr>
              <w:t>无功尖</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无功峰</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无功平</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无功谷</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5</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6</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7</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p>
        </w:tc>
      </w:tr>
      <w:tr w:rsidR="00794421" w:rsidRPr="00664858">
        <w:trPr>
          <w:trHeight w:val="57"/>
          <w:jc w:val="center"/>
        </w:trPr>
        <w:tc>
          <w:tcPr>
            <w:tcW w:w="1548"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8</w:t>
            </w: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7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60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279"/>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备注：象限</w:t>
            </w:r>
            <w:r w:rsidRPr="00664858">
              <w:rPr>
                <w:rFonts w:ascii="宋体" w:hAnsi="宋体"/>
                <w:szCs w:val="21"/>
              </w:rPr>
              <w:t>4</w:t>
            </w:r>
            <w:r w:rsidRPr="00664858">
              <w:rPr>
                <w:rFonts w:ascii="宋体" w:hAnsi="宋体" w:hint="eastAsia"/>
                <w:szCs w:val="21"/>
              </w:rPr>
              <w:t>无功总</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C1</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C2</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C3</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C4</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C5</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C6</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C7</w:t>
            </w:r>
            <w:r w:rsidRPr="00664858">
              <w:rPr>
                <w:rFonts w:ascii="宋体" w:hAnsi="宋体" w:hint="eastAsia"/>
                <w:szCs w:val="21"/>
              </w:rPr>
              <w:t>）</w:t>
            </w:r>
            <w:r w:rsidRPr="00664858">
              <w:rPr>
                <w:rFonts w:ascii="宋体" w:hAnsi="宋体"/>
                <w:szCs w:val="21"/>
              </w:rPr>
              <w:t>+</w:t>
            </w:r>
            <w:r w:rsidRPr="00664858">
              <w:rPr>
                <w:rFonts w:ascii="宋体" w:hAnsi="宋体" w:hint="eastAsia"/>
                <w:szCs w:val="21"/>
              </w:rPr>
              <w:t>（</w:t>
            </w:r>
            <w:r w:rsidRPr="00664858">
              <w:rPr>
                <w:rFonts w:ascii="宋体"/>
                <w:szCs w:val="21"/>
              </w:rPr>
              <w:t>-</w:t>
            </w:r>
            <w:r w:rsidRPr="00664858">
              <w:rPr>
                <w:rFonts w:ascii="宋体" w:hAnsi="宋体"/>
                <w:iCs/>
                <w:szCs w:val="21"/>
              </w:rPr>
              <w:t>R</w:t>
            </w:r>
            <w:r w:rsidRPr="00664858">
              <w:rPr>
                <w:rFonts w:ascii="宋体" w:hAnsi="宋体"/>
                <w:iCs/>
                <w:szCs w:val="21"/>
                <w:vertAlign w:val="subscript"/>
              </w:rPr>
              <w:t>C8</w:t>
            </w:r>
            <w:r w:rsidRPr="00664858">
              <w:rPr>
                <w:rFonts w:ascii="宋体" w:hAnsi="宋体" w:hint="eastAsia"/>
                <w:szCs w:val="21"/>
              </w:rPr>
              <w:t>）</w:t>
            </w:r>
          </w:p>
        </w:tc>
      </w:tr>
      <w:tr w:rsidR="00794421" w:rsidRPr="00664858">
        <w:trPr>
          <w:trHeight w:val="279"/>
          <w:jc w:val="center"/>
        </w:trPr>
        <w:tc>
          <w:tcPr>
            <w:tcW w:w="9828"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备注：</w:t>
            </w:r>
          </w:p>
        </w:tc>
      </w:tr>
    </w:tbl>
    <w:p w:rsidR="00794421" w:rsidRPr="00664858" w:rsidRDefault="00794421" w:rsidP="009A355D">
      <w:pPr>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1"/>
        <w:gridCol w:w="1195"/>
        <w:gridCol w:w="1094"/>
        <w:gridCol w:w="1670"/>
        <w:gridCol w:w="3074"/>
      </w:tblGrid>
      <w:tr w:rsidR="00794421" w:rsidRPr="00664858">
        <w:trPr>
          <w:trHeight w:val="235"/>
          <w:jc w:val="center"/>
        </w:trPr>
        <w:tc>
          <w:tcPr>
            <w:tcW w:w="9828"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jc w:val="center"/>
              <w:rPr>
                <w:rFonts w:ascii="宋体"/>
                <w:szCs w:val="21"/>
              </w:rPr>
            </w:pPr>
            <w:r w:rsidRPr="00664858">
              <w:rPr>
                <w:rFonts w:ascii="宋体" w:hAnsi="宋体" w:hint="eastAsia"/>
                <w:szCs w:val="21"/>
              </w:rPr>
              <w:t>表</w:t>
            </w:r>
            <w:r w:rsidRPr="00664858">
              <w:rPr>
                <w:rFonts w:ascii="宋体" w:hAnsi="宋体"/>
                <w:szCs w:val="21"/>
              </w:rPr>
              <w:t>9.3A</w:t>
            </w:r>
            <w:r w:rsidRPr="00664858">
              <w:rPr>
                <w:rFonts w:ascii="宋体" w:hAnsi="宋体" w:hint="eastAsia"/>
                <w:szCs w:val="21"/>
              </w:rPr>
              <w:t>型电能表电能计量记录表</w:t>
            </w:r>
          </w:p>
        </w:tc>
      </w:tr>
      <w:tr w:rsidR="00794421" w:rsidRPr="00664858">
        <w:trPr>
          <w:trHeight w:val="629"/>
          <w:jc w:val="center"/>
        </w:trPr>
        <w:tc>
          <w:tcPr>
            <w:tcW w:w="178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测试项</w:t>
            </w:r>
          </w:p>
        </w:tc>
        <w:tc>
          <w:tcPr>
            <w:tcW w:w="13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当前电量</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最大需量</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最大需量发生时间</w:t>
            </w:r>
          </w:p>
        </w:tc>
        <w:tc>
          <w:tcPr>
            <w:tcW w:w="34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rPr>
                <w:rFonts w:ascii="宋体"/>
                <w:szCs w:val="21"/>
              </w:rPr>
            </w:pPr>
            <w:r w:rsidRPr="00664858">
              <w:rPr>
                <w:rFonts w:ascii="宋体" w:hAnsi="宋体" w:hint="eastAsia"/>
                <w:szCs w:val="21"/>
              </w:rPr>
              <w:t>电能误差</w:t>
            </w:r>
            <w:r w:rsidRPr="00664858">
              <w:rPr>
                <w:rFonts w:ascii="宋体" w:hAnsi="宋体"/>
                <w:szCs w:val="21"/>
              </w:rPr>
              <w:t>(EA-EB)/EA%100</w:t>
            </w:r>
          </w:p>
          <w:p w:rsidR="00794421" w:rsidRPr="00664858" w:rsidRDefault="00794421" w:rsidP="009A355D">
            <w:pPr>
              <w:rPr>
                <w:rFonts w:ascii="宋体"/>
                <w:szCs w:val="21"/>
              </w:rPr>
            </w:pPr>
            <w:r w:rsidRPr="00664858">
              <w:rPr>
                <w:rFonts w:ascii="宋体" w:hAnsi="宋体"/>
                <w:szCs w:val="21"/>
              </w:rPr>
              <w:t>EA——A</w:t>
            </w:r>
            <w:r w:rsidRPr="00664858">
              <w:rPr>
                <w:rFonts w:ascii="宋体" w:hAnsi="宋体" w:hint="eastAsia"/>
                <w:szCs w:val="21"/>
              </w:rPr>
              <w:t>型表电量；</w:t>
            </w:r>
            <w:r w:rsidRPr="00664858">
              <w:rPr>
                <w:rFonts w:ascii="宋体" w:hAnsi="宋体"/>
                <w:szCs w:val="21"/>
              </w:rPr>
              <w:t>EB——B</w:t>
            </w:r>
            <w:r w:rsidRPr="00664858">
              <w:rPr>
                <w:rFonts w:ascii="宋体" w:hAnsi="宋体" w:hint="eastAsia"/>
                <w:szCs w:val="21"/>
              </w:rPr>
              <w:t>型表电量</w:t>
            </w:r>
          </w:p>
        </w:tc>
      </w:tr>
      <w:tr w:rsidR="00794421" w:rsidRPr="00664858">
        <w:trPr>
          <w:trHeight w:val="213"/>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203"/>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总有功费率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正向有功费率</w:t>
            </w:r>
            <w:r w:rsidRPr="00664858">
              <w:rPr>
                <w:rFonts w:ascii="宋体" w:hAnsi="宋体"/>
                <w:szCs w:val="21"/>
              </w:rPr>
              <w:lastRenderedPageBreak/>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反向有功费率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总无功费率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正向无功费率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lastRenderedPageBreak/>
              <w:t>反向无功谷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反向无功费率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1</w:t>
            </w:r>
            <w:r w:rsidRPr="00664858">
              <w:rPr>
                <w:rFonts w:ascii="宋体" w:hAnsi="宋体" w:hint="eastAsia"/>
                <w:szCs w:val="21"/>
              </w:rPr>
              <w:t>无功费率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2</w:t>
            </w:r>
            <w:r w:rsidRPr="00664858">
              <w:rPr>
                <w:rFonts w:ascii="宋体" w:hAnsi="宋体" w:hint="eastAsia"/>
                <w:szCs w:val="21"/>
              </w:rPr>
              <w:t>无功费率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lastRenderedPageBreak/>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3</w:t>
            </w:r>
            <w:r w:rsidRPr="00664858">
              <w:rPr>
                <w:rFonts w:ascii="宋体" w:hAnsi="宋体" w:hint="eastAsia"/>
                <w:szCs w:val="21"/>
              </w:rPr>
              <w:t>无功费率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9828"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无功总</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无功尖</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无功峰</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无功平</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无功谷</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5</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6</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7</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r w:rsidR="00794421" w:rsidRPr="00664858">
        <w:trPr>
          <w:trHeight w:val="57"/>
          <w:jc w:val="center"/>
        </w:trPr>
        <w:tc>
          <w:tcPr>
            <w:tcW w:w="1781"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r w:rsidRPr="00664858">
              <w:rPr>
                <w:rFonts w:ascii="宋体" w:hAnsi="宋体" w:hint="eastAsia"/>
                <w:szCs w:val="21"/>
              </w:rPr>
              <w:t>象限</w:t>
            </w:r>
            <w:r w:rsidRPr="00664858">
              <w:rPr>
                <w:rFonts w:ascii="宋体" w:hAnsi="宋体"/>
                <w:szCs w:val="21"/>
              </w:rPr>
              <w:t>4</w:t>
            </w:r>
            <w:r w:rsidRPr="00664858">
              <w:rPr>
                <w:rFonts w:ascii="宋体" w:hAnsi="宋体" w:hint="eastAsia"/>
                <w:szCs w:val="21"/>
              </w:rPr>
              <w:t>无功费率</w:t>
            </w:r>
            <w:r w:rsidRPr="00664858">
              <w:rPr>
                <w:rFonts w:ascii="宋体" w:hAnsi="宋体"/>
                <w:szCs w:val="21"/>
              </w:rPr>
              <w:t>8</w:t>
            </w:r>
          </w:p>
        </w:tc>
        <w:tc>
          <w:tcPr>
            <w:tcW w:w="1387"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26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198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c>
          <w:tcPr>
            <w:tcW w:w="3420" w:type="dxa"/>
            <w:tcBorders>
              <w:top w:val="single" w:sz="4" w:space="0" w:color="auto"/>
              <w:left w:val="single" w:sz="4" w:space="0" w:color="auto"/>
              <w:bottom w:val="single" w:sz="4" w:space="0" w:color="auto"/>
              <w:right w:val="single" w:sz="4" w:space="0" w:color="auto"/>
            </w:tcBorders>
          </w:tcPr>
          <w:p w:rsidR="00794421" w:rsidRPr="00664858" w:rsidRDefault="00794421" w:rsidP="009A355D">
            <w:pPr>
              <w:rPr>
                <w:rFonts w:ascii="宋体"/>
                <w:szCs w:val="21"/>
              </w:rPr>
            </w:pPr>
          </w:p>
        </w:tc>
      </w:tr>
    </w:tbl>
    <w:p w:rsidR="00794421" w:rsidRPr="00664858" w:rsidRDefault="00794421" w:rsidP="009A355D">
      <w:pPr>
        <w:rPr>
          <w:rFonts w:ascii="宋体"/>
          <w:sz w:val="18"/>
        </w:rPr>
      </w:pPr>
    </w:p>
    <w:p w:rsidR="00794421" w:rsidRPr="00664858" w:rsidRDefault="00794421" w:rsidP="009A355D">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99" w:name="_Toc347327216"/>
      <w:r w:rsidRPr="00664858">
        <w:rPr>
          <w:rFonts w:ascii="宋体" w:hAnsi="宋体" w:hint="eastAsia"/>
          <w:sz w:val="22"/>
          <w:szCs w:val="24"/>
        </w:rPr>
        <w:t>最大需量功能</w:t>
      </w:r>
      <w:bookmarkEnd w:id="99"/>
    </w:p>
    <w:p w:rsidR="00794421" w:rsidRPr="00664858" w:rsidRDefault="00794421" w:rsidP="006365F2">
      <w:pPr>
        <w:pStyle w:val="24"/>
        <w:numPr>
          <w:ilvl w:val="0"/>
          <w:numId w:val="56"/>
        </w:numPr>
        <w:spacing w:beforeLines="50" w:before="156" w:afterLines="50" w:after="156" w:line="288" w:lineRule="auto"/>
        <w:ind w:firstLineChars="0"/>
        <w:rPr>
          <w:rFonts w:ascii="宋体"/>
          <w:szCs w:val="21"/>
        </w:rPr>
      </w:pPr>
      <w:bookmarkStart w:id="100" w:name="_Toc97545408"/>
      <w:r w:rsidRPr="00664858">
        <w:rPr>
          <w:rFonts w:ascii="宋体" w:hAnsi="宋体" w:hint="eastAsia"/>
          <w:szCs w:val="21"/>
        </w:rPr>
        <w:t>试验目的</w:t>
      </w:r>
      <w:bookmarkEnd w:id="100"/>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56"/>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bookmarkStart w:id="101" w:name="_Toc97545412"/>
      <w:r w:rsidRPr="00664858">
        <w:rPr>
          <w:rFonts w:hAnsi="宋体" w:hint="eastAsia"/>
        </w:rPr>
        <w:t>《多功能电能表定型鉴定大纲》</w:t>
      </w:r>
    </w:p>
    <w:p w:rsidR="00794421" w:rsidRPr="00664858" w:rsidRDefault="00794421" w:rsidP="006365F2">
      <w:pPr>
        <w:pStyle w:val="24"/>
        <w:numPr>
          <w:ilvl w:val="0"/>
          <w:numId w:val="56"/>
        </w:numPr>
        <w:spacing w:beforeLines="50" w:before="156" w:afterLines="50" w:after="156" w:line="288" w:lineRule="auto"/>
        <w:ind w:firstLineChars="0"/>
        <w:rPr>
          <w:rFonts w:ascii="宋体"/>
          <w:szCs w:val="21"/>
        </w:rPr>
      </w:pPr>
      <w:r w:rsidRPr="00664858">
        <w:rPr>
          <w:rFonts w:ascii="宋体" w:hAnsi="宋体" w:hint="eastAsia"/>
          <w:szCs w:val="21"/>
        </w:rPr>
        <w:t>技术要求</w:t>
      </w:r>
      <w:bookmarkEnd w:id="101"/>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、在指定的时间区间内</w:t>
      </w:r>
      <w:r w:rsidRPr="00664858">
        <w:rPr>
          <w:rFonts w:hAnsi="宋体"/>
        </w:rPr>
        <w:t>(</w:t>
      </w:r>
      <w:r w:rsidRPr="00664858">
        <w:rPr>
          <w:rFonts w:hAnsi="宋体" w:hint="eastAsia"/>
        </w:rPr>
        <w:t>一般为一个月</w:t>
      </w:r>
      <w:r w:rsidRPr="00664858">
        <w:rPr>
          <w:rFonts w:hAnsi="宋体"/>
        </w:rPr>
        <w:t>)</w:t>
      </w:r>
      <w:r w:rsidRPr="00664858">
        <w:rPr>
          <w:rFonts w:hAnsi="宋体" w:hint="eastAsia"/>
        </w:rPr>
        <w:t>，测量单向或双向最大需量，分时段最大需量及其出现的日期和时间并储存其数据。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、至少能储存上一个月或上一个抄表周期的数据，数据转存分界时间为每月月末</w:t>
      </w:r>
      <w:r w:rsidRPr="00664858">
        <w:rPr>
          <w:rFonts w:hAnsi="宋体"/>
        </w:rPr>
        <w:t>24</w:t>
      </w:r>
      <w:r w:rsidRPr="00664858">
        <w:rPr>
          <w:rFonts w:hAnsi="宋体" w:hint="eastAsia"/>
        </w:rPr>
        <w:t>时（月初零时）或其他抄表日的任意时刻。转存的同时当月的最大需量值应自动复零，对非指定的抄表日，抄表时数据不转存，最大需量也不复零。</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3)</w:t>
      </w:r>
      <w:r w:rsidRPr="00664858">
        <w:rPr>
          <w:rFonts w:hAnsi="宋体" w:hint="eastAsia"/>
        </w:rPr>
        <w:t>、需量周期可在</w:t>
      </w:r>
      <w:r w:rsidRPr="00664858">
        <w:rPr>
          <w:rFonts w:hAnsi="宋体"/>
        </w:rPr>
        <w:t>5</w:t>
      </w:r>
      <w:r w:rsidRPr="00664858">
        <w:rPr>
          <w:rFonts w:hAnsi="宋体" w:hint="eastAsia"/>
        </w:rPr>
        <w:t>，</w:t>
      </w:r>
      <w:r w:rsidRPr="00664858">
        <w:rPr>
          <w:rFonts w:hAnsi="宋体"/>
        </w:rPr>
        <w:t>10</w:t>
      </w:r>
      <w:r w:rsidRPr="00664858">
        <w:rPr>
          <w:rFonts w:hAnsi="宋体" w:hint="eastAsia"/>
        </w:rPr>
        <w:t>，</w:t>
      </w:r>
      <w:r w:rsidRPr="00664858">
        <w:rPr>
          <w:rFonts w:hAnsi="宋体"/>
        </w:rPr>
        <w:t>15</w:t>
      </w:r>
      <w:r w:rsidRPr="00664858">
        <w:rPr>
          <w:rFonts w:hAnsi="宋体" w:hint="eastAsia"/>
        </w:rPr>
        <w:t>，</w:t>
      </w:r>
      <w:r w:rsidRPr="00664858">
        <w:rPr>
          <w:rFonts w:hAnsi="宋体"/>
        </w:rPr>
        <w:t>30</w:t>
      </w:r>
      <w:r w:rsidRPr="00664858">
        <w:rPr>
          <w:rFonts w:hAnsi="宋体" w:hint="eastAsia"/>
        </w:rPr>
        <w:t>，</w:t>
      </w:r>
      <w:r w:rsidRPr="00664858">
        <w:rPr>
          <w:rFonts w:hAnsi="宋体"/>
        </w:rPr>
        <w:t>60min</w:t>
      </w:r>
      <w:r w:rsidRPr="00664858">
        <w:rPr>
          <w:rFonts w:hAnsi="宋体" w:hint="eastAsia"/>
        </w:rPr>
        <w:t>中选择，滑差式需量周期的滑差时间可在</w:t>
      </w:r>
      <w:r w:rsidRPr="00664858">
        <w:rPr>
          <w:rFonts w:hAnsi="宋体"/>
        </w:rPr>
        <w:t>1</w:t>
      </w:r>
      <w:r w:rsidRPr="00664858">
        <w:rPr>
          <w:rFonts w:hAnsi="宋体" w:hint="eastAsia"/>
        </w:rPr>
        <w:t>，</w:t>
      </w:r>
      <w:r w:rsidRPr="00664858">
        <w:rPr>
          <w:rFonts w:hAnsi="宋体"/>
        </w:rPr>
        <w:t>2</w:t>
      </w:r>
      <w:r w:rsidRPr="00664858">
        <w:rPr>
          <w:rFonts w:hAnsi="宋体" w:hint="eastAsia"/>
        </w:rPr>
        <w:t>，</w:t>
      </w:r>
      <w:r w:rsidRPr="00664858">
        <w:rPr>
          <w:rFonts w:hAnsi="宋体"/>
        </w:rPr>
        <w:t>3</w:t>
      </w:r>
      <w:r w:rsidRPr="00664858">
        <w:rPr>
          <w:rFonts w:hAnsi="宋体" w:hint="eastAsia"/>
        </w:rPr>
        <w:t>，</w:t>
      </w:r>
      <w:r w:rsidRPr="00664858">
        <w:rPr>
          <w:rFonts w:hAnsi="宋体"/>
        </w:rPr>
        <w:t>5min</w:t>
      </w:r>
      <w:r w:rsidRPr="00664858">
        <w:rPr>
          <w:rFonts w:hAnsi="宋体" w:hint="eastAsia"/>
        </w:rPr>
        <w:t>中选择。需量周期应为滑差时间的整数倍</w:t>
      </w:r>
      <w:r w:rsidRPr="00664858">
        <w:rPr>
          <w:rFonts w:hAnsi="宋体"/>
        </w:rPr>
        <w:t>5</w:t>
      </w:r>
      <w:r w:rsidRPr="00664858">
        <w:rPr>
          <w:rFonts w:hAnsi="宋体" w:hint="eastAsia"/>
        </w:rPr>
        <w:t>倍及以上。</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4)</w:t>
      </w:r>
      <w:r w:rsidRPr="00664858">
        <w:rPr>
          <w:rFonts w:hAnsi="宋体" w:hint="eastAsia"/>
        </w:rPr>
        <w:t>、最大需量值除每月月末</w:t>
      </w:r>
      <w:r w:rsidRPr="00664858">
        <w:rPr>
          <w:rFonts w:hAnsi="宋体"/>
        </w:rPr>
        <w:t>24</w:t>
      </w:r>
      <w:r w:rsidRPr="00664858">
        <w:rPr>
          <w:rFonts w:hAnsi="宋体" w:hint="eastAsia"/>
        </w:rPr>
        <w:t>时（月初零时）或其他指定时刻能自动复零外，应有手动（或抄表器）复零，但最大需量复零装置必须有防止非授权人操作的措施。</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lastRenderedPageBreak/>
        <w:t>5)</w:t>
      </w:r>
      <w:r w:rsidRPr="00664858">
        <w:rPr>
          <w:rFonts w:hAnsi="宋体" w:hint="eastAsia"/>
        </w:rPr>
        <w:t>、电能表应提供最大需量检测措施，如需量周期结束指示等。</w:t>
      </w:r>
    </w:p>
    <w:p w:rsidR="00794421" w:rsidRPr="00664858" w:rsidRDefault="00794421" w:rsidP="006365F2">
      <w:pPr>
        <w:pStyle w:val="24"/>
        <w:numPr>
          <w:ilvl w:val="0"/>
          <w:numId w:val="56"/>
        </w:numPr>
        <w:spacing w:beforeLines="50" w:before="156" w:afterLines="50" w:after="156" w:line="288" w:lineRule="auto"/>
        <w:ind w:firstLineChars="0"/>
        <w:rPr>
          <w:rFonts w:ascii="宋体"/>
          <w:szCs w:val="21"/>
        </w:rPr>
      </w:pPr>
      <w:bookmarkStart w:id="102" w:name="_Toc97545413"/>
      <w:r w:rsidRPr="00664858">
        <w:rPr>
          <w:rFonts w:ascii="宋体" w:hAnsi="宋体" w:hint="eastAsia"/>
          <w:szCs w:val="21"/>
        </w:rPr>
        <w:t>试验方法</w:t>
      </w:r>
      <w:bookmarkEnd w:id="102"/>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、选择一个常用的最大需量测量周期和滑差时间，将电能表的日历调整为某月月末的</w:t>
      </w:r>
      <w:r w:rsidRPr="00664858">
        <w:rPr>
          <w:rFonts w:hAnsi="宋体"/>
        </w:rPr>
        <w:t>23:40</w:t>
      </w:r>
      <w:r w:rsidRPr="00664858">
        <w:rPr>
          <w:rFonts w:hAnsi="宋体" w:hint="eastAsia"/>
        </w:rPr>
        <w:t>左右，通入额定电压，标定电流运行，记录当月和上月的最大需量值及其出现的日期和时间。当运行过零点后，检查电能表的显示，当月的最大需量值应自动复零，当月值应转存为上月或上一个抄表周期的值，检查最大需量值及其出现的日期和时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、检查非抄表日抄表时最大需量数据不转存，其值也不应复零</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3)</w:t>
      </w:r>
      <w:r w:rsidRPr="00664858">
        <w:rPr>
          <w:rFonts w:hAnsi="宋体" w:hint="eastAsia"/>
        </w:rPr>
        <w:t>、检查最大需量复零方式和复零累加次数：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手动复零：利用使用说明书提供的操作方法进行操作，利用手动复零按钮复位功能；复零后，检查当月最大需量是否清零并存入上月寄存器以及复零次数记录器次数的累加。</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自动复零：将日历调节至当年当月末的最后一日，时钟调至</w:t>
      </w:r>
      <w:r w:rsidRPr="00664858">
        <w:rPr>
          <w:rFonts w:hAnsi="宋体"/>
        </w:rPr>
        <w:t>23</w:t>
      </w:r>
      <w:r w:rsidRPr="00664858">
        <w:rPr>
          <w:rFonts w:hAnsi="宋体" w:hint="eastAsia"/>
        </w:rPr>
        <w:t>：</w:t>
      </w:r>
      <w:r w:rsidRPr="00664858">
        <w:rPr>
          <w:rFonts w:hAnsi="宋体"/>
        </w:rPr>
        <w:t>59</w:t>
      </w:r>
      <w:r w:rsidRPr="00664858">
        <w:rPr>
          <w:rFonts w:hAnsi="宋体" w:hint="eastAsia"/>
        </w:rPr>
        <w:t>：</w:t>
      </w:r>
      <w:r w:rsidRPr="00664858">
        <w:rPr>
          <w:rFonts w:hAnsi="宋体"/>
        </w:rPr>
        <w:t>00</w:t>
      </w:r>
      <w:r w:rsidRPr="00664858">
        <w:rPr>
          <w:rFonts w:hAnsi="宋体" w:hint="eastAsia"/>
        </w:rPr>
        <w:t>，待一分钟后，检验电能表最大需量的复零状况及复零次数的累加。</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用抄表器或</w:t>
      </w:r>
      <w:r w:rsidRPr="00664858">
        <w:rPr>
          <w:rFonts w:hAnsi="宋体"/>
        </w:rPr>
        <w:t>PC</w:t>
      </w:r>
      <w:r w:rsidRPr="00664858">
        <w:rPr>
          <w:rFonts w:hAnsi="宋体" w:hint="eastAsia"/>
        </w:rPr>
        <w:t>机复零：利用抄表器或</w:t>
      </w:r>
      <w:r w:rsidRPr="00664858">
        <w:rPr>
          <w:rFonts w:hAnsi="宋体"/>
        </w:rPr>
        <w:t>PC</w:t>
      </w:r>
      <w:r w:rsidRPr="00664858">
        <w:rPr>
          <w:rFonts w:hAnsi="宋体" w:hint="eastAsia"/>
        </w:rPr>
        <w:t>机提供的程序进行复零，复零后，检查当月最大需量是否清零并存入上月寄存器以及复零次数记录器次数的累加。</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注：复零前若最大需量为零，应运行电表适当时间，确保最大需量不为零</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4)</w:t>
      </w:r>
      <w:r w:rsidRPr="00664858">
        <w:rPr>
          <w:rFonts w:hAnsi="宋体" w:hint="eastAsia"/>
        </w:rPr>
        <w:t>、检查最大需量复零装置的防止非授权人操作的措施，</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5)</w:t>
      </w:r>
      <w:r w:rsidRPr="00664858">
        <w:rPr>
          <w:rFonts w:hAnsi="宋体" w:hint="eastAsia"/>
        </w:rPr>
        <w:t>、检查电能表是否具有供最大需量检测用的措施，使用脉冲计数器测量最大需量周期结束脉冲并记录出现时间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6)</w:t>
      </w:r>
      <w:r w:rsidRPr="00664858">
        <w:rPr>
          <w:rFonts w:hAnsi="宋体" w:hint="eastAsia"/>
        </w:rPr>
        <w:t>、对最大需量的积算周期，滑差时间进行组合检查，需量周期在</w:t>
      </w:r>
      <w:r w:rsidRPr="00664858">
        <w:rPr>
          <w:rFonts w:hAnsi="宋体"/>
        </w:rPr>
        <w:t>5</w:t>
      </w:r>
      <w:r w:rsidRPr="00664858">
        <w:rPr>
          <w:rFonts w:hAnsi="宋体" w:hint="eastAsia"/>
        </w:rPr>
        <w:t>，</w:t>
      </w:r>
      <w:r w:rsidRPr="00664858">
        <w:rPr>
          <w:rFonts w:hAnsi="宋体"/>
        </w:rPr>
        <w:t>10</w:t>
      </w:r>
      <w:r w:rsidRPr="00664858">
        <w:rPr>
          <w:rFonts w:hAnsi="宋体" w:hint="eastAsia"/>
        </w:rPr>
        <w:t>，</w:t>
      </w:r>
      <w:r w:rsidRPr="00664858">
        <w:rPr>
          <w:rFonts w:hAnsi="宋体"/>
        </w:rPr>
        <w:t>15</w:t>
      </w:r>
      <w:r w:rsidRPr="00664858">
        <w:rPr>
          <w:rFonts w:hAnsi="宋体" w:hint="eastAsia"/>
        </w:rPr>
        <w:t>，</w:t>
      </w:r>
      <w:r w:rsidRPr="00664858">
        <w:rPr>
          <w:rFonts w:hAnsi="宋体"/>
        </w:rPr>
        <w:t>30</w:t>
      </w:r>
      <w:r w:rsidRPr="00664858">
        <w:rPr>
          <w:rFonts w:hAnsi="宋体" w:hint="eastAsia"/>
        </w:rPr>
        <w:t>，</w:t>
      </w:r>
      <w:r w:rsidRPr="00664858">
        <w:rPr>
          <w:rFonts w:hAnsi="宋体"/>
        </w:rPr>
        <w:t>60min</w:t>
      </w:r>
      <w:r w:rsidRPr="00664858">
        <w:rPr>
          <w:rFonts w:hAnsi="宋体" w:hint="eastAsia"/>
        </w:rPr>
        <w:t>中选择，滑差式需量周期的滑差时间在</w:t>
      </w:r>
      <w:r w:rsidRPr="00664858">
        <w:rPr>
          <w:rFonts w:hAnsi="宋体"/>
        </w:rPr>
        <w:t>1</w:t>
      </w:r>
      <w:r w:rsidRPr="00664858">
        <w:rPr>
          <w:rFonts w:hAnsi="宋体" w:hint="eastAsia"/>
        </w:rPr>
        <w:t>，</w:t>
      </w:r>
      <w:r w:rsidRPr="00664858">
        <w:rPr>
          <w:rFonts w:hAnsi="宋体"/>
        </w:rPr>
        <w:t>2</w:t>
      </w:r>
      <w:r w:rsidRPr="00664858">
        <w:rPr>
          <w:rFonts w:hAnsi="宋体" w:hint="eastAsia"/>
        </w:rPr>
        <w:t>，</w:t>
      </w:r>
      <w:r w:rsidRPr="00664858">
        <w:rPr>
          <w:rFonts w:hAnsi="宋体"/>
        </w:rPr>
        <w:t>3</w:t>
      </w:r>
      <w:r w:rsidRPr="00664858">
        <w:rPr>
          <w:rFonts w:hAnsi="宋体" w:hint="eastAsia"/>
        </w:rPr>
        <w:t>，</w:t>
      </w:r>
      <w:r w:rsidRPr="00664858">
        <w:rPr>
          <w:rFonts w:hAnsi="宋体"/>
        </w:rPr>
        <w:t>5min</w:t>
      </w:r>
      <w:r w:rsidRPr="00664858">
        <w:rPr>
          <w:rFonts w:hAnsi="宋体" w:hint="eastAsia"/>
        </w:rPr>
        <w:t>中选择，读取需量数据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7)</w:t>
      </w:r>
      <w:r w:rsidRPr="00664858">
        <w:rPr>
          <w:rFonts w:hAnsi="宋体" w:hint="eastAsia"/>
        </w:rPr>
        <w:t>、最大需量测量方式的检查：按以下方法检查，需量测量周期为</w:t>
      </w:r>
      <w:r w:rsidRPr="00664858">
        <w:rPr>
          <w:rFonts w:hAnsi="宋体"/>
        </w:rPr>
        <w:t>15min</w:t>
      </w:r>
      <w:r w:rsidRPr="00664858">
        <w:rPr>
          <w:rFonts w:hAnsi="宋体" w:hint="eastAsia"/>
        </w:rPr>
        <w:t>，电能表施加额定电压，</w:t>
      </w:r>
      <w:r w:rsidRPr="00664858">
        <w:rPr>
          <w:rFonts w:hAnsi="宋体"/>
        </w:rPr>
        <w:t>cos</w:t>
      </w:r>
      <w:r w:rsidRPr="00664858">
        <w:rPr>
          <w:rFonts w:hAnsi="宋体" w:hint="eastAsia"/>
        </w:rPr>
        <w:t>φ</w:t>
      </w:r>
      <w:r w:rsidRPr="00664858">
        <w:rPr>
          <w:rFonts w:hAnsi="宋体"/>
        </w:rPr>
        <w:t>=1.0,</w:t>
      </w:r>
      <w:r w:rsidRPr="00664858">
        <w:rPr>
          <w:rFonts w:hAnsi="宋体" w:hint="eastAsia"/>
        </w:rPr>
        <w:t>开始时间在</w:t>
      </w:r>
      <w:r w:rsidRPr="00664858">
        <w:rPr>
          <w:rFonts w:hAnsi="宋体"/>
        </w:rPr>
        <w:t>0</w:t>
      </w:r>
      <w:r w:rsidRPr="00664858">
        <w:rPr>
          <w:rFonts w:hAnsi="宋体" w:hint="eastAsia"/>
        </w:rPr>
        <w:t>～</w:t>
      </w:r>
      <w:r w:rsidRPr="00664858">
        <w:rPr>
          <w:rFonts w:hAnsi="宋体"/>
        </w:rPr>
        <w:t>7.5min</w:t>
      </w:r>
      <w:r w:rsidRPr="00664858">
        <w:rPr>
          <w:rFonts w:hAnsi="宋体" w:hint="eastAsia"/>
        </w:rPr>
        <w:t>时，通入</w:t>
      </w:r>
      <w:r w:rsidRPr="00664858">
        <w:rPr>
          <w:rFonts w:hAnsi="宋体"/>
        </w:rPr>
        <w:t>0.5Imax</w:t>
      </w:r>
      <w:r w:rsidRPr="00664858">
        <w:rPr>
          <w:rFonts w:hAnsi="宋体" w:hint="eastAsia"/>
        </w:rPr>
        <w:t>，在</w:t>
      </w:r>
      <w:r w:rsidRPr="00664858">
        <w:rPr>
          <w:rFonts w:hAnsi="宋体"/>
        </w:rPr>
        <w:t>7.5</w:t>
      </w:r>
      <w:r w:rsidRPr="00664858">
        <w:rPr>
          <w:rFonts w:hAnsi="宋体" w:hint="eastAsia"/>
        </w:rPr>
        <w:t>～</w:t>
      </w:r>
      <w:r w:rsidRPr="00664858">
        <w:rPr>
          <w:rFonts w:hAnsi="宋体"/>
        </w:rPr>
        <w:t>22.5min</w:t>
      </w:r>
      <w:r w:rsidRPr="00664858">
        <w:rPr>
          <w:rFonts w:hAnsi="宋体" w:hint="eastAsia"/>
        </w:rPr>
        <w:t>时，通入</w:t>
      </w:r>
      <w:r w:rsidRPr="00664858">
        <w:rPr>
          <w:rFonts w:hAnsi="宋体"/>
        </w:rPr>
        <w:t>Imax</w:t>
      </w:r>
      <w:r w:rsidRPr="00664858">
        <w:rPr>
          <w:rFonts w:hAnsi="宋体" w:hint="eastAsia"/>
        </w:rPr>
        <w:t>，在</w:t>
      </w:r>
      <w:r w:rsidRPr="00664858">
        <w:rPr>
          <w:rFonts w:hAnsi="宋体"/>
        </w:rPr>
        <w:t>22.5</w:t>
      </w:r>
      <w:r w:rsidRPr="00664858">
        <w:rPr>
          <w:rFonts w:hAnsi="宋体" w:hint="eastAsia"/>
        </w:rPr>
        <w:t>～</w:t>
      </w:r>
      <w:r w:rsidRPr="00664858">
        <w:rPr>
          <w:rFonts w:hAnsi="宋体"/>
        </w:rPr>
        <w:t>30min</w:t>
      </w:r>
      <w:r w:rsidRPr="00664858">
        <w:rPr>
          <w:rFonts w:hAnsi="宋体" w:hint="eastAsia"/>
        </w:rPr>
        <w:t>时，将电流降至</w:t>
      </w:r>
      <w:r w:rsidRPr="00664858">
        <w:rPr>
          <w:rFonts w:hAnsi="宋体"/>
        </w:rPr>
        <w:t>0.5Imax</w:t>
      </w:r>
      <w:r w:rsidRPr="00664858">
        <w:rPr>
          <w:rFonts w:hAnsi="宋体" w:hint="eastAsia"/>
        </w:rPr>
        <w:t>，再连续运行</w:t>
      </w:r>
      <w:r w:rsidRPr="00664858">
        <w:rPr>
          <w:rFonts w:hAnsi="宋体"/>
        </w:rPr>
        <w:t>30min</w:t>
      </w:r>
      <w:r w:rsidRPr="00664858">
        <w:rPr>
          <w:rFonts w:hAnsi="宋体" w:hint="eastAsia"/>
        </w:rPr>
        <w:t>后：</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区间式计量的最大需量显示约为</w:t>
      </w:r>
      <w:r w:rsidRPr="00664858">
        <w:rPr>
          <w:rFonts w:hAnsi="宋体"/>
        </w:rPr>
        <w:t>0.75Pmax(kW)</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滑差式计量的最大需量显示约为</w:t>
      </w:r>
      <w:r w:rsidRPr="00664858">
        <w:rPr>
          <w:rFonts w:hAnsi="宋体"/>
        </w:rPr>
        <w:t>Pmax(kW)</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Pmax=</w:t>
      </w:r>
      <w:r w:rsidRPr="00664858">
        <w:rPr>
          <w:rFonts w:hAnsi="宋体" w:hint="eastAsia"/>
        </w:rPr>
        <w:object w:dxaOrig="360" w:dyaOrig="360">
          <v:shape id="_x0000_i1040" type="#_x0000_t75" style="width:18.75pt;height:18.75pt" o:ole="">
            <v:imagedata r:id="rId71" o:title=""/>
          </v:shape>
          <o:OLEObject Type="Embed" ProgID="Equation.3" ShapeID="_x0000_i1040" DrawAspect="Content" ObjectID="_1427202971" r:id="rId72"/>
        </w:object>
      </w:r>
      <w:r w:rsidRPr="00664858">
        <w:rPr>
          <w:rFonts w:hAnsi="宋体" w:hint="eastAsia"/>
        </w:rPr>
        <w:t>×</w:t>
      </w:r>
      <w:r w:rsidRPr="00664858">
        <w:rPr>
          <w:rFonts w:hAnsi="宋体"/>
        </w:rPr>
        <w:t>U</w:t>
      </w:r>
      <w:r w:rsidRPr="00664858">
        <w:rPr>
          <w:rFonts w:hAnsi="宋体" w:hint="eastAsia"/>
        </w:rPr>
        <w:t>线×</w:t>
      </w:r>
      <w:r w:rsidRPr="00664858">
        <w:rPr>
          <w:rFonts w:hAnsi="宋体"/>
        </w:rPr>
        <w:t>Imax</w:t>
      </w:r>
      <w:r w:rsidRPr="00664858">
        <w:rPr>
          <w:rFonts w:hAnsi="宋体" w:hint="eastAsia"/>
        </w:rPr>
        <w:t>（三相三线）</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Pmax=3</w:t>
      </w:r>
      <w:r w:rsidRPr="00664858">
        <w:rPr>
          <w:rFonts w:hAnsi="宋体" w:hint="eastAsia"/>
        </w:rPr>
        <w:t>×</w:t>
      </w:r>
      <w:r w:rsidRPr="00664858">
        <w:rPr>
          <w:rFonts w:hAnsi="宋体"/>
        </w:rPr>
        <w:t>U</w:t>
      </w:r>
      <w:r w:rsidRPr="00664858">
        <w:rPr>
          <w:rFonts w:hAnsi="宋体" w:hint="eastAsia"/>
        </w:rPr>
        <w:t>相×</w:t>
      </w:r>
      <w:r w:rsidRPr="00664858">
        <w:rPr>
          <w:rFonts w:hAnsi="宋体"/>
        </w:rPr>
        <w:t>Imax</w:t>
      </w:r>
      <w:r w:rsidRPr="00664858">
        <w:rPr>
          <w:rFonts w:hAnsi="宋体" w:hint="eastAsia"/>
        </w:rPr>
        <w:t>（三相四线）</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p>
    <w:p w:rsidR="00794421" w:rsidRPr="00664858" w:rsidRDefault="00794421" w:rsidP="006365F2">
      <w:pPr>
        <w:pStyle w:val="24"/>
        <w:numPr>
          <w:ilvl w:val="0"/>
          <w:numId w:val="56"/>
        </w:numPr>
        <w:spacing w:beforeLines="50" w:before="156" w:afterLines="50" w:after="156" w:line="288" w:lineRule="auto"/>
        <w:ind w:firstLineChars="0"/>
        <w:rPr>
          <w:rFonts w:ascii="宋体"/>
          <w:szCs w:val="21"/>
        </w:rPr>
      </w:pPr>
      <w:bookmarkStart w:id="103" w:name="_Toc97545414"/>
      <w:r w:rsidRPr="00664858">
        <w:rPr>
          <w:rFonts w:ascii="宋体" w:hAnsi="宋体" w:hint="eastAsia"/>
          <w:szCs w:val="21"/>
        </w:rPr>
        <w:t>结果判定</w:t>
      </w:r>
      <w:bookmarkEnd w:id="103"/>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试验结果应符合第</w:t>
      </w:r>
      <w:r w:rsidRPr="00664858">
        <w:rPr>
          <w:rFonts w:hAnsi="宋体"/>
        </w:rPr>
        <w:t>6</w:t>
      </w:r>
      <w:r w:rsidRPr="00664858">
        <w:rPr>
          <w:rFonts w:hAnsi="宋体" w:hint="eastAsia"/>
        </w:rPr>
        <w:t>条的规定。</w:t>
      </w:r>
      <w:bookmarkStart w:id="104" w:name="_Toc97545415"/>
    </w:p>
    <w:p w:rsidR="00794421" w:rsidRPr="00664858" w:rsidRDefault="00794421" w:rsidP="006365F2">
      <w:pPr>
        <w:pStyle w:val="24"/>
        <w:numPr>
          <w:ilvl w:val="0"/>
          <w:numId w:val="56"/>
        </w:numPr>
        <w:spacing w:beforeLines="50" w:before="156" w:afterLines="50" w:after="156" w:line="288" w:lineRule="auto"/>
        <w:ind w:firstLineChars="0"/>
        <w:rPr>
          <w:rFonts w:ascii="宋体"/>
          <w:szCs w:val="21"/>
        </w:rPr>
      </w:pPr>
      <w:r w:rsidRPr="00664858">
        <w:rPr>
          <w:rFonts w:ascii="宋体" w:hAnsi="宋体" w:hint="eastAsia"/>
          <w:szCs w:val="21"/>
        </w:rPr>
        <w:t>试验数据</w:t>
      </w:r>
      <w:bookmarkEnd w:id="104"/>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lastRenderedPageBreak/>
        <w:t>具体试验数据见附录</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1"/>
        <w:gridCol w:w="936"/>
        <w:gridCol w:w="936"/>
        <w:gridCol w:w="936"/>
        <w:gridCol w:w="938"/>
        <w:gridCol w:w="936"/>
        <w:gridCol w:w="936"/>
        <w:gridCol w:w="936"/>
        <w:gridCol w:w="1059"/>
      </w:tblGrid>
      <w:tr w:rsidR="00794421" w:rsidRPr="00664858">
        <w:trPr>
          <w:jc w:val="center"/>
        </w:trPr>
        <w:tc>
          <w:tcPr>
            <w:tcW w:w="5000" w:type="pct"/>
            <w:gridSpan w:val="9"/>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最大需量转存</w:t>
            </w:r>
            <w:r w:rsidRPr="00664858">
              <w:rPr>
                <w:rFonts w:ascii="宋体" w:hAnsi="宋体"/>
                <w:szCs w:val="21"/>
              </w:rPr>
              <w:t>(U=Un</w:t>
            </w:r>
            <w:r w:rsidRPr="00664858">
              <w:rPr>
                <w:rFonts w:ascii="宋体" w:hAnsi="宋体" w:hint="eastAsia"/>
                <w:szCs w:val="21"/>
              </w:rPr>
              <w:t>，</w:t>
            </w:r>
            <w:r w:rsidRPr="00664858">
              <w:rPr>
                <w:rFonts w:ascii="宋体" w:hAnsi="宋体"/>
                <w:szCs w:val="21"/>
              </w:rPr>
              <w:t>I=Ib</w:t>
            </w:r>
            <w:r w:rsidRPr="00664858">
              <w:rPr>
                <w:rFonts w:ascii="宋体" w:hAnsi="宋体" w:hint="eastAsia"/>
                <w:szCs w:val="21"/>
              </w:rPr>
              <w:t>，</w:t>
            </w:r>
            <w:r w:rsidRPr="00664858">
              <w:rPr>
                <w:rFonts w:ascii="宋体" w:hAnsi="宋体"/>
                <w:szCs w:val="21"/>
              </w:rPr>
              <w:t>cos</w:t>
            </w:r>
            <w:r w:rsidRPr="00664858">
              <w:rPr>
                <w:rFonts w:ascii="宋体" w:hAnsi="宋体" w:hint="eastAsia"/>
                <w:szCs w:val="21"/>
              </w:rPr>
              <w:t>φ</w:t>
            </w:r>
            <w:r w:rsidRPr="00664858">
              <w:rPr>
                <w:rFonts w:ascii="宋体" w:hAnsi="宋体"/>
                <w:szCs w:val="21"/>
              </w:rPr>
              <w:t>=0.5L)</w:t>
            </w:r>
          </w:p>
        </w:tc>
      </w:tr>
      <w:tr w:rsidR="00794421" w:rsidRPr="00664858">
        <w:trPr>
          <w:jc w:val="center"/>
        </w:trPr>
        <w:tc>
          <w:tcPr>
            <w:tcW w:w="544"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月份</w:t>
            </w:r>
          </w:p>
        </w:tc>
        <w:tc>
          <w:tcPr>
            <w:tcW w:w="2191" w:type="pct"/>
            <w:gridSpan w:val="4"/>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转存前</w:t>
            </w:r>
          </w:p>
        </w:tc>
        <w:tc>
          <w:tcPr>
            <w:tcW w:w="2265" w:type="pct"/>
            <w:gridSpan w:val="4"/>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转存后</w:t>
            </w:r>
          </w:p>
        </w:tc>
      </w:tr>
      <w:tr w:rsidR="00794421" w:rsidRPr="00664858">
        <w:trPr>
          <w:jc w:val="center"/>
        </w:trPr>
        <w:tc>
          <w:tcPr>
            <w:tcW w:w="544"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1095"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正向有功最大需量</w:t>
            </w:r>
          </w:p>
        </w:tc>
        <w:tc>
          <w:tcPr>
            <w:tcW w:w="1096"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正向无功最大需量</w:t>
            </w:r>
          </w:p>
        </w:tc>
        <w:tc>
          <w:tcPr>
            <w:tcW w:w="1095"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正向有功最大需量</w:t>
            </w:r>
          </w:p>
        </w:tc>
        <w:tc>
          <w:tcPr>
            <w:tcW w:w="1170"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正向无功最大需量</w:t>
            </w:r>
          </w:p>
        </w:tc>
      </w:tr>
      <w:tr w:rsidR="00794421" w:rsidRPr="00664858">
        <w:trPr>
          <w:jc w:val="center"/>
        </w:trPr>
        <w:tc>
          <w:tcPr>
            <w:tcW w:w="544"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本月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w:t>
            </w:r>
            <w:r w:rsidRPr="00664858">
              <w:rPr>
                <w:rFonts w:ascii="宋体" w:hAnsi="宋体"/>
                <w:szCs w:val="21"/>
              </w:rPr>
              <w:t>2</w:t>
            </w:r>
            <w:r w:rsidRPr="00664858">
              <w:rPr>
                <w:rFonts w:ascii="宋体" w:hAnsi="宋体" w:hint="eastAsia"/>
                <w:szCs w:val="21"/>
              </w:rPr>
              <w:t>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w:t>
            </w:r>
            <w:r w:rsidRPr="00664858">
              <w:rPr>
                <w:rFonts w:ascii="宋体" w:hAnsi="宋体"/>
                <w:szCs w:val="21"/>
              </w:rPr>
              <w:t>3</w:t>
            </w:r>
            <w:r w:rsidRPr="00664858">
              <w:rPr>
                <w:rFonts w:ascii="宋体" w:hAnsi="宋体" w:hint="eastAsia"/>
                <w:szCs w:val="21"/>
              </w:rPr>
              <w:t>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w:t>
            </w:r>
            <w:r w:rsidRPr="00664858">
              <w:rPr>
                <w:rFonts w:ascii="宋体" w:hAnsi="宋体"/>
                <w:szCs w:val="21"/>
              </w:rPr>
              <w:t>4</w:t>
            </w:r>
            <w:r w:rsidRPr="00664858">
              <w:rPr>
                <w:rFonts w:ascii="宋体" w:hAnsi="宋体" w:hint="eastAsia"/>
                <w:szCs w:val="21"/>
              </w:rPr>
              <w:t>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bl>
    <w:p w:rsidR="00794421" w:rsidRPr="00664858" w:rsidRDefault="00794421" w:rsidP="009A355D">
      <w:pPr>
        <w:spacing w:line="300" w:lineRule="exact"/>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1"/>
        <w:gridCol w:w="936"/>
        <w:gridCol w:w="936"/>
        <w:gridCol w:w="936"/>
        <w:gridCol w:w="938"/>
        <w:gridCol w:w="936"/>
        <w:gridCol w:w="936"/>
        <w:gridCol w:w="936"/>
        <w:gridCol w:w="1059"/>
      </w:tblGrid>
      <w:tr w:rsidR="00794421" w:rsidRPr="00664858">
        <w:trPr>
          <w:jc w:val="center"/>
        </w:trPr>
        <w:tc>
          <w:tcPr>
            <w:tcW w:w="5000" w:type="pct"/>
            <w:gridSpan w:val="9"/>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非抄表日抄表</w:t>
            </w:r>
            <w:r w:rsidRPr="00664858">
              <w:rPr>
                <w:rFonts w:ascii="宋体" w:hAnsi="宋体"/>
                <w:szCs w:val="21"/>
              </w:rPr>
              <w:t>(U=Un</w:t>
            </w:r>
            <w:r w:rsidRPr="00664858">
              <w:rPr>
                <w:rFonts w:ascii="宋体" w:hAnsi="宋体" w:hint="eastAsia"/>
                <w:szCs w:val="21"/>
              </w:rPr>
              <w:t>，</w:t>
            </w:r>
            <w:r w:rsidRPr="00664858">
              <w:rPr>
                <w:rFonts w:ascii="宋体" w:hAnsi="宋体"/>
                <w:szCs w:val="21"/>
              </w:rPr>
              <w:t>I=Ib</w:t>
            </w:r>
            <w:r w:rsidRPr="00664858">
              <w:rPr>
                <w:rFonts w:ascii="宋体" w:hAnsi="宋体" w:hint="eastAsia"/>
                <w:szCs w:val="21"/>
              </w:rPr>
              <w:t>，</w:t>
            </w:r>
            <w:r w:rsidRPr="00664858">
              <w:rPr>
                <w:rFonts w:ascii="宋体" w:hAnsi="宋体"/>
                <w:szCs w:val="21"/>
              </w:rPr>
              <w:t>cos</w:t>
            </w:r>
            <w:r w:rsidRPr="00664858">
              <w:rPr>
                <w:rFonts w:ascii="宋体" w:hAnsi="宋体" w:hint="eastAsia"/>
                <w:szCs w:val="21"/>
              </w:rPr>
              <w:t>φ</w:t>
            </w:r>
            <w:r w:rsidRPr="00664858">
              <w:rPr>
                <w:rFonts w:ascii="宋体" w:hAnsi="宋体"/>
                <w:szCs w:val="21"/>
              </w:rPr>
              <w:t>=0.5L)</w:t>
            </w:r>
          </w:p>
        </w:tc>
      </w:tr>
      <w:tr w:rsidR="00794421" w:rsidRPr="00664858">
        <w:trPr>
          <w:jc w:val="center"/>
        </w:trPr>
        <w:tc>
          <w:tcPr>
            <w:tcW w:w="544"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月份</w:t>
            </w:r>
          </w:p>
        </w:tc>
        <w:tc>
          <w:tcPr>
            <w:tcW w:w="2191" w:type="pct"/>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spacing w:line="300" w:lineRule="exact"/>
              <w:jc w:val="center"/>
              <w:rPr>
                <w:rFonts w:ascii="宋体"/>
                <w:szCs w:val="21"/>
              </w:rPr>
            </w:pPr>
            <w:r w:rsidRPr="00664858">
              <w:rPr>
                <w:rFonts w:ascii="宋体" w:hAnsi="宋体" w:hint="eastAsia"/>
                <w:szCs w:val="21"/>
              </w:rPr>
              <w:t>抄表前</w:t>
            </w:r>
          </w:p>
        </w:tc>
        <w:tc>
          <w:tcPr>
            <w:tcW w:w="2265" w:type="pct"/>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spacing w:line="300" w:lineRule="exact"/>
              <w:jc w:val="center"/>
              <w:rPr>
                <w:rFonts w:ascii="宋体"/>
                <w:szCs w:val="21"/>
              </w:rPr>
            </w:pPr>
            <w:r w:rsidRPr="00664858">
              <w:rPr>
                <w:rFonts w:ascii="宋体" w:hAnsi="宋体" w:hint="eastAsia"/>
                <w:szCs w:val="21"/>
              </w:rPr>
              <w:t>抄表后</w:t>
            </w:r>
          </w:p>
        </w:tc>
      </w:tr>
      <w:tr w:rsidR="00794421" w:rsidRPr="00664858">
        <w:trPr>
          <w:jc w:val="center"/>
        </w:trPr>
        <w:tc>
          <w:tcPr>
            <w:tcW w:w="544"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1095"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正向有功最大需量</w:t>
            </w:r>
          </w:p>
        </w:tc>
        <w:tc>
          <w:tcPr>
            <w:tcW w:w="1096"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正向无功最大需量</w:t>
            </w:r>
          </w:p>
        </w:tc>
        <w:tc>
          <w:tcPr>
            <w:tcW w:w="1095"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正向有功最大需量</w:t>
            </w:r>
          </w:p>
        </w:tc>
        <w:tc>
          <w:tcPr>
            <w:tcW w:w="1170"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正向无功最大需量</w:t>
            </w:r>
          </w:p>
        </w:tc>
      </w:tr>
      <w:tr w:rsidR="00794421" w:rsidRPr="00664858">
        <w:trPr>
          <w:jc w:val="center"/>
        </w:trPr>
        <w:tc>
          <w:tcPr>
            <w:tcW w:w="544"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jc w:val="center"/>
              <w:rPr>
                <w:rFonts w:ascii="宋体"/>
                <w:szCs w:val="21"/>
              </w:rPr>
            </w:pPr>
            <w:r w:rsidRPr="00664858">
              <w:rPr>
                <w:rFonts w:ascii="宋体" w:hAnsi="宋体" w:hint="eastAsia"/>
                <w:szCs w:val="21"/>
              </w:rPr>
              <w:t>出现日期时间</w:t>
            </w: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本月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w:t>
            </w:r>
            <w:r w:rsidRPr="00664858">
              <w:rPr>
                <w:rFonts w:ascii="宋体" w:hAnsi="宋体"/>
                <w:szCs w:val="21"/>
              </w:rPr>
              <w:t>2</w:t>
            </w:r>
            <w:r w:rsidRPr="00664858">
              <w:rPr>
                <w:rFonts w:ascii="宋体" w:hAnsi="宋体" w:hint="eastAsia"/>
                <w:szCs w:val="21"/>
              </w:rPr>
              <w:t>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w:t>
            </w:r>
            <w:r w:rsidRPr="00664858">
              <w:rPr>
                <w:rFonts w:ascii="宋体" w:hAnsi="宋体"/>
                <w:szCs w:val="21"/>
              </w:rPr>
              <w:t>3</w:t>
            </w:r>
            <w:r w:rsidRPr="00664858">
              <w:rPr>
                <w:rFonts w:ascii="宋体" w:hAnsi="宋体" w:hint="eastAsia"/>
                <w:szCs w:val="21"/>
              </w:rPr>
              <w:t>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r w:rsidR="00794421" w:rsidRPr="00664858">
        <w:trPr>
          <w:jc w:val="center"/>
        </w:trPr>
        <w:tc>
          <w:tcPr>
            <w:tcW w:w="54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r w:rsidRPr="00664858">
              <w:rPr>
                <w:rFonts w:ascii="宋体" w:hAnsi="宋体" w:hint="eastAsia"/>
                <w:szCs w:val="21"/>
              </w:rPr>
              <w:t>上</w:t>
            </w:r>
            <w:r w:rsidRPr="00664858">
              <w:rPr>
                <w:rFonts w:ascii="宋体" w:hAnsi="宋体"/>
                <w:szCs w:val="21"/>
              </w:rPr>
              <w:t>4</w:t>
            </w:r>
            <w:r w:rsidRPr="00664858">
              <w:rPr>
                <w:rFonts w:ascii="宋体" w:hAnsi="宋体" w:hint="eastAsia"/>
                <w:szCs w:val="21"/>
              </w:rPr>
              <w:t>月</w:t>
            </w:r>
          </w:p>
        </w:tc>
        <w:tc>
          <w:tcPr>
            <w:tcW w:w="54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9"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54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c>
          <w:tcPr>
            <w:tcW w:w="62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00" w:lineRule="exact"/>
              <w:rPr>
                <w:rFonts w:ascii="宋体"/>
                <w:szCs w:val="21"/>
              </w:rPr>
            </w:pPr>
          </w:p>
        </w:tc>
      </w:tr>
    </w:tbl>
    <w:p w:rsidR="00794421" w:rsidRPr="00664858" w:rsidRDefault="00794421" w:rsidP="009A355D">
      <w:pPr>
        <w:spacing w:line="300" w:lineRule="exact"/>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01"/>
        <w:gridCol w:w="615"/>
        <w:gridCol w:w="942"/>
        <w:gridCol w:w="721"/>
        <w:gridCol w:w="1069"/>
        <w:gridCol w:w="365"/>
        <w:gridCol w:w="716"/>
        <w:gridCol w:w="1019"/>
        <w:gridCol w:w="676"/>
        <w:gridCol w:w="995"/>
        <w:gridCol w:w="336"/>
      </w:tblGrid>
      <w:tr w:rsidR="00794421" w:rsidRPr="00664858">
        <w:trPr>
          <w:cantSplit/>
          <w:jc w:val="center"/>
        </w:trPr>
        <w:tc>
          <w:tcPr>
            <w:tcW w:w="5000" w:type="pct"/>
            <w:gridSpan w:val="11"/>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需量复零</w:t>
            </w:r>
            <w:r w:rsidRPr="00664858">
              <w:rPr>
                <w:rFonts w:ascii="宋体" w:hAnsi="宋体"/>
                <w:szCs w:val="21"/>
              </w:rPr>
              <w:t>(U=Un,I=Ib,cos</w:t>
            </w:r>
            <w:r w:rsidRPr="00664858">
              <w:rPr>
                <w:rFonts w:ascii="宋体" w:hAnsi="宋体" w:hint="eastAsia"/>
                <w:szCs w:val="21"/>
              </w:rPr>
              <w:t>φ</w:t>
            </w:r>
            <w:r w:rsidRPr="00664858">
              <w:rPr>
                <w:rFonts w:ascii="宋体" w:hAnsi="宋体"/>
                <w:szCs w:val="21"/>
              </w:rPr>
              <w:t>=0.5L)</w:t>
            </w:r>
          </w:p>
        </w:tc>
      </w:tr>
      <w:tr w:rsidR="00794421" w:rsidRPr="00664858">
        <w:trPr>
          <w:cantSplit/>
          <w:jc w:val="center"/>
        </w:trPr>
        <w:tc>
          <w:tcPr>
            <w:tcW w:w="542" w:type="pct"/>
            <w:vMerge w:val="restart"/>
            <w:tcBorders>
              <w:top w:val="single" w:sz="4" w:space="0" w:color="auto"/>
              <w:left w:val="single" w:sz="4" w:space="0" w:color="auto"/>
              <w:bottom w:val="single" w:sz="4" w:space="0" w:color="auto"/>
              <w:right w:val="single" w:sz="4" w:space="0" w:color="auto"/>
            </w:tcBorders>
            <w:textDirection w:val="tbRlV"/>
            <w:vAlign w:val="center"/>
          </w:tcPr>
          <w:p w:rsidR="00794421" w:rsidRPr="00664858" w:rsidRDefault="00794421" w:rsidP="009A355D">
            <w:pPr>
              <w:spacing w:line="320" w:lineRule="exact"/>
              <w:ind w:left="113" w:right="113"/>
              <w:jc w:val="center"/>
              <w:rPr>
                <w:rFonts w:ascii="宋体"/>
                <w:szCs w:val="21"/>
              </w:rPr>
            </w:pPr>
            <w:r w:rsidRPr="00664858">
              <w:rPr>
                <w:rFonts w:ascii="宋体" w:hAnsi="宋体" w:hint="eastAsia"/>
                <w:szCs w:val="21"/>
              </w:rPr>
              <w:t>复零方式</w:t>
            </w:r>
          </w:p>
        </w:tc>
        <w:tc>
          <w:tcPr>
            <w:tcW w:w="2234" w:type="pct"/>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spacing w:line="320" w:lineRule="exact"/>
              <w:ind w:left="113" w:right="113"/>
              <w:jc w:val="center"/>
              <w:rPr>
                <w:rFonts w:ascii="宋体"/>
                <w:szCs w:val="21"/>
              </w:rPr>
            </w:pPr>
            <w:r w:rsidRPr="00664858">
              <w:rPr>
                <w:rFonts w:ascii="宋体" w:hAnsi="宋体" w:hint="eastAsia"/>
                <w:szCs w:val="21"/>
              </w:rPr>
              <w:t>复零前</w:t>
            </w:r>
          </w:p>
        </w:tc>
        <w:tc>
          <w:tcPr>
            <w:tcW w:w="2224" w:type="pct"/>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spacing w:line="320" w:lineRule="exact"/>
              <w:ind w:left="113" w:right="113"/>
              <w:jc w:val="center"/>
              <w:rPr>
                <w:rFonts w:ascii="宋体"/>
                <w:szCs w:val="21"/>
              </w:rPr>
            </w:pPr>
            <w:r w:rsidRPr="00664858">
              <w:rPr>
                <w:rFonts w:ascii="宋体" w:hAnsi="宋体" w:hint="eastAsia"/>
                <w:szCs w:val="21"/>
              </w:rPr>
              <w:t>复零后</w:t>
            </w:r>
          </w:p>
        </w:tc>
      </w:tr>
      <w:tr w:rsidR="00794421" w:rsidRPr="00664858">
        <w:trPr>
          <w:cantSplit/>
          <w:jc w:val="center"/>
        </w:trPr>
        <w:tc>
          <w:tcPr>
            <w:tcW w:w="542"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937"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本月正向有功最大需量</w:t>
            </w:r>
          </w:p>
        </w:tc>
        <w:tc>
          <w:tcPr>
            <w:tcW w:w="1076"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本月正向无功最大需量</w:t>
            </w:r>
          </w:p>
        </w:tc>
        <w:tc>
          <w:tcPr>
            <w:tcW w:w="221" w:type="pct"/>
            <w:vMerge w:val="restart"/>
            <w:tcBorders>
              <w:top w:val="single" w:sz="4" w:space="0" w:color="auto"/>
              <w:left w:val="single" w:sz="4" w:space="0" w:color="auto"/>
              <w:bottom w:val="single" w:sz="4" w:space="0" w:color="auto"/>
              <w:right w:val="single" w:sz="4" w:space="0" w:color="auto"/>
            </w:tcBorders>
            <w:textDirection w:val="tbRlV"/>
            <w:vAlign w:val="center"/>
          </w:tcPr>
          <w:p w:rsidR="00794421" w:rsidRPr="00664858" w:rsidRDefault="00794421" w:rsidP="009A355D">
            <w:pPr>
              <w:spacing w:line="320" w:lineRule="exact"/>
              <w:ind w:left="113" w:right="113"/>
              <w:jc w:val="center"/>
              <w:rPr>
                <w:rFonts w:ascii="宋体"/>
                <w:szCs w:val="21"/>
              </w:rPr>
            </w:pPr>
            <w:r w:rsidRPr="00664858">
              <w:rPr>
                <w:rFonts w:ascii="宋体" w:hAnsi="宋体" w:hint="eastAsia"/>
                <w:szCs w:val="21"/>
              </w:rPr>
              <w:t>复零次数</w:t>
            </w:r>
          </w:p>
        </w:tc>
        <w:tc>
          <w:tcPr>
            <w:tcW w:w="1043"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本月正向有功最大需量</w:t>
            </w:r>
          </w:p>
        </w:tc>
        <w:tc>
          <w:tcPr>
            <w:tcW w:w="1005"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本月正向无功最大需量</w:t>
            </w:r>
          </w:p>
        </w:tc>
        <w:tc>
          <w:tcPr>
            <w:tcW w:w="177" w:type="pct"/>
            <w:vMerge w:val="restart"/>
            <w:tcBorders>
              <w:top w:val="single" w:sz="4" w:space="0" w:color="auto"/>
              <w:left w:val="single" w:sz="4" w:space="0" w:color="auto"/>
              <w:bottom w:val="single" w:sz="4" w:space="0" w:color="auto"/>
              <w:right w:val="single" w:sz="4" w:space="0" w:color="auto"/>
            </w:tcBorders>
            <w:textDirection w:val="tbRlV"/>
          </w:tcPr>
          <w:p w:rsidR="00794421" w:rsidRPr="00664858" w:rsidRDefault="00794421" w:rsidP="009A355D">
            <w:pPr>
              <w:spacing w:line="320" w:lineRule="exact"/>
              <w:ind w:left="113" w:right="113"/>
              <w:rPr>
                <w:rFonts w:ascii="宋体"/>
                <w:szCs w:val="21"/>
              </w:rPr>
            </w:pPr>
            <w:r w:rsidRPr="00664858">
              <w:rPr>
                <w:rFonts w:ascii="宋体" w:hAnsi="宋体" w:hint="eastAsia"/>
                <w:szCs w:val="21"/>
              </w:rPr>
              <w:t>复零次数</w:t>
            </w:r>
          </w:p>
        </w:tc>
      </w:tr>
      <w:tr w:rsidR="00794421" w:rsidRPr="00664858">
        <w:trPr>
          <w:cantSplit/>
          <w:jc w:val="center"/>
        </w:trPr>
        <w:tc>
          <w:tcPr>
            <w:tcW w:w="542"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37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565"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出现日期时间</w:t>
            </w:r>
          </w:p>
        </w:tc>
        <w:tc>
          <w:tcPr>
            <w:tcW w:w="43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6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出现日期时间</w:t>
            </w:r>
          </w:p>
        </w:tc>
        <w:tc>
          <w:tcPr>
            <w:tcW w:w="221"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p>
        </w:tc>
        <w:tc>
          <w:tcPr>
            <w:tcW w:w="43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61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出现日期时间</w:t>
            </w:r>
          </w:p>
        </w:tc>
        <w:tc>
          <w:tcPr>
            <w:tcW w:w="40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59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出现日期时间</w:t>
            </w:r>
          </w:p>
        </w:tc>
        <w:tc>
          <w:tcPr>
            <w:tcW w:w="177"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jc w:val="center"/>
        </w:trPr>
        <w:tc>
          <w:tcPr>
            <w:tcW w:w="5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自动复零</w:t>
            </w:r>
          </w:p>
        </w:tc>
        <w:tc>
          <w:tcPr>
            <w:tcW w:w="37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65"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22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1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0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9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17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jc w:val="center"/>
        </w:trPr>
        <w:tc>
          <w:tcPr>
            <w:tcW w:w="5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抄表器复零</w:t>
            </w:r>
          </w:p>
        </w:tc>
        <w:tc>
          <w:tcPr>
            <w:tcW w:w="37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65"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22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1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0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9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17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jc w:val="center"/>
        </w:trPr>
        <w:tc>
          <w:tcPr>
            <w:tcW w:w="5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PC</w:t>
            </w:r>
            <w:r w:rsidRPr="00664858">
              <w:rPr>
                <w:rFonts w:ascii="宋体" w:hAnsi="宋体" w:hint="eastAsia"/>
                <w:szCs w:val="21"/>
              </w:rPr>
              <w:t>机复零</w:t>
            </w:r>
          </w:p>
        </w:tc>
        <w:tc>
          <w:tcPr>
            <w:tcW w:w="37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65"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22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1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0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9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17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bl>
    <w:p w:rsidR="00794421" w:rsidRPr="00664858" w:rsidRDefault="00794421" w:rsidP="009A355D">
      <w:pPr>
        <w:spacing w:line="320" w:lineRule="exact"/>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01"/>
        <w:gridCol w:w="617"/>
        <w:gridCol w:w="941"/>
        <w:gridCol w:w="720"/>
        <w:gridCol w:w="1069"/>
        <w:gridCol w:w="366"/>
        <w:gridCol w:w="715"/>
        <w:gridCol w:w="1019"/>
        <w:gridCol w:w="676"/>
        <w:gridCol w:w="995"/>
        <w:gridCol w:w="336"/>
      </w:tblGrid>
      <w:tr w:rsidR="00794421" w:rsidRPr="00664858">
        <w:trPr>
          <w:cantSplit/>
          <w:jc w:val="center"/>
        </w:trPr>
        <w:tc>
          <w:tcPr>
            <w:tcW w:w="5000" w:type="pct"/>
            <w:gridSpan w:val="11"/>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需量复零授权</w:t>
            </w:r>
            <w:r w:rsidRPr="00664858">
              <w:rPr>
                <w:rFonts w:ascii="宋体" w:hAnsi="宋体"/>
                <w:szCs w:val="21"/>
              </w:rPr>
              <w:t>(U=Un</w:t>
            </w:r>
            <w:r w:rsidRPr="00664858">
              <w:rPr>
                <w:rFonts w:ascii="宋体" w:hAnsi="宋体" w:hint="eastAsia"/>
                <w:szCs w:val="21"/>
              </w:rPr>
              <w:t>，</w:t>
            </w:r>
            <w:r w:rsidRPr="00664858">
              <w:rPr>
                <w:rFonts w:ascii="宋体" w:hAnsi="宋体"/>
                <w:szCs w:val="21"/>
              </w:rPr>
              <w:t>I=Ib</w:t>
            </w:r>
            <w:r w:rsidRPr="00664858">
              <w:rPr>
                <w:rFonts w:ascii="宋体" w:hAnsi="宋体" w:hint="eastAsia"/>
                <w:szCs w:val="21"/>
              </w:rPr>
              <w:t>，</w:t>
            </w:r>
            <w:r w:rsidRPr="00664858">
              <w:rPr>
                <w:rFonts w:ascii="宋体" w:hAnsi="宋体"/>
                <w:szCs w:val="21"/>
              </w:rPr>
              <w:t>cos</w:t>
            </w:r>
            <w:r w:rsidRPr="00664858">
              <w:rPr>
                <w:rFonts w:ascii="宋体" w:hAnsi="宋体" w:hint="eastAsia"/>
                <w:szCs w:val="21"/>
              </w:rPr>
              <w:t>φ</w:t>
            </w:r>
            <w:r w:rsidRPr="00664858">
              <w:rPr>
                <w:rFonts w:ascii="宋体" w:hAnsi="宋体"/>
                <w:szCs w:val="21"/>
              </w:rPr>
              <w:t>=0.5L)</w:t>
            </w:r>
          </w:p>
        </w:tc>
      </w:tr>
      <w:tr w:rsidR="00794421" w:rsidRPr="00664858">
        <w:trPr>
          <w:cantSplit/>
          <w:jc w:val="center"/>
        </w:trPr>
        <w:tc>
          <w:tcPr>
            <w:tcW w:w="542" w:type="pct"/>
            <w:vMerge w:val="restart"/>
            <w:tcBorders>
              <w:top w:val="single" w:sz="4" w:space="0" w:color="auto"/>
              <w:left w:val="single" w:sz="4" w:space="0" w:color="auto"/>
              <w:bottom w:val="single" w:sz="4" w:space="0" w:color="auto"/>
              <w:right w:val="single" w:sz="4" w:space="0" w:color="auto"/>
            </w:tcBorders>
            <w:textDirection w:val="tbRlV"/>
            <w:vAlign w:val="center"/>
          </w:tcPr>
          <w:p w:rsidR="00794421" w:rsidRPr="00664858" w:rsidRDefault="00794421" w:rsidP="009A355D">
            <w:pPr>
              <w:spacing w:line="320" w:lineRule="exact"/>
              <w:ind w:left="113" w:right="113"/>
              <w:jc w:val="center"/>
              <w:rPr>
                <w:rFonts w:ascii="宋体"/>
                <w:szCs w:val="21"/>
              </w:rPr>
            </w:pPr>
            <w:r w:rsidRPr="00664858">
              <w:rPr>
                <w:rFonts w:ascii="宋体" w:hAnsi="宋体" w:hint="eastAsia"/>
                <w:szCs w:val="21"/>
              </w:rPr>
              <w:t>复零方式</w:t>
            </w:r>
          </w:p>
        </w:tc>
        <w:tc>
          <w:tcPr>
            <w:tcW w:w="2236" w:type="pct"/>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spacing w:line="320" w:lineRule="exact"/>
              <w:ind w:left="113" w:right="113"/>
              <w:jc w:val="center"/>
              <w:rPr>
                <w:rFonts w:ascii="宋体"/>
                <w:szCs w:val="21"/>
              </w:rPr>
            </w:pPr>
            <w:r w:rsidRPr="00664858">
              <w:rPr>
                <w:rFonts w:ascii="宋体" w:hAnsi="宋体" w:hint="eastAsia"/>
                <w:szCs w:val="21"/>
              </w:rPr>
              <w:t>复零前</w:t>
            </w:r>
          </w:p>
        </w:tc>
        <w:tc>
          <w:tcPr>
            <w:tcW w:w="2221" w:type="pct"/>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A355D">
            <w:pPr>
              <w:spacing w:line="320" w:lineRule="exact"/>
              <w:ind w:left="113" w:right="113"/>
              <w:jc w:val="center"/>
              <w:rPr>
                <w:rFonts w:ascii="宋体"/>
                <w:szCs w:val="21"/>
              </w:rPr>
            </w:pPr>
            <w:r w:rsidRPr="00664858">
              <w:rPr>
                <w:rFonts w:ascii="宋体" w:hAnsi="宋体" w:hint="eastAsia"/>
                <w:szCs w:val="21"/>
              </w:rPr>
              <w:t>复零后</w:t>
            </w:r>
          </w:p>
        </w:tc>
      </w:tr>
      <w:tr w:rsidR="00794421" w:rsidRPr="00664858">
        <w:trPr>
          <w:cantSplit/>
          <w:jc w:val="center"/>
        </w:trPr>
        <w:tc>
          <w:tcPr>
            <w:tcW w:w="542"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938"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本月正向有功最大需量</w:t>
            </w:r>
          </w:p>
        </w:tc>
        <w:tc>
          <w:tcPr>
            <w:tcW w:w="1077"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本月正向无功最大需量</w:t>
            </w:r>
          </w:p>
        </w:tc>
        <w:tc>
          <w:tcPr>
            <w:tcW w:w="222" w:type="pct"/>
            <w:vMerge w:val="restart"/>
            <w:tcBorders>
              <w:top w:val="single" w:sz="4" w:space="0" w:color="auto"/>
              <w:left w:val="single" w:sz="4" w:space="0" w:color="auto"/>
              <w:bottom w:val="single" w:sz="4" w:space="0" w:color="auto"/>
              <w:right w:val="single" w:sz="4" w:space="0" w:color="auto"/>
            </w:tcBorders>
            <w:textDirection w:val="tbRlV"/>
            <w:vAlign w:val="center"/>
          </w:tcPr>
          <w:p w:rsidR="00794421" w:rsidRPr="00664858" w:rsidRDefault="00794421" w:rsidP="009A355D">
            <w:pPr>
              <w:spacing w:line="320" w:lineRule="exact"/>
              <w:ind w:left="113" w:right="113"/>
              <w:rPr>
                <w:rFonts w:ascii="宋体"/>
                <w:szCs w:val="21"/>
              </w:rPr>
            </w:pPr>
            <w:r w:rsidRPr="00664858">
              <w:rPr>
                <w:rFonts w:ascii="宋体" w:hAnsi="宋体" w:hint="eastAsia"/>
                <w:szCs w:val="21"/>
              </w:rPr>
              <w:t>复零次数</w:t>
            </w:r>
          </w:p>
        </w:tc>
        <w:tc>
          <w:tcPr>
            <w:tcW w:w="1044"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本月正向有功最大需量</w:t>
            </w:r>
          </w:p>
        </w:tc>
        <w:tc>
          <w:tcPr>
            <w:tcW w:w="1005"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本月正向无功最大需量</w:t>
            </w:r>
          </w:p>
        </w:tc>
        <w:tc>
          <w:tcPr>
            <w:tcW w:w="173" w:type="pct"/>
            <w:vMerge w:val="restart"/>
            <w:tcBorders>
              <w:top w:val="single" w:sz="4" w:space="0" w:color="auto"/>
              <w:left w:val="single" w:sz="4" w:space="0" w:color="auto"/>
              <w:bottom w:val="single" w:sz="4" w:space="0" w:color="auto"/>
              <w:right w:val="single" w:sz="4" w:space="0" w:color="auto"/>
            </w:tcBorders>
            <w:textDirection w:val="tbRlV"/>
          </w:tcPr>
          <w:p w:rsidR="00794421" w:rsidRPr="00664858" w:rsidRDefault="00794421" w:rsidP="009A355D">
            <w:pPr>
              <w:spacing w:line="320" w:lineRule="exact"/>
              <w:ind w:left="113" w:right="113"/>
              <w:jc w:val="right"/>
              <w:rPr>
                <w:rFonts w:ascii="宋体"/>
                <w:szCs w:val="21"/>
              </w:rPr>
            </w:pPr>
            <w:r w:rsidRPr="00664858">
              <w:rPr>
                <w:rFonts w:ascii="宋体" w:hAnsi="宋体" w:hint="eastAsia"/>
                <w:szCs w:val="21"/>
              </w:rPr>
              <w:t>复零次数</w:t>
            </w:r>
          </w:p>
        </w:tc>
      </w:tr>
      <w:tr w:rsidR="00794421" w:rsidRPr="00664858">
        <w:trPr>
          <w:cantSplit/>
          <w:jc w:val="center"/>
        </w:trPr>
        <w:tc>
          <w:tcPr>
            <w:tcW w:w="542"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37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56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出现日期时间</w:t>
            </w:r>
          </w:p>
        </w:tc>
        <w:tc>
          <w:tcPr>
            <w:tcW w:w="43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64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pStyle w:val="a9"/>
              <w:pBdr>
                <w:bottom w:val="none" w:sz="0" w:space="0" w:color="auto"/>
              </w:pBdr>
              <w:tabs>
                <w:tab w:val="clear" w:pos="4153"/>
                <w:tab w:val="clear" w:pos="8306"/>
              </w:tabs>
              <w:snapToGrid/>
              <w:spacing w:line="320" w:lineRule="exact"/>
              <w:rPr>
                <w:rFonts w:ascii="宋体"/>
                <w:sz w:val="21"/>
                <w:szCs w:val="21"/>
              </w:rPr>
            </w:pPr>
            <w:r w:rsidRPr="00664858">
              <w:rPr>
                <w:rFonts w:ascii="宋体" w:hAnsi="宋体" w:hint="eastAsia"/>
                <w:sz w:val="21"/>
                <w:szCs w:val="21"/>
              </w:rPr>
              <w:t>出现日期时间</w:t>
            </w:r>
          </w:p>
        </w:tc>
        <w:tc>
          <w:tcPr>
            <w:tcW w:w="222"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p>
        </w:tc>
        <w:tc>
          <w:tcPr>
            <w:tcW w:w="43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(kW)</w:t>
            </w:r>
          </w:p>
        </w:tc>
        <w:tc>
          <w:tcPr>
            <w:tcW w:w="61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出现日期时间</w:t>
            </w:r>
          </w:p>
        </w:tc>
        <w:tc>
          <w:tcPr>
            <w:tcW w:w="40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最大需量</w:t>
            </w:r>
            <w:r w:rsidRPr="00664858">
              <w:rPr>
                <w:rFonts w:ascii="宋体" w:hAnsi="宋体"/>
                <w:szCs w:val="21"/>
              </w:rPr>
              <w:t>(kvar)</w:t>
            </w:r>
          </w:p>
        </w:tc>
        <w:tc>
          <w:tcPr>
            <w:tcW w:w="59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jc w:val="center"/>
              <w:rPr>
                <w:rFonts w:ascii="宋体"/>
                <w:szCs w:val="21"/>
              </w:rPr>
            </w:pPr>
            <w:r w:rsidRPr="00664858">
              <w:rPr>
                <w:rFonts w:ascii="宋体" w:hAnsi="宋体" w:hint="eastAsia"/>
                <w:szCs w:val="21"/>
              </w:rPr>
              <w:t>出现日期时间</w:t>
            </w:r>
          </w:p>
        </w:tc>
        <w:tc>
          <w:tcPr>
            <w:tcW w:w="173"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jc w:val="center"/>
        </w:trPr>
        <w:tc>
          <w:tcPr>
            <w:tcW w:w="5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密码错</w:t>
            </w:r>
          </w:p>
        </w:tc>
        <w:tc>
          <w:tcPr>
            <w:tcW w:w="37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6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4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22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1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0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9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17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jc w:val="center"/>
        </w:trPr>
        <w:tc>
          <w:tcPr>
            <w:tcW w:w="5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硬件开关无效</w:t>
            </w:r>
          </w:p>
        </w:tc>
        <w:tc>
          <w:tcPr>
            <w:tcW w:w="37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6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4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22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3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61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40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598"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173"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bl>
    <w:p w:rsidR="00794421" w:rsidRPr="00664858" w:rsidRDefault="00794421" w:rsidP="009A355D">
      <w:pPr>
        <w:spacing w:line="320" w:lineRule="exact"/>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1"/>
        <w:gridCol w:w="5803"/>
      </w:tblGrid>
      <w:tr w:rsidR="00794421" w:rsidRPr="00664858">
        <w:trPr>
          <w:trHeight w:val="309"/>
          <w:jc w:val="center"/>
        </w:trPr>
        <w:tc>
          <w:tcPr>
            <w:tcW w:w="5000"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需量周期结束脉冲</w:t>
            </w:r>
            <w:r w:rsidRPr="00664858">
              <w:rPr>
                <w:rFonts w:ascii="宋体" w:hAnsi="宋体"/>
                <w:szCs w:val="21"/>
              </w:rPr>
              <w:t>(U=Un</w:t>
            </w:r>
            <w:r w:rsidRPr="00664858">
              <w:rPr>
                <w:rFonts w:ascii="宋体" w:hAnsi="宋体" w:hint="eastAsia"/>
                <w:szCs w:val="21"/>
              </w:rPr>
              <w:t>，</w:t>
            </w:r>
            <w:r w:rsidRPr="00664858">
              <w:rPr>
                <w:rFonts w:ascii="宋体" w:hAnsi="宋体"/>
                <w:szCs w:val="21"/>
              </w:rPr>
              <w:t>I=Ib</w:t>
            </w:r>
            <w:r w:rsidRPr="00664858">
              <w:rPr>
                <w:rFonts w:ascii="宋体" w:hAnsi="宋体" w:hint="eastAsia"/>
                <w:szCs w:val="21"/>
              </w:rPr>
              <w:t>，</w:t>
            </w:r>
            <w:r w:rsidRPr="00664858">
              <w:rPr>
                <w:rFonts w:ascii="宋体" w:hAnsi="宋体"/>
                <w:szCs w:val="21"/>
              </w:rPr>
              <w:t>cos</w:t>
            </w:r>
            <w:r w:rsidRPr="00664858">
              <w:rPr>
                <w:rFonts w:ascii="宋体" w:hAnsi="宋体" w:hint="eastAsia"/>
                <w:szCs w:val="21"/>
              </w:rPr>
              <w:t>φ</w:t>
            </w:r>
            <w:r w:rsidRPr="00664858">
              <w:rPr>
                <w:rFonts w:ascii="宋体" w:hAnsi="宋体"/>
                <w:szCs w:val="21"/>
              </w:rPr>
              <w:t>=1.0)</w:t>
            </w:r>
            <w:r w:rsidRPr="00664858">
              <w:rPr>
                <w:rFonts w:ascii="宋体" w:hAnsi="宋体" w:hint="eastAsia"/>
                <w:szCs w:val="21"/>
              </w:rPr>
              <w:t>，需量周期</w:t>
            </w:r>
            <w:r w:rsidRPr="00664858">
              <w:rPr>
                <w:rFonts w:ascii="宋体" w:hAnsi="宋体"/>
                <w:szCs w:val="21"/>
              </w:rPr>
              <w:t>=15min</w:t>
            </w:r>
            <w:r w:rsidRPr="00664858">
              <w:rPr>
                <w:rFonts w:ascii="宋体" w:hAnsi="宋体" w:hint="eastAsia"/>
                <w:szCs w:val="21"/>
              </w:rPr>
              <w:t>，滑差周期</w:t>
            </w:r>
            <w:r w:rsidRPr="00664858">
              <w:rPr>
                <w:rFonts w:ascii="宋体" w:hAnsi="宋体"/>
                <w:szCs w:val="21"/>
              </w:rPr>
              <w:t>=1min</w:t>
            </w:r>
          </w:p>
        </w:tc>
      </w:tr>
      <w:tr w:rsidR="00794421" w:rsidRPr="00664858">
        <w:trPr>
          <w:trHeight w:val="331"/>
          <w:jc w:val="center"/>
        </w:trPr>
        <w:tc>
          <w:tcPr>
            <w:tcW w:w="160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脉冲出现序号</w:t>
            </w:r>
          </w:p>
        </w:tc>
        <w:tc>
          <w:tcPr>
            <w:tcW w:w="339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脉冲出现时间</w:t>
            </w:r>
          </w:p>
        </w:tc>
      </w:tr>
      <w:tr w:rsidR="00794421" w:rsidRPr="00664858">
        <w:trPr>
          <w:trHeight w:val="309"/>
          <w:jc w:val="center"/>
        </w:trPr>
        <w:tc>
          <w:tcPr>
            <w:tcW w:w="160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w:t>
            </w:r>
          </w:p>
        </w:tc>
        <w:tc>
          <w:tcPr>
            <w:tcW w:w="339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trHeight w:val="309"/>
          <w:jc w:val="center"/>
        </w:trPr>
        <w:tc>
          <w:tcPr>
            <w:tcW w:w="160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2</w:t>
            </w:r>
          </w:p>
        </w:tc>
        <w:tc>
          <w:tcPr>
            <w:tcW w:w="339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trHeight w:val="331"/>
          <w:jc w:val="center"/>
        </w:trPr>
        <w:tc>
          <w:tcPr>
            <w:tcW w:w="1604"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3</w:t>
            </w:r>
          </w:p>
        </w:tc>
        <w:tc>
          <w:tcPr>
            <w:tcW w:w="339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bl>
    <w:p w:rsidR="00794421" w:rsidRPr="00664858" w:rsidRDefault="00794421" w:rsidP="009A355D">
      <w:pPr>
        <w:spacing w:line="320" w:lineRule="exact"/>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4"/>
        <w:gridCol w:w="1439"/>
        <w:gridCol w:w="1635"/>
        <w:gridCol w:w="1418"/>
        <w:gridCol w:w="1266"/>
        <w:gridCol w:w="1442"/>
      </w:tblGrid>
      <w:tr w:rsidR="00794421" w:rsidRPr="00664858">
        <w:trPr>
          <w:cantSplit/>
          <w:jc w:val="center"/>
        </w:trPr>
        <w:tc>
          <w:tcPr>
            <w:tcW w:w="5000" w:type="pct"/>
            <w:gridSpan w:val="6"/>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周期，滑差时间进行组合检查</w:t>
            </w:r>
            <w:r w:rsidRPr="00664858">
              <w:rPr>
                <w:rFonts w:ascii="宋体" w:hAnsi="宋体"/>
                <w:szCs w:val="21"/>
              </w:rPr>
              <w:t>(U=Un</w:t>
            </w:r>
            <w:r w:rsidRPr="00664858">
              <w:rPr>
                <w:rFonts w:ascii="宋体" w:hAnsi="宋体" w:hint="eastAsia"/>
                <w:szCs w:val="21"/>
              </w:rPr>
              <w:t>，</w:t>
            </w:r>
            <w:r w:rsidRPr="00664858">
              <w:rPr>
                <w:rFonts w:ascii="宋体" w:hAnsi="宋体"/>
                <w:szCs w:val="21"/>
              </w:rPr>
              <w:t>I=Ib</w:t>
            </w:r>
            <w:r w:rsidRPr="00664858">
              <w:rPr>
                <w:rFonts w:ascii="宋体" w:hAnsi="宋体" w:hint="eastAsia"/>
                <w:szCs w:val="21"/>
              </w:rPr>
              <w:t>，</w:t>
            </w:r>
            <w:r w:rsidRPr="00664858">
              <w:rPr>
                <w:rFonts w:ascii="宋体" w:hAnsi="宋体"/>
                <w:szCs w:val="21"/>
              </w:rPr>
              <w:t>cos</w:t>
            </w:r>
            <w:r w:rsidRPr="00664858">
              <w:rPr>
                <w:rFonts w:ascii="宋体" w:hAnsi="宋体" w:hint="eastAsia"/>
                <w:szCs w:val="21"/>
              </w:rPr>
              <w:t>φ</w:t>
            </w:r>
            <w:r w:rsidRPr="00664858">
              <w:rPr>
                <w:rFonts w:ascii="宋体" w:hAnsi="宋体"/>
                <w:szCs w:val="21"/>
              </w:rPr>
              <w:t>=1.0)</w:t>
            </w: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9A355D">
            <w:pPr>
              <w:spacing w:line="320" w:lineRule="exact"/>
              <w:rPr>
                <w:rFonts w:ascii="宋体"/>
                <w:szCs w:val="21"/>
              </w:rPr>
            </w:pPr>
            <w:r w:rsidRPr="00664858">
              <w:rPr>
                <w:rFonts w:ascii="宋体" w:hAnsi="宋体" w:hint="eastAsia"/>
                <w:szCs w:val="21"/>
              </w:rPr>
              <w:t>需量周期</w:t>
            </w:r>
            <w:r w:rsidRPr="00664858">
              <w:rPr>
                <w:rFonts w:ascii="宋体" w:hAnsi="宋体"/>
                <w:szCs w:val="21"/>
              </w:rPr>
              <w:t>(min)</w:t>
            </w:r>
          </w:p>
        </w:tc>
        <w:tc>
          <w:tcPr>
            <w:tcW w:w="842" w:type="pct"/>
            <w:vMerge w:val="restar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9A355D">
            <w:pPr>
              <w:spacing w:line="320" w:lineRule="exact"/>
              <w:rPr>
                <w:rFonts w:ascii="宋体"/>
                <w:szCs w:val="21"/>
              </w:rPr>
            </w:pPr>
            <w:r w:rsidRPr="00664858">
              <w:rPr>
                <w:rFonts w:ascii="宋体" w:hAnsi="宋体" w:hint="eastAsia"/>
                <w:szCs w:val="21"/>
              </w:rPr>
              <w:t>滑差时间</w:t>
            </w:r>
            <w:r w:rsidRPr="00664858">
              <w:rPr>
                <w:rFonts w:ascii="宋体" w:hAnsi="宋体"/>
                <w:szCs w:val="21"/>
              </w:rPr>
              <w:t>(min)</w:t>
            </w:r>
          </w:p>
        </w:tc>
        <w:tc>
          <w:tcPr>
            <w:tcW w:w="3371" w:type="pct"/>
            <w:gridSpan w:val="4"/>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正向有功最大需量</w:t>
            </w: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第一个非零需量</w:t>
            </w:r>
            <w:r w:rsidRPr="00664858">
              <w:rPr>
                <w:rFonts w:ascii="宋体" w:hAnsi="宋体"/>
                <w:szCs w:val="21"/>
              </w:rPr>
              <w:t>(kW)</w:t>
            </w: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出现日期时间</w:t>
            </w: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最大需量</w:t>
            </w:r>
            <w:r w:rsidRPr="00664858">
              <w:rPr>
                <w:rFonts w:ascii="宋体" w:hAnsi="宋体"/>
                <w:szCs w:val="21"/>
              </w:rPr>
              <w:t>(kW)</w:t>
            </w: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出现日期时间</w:t>
            </w: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60</w:t>
            </w: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2</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3</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5</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30</w:t>
            </w: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2</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3</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5</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15</w:t>
            </w: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2</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3</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10</w:t>
            </w: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2</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jc w:val="center"/>
        </w:trPr>
        <w:tc>
          <w:tcPr>
            <w:tcW w:w="786"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5</w:t>
            </w: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szCs w:val="21"/>
              </w:rPr>
              <w:t>1</w:t>
            </w:r>
          </w:p>
        </w:tc>
        <w:tc>
          <w:tcPr>
            <w:tcW w:w="957"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3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741"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842"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bl>
    <w:p w:rsidR="00794421" w:rsidRPr="00664858" w:rsidRDefault="00794421" w:rsidP="009A355D">
      <w:pPr>
        <w:spacing w:line="320" w:lineRule="exact"/>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0"/>
        <w:gridCol w:w="2922"/>
        <w:gridCol w:w="4272"/>
      </w:tblGrid>
      <w:tr w:rsidR="00794421" w:rsidRPr="00664858">
        <w:trPr>
          <w:cantSplit/>
          <w:jc w:val="center"/>
        </w:trPr>
        <w:tc>
          <w:tcPr>
            <w:tcW w:w="5000" w:type="pct"/>
            <w:gridSpan w:val="3"/>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最大需量测量方式的检查</w:t>
            </w:r>
            <w:r w:rsidRPr="00664858">
              <w:rPr>
                <w:rFonts w:ascii="宋体" w:hAnsi="宋体"/>
                <w:szCs w:val="21"/>
              </w:rPr>
              <w:t>(U=Un</w:t>
            </w:r>
            <w:r w:rsidRPr="00664858">
              <w:rPr>
                <w:rFonts w:ascii="宋体" w:hAnsi="宋体" w:hint="eastAsia"/>
                <w:szCs w:val="21"/>
              </w:rPr>
              <w:t>，</w:t>
            </w:r>
            <w:r w:rsidRPr="00664858">
              <w:rPr>
                <w:rFonts w:ascii="宋体" w:hAnsi="宋体"/>
                <w:szCs w:val="21"/>
              </w:rPr>
              <w:t>cos</w:t>
            </w:r>
            <w:r w:rsidRPr="00664858">
              <w:rPr>
                <w:rFonts w:ascii="宋体" w:hAnsi="宋体" w:hint="eastAsia"/>
                <w:szCs w:val="21"/>
              </w:rPr>
              <w:t>φ</w:t>
            </w:r>
            <w:r w:rsidRPr="00664858">
              <w:rPr>
                <w:rFonts w:ascii="宋体" w:hAnsi="宋体"/>
                <w:szCs w:val="21"/>
              </w:rPr>
              <w:t>=1.0</w:t>
            </w:r>
            <w:r w:rsidRPr="00664858">
              <w:rPr>
                <w:rFonts w:ascii="宋体" w:hAnsi="宋体" w:hint="eastAsia"/>
                <w:szCs w:val="21"/>
              </w:rPr>
              <w:t>，需量周期</w:t>
            </w:r>
            <w:r w:rsidRPr="00664858">
              <w:rPr>
                <w:rFonts w:ascii="宋体" w:hAnsi="宋体"/>
                <w:szCs w:val="21"/>
              </w:rPr>
              <w:t>=15min)</w:t>
            </w:r>
          </w:p>
        </w:tc>
      </w:tr>
      <w:tr w:rsidR="00794421" w:rsidRPr="00664858">
        <w:trPr>
          <w:cantSplit/>
          <w:jc w:val="center"/>
        </w:trPr>
        <w:tc>
          <w:tcPr>
            <w:tcW w:w="79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需量测量方式</w:t>
            </w:r>
          </w:p>
        </w:tc>
        <w:tc>
          <w:tcPr>
            <w:tcW w:w="171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正向有功最大需量</w:t>
            </w:r>
            <w:r w:rsidRPr="00664858">
              <w:rPr>
                <w:rFonts w:ascii="宋体" w:hAnsi="宋体"/>
                <w:szCs w:val="21"/>
              </w:rPr>
              <w:t>(kW)</w:t>
            </w:r>
          </w:p>
        </w:tc>
        <w:tc>
          <w:tcPr>
            <w:tcW w:w="250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出现日期时间</w:t>
            </w:r>
          </w:p>
        </w:tc>
      </w:tr>
      <w:tr w:rsidR="00794421" w:rsidRPr="00664858">
        <w:trPr>
          <w:cantSplit/>
          <w:trHeight w:val="272"/>
          <w:jc w:val="center"/>
        </w:trPr>
        <w:tc>
          <w:tcPr>
            <w:tcW w:w="79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区间式</w:t>
            </w:r>
          </w:p>
        </w:tc>
        <w:tc>
          <w:tcPr>
            <w:tcW w:w="171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250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r w:rsidR="00794421" w:rsidRPr="00664858">
        <w:trPr>
          <w:cantSplit/>
          <w:trHeight w:val="262"/>
          <w:jc w:val="center"/>
        </w:trPr>
        <w:tc>
          <w:tcPr>
            <w:tcW w:w="79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r w:rsidRPr="00664858">
              <w:rPr>
                <w:rFonts w:ascii="宋体" w:hAnsi="宋体" w:hint="eastAsia"/>
                <w:szCs w:val="21"/>
              </w:rPr>
              <w:t>滑差式</w:t>
            </w:r>
          </w:p>
        </w:tc>
        <w:tc>
          <w:tcPr>
            <w:tcW w:w="171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c>
          <w:tcPr>
            <w:tcW w:w="2500" w:type="pct"/>
            <w:tcBorders>
              <w:top w:val="single" w:sz="4" w:space="0" w:color="auto"/>
              <w:left w:val="single" w:sz="4" w:space="0" w:color="auto"/>
              <w:bottom w:val="single" w:sz="4" w:space="0" w:color="auto"/>
              <w:right w:val="single" w:sz="4" w:space="0" w:color="auto"/>
            </w:tcBorders>
          </w:tcPr>
          <w:p w:rsidR="00794421" w:rsidRPr="00664858" w:rsidRDefault="00794421" w:rsidP="009A355D">
            <w:pPr>
              <w:spacing w:line="320" w:lineRule="exact"/>
              <w:rPr>
                <w:rFonts w:ascii="宋体"/>
                <w:szCs w:val="21"/>
              </w:rPr>
            </w:pPr>
          </w:p>
        </w:tc>
      </w:tr>
    </w:tbl>
    <w:p w:rsidR="00794421" w:rsidRPr="00664858" w:rsidRDefault="00794421" w:rsidP="009A355D">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05" w:name="_Toc347327217"/>
      <w:r w:rsidRPr="00664858">
        <w:rPr>
          <w:rFonts w:ascii="宋体" w:hAnsi="宋体" w:hint="eastAsia"/>
          <w:sz w:val="22"/>
          <w:szCs w:val="24"/>
        </w:rPr>
        <w:t>费率和时段功能</w:t>
      </w:r>
      <w:bookmarkEnd w:id="105"/>
    </w:p>
    <w:p w:rsidR="00794421" w:rsidRPr="00664858" w:rsidRDefault="00794421" w:rsidP="006365F2">
      <w:pPr>
        <w:pStyle w:val="24"/>
        <w:numPr>
          <w:ilvl w:val="0"/>
          <w:numId w:val="85"/>
        </w:numPr>
        <w:spacing w:beforeLines="50" w:before="156" w:afterLines="50" w:after="156" w:line="288" w:lineRule="auto"/>
        <w:ind w:firstLineChars="0"/>
        <w:rPr>
          <w:rFonts w:ascii="宋体"/>
          <w:szCs w:val="21"/>
        </w:rPr>
      </w:pPr>
      <w:bookmarkStart w:id="106" w:name="_Toc97545392"/>
      <w:r w:rsidRPr="00664858">
        <w:rPr>
          <w:rFonts w:ascii="宋体" w:hAnsi="宋体" w:hint="eastAsia"/>
          <w:szCs w:val="21"/>
        </w:rPr>
        <w:t>试验目的</w:t>
      </w:r>
      <w:bookmarkEnd w:id="106"/>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5"/>
        </w:numPr>
        <w:spacing w:beforeLines="50" w:before="156" w:afterLines="50" w:after="156" w:line="288" w:lineRule="auto"/>
        <w:ind w:firstLineChars="0"/>
        <w:rPr>
          <w:rFonts w:ascii="宋体"/>
          <w:szCs w:val="21"/>
        </w:rPr>
      </w:pPr>
      <w:r>
        <w:rPr>
          <w:rFonts w:ascii="宋体" w:hAnsi="宋体" w:hint="eastAsia"/>
          <w:szCs w:val="21"/>
        </w:rPr>
        <w:lastRenderedPageBreak/>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《多功能电能表定型鉴定大纲》</w:t>
      </w:r>
    </w:p>
    <w:p w:rsidR="00794421" w:rsidRPr="00664858" w:rsidRDefault="00794421" w:rsidP="006365F2">
      <w:pPr>
        <w:pStyle w:val="24"/>
        <w:numPr>
          <w:ilvl w:val="0"/>
          <w:numId w:val="85"/>
        </w:numPr>
        <w:spacing w:beforeLines="50" w:before="156" w:afterLines="50" w:after="156" w:line="288" w:lineRule="auto"/>
        <w:ind w:firstLineChars="0"/>
        <w:rPr>
          <w:rFonts w:ascii="宋体"/>
          <w:szCs w:val="21"/>
        </w:rPr>
      </w:pPr>
      <w:r w:rsidRPr="00664858">
        <w:rPr>
          <w:rFonts w:ascii="宋体" w:hAnsi="宋体" w:hint="eastAsia"/>
          <w:szCs w:val="21"/>
        </w:rPr>
        <w:t>技术要求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、电能表应具有日历，计时和闰年自动切换等功能。日历和时间的改变应有防止非授权人操作的措施。</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w:t>
      </w:r>
      <w:r w:rsidRPr="00664858">
        <w:rPr>
          <w:rFonts w:hAnsi="宋体"/>
        </w:rPr>
        <w:t>24h</w:t>
      </w:r>
      <w:r w:rsidRPr="00664858">
        <w:rPr>
          <w:rFonts w:hAnsi="宋体" w:hint="eastAsia"/>
        </w:rPr>
        <w:t>内至少具有可以任意编程的四种费率和八个时段。</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3)</w:t>
      </w:r>
      <w:r w:rsidRPr="00664858">
        <w:rPr>
          <w:rFonts w:hAnsi="宋体" w:hint="eastAsia"/>
        </w:rPr>
        <w:t>、最多有</w:t>
      </w:r>
      <w:r w:rsidRPr="00664858">
        <w:rPr>
          <w:rFonts w:hAnsi="宋体"/>
        </w:rPr>
        <w:t>14</w:t>
      </w:r>
      <w:r w:rsidRPr="00664858">
        <w:rPr>
          <w:rFonts w:hAnsi="宋体" w:hint="eastAsia"/>
        </w:rPr>
        <w:t>个时区，</w:t>
      </w:r>
      <w:r w:rsidRPr="00664858">
        <w:rPr>
          <w:rFonts w:hAnsi="宋体"/>
        </w:rPr>
        <w:t>12</w:t>
      </w:r>
      <w:r w:rsidRPr="00664858">
        <w:rPr>
          <w:rFonts w:hAnsi="宋体" w:hint="eastAsia"/>
        </w:rPr>
        <w:t>套不同的日时段表，每个日时段表最大可切换</w:t>
      </w:r>
      <w:r w:rsidRPr="00664858">
        <w:rPr>
          <w:rFonts w:hAnsi="宋体"/>
        </w:rPr>
        <w:t>14</w:t>
      </w:r>
      <w:r w:rsidRPr="00664858">
        <w:rPr>
          <w:rFonts w:hAnsi="宋体" w:hint="eastAsia"/>
        </w:rPr>
        <w:t>个时段。最多有</w:t>
      </w:r>
      <w:r w:rsidRPr="00664858">
        <w:rPr>
          <w:rFonts w:hAnsi="宋体"/>
        </w:rPr>
        <w:t>8</w:t>
      </w:r>
      <w:r w:rsidRPr="00664858">
        <w:rPr>
          <w:rFonts w:hAnsi="宋体" w:hint="eastAsia"/>
        </w:rPr>
        <w:t>种费率，前四种费率定义为尖、峰、平、谷。</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4)</w:t>
      </w:r>
      <w:r w:rsidRPr="00664858">
        <w:rPr>
          <w:rFonts w:hAnsi="宋体" w:hint="eastAsia"/>
        </w:rPr>
        <w:t>、可配置最多</w:t>
      </w:r>
      <w:r w:rsidRPr="00664858">
        <w:rPr>
          <w:rFonts w:hAnsi="宋体"/>
        </w:rPr>
        <w:t>28</w:t>
      </w:r>
      <w:r w:rsidRPr="00664858">
        <w:rPr>
          <w:rFonts w:hAnsi="宋体" w:hint="eastAsia"/>
        </w:rPr>
        <w:t>个公共假日及其日时段表号。</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5)</w:t>
      </w:r>
      <w:r w:rsidRPr="00664858">
        <w:rPr>
          <w:rFonts w:hAnsi="宋体" w:hint="eastAsia"/>
        </w:rPr>
        <w:t>、可配置周休日及其日时段表号。</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6)</w:t>
      </w:r>
      <w:r w:rsidRPr="00664858">
        <w:rPr>
          <w:rFonts w:hAnsi="宋体" w:hint="eastAsia"/>
        </w:rPr>
        <w:t>、可在电表中预设备用（第二套）时段参数及其生效时间，满足用户在将来某一设定时间同时更改所有在运行电能表费率时段的需要。</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7)</w:t>
      </w:r>
      <w:r w:rsidRPr="00664858">
        <w:rPr>
          <w:rFonts w:hAnsi="宋体" w:hint="eastAsia"/>
        </w:rPr>
        <w:t>、提供三级时段转换控制：节假日、周休日、时区。时段控制的优先顺序从高到低为：节假日、周休日、时区。</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8)</w:t>
      </w:r>
      <w:r w:rsidRPr="00664858">
        <w:rPr>
          <w:rFonts w:hAnsi="宋体" w:hint="eastAsia"/>
        </w:rPr>
        <w:t>、所有时段参数均可通过</w:t>
      </w:r>
      <w:r w:rsidRPr="00664858">
        <w:rPr>
          <w:rFonts w:hAnsi="宋体"/>
        </w:rPr>
        <w:t>PC</w:t>
      </w:r>
      <w:r w:rsidRPr="00664858">
        <w:rPr>
          <w:rFonts w:hAnsi="宋体" w:hint="eastAsia"/>
        </w:rPr>
        <w:t>机管理软件或掌上电脑配置，均可通过电表液晶，以按键的方式察看。</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9)</w:t>
      </w:r>
      <w:r w:rsidRPr="00664858">
        <w:rPr>
          <w:rFonts w:hAnsi="宋体" w:hint="eastAsia"/>
        </w:rPr>
        <w:t>、电表液晶实时显示当前运行时段表号、当前运行费率。</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bookmarkStart w:id="107" w:name="_Toc97545397"/>
      <w:r w:rsidRPr="00664858">
        <w:rPr>
          <w:rFonts w:hAnsi="宋体"/>
        </w:rPr>
        <w:t>5.3.5</w:t>
      </w:r>
      <w:r w:rsidRPr="00664858">
        <w:rPr>
          <w:rFonts w:hAnsi="宋体" w:hint="eastAsia"/>
        </w:rPr>
        <w:t>试验方法</w:t>
      </w:r>
      <w:bookmarkEnd w:id="107"/>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、任选百年历（公历）的某一闰年的年份，预先将电能表设置到闰年的年份和</w:t>
      </w:r>
      <w:r w:rsidRPr="00664858">
        <w:rPr>
          <w:rFonts w:hAnsi="宋体"/>
        </w:rPr>
        <w:t>2</w:t>
      </w:r>
      <w:r w:rsidRPr="00664858">
        <w:rPr>
          <w:rFonts w:hAnsi="宋体" w:hint="eastAsia"/>
        </w:rPr>
        <w:t>月</w:t>
      </w:r>
      <w:r w:rsidRPr="00664858">
        <w:rPr>
          <w:rFonts w:hAnsi="宋体"/>
        </w:rPr>
        <w:t>28</w:t>
      </w:r>
      <w:r w:rsidRPr="00664858">
        <w:rPr>
          <w:rFonts w:hAnsi="宋体" w:hint="eastAsia"/>
        </w:rPr>
        <w:t>日</w:t>
      </w:r>
      <w:r w:rsidRPr="00664858">
        <w:rPr>
          <w:rFonts w:hAnsi="宋体"/>
        </w:rPr>
        <w:t>23:58</w:t>
      </w:r>
      <w:r w:rsidRPr="00664858">
        <w:rPr>
          <w:rFonts w:hAnsi="宋体" w:hint="eastAsia"/>
        </w:rPr>
        <w:t>，观察电能表运行</w:t>
      </w:r>
      <w:r w:rsidRPr="00664858">
        <w:rPr>
          <w:rFonts w:hAnsi="宋体"/>
        </w:rPr>
        <w:t>2min</w:t>
      </w:r>
      <w:r w:rsidRPr="00664858">
        <w:rPr>
          <w:rFonts w:hAnsi="宋体" w:hint="eastAsia"/>
        </w:rPr>
        <w:t>后，是否正确地切换到</w:t>
      </w:r>
      <w:r w:rsidRPr="00664858">
        <w:rPr>
          <w:rFonts w:hAnsi="宋体"/>
        </w:rPr>
        <w:t>2</w:t>
      </w:r>
      <w:r w:rsidRPr="00664858">
        <w:rPr>
          <w:rFonts w:hAnsi="宋体" w:hint="eastAsia"/>
        </w:rPr>
        <w:t>月</w:t>
      </w:r>
      <w:r w:rsidRPr="00664858">
        <w:rPr>
          <w:rFonts w:hAnsi="宋体"/>
        </w:rPr>
        <w:t>29</w:t>
      </w:r>
      <w:r w:rsidRPr="00664858">
        <w:rPr>
          <w:rFonts w:hAnsi="宋体" w:hint="eastAsia"/>
        </w:rPr>
        <w:t>日，并将数据填入表</w:t>
      </w:r>
      <w:r w:rsidRPr="00664858">
        <w:rPr>
          <w:rFonts w:hAnsi="宋体"/>
        </w:rPr>
        <w:t>9.1</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检查电能表的多季节时段程序：按制造厂要求，将电能表编入其最大季节时段程序数，用改变日历时钟的办法，快速检查电能表季节时段程序是否到达预定的时间时，切换到预定的程序下运行，设置季节时段参数并填入试验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3)</w:t>
      </w:r>
      <w:r w:rsidRPr="00664858">
        <w:rPr>
          <w:rFonts w:hAnsi="宋体" w:hint="eastAsia"/>
        </w:rPr>
        <w:t>、时段切换检查：以电能表最小编程间隔和最大时段切换数，按尖峰、峰、平、谷进行时段交替编制。并由人工按时抄录时段的切换时间，如果切换时间有误，应检查时段编制是否正确，时钟的时间是否正确，设置日时段参数并填入试验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4)</w:t>
      </w:r>
      <w:r w:rsidRPr="00664858">
        <w:rPr>
          <w:rFonts w:hAnsi="宋体" w:hint="eastAsia"/>
        </w:rPr>
        <w:t>、首先将电表的费率和时段参数设为出厂值，预设所有费率和时段参数并读出，比较参数是否正确，设置日时段参数并填入试验数据。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5)</w:t>
      </w:r>
      <w:r w:rsidRPr="00664858">
        <w:rPr>
          <w:rFonts w:hAnsi="宋体" w:hint="eastAsia"/>
        </w:rPr>
        <w:t>、将时区数和节假日数都设置为</w:t>
      </w:r>
      <w:r w:rsidRPr="00664858">
        <w:rPr>
          <w:rFonts w:hAnsi="宋体"/>
        </w:rPr>
        <w:t>1</w:t>
      </w:r>
      <w:r w:rsidRPr="00664858">
        <w:rPr>
          <w:rFonts w:hAnsi="宋体" w:hint="eastAsia"/>
        </w:rPr>
        <w:t>，周休日状态字设为</w:t>
      </w:r>
      <w:r w:rsidRPr="00664858">
        <w:rPr>
          <w:rFonts w:hAnsi="宋体"/>
        </w:rPr>
        <w:t>3E</w:t>
      </w:r>
      <w:r w:rsidRPr="00664858">
        <w:rPr>
          <w:rFonts w:hAnsi="宋体" w:hint="eastAsia"/>
        </w:rPr>
        <w:t>，设置时段参数和电能表时间，检查时段控制的优先顺序。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6)</w:t>
      </w:r>
      <w:r w:rsidRPr="00664858">
        <w:rPr>
          <w:rFonts w:hAnsi="宋体" w:hint="eastAsia"/>
        </w:rPr>
        <w:t>、将时段参数设置为出厂参数值，置备用时段参数及其生效时间，将电能表时间设置为生效时间前</w:t>
      </w:r>
      <w:r w:rsidRPr="00664858">
        <w:rPr>
          <w:rFonts w:hAnsi="宋体"/>
        </w:rPr>
        <w:t>5</w:t>
      </w:r>
      <w:r w:rsidRPr="00664858">
        <w:rPr>
          <w:rFonts w:hAnsi="宋体" w:hint="eastAsia"/>
        </w:rPr>
        <w:t>分钟，等待</w:t>
      </w:r>
      <w:r w:rsidRPr="00664858">
        <w:rPr>
          <w:rFonts w:hAnsi="宋体"/>
        </w:rPr>
        <w:t>5</w:t>
      </w:r>
      <w:r w:rsidRPr="00664858">
        <w:rPr>
          <w:rFonts w:hAnsi="宋体" w:hint="eastAsia"/>
        </w:rPr>
        <w:t>分钟后，检查电能表当前的时段参数是否已更改为备用时段参数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bookmarkStart w:id="108" w:name="_Toc97545398"/>
      <w:r w:rsidRPr="00664858">
        <w:rPr>
          <w:rFonts w:hAnsi="宋体"/>
        </w:rPr>
        <w:lastRenderedPageBreak/>
        <w:t>5.3.6</w:t>
      </w:r>
      <w:r w:rsidRPr="00664858">
        <w:rPr>
          <w:rFonts w:hAnsi="宋体" w:hint="eastAsia"/>
        </w:rPr>
        <w:t>结果判定</w:t>
      </w:r>
      <w:bookmarkEnd w:id="108"/>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电表应能按预置要求进行切换，所有费率和时段参数应能正确进行读写。</w:t>
      </w:r>
    </w:p>
    <w:p w:rsidR="00794421" w:rsidRPr="00664858" w:rsidRDefault="00794421" w:rsidP="006365F2">
      <w:pPr>
        <w:pStyle w:val="24"/>
        <w:numPr>
          <w:ilvl w:val="0"/>
          <w:numId w:val="85"/>
        </w:numPr>
        <w:spacing w:beforeLines="50" w:before="156" w:afterLines="50" w:after="156" w:line="288" w:lineRule="auto"/>
        <w:ind w:firstLineChars="0"/>
        <w:rPr>
          <w:rFonts w:ascii="宋体"/>
          <w:szCs w:val="21"/>
        </w:rPr>
      </w:pPr>
      <w:bookmarkStart w:id="109" w:name="_Toc97545399"/>
      <w:r w:rsidRPr="00664858">
        <w:rPr>
          <w:rFonts w:ascii="宋体" w:hAnsi="宋体" w:hint="eastAsia"/>
          <w:szCs w:val="21"/>
        </w:rPr>
        <w:t>试验数据</w:t>
      </w:r>
      <w:bookmarkEnd w:id="109"/>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具体试验数据见附录</w:t>
      </w:r>
    </w:p>
    <w:p w:rsidR="00794421" w:rsidRPr="00664858" w:rsidRDefault="00794421" w:rsidP="00D41305">
      <w:pPr>
        <w:pStyle w:val="a3"/>
        <w:ind w:firstLineChars="0" w:firstLine="0"/>
        <w:rPr>
          <w:rFonts w:hAnsi="宋体"/>
          <w:u w:val="single"/>
        </w:rPr>
      </w:pPr>
    </w:p>
    <w:tbl>
      <w:tblPr>
        <w:tblW w:w="42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4"/>
        <w:gridCol w:w="4920"/>
      </w:tblGrid>
      <w:tr w:rsidR="00794421" w:rsidRPr="00664858">
        <w:trPr>
          <w:cantSplit/>
          <w:trHeight w:val="312"/>
        </w:trPr>
        <w:tc>
          <w:tcPr>
            <w:tcW w:w="5000"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百年历检查</w:t>
            </w:r>
            <w:r w:rsidRPr="00664858">
              <w:rPr>
                <w:rFonts w:ascii="宋体" w:hAnsi="宋体"/>
                <w:szCs w:val="21"/>
              </w:rPr>
              <w:t>(U=Un</w:t>
            </w:r>
            <w:r w:rsidRPr="00664858">
              <w:rPr>
                <w:rFonts w:ascii="宋体" w:hAnsi="宋体" w:hint="eastAsia"/>
                <w:szCs w:val="21"/>
              </w:rPr>
              <w:t>，</w:t>
            </w:r>
            <w:r w:rsidRPr="00664858">
              <w:rPr>
                <w:rFonts w:ascii="宋体" w:hAnsi="宋体"/>
                <w:szCs w:val="21"/>
              </w:rPr>
              <w:t>I=Ib</w:t>
            </w:r>
            <w:r w:rsidRPr="00664858">
              <w:rPr>
                <w:rFonts w:ascii="宋体" w:hAnsi="宋体" w:hint="eastAsia"/>
                <w:szCs w:val="21"/>
              </w:rPr>
              <w:t>，</w:t>
            </w:r>
            <w:r w:rsidRPr="00664858">
              <w:rPr>
                <w:rFonts w:ascii="宋体" w:hAnsi="宋体"/>
                <w:szCs w:val="21"/>
              </w:rPr>
              <w:t>cos</w:t>
            </w:r>
            <w:r w:rsidRPr="00664858">
              <w:rPr>
                <w:rFonts w:ascii="宋体" w:hAnsi="宋体" w:hint="eastAsia"/>
                <w:szCs w:val="21"/>
              </w:rPr>
              <w:t>φ</w:t>
            </w:r>
            <w:r w:rsidRPr="00664858">
              <w:rPr>
                <w:rFonts w:ascii="宋体" w:hAnsi="宋体"/>
                <w:szCs w:val="21"/>
              </w:rPr>
              <w:t>=1.0)</w:t>
            </w:r>
          </w:p>
        </w:tc>
      </w:tr>
      <w:tr w:rsidR="00794421" w:rsidRPr="00664858">
        <w:trPr>
          <w:cantSplit/>
          <w:trHeight w:val="312"/>
        </w:trPr>
        <w:tc>
          <w:tcPr>
            <w:tcW w:w="191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设置电表时间</w:t>
            </w:r>
          </w:p>
        </w:tc>
        <w:tc>
          <w:tcPr>
            <w:tcW w:w="308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2min</w:t>
            </w:r>
            <w:r w:rsidRPr="00664858">
              <w:rPr>
                <w:rFonts w:ascii="宋体" w:hAnsi="宋体" w:hint="eastAsia"/>
                <w:szCs w:val="21"/>
              </w:rPr>
              <w:t>后电表时间</w:t>
            </w:r>
          </w:p>
        </w:tc>
      </w:tr>
      <w:tr w:rsidR="00794421" w:rsidRPr="00664858">
        <w:trPr>
          <w:cantSplit/>
          <w:trHeight w:val="312"/>
        </w:trPr>
        <w:tc>
          <w:tcPr>
            <w:tcW w:w="191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2008</w:t>
            </w:r>
            <w:r w:rsidRPr="00664858">
              <w:rPr>
                <w:rFonts w:ascii="宋体" w:hAnsi="宋体" w:hint="eastAsia"/>
                <w:szCs w:val="21"/>
              </w:rPr>
              <w:t>，</w:t>
            </w:r>
            <w:r w:rsidRPr="00664858">
              <w:rPr>
                <w:rFonts w:ascii="宋体" w:hAnsi="宋体"/>
                <w:szCs w:val="21"/>
              </w:rPr>
              <w:t>2</w:t>
            </w:r>
            <w:r w:rsidRPr="00664858">
              <w:rPr>
                <w:rFonts w:ascii="宋体" w:hAnsi="宋体" w:hint="eastAsia"/>
                <w:szCs w:val="21"/>
              </w:rPr>
              <w:t>，</w:t>
            </w:r>
            <w:r w:rsidRPr="00664858">
              <w:rPr>
                <w:rFonts w:ascii="宋体" w:hAnsi="宋体"/>
                <w:szCs w:val="21"/>
              </w:rPr>
              <w:t>2823:58</w:t>
            </w:r>
          </w:p>
        </w:tc>
        <w:tc>
          <w:tcPr>
            <w:tcW w:w="308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bl>
    <w:p w:rsidR="00794421" w:rsidRPr="00664858" w:rsidRDefault="00794421" w:rsidP="00047D2D">
      <w:pPr>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
        <w:gridCol w:w="1258"/>
        <w:gridCol w:w="896"/>
        <w:gridCol w:w="829"/>
        <w:gridCol w:w="951"/>
        <w:gridCol w:w="896"/>
        <w:gridCol w:w="895"/>
        <w:gridCol w:w="936"/>
        <w:gridCol w:w="878"/>
      </w:tblGrid>
      <w:tr w:rsidR="00794421" w:rsidRPr="00664858">
        <w:trPr>
          <w:cantSplit/>
          <w:jc w:val="center"/>
        </w:trPr>
        <w:tc>
          <w:tcPr>
            <w:tcW w:w="5000" w:type="pct"/>
            <w:gridSpan w:val="9"/>
            <w:tcBorders>
              <w:top w:val="single" w:sz="4" w:space="0" w:color="auto"/>
              <w:left w:val="single" w:sz="4" w:space="0" w:color="auto"/>
              <w:bottom w:val="single" w:sz="4" w:space="0" w:color="auto"/>
              <w:right w:val="single" w:sz="4" w:space="0" w:color="auto"/>
            </w:tcBorders>
          </w:tcPr>
          <w:p w:rsidR="00794421" w:rsidRPr="00664858" w:rsidRDefault="00794421" w:rsidP="00047D2D">
            <w:pPr>
              <w:jc w:val="center"/>
              <w:rPr>
                <w:rFonts w:ascii="宋体"/>
                <w:szCs w:val="21"/>
              </w:rPr>
            </w:pPr>
            <w:r w:rsidRPr="00664858">
              <w:rPr>
                <w:rFonts w:ascii="宋体" w:hAnsi="宋体" w:hint="eastAsia"/>
                <w:szCs w:val="21"/>
              </w:rPr>
              <w:t>表</w:t>
            </w:r>
            <w:r w:rsidRPr="00664858">
              <w:rPr>
                <w:rFonts w:ascii="宋体" w:hAnsi="宋体"/>
                <w:szCs w:val="21"/>
              </w:rPr>
              <w:t>9.4</w:t>
            </w:r>
            <w:r w:rsidRPr="00664858">
              <w:rPr>
                <w:rFonts w:ascii="宋体" w:hAnsi="宋体" w:hint="eastAsia"/>
                <w:szCs w:val="21"/>
              </w:rPr>
              <w:t>所有费率和时段参数读写检查</w:t>
            </w:r>
            <w:r w:rsidRPr="00664858">
              <w:rPr>
                <w:rFonts w:ascii="宋体" w:hAnsi="宋体"/>
                <w:szCs w:val="21"/>
              </w:rPr>
              <w:t>(U=Un,I=Ib,cos</w:t>
            </w:r>
            <w:r w:rsidRPr="00664858">
              <w:rPr>
                <w:rFonts w:ascii="宋体" w:hAnsi="宋体" w:hint="eastAsia"/>
                <w:szCs w:val="21"/>
              </w:rPr>
              <w:t>φ</w:t>
            </w:r>
            <w:r w:rsidRPr="00664858">
              <w:rPr>
                <w:rFonts w:ascii="宋体" w:hAnsi="宋体"/>
                <w:szCs w:val="21"/>
              </w:rPr>
              <w:t>=1.0)</w:t>
            </w:r>
          </w:p>
        </w:tc>
      </w:tr>
      <w:tr w:rsidR="00794421" w:rsidRPr="00664858">
        <w:trPr>
          <w:cantSplit/>
          <w:jc w:val="center"/>
        </w:trPr>
        <w:tc>
          <w:tcPr>
            <w:tcW w:w="1340" w:type="pct"/>
            <w:gridSpan w:val="2"/>
            <w:vMerge w:val="restar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时段参数</w:t>
            </w:r>
          </w:p>
        </w:tc>
        <w:tc>
          <w:tcPr>
            <w:tcW w:w="3660" w:type="pct"/>
            <w:gridSpan w:val="7"/>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时段参数值</w:t>
            </w:r>
          </w:p>
        </w:tc>
      </w:tr>
      <w:tr w:rsidR="00794421" w:rsidRPr="00664858">
        <w:trPr>
          <w:cantSplit/>
          <w:jc w:val="center"/>
        </w:trPr>
        <w:tc>
          <w:tcPr>
            <w:tcW w:w="1340" w:type="pct"/>
            <w:gridSpan w:val="2"/>
            <w:vMerge/>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p>
        </w:tc>
        <w:tc>
          <w:tcPr>
            <w:tcW w:w="1025" w:type="pct"/>
            <w:gridSpan w:val="2"/>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编程前参数值</w:t>
            </w:r>
          </w:p>
        </w:tc>
        <w:tc>
          <w:tcPr>
            <w:tcW w:w="496" w:type="pct"/>
            <w:vMerge w:val="restar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编程</w:t>
            </w:r>
          </w:p>
          <w:p w:rsidR="00794421" w:rsidRPr="00664858" w:rsidRDefault="00794421" w:rsidP="00047D2D">
            <w:pPr>
              <w:jc w:val="center"/>
              <w:rPr>
                <w:rFonts w:ascii="宋体"/>
                <w:szCs w:val="21"/>
              </w:rPr>
            </w:pPr>
            <w:r w:rsidRPr="00664858">
              <w:rPr>
                <w:rFonts w:ascii="宋体" w:hAnsi="宋体" w:hint="eastAsia"/>
                <w:szCs w:val="21"/>
              </w:rPr>
              <w:t>参数值</w:t>
            </w:r>
          </w:p>
        </w:tc>
        <w:tc>
          <w:tcPr>
            <w:tcW w:w="1062" w:type="pct"/>
            <w:gridSpan w:val="2"/>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编程后参数值</w:t>
            </w:r>
          </w:p>
        </w:tc>
        <w:tc>
          <w:tcPr>
            <w:tcW w:w="1077" w:type="pct"/>
            <w:gridSpan w:val="2"/>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是否切换</w:t>
            </w:r>
          </w:p>
        </w:tc>
      </w:tr>
      <w:tr w:rsidR="00794421" w:rsidRPr="00664858">
        <w:trPr>
          <w:cantSplit/>
          <w:jc w:val="center"/>
        </w:trPr>
        <w:tc>
          <w:tcPr>
            <w:tcW w:w="596"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类别</w:t>
            </w:r>
          </w:p>
        </w:tc>
        <w:tc>
          <w:tcPr>
            <w:tcW w:w="744"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序号</w:t>
            </w:r>
          </w:p>
        </w:tc>
        <w:tc>
          <w:tcPr>
            <w:tcW w:w="532"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szCs w:val="21"/>
              </w:rPr>
              <w:t>485</w:t>
            </w:r>
            <w:r w:rsidRPr="00664858">
              <w:rPr>
                <w:rFonts w:ascii="宋体" w:hAnsi="宋体" w:hint="eastAsia"/>
                <w:szCs w:val="21"/>
              </w:rPr>
              <w:t>读</w:t>
            </w:r>
          </w:p>
        </w:tc>
        <w:tc>
          <w:tcPr>
            <w:tcW w:w="493"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按键读</w:t>
            </w:r>
          </w:p>
        </w:tc>
        <w:tc>
          <w:tcPr>
            <w:tcW w:w="496" w:type="pct"/>
            <w:vMerge/>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p>
        </w:tc>
        <w:tc>
          <w:tcPr>
            <w:tcW w:w="532"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szCs w:val="21"/>
              </w:rPr>
              <w:t>485</w:t>
            </w:r>
            <w:r w:rsidRPr="00664858">
              <w:rPr>
                <w:rFonts w:ascii="宋体" w:hAnsi="宋体" w:hint="eastAsia"/>
                <w:szCs w:val="21"/>
              </w:rPr>
              <w:t>读</w:t>
            </w:r>
          </w:p>
        </w:tc>
        <w:tc>
          <w:tcPr>
            <w:tcW w:w="531"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按键读</w:t>
            </w:r>
          </w:p>
        </w:tc>
        <w:tc>
          <w:tcPr>
            <w:tcW w:w="555"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szCs w:val="21"/>
              </w:rPr>
              <w:t>485</w:t>
            </w:r>
            <w:r w:rsidRPr="00664858">
              <w:rPr>
                <w:rFonts w:ascii="宋体" w:hAnsi="宋体" w:hint="eastAsia"/>
                <w:szCs w:val="21"/>
              </w:rPr>
              <w:t>读</w:t>
            </w:r>
          </w:p>
        </w:tc>
        <w:tc>
          <w:tcPr>
            <w:tcW w:w="521" w:type="pct"/>
            <w:tcBorders>
              <w:top w:val="single" w:sz="4" w:space="0" w:color="auto"/>
              <w:left w:val="single" w:sz="4" w:space="0" w:color="auto"/>
              <w:bottom w:val="single" w:sz="4" w:space="0" w:color="auto"/>
              <w:right w:val="single" w:sz="4" w:space="0" w:color="auto"/>
            </w:tcBorders>
            <w:vAlign w:val="bottom"/>
          </w:tcPr>
          <w:p w:rsidR="00794421" w:rsidRPr="00664858" w:rsidRDefault="00794421" w:rsidP="00047D2D">
            <w:pPr>
              <w:jc w:val="center"/>
              <w:rPr>
                <w:rFonts w:ascii="宋体"/>
                <w:szCs w:val="21"/>
              </w:rPr>
            </w:pPr>
            <w:r w:rsidRPr="00664858">
              <w:rPr>
                <w:rFonts w:ascii="宋体" w:hAnsi="宋体" w:hint="eastAsia"/>
                <w:szCs w:val="21"/>
              </w:rPr>
              <w:t>按键读</w:t>
            </w: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时段参数最大值</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年时区数</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时段表数</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日时段</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费率数</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节假日数</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时区</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081809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081910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082011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082112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082201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082302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第一时段表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第二时段表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第三时段表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第四时段表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第五时段表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第六时段表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第七时段表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第八时段表</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节假日</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111809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1119010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1120011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1121012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121001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121102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121203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121304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19</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121405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20</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121506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121607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121708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121801</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121902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122003</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122104</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27</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122205</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28</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122306</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周休日</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5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lastRenderedPageBreak/>
              <w:t>周休状态字</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49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3E</w:t>
            </w:r>
          </w:p>
        </w:tc>
        <w:tc>
          <w:tcPr>
            <w:tcW w:w="53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3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55"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521"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bl>
    <w:p w:rsidR="00794421" w:rsidRPr="00664858" w:rsidRDefault="00794421" w:rsidP="00047D2D">
      <w:pPr>
        <w:rPr>
          <w:rFonts w:ascii="宋体"/>
          <w:sz w:val="18"/>
        </w:rPr>
      </w:pP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检查时段控制的优先顺序</w:t>
      </w:r>
      <w:r w:rsidRPr="00664858">
        <w:rPr>
          <w:rFonts w:hAnsi="宋体"/>
        </w:rPr>
        <w:t>(U=Un,I=Ib,cos</w:t>
      </w:r>
      <w:r w:rsidRPr="00664858">
        <w:rPr>
          <w:rFonts w:hAnsi="宋体" w:hint="eastAsia"/>
        </w:rPr>
        <w:t>φ</w:t>
      </w:r>
      <w:r w:rsidRPr="00664858">
        <w:rPr>
          <w:rFonts w:hAnsi="宋体"/>
        </w:rPr>
        <w:t>=1.0)</w:t>
      </w:r>
    </w:p>
    <w:p w:rsidR="00794421" w:rsidRPr="00664858" w:rsidRDefault="00794421" w:rsidP="00047D2D">
      <w:pPr>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2"/>
        <w:gridCol w:w="2023"/>
        <w:gridCol w:w="960"/>
        <w:gridCol w:w="2023"/>
        <w:gridCol w:w="1516"/>
      </w:tblGrid>
      <w:tr w:rsidR="00794421" w:rsidRPr="00664858">
        <w:trPr>
          <w:jc w:val="center"/>
        </w:trPr>
        <w:tc>
          <w:tcPr>
            <w:tcW w:w="2929" w:type="pct"/>
            <w:gridSpan w:val="3"/>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设置时段参数</w:t>
            </w:r>
          </w:p>
        </w:tc>
        <w:tc>
          <w:tcPr>
            <w:tcW w:w="1184"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设表时间</w:t>
            </w:r>
          </w:p>
        </w:tc>
        <w:tc>
          <w:tcPr>
            <w:tcW w:w="887"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当前时段表号</w:t>
            </w:r>
          </w:p>
        </w:tc>
      </w:tr>
      <w:tr w:rsidR="00794421" w:rsidRPr="00664858">
        <w:trPr>
          <w:jc w:val="center"/>
        </w:trPr>
        <w:tc>
          <w:tcPr>
            <w:tcW w:w="118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第一时区</w:t>
            </w:r>
          </w:p>
        </w:tc>
        <w:tc>
          <w:tcPr>
            <w:tcW w:w="118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第一节假日</w:t>
            </w:r>
          </w:p>
        </w:tc>
        <w:tc>
          <w:tcPr>
            <w:tcW w:w="56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周修日</w:t>
            </w:r>
          </w:p>
        </w:tc>
        <w:tc>
          <w:tcPr>
            <w:tcW w:w="1184"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887"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jc w:val="center"/>
        </w:trPr>
        <w:tc>
          <w:tcPr>
            <w:tcW w:w="118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030501</w:t>
            </w:r>
          </w:p>
        </w:tc>
        <w:tc>
          <w:tcPr>
            <w:tcW w:w="118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030502</w:t>
            </w:r>
          </w:p>
        </w:tc>
        <w:tc>
          <w:tcPr>
            <w:tcW w:w="56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w:t>
            </w:r>
          </w:p>
        </w:tc>
        <w:tc>
          <w:tcPr>
            <w:tcW w:w="118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20050305</w:t>
            </w:r>
          </w:p>
        </w:tc>
        <w:tc>
          <w:tcPr>
            <w:tcW w:w="887"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jc w:val="center"/>
        </w:trPr>
        <w:tc>
          <w:tcPr>
            <w:tcW w:w="118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030501</w:t>
            </w:r>
          </w:p>
        </w:tc>
        <w:tc>
          <w:tcPr>
            <w:tcW w:w="118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030602</w:t>
            </w:r>
          </w:p>
        </w:tc>
        <w:tc>
          <w:tcPr>
            <w:tcW w:w="56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w:t>
            </w:r>
          </w:p>
        </w:tc>
        <w:tc>
          <w:tcPr>
            <w:tcW w:w="118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20050305</w:t>
            </w:r>
          </w:p>
        </w:tc>
        <w:tc>
          <w:tcPr>
            <w:tcW w:w="887"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jc w:val="center"/>
        </w:trPr>
        <w:tc>
          <w:tcPr>
            <w:tcW w:w="1183"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030501</w:t>
            </w:r>
          </w:p>
        </w:tc>
        <w:tc>
          <w:tcPr>
            <w:tcW w:w="118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030502</w:t>
            </w:r>
          </w:p>
        </w:tc>
        <w:tc>
          <w:tcPr>
            <w:tcW w:w="562"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w:t>
            </w:r>
          </w:p>
        </w:tc>
        <w:tc>
          <w:tcPr>
            <w:tcW w:w="1184"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20050307</w:t>
            </w:r>
          </w:p>
        </w:tc>
        <w:tc>
          <w:tcPr>
            <w:tcW w:w="887"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bl>
    <w:p w:rsidR="00794421" w:rsidRPr="00664858" w:rsidRDefault="00794421" w:rsidP="00047D2D">
      <w:pPr>
        <w:rPr>
          <w:rFonts w:ascii="宋体"/>
          <w:szCs w:val="21"/>
        </w:rPr>
      </w:pP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备用时段参数及其生效时间</w:t>
      </w:r>
      <w:r w:rsidRPr="00664858">
        <w:rPr>
          <w:rFonts w:hAnsi="宋体"/>
        </w:rPr>
        <w:t>((U=Un,I=Ib,cos</w:t>
      </w:r>
      <w:r w:rsidRPr="00664858">
        <w:rPr>
          <w:rFonts w:hAnsi="宋体" w:hint="eastAsia"/>
        </w:rPr>
        <w:t>φ</w:t>
      </w:r>
      <w:r w:rsidRPr="00664858">
        <w:rPr>
          <w:rFonts w:hAnsi="宋体"/>
        </w:rPr>
        <w:t>=1.0))</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设置备用时段参数生效时间</w:t>
      </w:r>
      <w:r w:rsidRPr="00664858">
        <w:rPr>
          <w:rFonts w:hAnsi="宋体"/>
        </w:rPr>
        <w:t>:200503051540</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设置电能表时间：</w:t>
      </w:r>
      <w:r w:rsidRPr="00664858">
        <w:rPr>
          <w:rFonts w:hAnsi="宋体"/>
        </w:rPr>
        <w:t>200503051535</w:t>
      </w:r>
    </w:p>
    <w:p w:rsidR="00794421" w:rsidRPr="00664858" w:rsidRDefault="00794421" w:rsidP="00047D2D">
      <w:pPr>
        <w:rPr>
          <w:rFonts w:ascii="宋体"/>
          <w:szCs w:val="21"/>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3"/>
        <w:gridCol w:w="1265"/>
        <w:gridCol w:w="1912"/>
        <w:gridCol w:w="2098"/>
        <w:gridCol w:w="1926"/>
      </w:tblGrid>
      <w:tr w:rsidR="00794421" w:rsidRPr="00664858">
        <w:trPr>
          <w:cantSplit/>
          <w:trHeight w:val="312"/>
          <w:jc w:val="center"/>
        </w:trPr>
        <w:tc>
          <w:tcPr>
            <w:tcW w:w="1526" w:type="pct"/>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047D2D">
            <w:pPr>
              <w:jc w:val="center"/>
              <w:rPr>
                <w:rFonts w:ascii="宋体"/>
                <w:szCs w:val="21"/>
              </w:rPr>
            </w:pPr>
            <w:r w:rsidRPr="00664858">
              <w:rPr>
                <w:rFonts w:ascii="宋体" w:hAnsi="宋体" w:hint="eastAsia"/>
                <w:szCs w:val="21"/>
              </w:rPr>
              <w:t>时段参数</w:t>
            </w:r>
          </w:p>
        </w:tc>
        <w:tc>
          <w:tcPr>
            <w:tcW w:w="3474" w:type="pct"/>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047D2D">
            <w:pPr>
              <w:jc w:val="center"/>
              <w:rPr>
                <w:rFonts w:ascii="宋体"/>
                <w:szCs w:val="21"/>
              </w:rPr>
            </w:pPr>
            <w:r w:rsidRPr="00664858">
              <w:rPr>
                <w:rFonts w:ascii="宋体" w:hAnsi="宋体" w:hint="eastAsia"/>
                <w:szCs w:val="21"/>
              </w:rPr>
              <w:t>时段参数值</w:t>
            </w:r>
          </w:p>
        </w:tc>
      </w:tr>
      <w:tr w:rsidR="00794421" w:rsidRPr="00664858">
        <w:trPr>
          <w:cantSplit/>
          <w:jc w:val="center"/>
        </w:trPr>
        <w:tc>
          <w:tcPr>
            <w:tcW w:w="78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类别</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序号</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jc w:val="center"/>
              <w:rPr>
                <w:rFonts w:ascii="宋体"/>
                <w:szCs w:val="21"/>
              </w:rPr>
            </w:pPr>
            <w:r w:rsidRPr="00664858">
              <w:rPr>
                <w:rFonts w:ascii="宋体" w:hAnsi="宋体" w:hint="eastAsia"/>
                <w:szCs w:val="21"/>
              </w:rPr>
              <w:t>预设备用时段参数</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jc w:val="center"/>
              <w:rPr>
                <w:rFonts w:ascii="宋体"/>
                <w:szCs w:val="21"/>
              </w:rPr>
            </w:pPr>
            <w:r w:rsidRPr="00664858">
              <w:rPr>
                <w:rFonts w:ascii="宋体" w:hAnsi="宋体" w:hint="eastAsia"/>
                <w:szCs w:val="21"/>
              </w:rPr>
              <w:t>备用时段生效前参数</w:t>
            </w: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jc w:val="center"/>
              <w:rPr>
                <w:rFonts w:ascii="宋体"/>
                <w:szCs w:val="21"/>
              </w:rPr>
            </w:pPr>
            <w:r w:rsidRPr="00664858">
              <w:rPr>
                <w:rFonts w:ascii="宋体" w:hAnsi="宋体" w:hint="eastAsia"/>
                <w:szCs w:val="21"/>
              </w:rPr>
              <w:t>备用时段生效后参数</w:t>
            </w: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时段参数</w:t>
            </w:r>
          </w:p>
          <w:p w:rsidR="00794421" w:rsidRPr="00664858" w:rsidRDefault="00794421" w:rsidP="00047D2D">
            <w:pPr>
              <w:rPr>
                <w:rFonts w:ascii="宋体"/>
                <w:szCs w:val="21"/>
              </w:rPr>
            </w:pPr>
            <w:r w:rsidRPr="00664858">
              <w:rPr>
                <w:rFonts w:ascii="宋体" w:hAnsi="宋体" w:hint="eastAsia"/>
                <w:szCs w:val="21"/>
              </w:rPr>
              <w:t>最大值</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年时区数</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时段表数</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日时段</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费率数</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节假日数</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时区</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081809</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081910</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082011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082112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082201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082302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第一时段表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012306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第二时段表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第三时段表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032306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第四时段表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042306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第五时段表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052306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第六时段表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062306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第七时段表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072306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第八时段表</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081001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081102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081203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081304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5</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081405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6</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081506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7</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081607</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8</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081708</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9</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081801</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10</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081902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11</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082003</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12</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082104</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13</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082205</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vMerge/>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14</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082306</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周休日</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02</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p>
        </w:tc>
      </w:tr>
      <w:tr w:rsidR="00794421" w:rsidRPr="00664858">
        <w:trPr>
          <w:cantSplit/>
          <w:jc w:val="center"/>
        </w:trPr>
        <w:tc>
          <w:tcPr>
            <w:tcW w:w="78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hint="eastAsia"/>
                <w:szCs w:val="21"/>
              </w:rPr>
              <w:t>周休状态字</w:t>
            </w:r>
          </w:p>
        </w:tc>
        <w:tc>
          <w:tcPr>
            <w:tcW w:w="740"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w:t>
            </w:r>
          </w:p>
        </w:tc>
        <w:tc>
          <w:tcPr>
            <w:tcW w:w="1119"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Cs w:val="21"/>
              </w:rPr>
            </w:pPr>
            <w:r w:rsidRPr="00664858">
              <w:rPr>
                <w:rFonts w:ascii="宋体" w:hAnsi="宋体"/>
                <w:szCs w:val="21"/>
              </w:rPr>
              <w:t>3E</w:t>
            </w:r>
          </w:p>
        </w:tc>
        <w:tc>
          <w:tcPr>
            <w:tcW w:w="1228"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 w:val="18"/>
              </w:rPr>
            </w:pPr>
          </w:p>
        </w:tc>
        <w:tc>
          <w:tcPr>
            <w:tcW w:w="1126" w:type="pct"/>
            <w:tcBorders>
              <w:top w:val="single" w:sz="4" w:space="0" w:color="auto"/>
              <w:left w:val="single" w:sz="4" w:space="0" w:color="auto"/>
              <w:bottom w:val="single" w:sz="4" w:space="0" w:color="auto"/>
              <w:right w:val="single" w:sz="4" w:space="0" w:color="auto"/>
            </w:tcBorders>
          </w:tcPr>
          <w:p w:rsidR="00794421" w:rsidRPr="00664858" w:rsidRDefault="00794421" w:rsidP="00047D2D">
            <w:pPr>
              <w:rPr>
                <w:rFonts w:ascii="宋体"/>
                <w:sz w:val="18"/>
              </w:rPr>
            </w:pPr>
          </w:p>
        </w:tc>
      </w:tr>
    </w:tbl>
    <w:p w:rsidR="00794421" w:rsidRPr="00664858" w:rsidRDefault="00794421" w:rsidP="00047D2D">
      <w:pPr>
        <w:rPr>
          <w:rFonts w:ascii="宋体"/>
          <w:sz w:val="18"/>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10" w:name="_Toc347327218"/>
      <w:r w:rsidRPr="00664858">
        <w:rPr>
          <w:rFonts w:ascii="宋体" w:hAnsi="宋体" w:hint="eastAsia"/>
          <w:sz w:val="22"/>
          <w:szCs w:val="24"/>
        </w:rPr>
        <w:t>脉冲输出功能</w:t>
      </w:r>
      <w:bookmarkEnd w:id="110"/>
    </w:p>
    <w:p w:rsidR="00794421" w:rsidRPr="00664858" w:rsidRDefault="00794421" w:rsidP="006365F2">
      <w:pPr>
        <w:pStyle w:val="24"/>
        <w:numPr>
          <w:ilvl w:val="0"/>
          <w:numId w:val="86"/>
        </w:numPr>
        <w:spacing w:beforeLines="50" w:before="156" w:afterLines="50" w:after="156" w:line="288" w:lineRule="auto"/>
        <w:ind w:firstLineChars="0"/>
        <w:rPr>
          <w:rFonts w:ascii="宋体"/>
          <w:szCs w:val="21"/>
        </w:rPr>
      </w:pPr>
      <w:bookmarkStart w:id="111" w:name="_Toc97549260"/>
      <w:r w:rsidRPr="00664858">
        <w:rPr>
          <w:rFonts w:ascii="宋体" w:hAnsi="宋体" w:hint="eastAsia"/>
          <w:szCs w:val="21"/>
        </w:rPr>
        <w:t>试验目的</w:t>
      </w:r>
      <w:bookmarkEnd w:id="111"/>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6"/>
        </w:numPr>
        <w:spacing w:beforeLines="50" w:before="156" w:afterLines="50" w:after="156" w:line="288" w:lineRule="auto"/>
        <w:ind w:firstLineChars="0"/>
        <w:rPr>
          <w:rFonts w:ascii="宋体"/>
          <w:szCs w:val="21"/>
        </w:rPr>
      </w:pPr>
      <w:r>
        <w:rPr>
          <w:rFonts w:ascii="宋体" w:hAnsi="宋体" w:hint="eastAsia"/>
          <w:szCs w:val="21"/>
        </w:rPr>
        <w:t>检验依据</w:t>
      </w:r>
      <w:bookmarkStart w:id="112" w:name="_Toc97549264"/>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5.11</w:t>
      </w:r>
      <w:r w:rsidRPr="00664858">
        <w:rPr>
          <w:rFonts w:hAnsi="宋体" w:hint="eastAsia"/>
        </w:rPr>
        <w:t>输出装置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GB-T15284-2002</w:t>
      </w:r>
      <w:r w:rsidRPr="00664858">
        <w:rPr>
          <w:rFonts w:hAnsi="宋体" w:hint="eastAsia"/>
        </w:rPr>
        <w:t>多费率电能表特殊要求</w:t>
      </w:r>
      <w:r w:rsidRPr="00664858">
        <w:rPr>
          <w:rFonts w:hAnsi="宋体"/>
        </w:rPr>
        <w:t>5.2.3</w:t>
      </w:r>
      <w:r w:rsidRPr="00664858">
        <w:rPr>
          <w:rFonts w:hAnsi="宋体" w:hint="eastAsia"/>
        </w:rPr>
        <w:t>测试输出</w:t>
      </w:r>
    </w:p>
    <w:p w:rsidR="00794421" w:rsidRPr="00664858" w:rsidRDefault="00794421" w:rsidP="006365F2">
      <w:pPr>
        <w:pStyle w:val="24"/>
        <w:numPr>
          <w:ilvl w:val="0"/>
          <w:numId w:val="86"/>
        </w:numPr>
        <w:spacing w:beforeLines="50" w:before="156" w:afterLines="50" w:after="156" w:line="288" w:lineRule="auto"/>
        <w:ind w:firstLineChars="0"/>
        <w:rPr>
          <w:rFonts w:ascii="宋体"/>
          <w:szCs w:val="21"/>
        </w:rPr>
      </w:pPr>
      <w:r w:rsidRPr="00664858">
        <w:rPr>
          <w:rFonts w:ascii="宋体" w:hAnsi="宋体" w:hint="eastAsia"/>
          <w:szCs w:val="21"/>
        </w:rPr>
        <w:t>技术要求</w:t>
      </w:r>
      <w:bookmarkEnd w:id="112"/>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电能表应有电量脉冲输出</w:t>
      </w:r>
      <w:r w:rsidRPr="00664858">
        <w:rPr>
          <w:rFonts w:hAnsi="宋体"/>
        </w:rPr>
        <w:t>,</w:t>
      </w:r>
      <w:r w:rsidRPr="00664858">
        <w:rPr>
          <w:rFonts w:hAnsi="宋体" w:hint="eastAsia"/>
        </w:rPr>
        <w:t>输出方式可采用光学电子线路输出</w:t>
      </w:r>
      <w:r w:rsidRPr="00664858">
        <w:rPr>
          <w:rFonts w:hAnsi="宋体"/>
        </w:rPr>
        <w:t>,</w:t>
      </w:r>
      <w:r w:rsidRPr="00664858">
        <w:rPr>
          <w:rFonts w:hAnsi="宋体" w:hint="eastAsia"/>
        </w:rPr>
        <w:t>继电器接点输出或电子开关元件输出等</w:t>
      </w:r>
    </w:p>
    <w:p w:rsidR="00794421" w:rsidRPr="00664858" w:rsidRDefault="00794421" w:rsidP="006365F2">
      <w:pPr>
        <w:pStyle w:val="24"/>
        <w:numPr>
          <w:ilvl w:val="0"/>
          <w:numId w:val="86"/>
        </w:numPr>
        <w:spacing w:beforeLines="50" w:before="156" w:afterLines="50" w:after="156" w:line="288" w:lineRule="auto"/>
        <w:ind w:firstLineChars="0"/>
        <w:rPr>
          <w:rFonts w:ascii="宋体"/>
          <w:szCs w:val="21"/>
        </w:rPr>
      </w:pPr>
      <w:bookmarkStart w:id="113" w:name="_Toc97549265"/>
      <w:r w:rsidRPr="00664858">
        <w:rPr>
          <w:rFonts w:ascii="宋体" w:hAnsi="宋体" w:hint="eastAsia"/>
          <w:szCs w:val="21"/>
        </w:rPr>
        <w:t>试验方法</w:t>
      </w:r>
      <w:bookmarkEnd w:id="113"/>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给电能表通额定电压和标定电流</w:t>
      </w:r>
      <w:r w:rsidRPr="00664858">
        <w:rPr>
          <w:rFonts w:hAnsi="宋体"/>
        </w:rPr>
        <w:t>,cos</w:t>
      </w:r>
      <w:r w:rsidRPr="00664858">
        <w:rPr>
          <w:rFonts w:hAnsi="宋体" w:hint="eastAsia"/>
        </w:rPr>
        <w:t>φ</w:t>
      </w:r>
      <w:r w:rsidRPr="00664858">
        <w:rPr>
          <w:rFonts w:hAnsi="宋体"/>
        </w:rPr>
        <w:t>=0.5L</w:t>
      </w:r>
      <w:r w:rsidRPr="00664858">
        <w:rPr>
          <w:rFonts w:hAnsi="宋体" w:hint="eastAsia"/>
        </w:rPr>
        <w:t>将多路脉冲取样器分别连接到电能表的有功电能脉冲输出口</w:t>
      </w:r>
      <w:r w:rsidRPr="00664858">
        <w:rPr>
          <w:rFonts w:hAnsi="宋体"/>
        </w:rPr>
        <w:t>,</w:t>
      </w:r>
      <w:r w:rsidRPr="00664858">
        <w:rPr>
          <w:rFonts w:hAnsi="宋体" w:hint="eastAsia"/>
        </w:rPr>
        <w:t>无功电能脉冲输出口</w:t>
      </w:r>
      <w:r w:rsidRPr="00664858">
        <w:rPr>
          <w:rFonts w:hAnsi="宋体"/>
        </w:rPr>
        <w:t>,</w:t>
      </w:r>
      <w:r w:rsidRPr="00664858">
        <w:rPr>
          <w:rFonts w:hAnsi="宋体" w:hint="eastAsia"/>
        </w:rPr>
        <w:t>正有功远动电能脉冲输出口</w:t>
      </w:r>
      <w:r w:rsidRPr="00664858">
        <w:rPr>
          <w:rFonts w:hAnsi="宋体"/>
        </w:rPr>
        <w:t>,</w:t>
      </w:r>
      <w:r w:rsidRPr="00664858">
        <w:rPr>
          <w:rFonts w:hAnsi="宋体" w:hint="eastAsia"/>
        </w:rPr>
        <w:t>正无功远动电能脉冲输出口</w:t>
      </w:r>
      <w:r w:rsidRPr="00664858">
        <w:rPr>
          <w:rFonts w:hAnsi="宋体"/>
        </w:rPr>
        <w:t>,</w:t>
      </w:r>
      <w:r w:rsidRPr="00664858">
        <w:rPr>
          <w:rFonts w:hAnsi="宋体" w:hint="eastAsia"/>
        </w:rPr>
        <w:t>反有功远动电能脉冲输出口</w:t>
      </w:r>
      <w:r w:rsidRPr="00664858">
        <w:rPr>
          <w:rFonts w:hAnsi="宋体"/>
        </w:rPr>
        <w:t>,</w:t>
      </w:r>
      <w:r w:rsidRPr="00664858">
        <w:rPr>
          <w:rFonts w:hAnsi="宋体" w:hint="eastAsia"/>
        </w:rPr>
        <w:t>反无功远动电能脉冲输出口</w:t>
      </w:r>
      <w:r w:rsidRPr="00664858">
        <w:rPr>
          <w:rFonts w:hAnsi="宋体"/>
        </w:rPr>
        <w:t>,</w:t>
      </w:r>
      <w:r w:rsidRPr="00664858">
        <w:rPr>
          <w:rFonts w:hAnsi="宋体" w:hint="eastAsia"/>
        </w:rPr>
        <w:t>检查各电能脉冲输出口有无电能脉冲输出</w:t>
      </w:r>
      <w:r w:rsidRPr="00664858">
        <w:rPr>
          <w:rFonts w:hAnsi="宋体"/>
        </w:rPr>
        <w:t>;</w:t>
      </w:r>
      <w:r w:rsidRPr="00664858">
        <w:rPr>
          <w:rFonts w:hAnsi="宋体" w:hint="eastAsia"/>
        </w:rPr>
        <w:t>同时观察电能表的有功电能脉冲指示灯和无功电能脉冲指示灯</w:t>
      </w:r>
      <w:r w:rsidRPr="00664858">
        <w:rPr>
          <w:rFonts w:hAnsi="宋体"/>
        </w:rPr>
        <w:t>,</w:t>
      </w:r>
      <w:r w:rsidRPr="00664858">
        <w:rPr>
          <w:rFonts w:hAnsi="宋体" w:hint="eastAsia"/>
        </w:rPr>
        <w:t>检查有无电能脉冲输</w:t>
      </w:r>
      <w:r w:rsidRPr="00664858">
        <w:rPr>
          <w:rFonts w:hAnsi="宋体" w:hint="eastAsia"/>
        </w:rPr>
        <w:lastRenderedPageBreak/>
        <w:t>出</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将功率因数设为</w:t>
      </w:r>
      <w:r w:rsidRPr="00664858">
        <w:rPr>
          <w:rFonts w:hAnsi="宋体"/>
        </w:rPr>
        <w:t>cos</w:t>
      </w:r>
      <w:r w:rsidRPr="00664858">
        <w:rPr>
          <w:rFonts w:hAnsi="宋体" w:hint="eastAsia"/>
        </w:rPr>
        <w:t>φ</w:t>
      </w:r>
      <w:r w:rsidRPr="00664858">
        <w:rPr>
          <w:rFonts w:hAnsi="宋体"/>
        </w:rPr>
        <w:t>=-0.5L,</w:t>
      </w:r>
      <w:r w:rsidRPr="00664858">
        <w:rPr>
          <w:rFonts w:hAnsi="宋体" w:hint="eastAsia"/>
        </w:rPr>
        <w:t>重复步骤</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检查其他输出口并记录检查结果</w:t>
      </w:r>
      <w:r w:rsidRPr="00664858">
        <w:rPr>
          <w:rFonts w:hAnsi="宋体"/>
        </w:rPr>
        <w:t>.</w:t>
      </w:r>
    </w:p>
    <w:p w:rsidR="00794421" w:rsidRPr="00664858" w:rsidRDefault="00794421" w:rsidP="006365F2">
      <w:pPr>
        <w:pStyle w:val="24"/>
        <w:numPr>
          <w:ilvl w:val="0"/>
          <w:numId w:val="86"/>
        </w:numPr>
        <w:spacing w:beforeLines="50" w:before="156" w:afterLines="50" w:after="156" w:line="288" w:lineRule="auto"/>
        <w:ind w:firstLineChars="0"/>
        <w:rPr>
          <w:rFonts w:ascii="宋体"/>
          <w:szCs w:val="21"/>
        </w:rPr>
      </w:pPr>
      <w:bookmarkStart w:id="114" w:name="_Toc97549266"/>
      <w:r w:rsidRPr="00664858">
        <w:rPr>
          <w:rFonts w:ascii="宋体" w:hAnsi="宋体" w:hint="eastAsia"/>
          <w:szCs w:val="21"/>
        </w:rPr>
        <w:t>结果判定</w:t>
      </w:r>
      <w:bookmarkEnd w:id="114"/>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多路脉冲取样器相应的指示灯闪烁为有脉冲输出</w:t>
      </w:r>
      <w:r w:rsidRPr="00664858">
        <w:rPr>
          <w:rFonts w:hAnsi="宋体"/>
        </w:rPr>
        <w:t>,</w:t>
      </w:r>
      <w:r w:rsidRPr="00664858">
        <w:rPr>
          <w:rFonts w:hAnsi="宋体" w:hint="eastAsia"/>
        </w:rPr>
        <w:t>电能脉冲指示灯闪烁为有脉冲输出</w:t>
      </w:r>
      <w:r w:rsidRPr="00664858">
        <w:rPr>
          <w:rFonts w:hAnsi="宋体"/>
        </w:rPr>
        <w:t>,</w:t>
      </w:r>
      <w:r w:rsidRPr="00664858">
        <w:rPr>
          <w:rFonts w:hAnsi="宋体" w:hint="eastAsia"/>
        </w:rPr>
        <w:t>继电器应动作且输出口实现通断转换</w:t>
      </w:r>
      <w:r w:rsidRPr="00664858">
        <w:rPr>
          <w:rFonts w:hAnsi="宋体"/>
        </w:rPr>
        <w:t>,</w:t>
      </w:r>
      <w:r w:rsidRPr="00664858">
        <w:rPr>
          <w:rFonts w:hAnsi="宋体" w:hint="eastAsia"/>
        </w:rPr>
        <w:t>报警灯应能点亮和熄灭</w:t>
      </w:r>
      <w:r w:rsidRPr="00664858">
        <w:rPr>
          <w:rFonts w:hAnsi="宋体"/>
        </w:rPr>
        <w:t>,</w:t>
      </w:r>
      <w:r w:rsidRPr="00664858">
        <w:rPr>
          <w:rFonts w:hAnsi="宋体" w:hint="eastAsia"/>
        </w:rPr>
        <w:t>蜂鸣器应能鸣叫和静默</w:t>
      </w:r>
      <w:r w:rsidRPr="00664858">
        <w:rPr>
          <w:rFonts w:hAnsi="宋体"/>
        </w:rPr>
        <w:t>.</w:t>
      </w:r>
    </w:p>
    <w:p w:rsidR="00794421" w:rsidRPr="00664858" w:rsidRDefault="00794421" w:rsidP="006365F2">
      <w:pPr>
        <w:pStyle w:val="24"/>
        <w:numPr>
          <w:ilvl w:val="0"/>
          <w:numId w:val="86"/>
        </w:numPr>
        <w:spacing w:beforeLines="50" w:before="156" w:afterLines="50" w:after="156" w:line="288" w:lineRule="auto"/>
        <w:ind w:firstLineChars="0"/>
        <w:rPr>
          <w:rFonts w:ascii="宋体"/>
          <w:szCs w:val="21"/>
        </w:rPr>
      </w:pPr>
      <w:bookmarkStart w:id="115" w:name="_Toc97549267"/>
      <w:r w:rsidRPr="00664858">
        <w:rPr>
          <w:rFonts w:ascii="宋体" w:hAnsi="宋体" w:hint="eastAsia"/>
          <w:szCs w:val="21"/>
        </w:rPr>
        <w:t>试验数据</w:t>
      </w:r>
      <w:bookmarkEnd w:id="115"/>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具体试验数据见附录</w:t>
      </w:r>
    </w:p>
    <w:p w:rsidR="00794421" w:rsidRPr="00664858" w:rsidRDefault="00794421" w:rsidP="00AE1543">
      <w:pPr>
        <w:ind w:firstLineChars="300" w:firstLine="630"/>
        <w:rPr>
          <w:rFonts w:ascii="宋体"/>
        </w:rPr>
      </w:pPr>
      <w:r w:rsidRPr="00664858">
        <w:rPr>
          <w:rFonts w:ascii="宋体" w:hAnsi="宋体" w:hint="eastAsia"/>
        </w:rPr>
        <w:t>电能脉冲输出检查</w:t>
      </w:r>
      <w:r w:rsidRPr="00664858">
        <w:rPr>
          <w:rFonts w:ascii="宋体" w:hAnsi="宋体"/>
        </w:rPr>
        <w:t>(U=Un,I=Ib)</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8"/>
        <w:gridCol w:w="3006"/>
        <w:gridCol w:w="2030"/>
      </w:tblGrid>
      <w:tr w:rsidR="00794421" w:rsidRPr="00664858">
        <w:trPr>
          <w:jc w:val="center"/>
        </w:trPr>
        <w:tc>
          <w:tcPr>
            <w:tcW w:w="2053"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脉冲输出口</w:t>
            </w:r>
          </w:p>
        </w:tc>
        <w:tc>
          <w:tcPr>
            <w:tcW w:w="2947" w:type="pct"/>
            <w:gridSpan w:val="2"/>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功率因数</w:t>
            </w:r>
          </w:p>
        </w:tc>
      </w:tr>
      <w:tr w:rsidR="00794421" w:rsidRPr="00664858">
        <w:trPr>
          <w:jc w:val="center"/>
        </w:trPr>
        <w:tc>
          <w:tcPr>
            <w:tcW w:w="2053" w:type="pct"/>
            <w:vMerge/>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rPr>
              <w:t>cos</w:t>
            </w:r>
            <w:r w:rsidRPr="00664858">
              <w:rPr>
                <w:rFonts w:ascii="宋体" w:hAnsi="宋体" w:hint="eastAsia"/>
              </w:rPr>
              <w:t>φ</w:t>
            </w:r>
            <w:r w:rsidRPr="00664858">
              <w:rPr>
                <w:rFonts w:ascii="宋体" w:hAnsi="宋体"/>
              </w:rPr>
              <w:t>=0.5L</w:t>
            </w: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rPr>
              <w:t>cos</w:t>
            </w:r>
            <w:r w:rsidRPr="00664858">
              <w:rPr>
                <w:rFonts w:ascii="宋体" w:hAnsi="宋体" w:hint="eastAsia"/>
              </w:rPr>
              <w:t>φ</w:t>
            </w:r>
            <w:r w:rsidRPr="00664858">
              <w:rPr>
                <w:rFonts w:ascii="宋体" w:hAnsi="宋体"/>
              </w:rPr>
              <w:t>=-0.5L</w:t>
            </w: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有功电能脉冲</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无功电能脉冲</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正有功远动电能脉冲</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正无功远动电能脉冲</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反有功远动电能脉冲</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反无功远动电能脉冲</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有功电能脉冲指示灯</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2053"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无功电能脉冲指示灯</w:t>
            </w:r>
          </w:p>
        </w:tc>
        <w:tc>
          <w:tcPr>
            <w:tcW w:w="175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1188"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bl>
    <w:p w:rsidR="00794421" w:rsidRPr="00664858" w:rsidRDefault="00794421" w:rsidP="00402004">
      <w:pPr>
        <w:rPr>
          <w:rFonts w:ascii="宋体"/>
        </w:rPr>
      </w:pPr>
    </w:p>
    <w:p w:rsidR="00794421" w:rsidRPr="00664858" w:rsidRDefault="00794421" w:rsidP="00AE1543">
      <w:pPr>
        <w:ind w:firstLineChars="250" w:firstLine="525"/>
        <w:rPr>
          <w:rFonts w:ascii="宋体"/>
        </w:rPr>
      </w:pPr>
      <w:r w:rsidRPr="00664858">
        <w:rPr>
          <w:rFonts w:ascii="宋体" w:hAnsi="宋体" w:hint="eastAsia"/>
        </w:rPr>
        <w:t>电能脉冲输出检查</w:t>
      </w:r>
      <w:r w:rsidRPr="00664858">
        <w:rPr>
          <w:rFonts w:ascii="宋体" w:hAnsi="宋体"/>
        </w:rPr>
        <w:t>(U=Un,I=Ib,cos</w:t>
      </w:r>
      <w:r w:rsidRPr="00664858">
        <w:rPr>
          <w:rFonts w:ascii="宋体" w:hAnsi="宋体" w:hint="eastAsia"/>
        </w:rPr>
        <w:t>φ</w:t>
      </w:r>
      <w:r w:rsidRPr="00664858">
        <w:rPr>
          <w:rFonts w:ascii="宋体" w:hAnsi="宋体"/>
        </w:rPr>
        <w:t>=1.0)</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3"/>
        <w:gridCol w:w="3843"/>
        <w:gridCol w:w="2028"/>
      </w:tblGrid>
      <w:tr w:rsidR="00794421" w:rsidRPr="00664858">
        <w:trPr>
          <w:trHeight w:val="296"/>
          <w:jc w:val="center"/>
        </w:trPr>
        <w:tc>
          <w:tcPr>
            <w:tcW w:w="1564"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脉冲输出口</w:t>
            </w:r>
          </w:p>
        </w:tc>
        <w:tc>
          <w:tcPr>
            <w:tcW w:w="224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试验条件</w:t>
            </w:r>
          </w:p>
        </w:tc>
        <w:tc>
          <w:tcPr>
            <w:tcW w:w="1187"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检查结果</w:t>
            </w:r>
          </w:p>
        </w:tc>
      </w:tr>
      <w:tr w:rsidR="00794421" w:rsidRPr="00664858">
        <w:trPr>
          <w:jc w:val="center"/>
        </w:trPr>
        <w:tc>
          <w:tcPr>
            <w:tcW w:w="1564"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时钟输出脉冲</w:t>
            </w:r>
          </w:p>
        </w:tc>
        <w:tc>
          <w:tcPr>
            <w:tcW w:w="224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直接测输出口</w:t>
            </w:r>
          </w:p>
        </w:tc>
        <w:tc>
          <w:tcPr>
            <w:tcW w:w="1187"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1564" w:type="pct"/>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需量周期结束脉冲</w:t>
            </w:r>
          </w:p>
        </w:tc>
        <w:tc>
          <w:tcPr>
            <w:tcW w:w="224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需量周期</w:t>
            </w:r>
            <w:r w:rsidRPr="00664858">
              <w:rPr>
                <w:rFonts w:ascii="宋体" w:hAnsi="宋体"/>
              </w:rPr>
              <w:t>=15min,</w:t>
            </w:r>
            <w:r w:rsidRPr="00664858">
              <w:rPr>
                <w:rFonts w:ascii="宋体" w:hAnsi="宋体" w:hint="eastAsia"/>
              </w:rPr>
              <w:t>滑差周期</w:t>
            </w:r>
            <w:r w:rsidRPr="00664858">
              <w:rPr>
                <w:rFonts w:ascii="宋体" w:hAnsi="宋体"/>
              </w:rPr>
              <w:t>=1min,</w:t>
            </w:r>
          </w:p>
        </w:tc>
        <w:tc>
          <w:tcPr>
            <w:tcW w:w="1187"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1564" w:type="pct"/>
            <w:vMerge/>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c>
          <w:tcPr>
            <w:tcW w:w="224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区间式</w:t>
            </w:r>
            <w:r w:rsidRPr="00664858">
              <w:rPr>
                <w:rFonts w:ascii="宋体"/>
              </w:rPr>
              <w:t>,</w:t>
            </w:r>
            <w:r w:rsidRPr="00664858">
              <w:rPr>
                <w:rFonts w:ascii="宋体" w:hAnsi="宋体" w:hint="eastAsia"/>
              </w:rPr>
              <w:t>需量周期</w:t>
            </w:r>
            <w:r w:rsidRPr="00664858">
              <w:rPr>
                <w:rFonts w:ascii="宋体" w:hAnsi="宋体"/>
              </w:rPr>
              <w:t>=15min</w:t>
            </w:r>
          </w:p>
        </w:tc>
        <w:tc>
          <w:tcPr>
            <w:tcW w:w="1187"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trHeight w:val="627"/>
          <w:jc w:val="center"/>
        </w:trPr>
        <w:tc>
          <w:tcPr>
            <w:tcW w:w="1564"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继电器输出</w:t>
            </w:r>
          </w:p>
        </w:tc>
        <w:tc>
          <w:tcPr>
            <w:tcW w:w="224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设置继电器失压动作</w:t>
            </w:r>
            <w:r w:rsidRPr="00664858">
              <w:rPr>
                <w:rFonts w:ascii="宋体"/>
              </w:rPr>
              <w:t>,</w:t>
            </w:r>
            <w:r w:rsidRPr="00664858">
              <w:rPr>
                <w:rFonts w:ascii="宋体" w:hAnsi="宋体" w:hint="eastAsia"/>
              </w:rPr>
              <w:t>使电源失压</w:t>
            </w:r>
            <w:r w:rsidRPr="00664858">
              <w:rPr>
                <w:rFonts w:ascii="宋体" w:hAnsi="宋体"/>
              </w:rPr>
              <w:t>,1min</w:t>
            </w:r>
            <w:r w:rsidRPr="00664858">
              <w:rPr>
                <w:rFonts w:ascii="宋体" w:hAnsi="宋体" w:hint="eastAsia"/>
              </w:rPr>
              <w:t>后</w:t>
            </w:r>
            <w:r w:rsidRPr="00664858">
              <w:rPr>
                <w:rFonts w:ascii="宋体"/>
              </w:rPr>
              <w:t>,</w:t>
            </w:r>
            <w:r w:rsidRPr="00664858">
              <w:rPr>
                <w:rFonts w:ascii="宋体" w:hAnsi="宋体" w:hint="eastAsia"/>
              </w:rPr>
              <w:t>恢复电源为不失压</w:t>
            </w:r>
          </w:p>
        </w:tc>
        <w:tc>
          <w:tcPr>
            <w:tcW w:w="1187"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1564"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报警灯输出</w:t>
            </w:r>
          </w:p>
        </w:tc>
        <w:tc>
          <w:tcPr>
            <w:tcW w:w="224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设置报警灯电池低压报警</w:t>
            </w:r>
            <w:r w:rsidRPr="00664858">
              <w:rPr>
                <w:rFonts w:ascii="宋体"/>
              </w:rPr>
              <w:t>,</w:t>
            </w:r>
            <w:r w:rsidRPr="00664858">
              <w:rPr>
                <w:rFonts w:ascii="宋体" w:hAnsi="宋体" w:hint="eastAsia"/>
              </w:rPr>
              <w:t>断开电池</w:t>
            </w:r>
            <w:r w:rsidRPr="00664858">
              <w:rPr>
                <w:rFonts w:ascii="宋体" w:hAnsi="宋体"/>
              </w:rPr>
              <w:t>,2min</w:t>
            </w:r>
            <w:r w:rsidRPr="00664858">
              <w:rPr>
                <w:rFonts w:ascii="宋体" w:hAnsi="宋体" w:hint="eastAsia"/>
              </w:rPr>
              <w:t>后</w:t>
            </w:r>
            <w:r w:rsidRPr="00664858">
              <w:rPr>
                <w:rFonts w:ascii="宋体"/>
              </w:rPr>
              <w:t>,</w:t>
            </w:r>
            <w:r w:rsidRPr="00664858">
              <w:rPr>
                <w:rFonts w:ascii="宋体" w:hAnsi="宋体" w:hint="eastAsia"/>
              </w:rPr>
              <w:t>接上电池</w:t>
            </w:r>
          </w:p>
        </w:tc>
        <w:tc>
          <w:tcPr>
            <w:tcW w:w="1187"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r w:rsidR="00794421" w:rsidRPr="00664858">
        <w:trPr>
          <w:jc w:val="center"/>
        </w:trPr>
        <w:tc>
          <w:tcPr>
            <w:tcW w:w="1564"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蜂鸣器输出</w:t>
            </w:r>
          </w:p>
        </w:tc>
        <w:tc>
          <w:tcPr>
            <w:tcW w:w="2249"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r w:rsidRPr="00664858">
              <w:rPr>
                <w:rFonts w:ascii="宋体" w:hAnsi="宋体" w:hint="eastAsia"/>
              </w:rPr>
              <w:t>设置蜂鸣器断相鸣叫</w:t>
            </w:r>
            <w:r w:rsidRPr="00664858">
              <w:rPr>
                <w:rFonts w:ascii="宋体"/>
              </w:rPr>
              <w:t>,</w:t>
            </w:r>
            <w:r w:rsidRPr="00664858">
              <w:rPr>
                <w:rFonts w:ascii="宋体" w:hAnsi="宋体" w:hint="eastAsia"/>
              </w:rPr>
              <w:t>使电源断相</w:t>
            </w:r>
            <w:r w:rsidRPr="00664858">
              <w:rPr>
                <w:rFonts w:ascii="宋体" w:hAnsi="宋体"/>
              </w:rPr>
              <w:t>,1min</w:t>
            </w:r>
            <w:r w:rsidRPr="00664858">
              <w:rPr>
                <w:rFonts w:ascii="宋体" w:hAnsi="宋体" w:hint="eastAsia"/>
              </w:rPr>
              <w:t>后</w:t>
            </w:r>
            <w:r w:rsidRPr="00664858">
              <w:rPr>
                <w:rFonts w:ascii="宋体"/>
              </w:rPr>
              <w:t>,</w:t>
            </w:r>
            <w:r w:rsidRPr="00664858">
              <w:rPr>
                <w:rFonts w:ascii="宋体" w:hAnsi="宋体" w:hint="eastAsia"/>
              </w:rPr>
              <w:t>恢复电源为不断相</w:t>
            </w:r>
          </w:p>
        </w:tc>
        <w:tc>
          <w:tcPr>
            <w:tcW w:w="1187" w:type="pct"/>
            <w:tcBorders>
              <w:top w:val="single" w:sz="4" w:space="0" w:color="auto"/>
              <w:left w:val="single" w:sz="4" w:space="0" w:color="auto"/>
              <w:bottom w:val="single" w:sz="4" w:space="0" w:color="auto"/>
              <w:right w:val="single" w:sz="4" w:space="0" w:color="auto"/>
            </w:tcBorders>
          </w:tcPr>
          <w:p w:rsidR="00794421" w:rsidRPr="00664858" w:rsidRDefault="00794421" w:rsidP="006B1C0B">
            <w:pPr>
              <w:jc w:val="center"/>
              <w:rPr>
                <w:rFonts w:ascii="宋体"/>
              </w:rPr>
            </w:pPr>
          </w:p>
        </w:tc>
      </w:tr>
    </w:tbl>
    <w:p w:rsidR="00ED0497" w:rsidRPr="00997C05" w:rsidRDefault="00ED0497" w:rsidP="006365F2">
      <w:pPr>
        <w:pStyle w:val="11"/>
        <w:numPr>
          <w:ilvl w:val="1"/>
          <w:numId w:val="127"/>
        </w:numPr>
        <w:spacing w:beforeLines="50" w:before="156" w:afterLines="50" w:after="156" w:line="360" w:lineRule="auto"/>
        <w:ind w:left="594" w:hangingChars="270" w:hanging="594"/>
        <w:outlineLvl w:val="1"/>
        <w:rPr>
          <w:rFonts w:ascii="宋体" w:hAnsi="宋体"/>
          <w:sz w:val="22"/>
          <w:szCs w:val="24"/>
        </w:rPr>
      </w:pPr>
      <w:bookmarkStart w:id="116" w:name="_Toc345002926"/>
      <w:bookmarkStart w:id="117" w:name="_Toc347327219"/>
      <w:r w:rsidRPr="00997C05">
        <w:rPr>
          <w:rFonts w:ascii="宋体" w:hAnsi="宋体" w:hint="eastAsia"/>
          <w:sz w:val="22"/>
          <w:szCs w:val="24"/>
        </w:rPr>
        <w:t>显示功能</w:t>
      </w:r>
      <w:bookmarkEnd w:id="116"/>
      <w:bookmarkEnd w:id="117"/>
    </w:p>
    <w:p w:rsidR="00ED0497" w:rsidRPr="00942D09" w:rsidRDefault="00ED0497" w:rsidP="006365F2">
      <w:pPr>
        <w:pStyle w:val="aff5"/>
        <w:numPr>
          <w:ilvl w:val="0"/>
          <w:numId w:val="121"/>
        </w:numPr>
        <w:spacing w:beforeLines="50" w:before="156" w:afterLines="50" w:after="156" w:line="288" w:lineRule="auto"/>
        <w:ind w:firstLineChars="0"/>
        <w:rPr>
          <w:rFonts w:ascii="宋体" w:hAnsi="宋体"/>
          <w:szCs w:val="21"/>
        </w:rPr>
      </w:pPr>
      <w:r w:rsidRPr="00942D09">
        <w:rPr>
          <w:rFonts w:ascii="宋体" w:hAnsi="宋体" w:hint="eastAsia"/>
          <w:szCs w:val="21"/>
        </w:rPr>
        <w:t>试验目的</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通过对样机进行测试，检查此项试验是否符合企业标准。</w:t>
      </w:r>
    </w:p>
    <w:p w:rsidR="00ED0497" w:rsidRPr="00942D09" w:rsidRDefault="009A3005" w:rsidP="006365F2">
      <w:pPr>
        <w:pStyle w:val="aff5"/>
        <w:numPr>
          <w:ilvl w:val="0"/>
          <w:numId w:val="121"/>
        </w:numPr>
        <w:spacing w:beforeLines="50" w:before="156" w:afterLines="50" w:after="156" w:line="288" w:lineRule="auto"/>
        <w:ind w:firstLineChars="0"/>
        <w:rPr>
          <w:rFonts w:ascii="宋体" w:hAnsi="宋体"/>
          <w:szCs w:val="21"/>
        </w:rPr>
      </w:pPr>
      <w:r>
        <w:rPr>
          <w:rFonts w:ascii="宋体" w:hAnsi="宋体" w:hint="eastAsia"/>
          <w:szCs w:val="21"/>
        </w:rPr>
        <w:t>检验依据</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国网公司2012年发布的</w:t>
      </w:r>
      <w:r w:rsidRPr="00786B7D">
        <w:rPr>
          <w:rFonts w:hAnsi="宋体"/>
        </w:rPr>
        <w:t>Q</w:t>
      </w:r>
      <w:r w:rsidRPr="00786B7D">
        <w:rPr>
          <w:rFonts w:hAnsi="宋体" w:hint="eastAsia"/>
        </w:rPr>
        <w:t>／</w:t>
      </w:r>
      <w:r w:rsidRPr="00786B7D">
        <w:rPr>
          <w:rFonts w:hAnsi="宋体"/>
        </w:rPr>
        <w:t>GDW354-2012</w:t>
      </w:r>
      <w:r w:rsidRPr="00786B7D">
        <w:rPr>
          <w:rFonts w:hAnsi="宋体" w:hint="eastAsia"/>
        </w:rPr>
        <w:t>《智能电能表功能规范》</w:t>
      </w:r>
    </w:p>
    <w:p w:rsidR="00ED0497" w:rsidRPr="00942D09" w:rsidRDefault="00ED0497" w:rsidP="006365F2">
      <w:pPr>
        <w:pStyle w:val="aff5"/>
        <w:numPr>
          <w:ilvl w:val="0"/>
          <w:numId w:val="121"/>
        </w:numPr>
        <w:spacing w:beforeLines="50" w:before="156" w:afterLines="50" w:after="156" w:line="288" w:lineRule="auto"/>
        <w:ind w:firstLineChars="0"/>
        <w:rPr>
          <w:rFonts w:ascii="宋体" w:hAnsi="宋体"/>
          <w:szCs w:val="21"/>
        </w:rPr>
      </w:pPr>
      <w:r w:rsidRPr="00942D09">
        <w:rPr>
          <w:rFonts w:ascii="宋体" w:hAnsi="宋体" w:hint="eastAsia"/>
          <w:szCs w:val="21"/>
        </w:rPr>
        <w:lastRenderedPageBreak/>
        <w:t>技术要求</w:t>
      </w:r>
    </w:p>
    <w:p w:rsidR="00ED0497" w:rsidRPr="00786B7D" w:rsidRDefault="00ED0497" w:rsidP="00ED0497">
      <w:pPr>
        <w:pStyle w:val="aff2"/>
        <w:ind w:firstLineChars="200" w:firstLine="420"/>
        <w:rPr>
          <w:kern w:val="21"/>
        </w:rPr>
      </w:pPr>
      <w:r w:rsidRPr="00786B7D">
        <w:rPr>
          <w:rFonts w:hint="eastAsia"/>
          <w:kern w:val="21"/>
        </w:rPr>
        <w:t>具备上电全显功能，电能表在上电后</w:t>
      </w:r>
      <w:r w:rsidRPr="00786B7D">
        <w:rPr>
          <w:rFonts w:hint="eastAsia"/>
          <w:kern w:val="21"/>
        </w:rPr>
        <w:t>1</w:t>
      </w:r>
      <w:r w:rsidRPr="00786B7D">
        <w:rPr>
          <w:rFonts w:hint="eastAsia"/>
          <w:kern w:val="21"/>
        </w:rPr>
        <w:t>秒内液晶满屏显示，</w:t>
      </w:r>
      <w:r w:rsidRPr="00786B7D">
        <w:rPr>
          <w:rFonts w:hint="eastAsia"/>
          <w:kern w:val="21"/>
        </w:rPr>
        <w:t>LED</w:t>
      </w:r>
      <w:r w:rsidRPr="00786B7D">
        <w:rPr>
          <w:rFonts w:hint="eastAsia"/>
          <w:kern w:val="21"/>
        </w:rPr>
        <w:t>灯全亮（脉冲灯除外）；背光点亮，液晶显示与</w:t>
      </w:r>
      <w:r w:rsidRPr="00786B7D">
        <w:rPr>
          <w:rFonts w:hint="eastAsia"/>
          <w:kern w:val="21"/>
        </w:rPr>
        <w:t>LED</w:t>
      </w:r>
      <w:r w:rsidRPr="00786B7D">
        <w:rPr>
          <w:rFonts w:hint="eastAsia"/>
          <w:kern w:val="21"/>
        </w:rPr>
        <w:t>灯亮、背光点亮的时间默认</w:t>
      </w:r>
      <w:r w:rsidRPr="00786B7D">
        <w:rPr>
          <w:rFonts w:hint="eastAsia"/>
          <w:kern w:val="21"/>
        </w:rPr>
        <w:t>5s</w:t>
      </w:r>
      <w:r w:rsidRPr="00786B7D">
        <w:rPr>
          <w:rFonts w:hint="eastAsia"/>
          <w:kern w:val="21"/>
        </w:rPr>
        <w:t>，时间间隔可在</w:t>
      </w:r>
      <w:r w:rsidRPr="00786B7D">
        <w:rPr>
          <w:kern w:val="21"/>
        </w:rPr>
        <w:t>5</w:t>
      </w:r>
      <w:r w:rsidRPr="00786B7D">
        <w:rPr>
          <w:kern w:val="21"/>
        </w:rPr>
        <w:t>～</w:t>
      </w:r>
      <w:r w:rsidRPr="00786B7D">
        <w:rPr>
          <w:rFonts w:hint="eastAsia"/>
          <w:kern w:val="21"/>
        </w:rPr>
        <w:t>3</w:t>
      </w:r>
      <w:r w:rsidRPr="00786B7D">
        <w:rPr>
          <w:kern w:val="21"/>
        </w:rPr>
        <w:t>0</w:t>
      </w:r>
      <w:r w:rsidRPr="00786B7D">
        <w:rPr>
          <w:rFonts w:hint="eastAsia"/>
          <w:kern w:val="21"/>
        </w:rPr>
        <w:t>s</w:t>
      </w:r>
      <w:r w:rsidRPr="00786B7D">
        <w:rPr>
          <w:rFonts w:hint="eastAsia"/>
          <w:kern w:val="21"/>
        </w:rPr>
        <w:t>内设置。</w:t>
      </w:r>
    </w:p>
    <w:p w:rsidR="00ED0497" w:rsidRPr="00942D09" w:rsidRDefault="00ED0497" w:rsidP="006365F2">
      <w:pPr>
        <w:pStyle w:val="aff5"/>
        <w:numPr>
          <w:ilvl w:val="0"/>
          <w:numId w:val="121"/>
        </w:numPr>
        <w:spacing w:beforeLines="50" w:before="156" w:afterLines="50" w:after="156" w:line="288" w:lineRule="auto"/>
        <w:ind w:firstLineChars="0"/>
        <w:rPr>
          <w:rFonts w:ascii="宋体" w:hAnsi="宋体"/>
          <w:szCs w:val="21"/>
        </w:rPr>
      </w:pPr>
      <w:r w:rsidRPr="00942D09">
        <w:rPr>
          <w:rFonts w:ascii="宋体" w:hAnsi="宋体" w:hint="eastAsia"/>
          <w:szCs w:val="21"/>
        </w:rPr>
        <w:t>测试要求及方法</w:t>
      </w:r>
    </w:p>
    <w:tbl>
      <w:tblPr>
        <w:tblW w:w="4637"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0"/>
        <w:gridCol w:w="1221"/>
        <w:gridCol w:w="4766"/>
        <w:gridCol w:w="873"/>
        <w:gridCol w:w="873"/>
      </w:tblGrid>
      <w:tr w:rsidR="00ED0497" w:rsidRPr="00786B7D" w:rsidTr="00ED0497">
        <w:tc>
          <w:tcPr>
            <w:tcW w:w="510" w:type="pct"/>
          </w:tcPr>
          <w:p w:rsidR="00ED0497" w:rsidRPr="00786B7D" w:rsidRDefault="00ED0497" w:rsidP="00ED0497">
            <w:pPr>
              <w:jc w:val="center"/>
              <w:rPr>
                <w:rFonts w:ascii="宋体" w:hAnsi="宋体"/>
              </w:rPr>
            </w:pPr>
            <w:r w:rsidRPr="00786B7D">
              <w:rPr>
                <w:rFonts w:ascii="宋体" w:hAnsi="宋体" w:hint="eastAsia"/>
              </w:rPr>
              <w:t>序号</w:t>
            </w:r>
          </w:p>
        </w:tc>
        <w:tc>
          <w:tcPr>
            <w:tcW w:w="709" w:type="pct"/>
          </w:tcPr>
          <w:p w:rsidR="00ED0497" w:rsidRPr="00786B7D" w:rsidRDefault="00ED0497" w:rsidP="00ED0497">
            <w:pPr>
              <w:jc w:val="center"/>
              <w:rPr>
                <w:rFonts w:ascii="宋体" w:hAnsi="宋体"/>
              </w:rPr>
            </w:pPr>
            <w:r w:rsidRPr="00786B7D">
              <w:rPr>
                <w:rFonts w:ascii="宋体" w:hAnsi="宋体" w:hint="eastAsia"/>
              </w:rPr>
              <w:t>项目</w:t>
            </w:r>
          </w:p>
        </w:tc>
        <w:tc>
          <w:tcPr>
            <w:tcW w:w="2766" w:type="pct"/>
          </w:tcPr>
          <w:p w:rsidR="00ED0497" w:rsidRPr="00786B7D" w:rsidRDefault="00ED0497" w:rsidP="00ED0497">
            <w:pPr>
              <w:jc w:val="center"/>
              <w:rPr>
                <w:rFonts w:ascii="宋体" w:hAnsi="宋体"/>
              </w:rPr>
            </w:pPr>
            <w:r w:rsidRPr="00786B7D">
              <w:rPr>
                <w:rFonts w:ascii="宋体" w:hAnsi="宋体" w:hint="eastAsia"/>
              </w:rPr>
              <w:t>测试要求及方法</w:t>
            </w:r>
          </w:p>
        </w:tc>
        <w:tc>
          <w:tcPr>
            <w:tcW w:w="507" w:type="pct"/>
          </w:tcPr>
          <w:p w:rsidR="00ED0497" w:rsidRPr="00786B7D" w:rsidRDefault="00ED0497" w:rsidP="00ED0497">
            <w:pPr>
              <w:jc w:val="center"/>
              <w:rPr>
                <w:rFonts w:ascii="宋体" w:hAnsi="宋体"/>
              </w:rPr>
            </w:pPr>
            <w:r w:rsidRPr="00786B7D">
              <w:rPr>
                <w:rFonts w:ascii="宋体" w:hAnsi="宋体" w:hint="eastAsia"/>
              </w:rPr>
              <w:t>结果</w:t>
            </w:r>
          </w:p>
        </w:tc>
        <w:tc>
          <w:tcPr>
            <w:tcW w:w="507" w:type="pct"/>
          </w:tcPr>
          <w:p w:rsidR="00ED0497" w:rsidRPr="00786B7D" w:rsidRDefault="00ED0497" w:rsidP="00ED0497">
            <w:pPr>
              <w:jc w:val="center"/>
              <w:rPr>
                <w:rFonts w:ascii="宋体" w:hAnsi="宋体"/>
              </w:rPr>
            </w:pPr>
            <w:r w:rsidRPr="00786B7D">
              <w:rPr>
                <w:rFonts w:ascii="宋体" w:hAnsi="宋体" w:hint="eastAsia"/>
              </w:rPr>
              <w:t>备注</w:t>
            </w:r>
          </w:p>
        </w:tc>
      </w:tr>
      <w:tr w:rsidR="00ED0497" w:rsidRPr="00786B7D" w:rsidTr="00ED0497">
        <w:tc>
          <w:tcPr>
            <w:tcW w:w="510" w:type="pct"/>
          </w:tcPr>
          <w:p w:rsidR="00ED0497" w:rsidRPr="00786B7D" w:rsidRDefault="00ED0497" w:rsidP="00ED0497">
            <w:pPr>
              <w:jc w:val="center"/>
              <w:rPr>
                <w:rFonts w:ascii="宋体" w:hAnsi="宋体"/>
              </w:rPr>
            </w:pPr>
            <w:r w:rsidRPr="00786B7D">
              <w:rPr>
                <w:rFonts w:ascii="宋体" w:hAnsi="宋体" w:hint="eastAsia"/>
              </w:rPr>
              <w:t>1</w:t>
            </w:r>
          </w:p>
        </w:tc>
        <w:tc>
          <w:tcPr>
            <w:tcW w:w="709" w:type="pct"/>
            <w:vAlign w:val="center"/>
          </w:tcPr>
          <w:p w:rsidR="00ED0497" w:rsidRPr="00786B7D" w:rsidRDefault="00ED0497" w:rsidP="00ED0497">
            <w:pPr>
              <w:jc w:val="center"/>
              <w:rPr>
                <w:rFonts w:ascii="宋体" w:hAnsi="宋体"/>
              </w:rPr>
            </w:pPr>
            <w:r w:rsidRPr="00786B7D">
              <w:rPr>
                <w:rFonts w:ascii="宋体" w:hAnsi="宋体" w:hint="eastAsia"/>
              </w:rPr>
              <w:t>上电显示</w:t>
            </w:r>
          </w:p>
        </w:tc>
        <w:tc>
          <w:tcPr>
            <w:tcW w:w="2766" w:type="pct"/>
          </w:tcPr>
          <w:p w:rsidR="00ED0497" w:rsidRPr="00786B7D" w:rsidRDefault="00ED0497" w:rsidP="00ED0497">
            <w:pPr>
              <w:rPr>
                <w:kern w:val="21"/>
              </w:rPr>
            </w:pPr>
            <w:r w:rsidRPr="00786B7D">
              <w:rPr>
                <w:rFonts w:hint="eastAsia"/>
                <w:kern w:val="21"/>
              </w:rPr>
              <w:t>上电后</w:t>
            </w:r>
            <w:r w:rsidRPr="00786B7D">
              <w:rPr>
                <w:rFonts w:hint="eastAsia"/>
                <w:kern w:val="21"/>
              </w:rPr>
              <w:t>1</w:t>
            </w:r>
            <w:r w:rsidRPr="00786B7D">
              <w:rPr>
                <w:rFonts w:hint="eastAsia"/>
                <w:kern w:val="21"/>
              </w:rPr>
              <w:t>秒内液晶满屏显示，背光亮，</w:t>
            </w:r>
            <w:r w:rsidRPr="00786B7D">
              <w:rPr>
                <w:rFonts w:hint="eastAsia"/>
                <w:kern w:val="21"/>
              </w:rPr>
              <w:t>LED</w:t>
            </w:r>
            <w:r w:rsidRPr="00786B7D">
              <w:rPr>
                <w:rFonts w:hint="eastAsia"/>
                <w:kern w:val="21"/>
              </w:rPr>
              <w:t>灯全亮（脉冲灯除外）；</w:t>
            </w:r>
          </w:p>
        </w:tc>
        <w:tc>
          <w:tcPr>
            <w:tcW w:w="507" w:type="pct"/>
          </w:tcPr>
          <w:p w:rsidR="00ED0497" w:rsidRPr="00786B7D" w:rsidRDefault="00ED0497" w:rsidP="00ED0497">
            <w:pPr>
              <w:jc w:val="center"/>
              <w:rPr>
                <w:rFonts w:ascii="宋体" w:hAnsi="宋体"/>
              </w:rPr>
            </w:pPr>
          </w:p>
        </w:tc>
        <w:tc>
          <w:tcPr>
            <w:tcW w:w="507" w:type="pct"/>
          </w:tcPr>
          <w:p w:rsidR="00ED0497" w:rsidRPr="00786B7D" w:rsidRDefault="00ED0497" w:rsidP="00ED0497">
            <w:pPr>
              <w:jc w:val="center"/>
              <w:rPr>
                <w:rFonts w:ascii="宋体" w:hAnsi="宋体"/>
              </w:rPr>
            </w:pPr>
          </w:p>
        </w:tc>
      </w:tr>
      <w:tr w:rsidR="00ED0497" w:rsidRPr="00786B7D" w:rsidTr="00ED0497">
        <w:tc>
          <w:tcPr>
            <w:tcW w:w="510" w:type="pct"/>
          </w:tcPr>
          <w:p w:rsidR="00ED0497" w:rsidRPr="00786B7D" w:rsidRDefault="00ED0497" w:rsidP="00ED0497">
            <w:pPr>
              <w:jc w:val="center"/>
              <w:rPr>
                <w:rFonts w:ascii="宋体" w:hAnsi="宋体"/>
              </w:rPr>
            </w:pPr>
            <w:r w:rsidRPr="00786B7D">
              <w:rPr>
                <w:rFonts w:ascii="宋体" w:hAnsi="宋体" w:hint="eastAsia"/>
              </w:rPr>
              <w:t>2</w:t>
            </w:r>
          </w:p>
        </w:tc>
        <w:tc>
          <w:tcPr>
            <w:tcW w:w="709" w:type="pct"/>
            <w:vAlign w:val="center"/>
          </w:tcPr>
          <w:p w:rsidR="00ED0497" w:rsidRPr="00786B7D" w:rsidRDefault="00ED0497" w:rsidP="00ED0497">
            <w:pPr>
              <w:jc w:val="center"/>
              <w:rPr>
                <w:rFonts w:ascii="宋体" w:hAnsi="宋体"/>
              </w:rPr>
            </w:pPr>
            <w:r w:rsidRPr="00786B7D">
              <w:rPr>
                <w:rFonts w:ascii="宋体" w:hAnsi="宋体" w:hint="eastAsia"/>
              </w:rPr>
              <w:t>间隔时间</w:t>
            </w:r>
          </w:p>
        </w:tc>
        <w:tc>
          <w:tcPr>
            <w:tcW w:w="2766" w:type="pct"/>
          </w:tcPr>
          <w:p w:rsidR="00ED0497" w:rsidRPr="00786B7D" w:rsidRDefault="00ED0497" w:rsidP="00ED0497">
            <w:pPr>
              <w:rPr>
                <w:rFonts w:ascii="宋体" w:hAnsi="宋体"/>
              </w:rPr>
            </w:pPr>
            <w:r w:rsidRPr="00786B7D">
              <w:rPr>
                <w:rFonts w:hint="eastAsia"/>
                <w:kern w:val="21"/>
              </w:rPr>
              <w:t>背光点亮，液晶显示与</w:t>
            </w:r>
            <w:r w:rsidRPr="00786B7D">
              <w:rPr>
                <w:rFonts w:hint="eastAsia"/>
                <w:kern w:val="21"/>
              </w:rPr>
              <w:t>LED</w:t>
            </w:r>
            <w:r w:rsidRPr="00786B7D">
              <w:rPr>
                <w:rFonts w:hint="eastAsia"/>
                <w:kern w:val="21"/>
              </w:rPr>
              <w:t>灯亮、背光点亮的时间默认</w:t>
            </w:r>
            <w:r w:rsidRPr="00786B7D">
              <w:rPr>
                <w:rFonts w:hint="eastAsia"/>
                <w:kern w:val="21"/>
              </w:rPr>
              <w:t>5s</w:t>
            </w:r>
            <w:r w:rsidRPr="00786B7D">
              <w:rPr>
                <w:rFonts w:hint="eastAsia"/>
                <w:kern w:val="21"/>
              </w:rPr>
              <w:t>，时间间隔可在</w:t>
            </w:r>
            <w:r w:rsidRPr="00786B7D">
              <w:rPr>
                <w:kern w:val="21"/>
              </w:rPr>
              <w:t>5</w:t>
            </w:r>
            <w:r w:rsidRPr="00786B7D">
              <w:rPr>
                <w:kern w:val="21"/>
              </w:rPr>
              <w:t>～</w:t>
            </w:r>
            <w:r w:rsidRPr="00786B7D">
              <w:rPr>
                <w:rFonts w:hint="eastAsia"/>
                <w:kern w:val="21"/>
              </w:rPr>
              <w:t>3</w:t>
            </w:r>
            <w:r w:rsidRPr="00786B7D">
              <w:rPr>
                <w:kern w:val="21"/>
              </w:rPr>
              <w:t>0</w:t>
            </w:r>
            <w:r w:rsidRPr="00786B7D">
              <w:rPr>
                <w:rFonts w:hint="eastAsia"/>
                <w:kern w:val="21"/>
              </w:rPr>
              <w:t>s</w:t>
            </w:r>
            <w:r w:rsidRPr="00786B7D">
              <w:rPr>
                <w:rFonts w:hint="eastAsia"/>
                <w:kern w:val="21"/>
              </w:rPr>
              <w:t>内设置</w:t>
            </w:r>
          </w:p>
        </w:tc>
        <w:tc>
          <w:tcPr>
            <w:tcW w:w="507" w:type="pct"/>
          </w:tcPr>
          <w:p w:rsidR="00ED0497" w:rsidRPr="00786B7D" w:rsidRDefault="00ED0497" w:rsidP="00ED0497">
            <w:pPr>
              <w:jc w:val="center"/>
              <w:rPr>
                <w:rFonts w:ascii="宋体" w:hAnsi="宋体"/>
              </w:rPr>
            </w:pPr>
          </w:p>
        </w:tc>
        <w:tc>
          <w:tcPr>
            <w:tcW w:w="507" w:type="pct"/>
          </w:tcPr>
          <w:p w:rsidR="00ED0497" w:rsidRPr="00786B7D" w:rsidRDefault="00ED0497" w:rsidP="00ED0497">
            <w:pPr>
              <w:jc w:val="center"/>
              <w:rPr>
                <w:rFonts w:ascii="宋体" w:hAnsi="宋体"/>
              </w:rPr>
            </w:pPr>
          </w:p>
        </w:tc>
      </w:tr>
    </w:tbl>
    <w:p w:rsidR="00ED0497" w:rsidRPr="00997C05" w:rsidRDefault="00ED0497" w:rsidP="006365F2">
      <w:pPr>
        <w:pStyle w:val="11"/>
        <w:numPr>
          <w:ilvl w:val="1"/>
          <w:numId w:val="127"/>
        </w:numPr>
        <w:spacing w:beforeLines="50" w:before="156" w:afterLines="50" w:after="156" w:line="360" w:lineRule="auto"/>
        <w:ind w:left="594" w:hangingChars="270" w:hanging="594"/>
        <w:outlineLvl w:val="1"/>
        <w:rPr>
          <w:rFonts w:ascii="宋体" w:hAnsi="宋体"/>
          <w:sz w:val="22"/>
          <w:szCs w:val="24"/>
        </w:rPr>
      </w:pPr>
      <w:bookmarkStart w:id="118" w:name="_Toc347327220"/>
      <w:r>
        <w:rPr>
          <w:rFonts w:ascii="宋体" w:hAnsi="宋体" w:hint="eastAsia"/>
          <w:sz w:val="22"/>
          <w:szCs w:val="24"/>
        </w:rPr>
        <w:t>电源异常</w:t>
      </w:r>
      <w:r w:rsidRPr="00997C05">
        <w:rPr>
          <w:rFonts w:ascii="宋体" w:hAnsi="宋体" w:hint="eastAsia"/>
          <w:sz w:val="22"/>
          <w:szCs w:val="24"/>
        </w:rPr>
        <w:t>功能</w:t>
      </w:r>
      <w:bookmarkEnd w:id="118"/>
    </w:p>
    <w:p w:rsidR="00ED0497" w:rsidRPr="00BC26B3" w:rsidRDefault="00ED0497" w:rsidP="006365F2">
      <w:pPr>
        <w:pStyle w:val="aff5"/>
        <w:numPr>
          <w:ilvl w:val="0"/>
          <w:numId w:val="123"/>
        </w:numPr>
        <w:spacing w:beforeLines="50" w:before="156" w:afterLines="50" w:after="156" w:line="288" w:lineRule="auto"/>
        <w:ind w:firstLineChars="0"/>
        <w:rPr>
          <w:rFonts w:ascii="宋体" w:hAnsi="宋体"/>
          <w:szCs w:val="21"/>
        </w:rPr>
      </w:pPr>
      <w:r w:rsidRPr="00BC26B3">
        <w:rPr>
          <w:rFonts w:ascii="宋体" w:hAnsi="宋体" w:hint="eastAsia"/>
          <w:szCs w:val="21"/>
        </w:rPr>
        <w:t>试验目的</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通过对样机进行测试，检查此项试验是否符合国网公司2012年公布的“关于进一步加强智能电能表质量管控工作的通知”要求。</w:t>
      </w:r>
    </w:p>
    <w:p w:rsidR="00ED0497" w:rsidRPr="00BC26B3" w:rsidRDefault="009A3005" w:rsidP="006365F2">
      <w:pPr>
        <w:pStyle w:val="aff5"/>
        <w:numPr>
          <w:ilvl w:val="0"/>
          <w:numId w:val="123"/>
        </w:numPr>
        <w:spacing w:beforeLines="50" w:before="156" w:afterLines="50" w:after="156" w:line="288" w:lineRule="auto"/>
        <w:ind w:firstLineChars="0"/>
        <w:rPr>
          <w:rFonts w:ascii="宋体" w:hAnsi="宋体"/>
          <w:szCs w:val="21"/>
        </w:rPr>
      </w:pPr>
      <w:r>
        <w:rPr>
          <w:rFonts w:ascii="宋体" w:hAnsi="宋体" w:hint="eastAsia"/>
          <w:szCs w:val="21"/>
        </w:rPr>
        <w:t>检验依据</w:t>
      </w:r>
    </w:p>
    <w:p w:rsidR="00ED0497" w:rsidRPr="00786B7D" w:rsidRDefault="00ED0497" w:rsidP="00AB0749">
      <w:pPr>
        <w:pStyle w:val="aff1"/>
        <w:spacing w:beforeLines="25" w:before="78" w:afterLines="25" w:after="78" w:line="300" w:lineRule="auto"/>
        <w:ind w:leftChars="200" w:left="420" w:firstLineChars="200" w:firstLine="420"/>
        <w:rPr>
          <w:kern w:val="21"/>
        </w:rPr>
      </w:pPr>
      <w:r w:rsidRPr="00786B7D">
        <w:rPr>
          <w:kern w:val="21"/>
        </w:rPr>
        <w:t>DL/T645</w:t>
      </w:r>
      <w:r w:rsidRPr="00786B7D">
        <w:rPr>
          <w:rFonts w:hint="eastAsia"/>
          <w:kern w:val="21"/>
        </w:rPr>
        <w:t>—</w:t>
      </w:r>
      <w:r w:rsidRPr="00786B7D">
        <w:rPr>
          <w:kern w:val="21"/>
        </w:rPr>
        <w:t>2007</w:t>
      </w:r>
      <w:r w:rsidRPr="00786B7D">
        <w:rPr>
          <w:rFonts w:hint="eastAsia"/>
          <w:kern w:val="21"/>
        </w:rPr>
        <w:t>及其备案文件要求。</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国网公司2012年发布的Q／GDW354-2012《智能电能表功能规范》</w:t>
      </w:r>
    </w:p>
    <w:p w:rsidR="00ED0497" w:rsidRPr="00BC26B3" w:rsidRDefault="00ED0497" w:rsidP="006365F2">
      <w:pPr>
        <w:pStyle w:val="aff5"/>
        <w:numPr>
          <w:ilvl w:val="0"/>
          <w:numId w:val="123"/>
        </w:numPr>
        <w:spacing w:beforeLines="50" w:before="156" w:afterLines="50" w:after="156" w:line="288" w:lineRule="auto"/>
        <w:ind w:firstLineChars="0"/>
        <w:rPr>
          <w:rFonts w:ascii="宋体" w:hAnsi="宋体"/>
          <w:szCs w:val="21"/>
        </w:rPr>
      </w:pPr>
      <w:r w:rsidRPr="00BC26B3">
        <w:rPr>
          <w:rFonts w:ascii="宋体" w:hAnsi="宋体" w:hint="eastAsia"/>
          <w:szCs w:val="21"/>
        </w:rPr>
        <w:t>技术要求</w:t>
      </w:r>
    </w:p>
    <w:p w:rsidR="00ED0497" w:rsidRPr="00786B7D" w:rsidRDefault="00ED0497" w:rsidP="00ED0497">
      <w:pPr>
        <w:rPr>
          <w:szCs w:val="21"/>
        </w:rPr>
      </w:pPr>
      <w:r w:rsidRPr="00786B7D">
        <w:rPr>
          <w:rFonts w:hint="eastAsia"/>
          <w:szCs w:val="21"/>
        </w:rPr>
        <w:t>电源异常</w:t>
      </w:r>
      <w:r>
        <w:rPr>
          <w:rFonts w:hint="eastAsia"/>
          <w:szCs w:val="21"/>
        </w:rPr>
        <w:t>功能</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应记录电源异常事件总次数，最近10次发生时刻、结束时刻及对应的电能量数据。</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电能表的外部供电为电能表正常工作电压范围（0.8-1.15Un)时，但电能表内部处理器工作电压异常导致处理器进入到低功耗状态，且持续时间大于5s，应记录电源异常事件记录。</w:t>
      </w:r>
    </w:p>
    <w:p w:rsidR="00ED0497" w:rsidRPr="00786B7D" w:rsidRDefault="00ED0497" w:rsidP="00ED0497">
      <w:pPr>
        <w:pStyle w:val="aff2"/>
        <w:ind w:firstLineChars="300" w:firstLine="540"/>
        <w:rPr>
          <w:rFonts w:hAnsi="宋体"/>
          <w:sz w:val="18"/>
          <w:szCs w:val="18"/>
        </w:rPr>
      </w:pPr>
      <w:r w:rsidRPr="00786B7D">
        <w:rPr>
          <w:rFonts w:hAnsi="宋体" w:hint="eastAsia"/>
          <w:sz w:val="18"/>
          <w:szCs w:val="18"/>
        </w:rPr>
        <w:t>注</w:t>
      </w:r>
      <w:r w:rsidRPr="00786B7D">
        <w:rPr>
          <w:rFonts w:hAnsi="宋体" w:hint="eastAsia"/>
          <w:sz w:val="18"/>
          <w:szCs w:val="18"/>
        </w:rPr>
        <w:t>1</w:t>
      </w:r>
      <w:r w:rsidRPr="00786B7D">
        <w:rPr>
          <w:rFonts w:hAnsi="宋体" w:hint="eastAsia"/>
          <w:sz w:val="18"/>
          <w:szCs w:val="18"/>
        </w:rPr>
        <w:t>：内置负荷开关拉闸情况下不要求做此事件记录。</w:t>
      </w:r>
    </w:p>
    <w:p w:rsidR="00ED0497" w:rsidRPr="00786B7D" w:rsidRDefault="00ED0497" w:rsidP="00ED0497">
      <w:pPr>
        <w:pStyle w:val="aff2"/>
        <w:ind w:firstLineChars="300" w:firstLine="540"/>
        <w:rPr>
          <w:rFonts w:hAnsi="宋体"/>
          <w:sz w:val="18"/>
          <w:szCs w:val="18"/>
        </w:rPr>
      </w:pPr>
      <w:r w:rsidRPr="00786B7D">
        <w:rPr>
          <w:rFonts w:hAnsi="宋体" w:hint="eastAsia"/>
          <w:sz w:val="18"/>
          <w:szCs w:val="18"/>
        </w:rPr>
        <w:t>注</w:t>
      </w:r>
      <w:r w:rsidRPr="00786B7D">
        <w:rPr>
          <w:rFonts w:hAnsi="宋体" w:hint="eastAsia"/>
          <w:sz w:val="18"/>
          <w:szCs w:val="18"/>
        </w:rPr>
        <w:t>2</w:t>
      </w:r>
      <w:r w:rsidRPr="00786B7D">
        <w:rPr>
          <w:rFonts w:hAnsi="宋体" w:hint="eastAsia"/>
          <w:sz w:val="18"/>
          <w:szCs w:val="18"/>
        </w:rPr>
        <w:t>：电能表在进入低功耗后记录且仅记录一次电源异常事件。</w:t>
      </w:r>
    </w:p>
    <w:p w:rsidR="00ED0497" w:rsidRPr="00BC26B3" w:rsidRDefault="00ED0497" w:rsidP="006365F2">
      <w:pPr>
        <w:pStyle w:val="aff5"/>
        <w:numPr>
          <w:ilvl w:val="0"/>
          <w:numId w:val="123"/>
        </w:numPr>
        <w:spacing w:beforeLines="50" w:before="156" w:afterLines="50" w:after="156" w:line="288" w:lineRule="auto"/>
        <w:ind w:firstLineChars="0"/>
        <w:rPr>
          <w:rFonts w:ascii="宋体" w:hAnsi="宋体"/>
          <w:szCs w:val="21"/>
        </w:rPr>
      </w:pPr>
      <w:r w:rsidRPr="00BC26B3">
        <w:rPr>
          <w:rFonts w:ascii="宋体" w:hAnsi="宋体" w:hint="eastAsia"/>
          <w:szCs w:val="21"/>
        </w:rPr>
        <w:t>试验方法</w:t>
      </w:r>
    </w:p>
    <w:p w:rsidR="00ED0497" w:rsidRPr="00156EEB" w:rsidRDefault="00ED0497" w:rsidP="006365F2">
      <w:pPr>
        <w:pStyle w:val="aff5"/>
        <w:numPr>
          <w:ilvl w:val="0"/>
          <w:numId w:val="122"/>
        </w:numPr>
        <w:ind w:left="780" w:firstLineChars="0"/>
        <w:rPr>
          <w:szCs w:val="21"/>
        </w:rPr>
      </w:pPr>
      <w:r w:rsidRPr="00156EEB">
        <w:rPr>
          <w:rFonts w:hint="eastAsia"/>
          <w:szCs w:val="21"/>
        </w:rPr>
        <w:t>电源异常事件</w:t>
      </w:r>
    </w:p>
    <w:p w:rsidR="00ED0497" w:rsidRPr="00705B57"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外部供电为电能表0.8-1.15Un时，断开电能表内部变压器前的热敏电阻（或者挑起主电路的桥堆），让处理器工作电压异常导致处理器进入到低功耗状态，且持续时间大于5s。</w:t>
      </w:r>
    </w:p>
    <w:p w:rsidR="00ED0497" w:rsidRPr="00997C05" w:rsidRDefault="00ED0497" w:rsidP="006365F2">
      <w:pPr>
        <w:pStyle w:val="11"/>
        <w:numPr>
          <w:ilvl w:val="1"/>
          <w:numId w:val="127"/>
        </w:numPr>
        <w:spacing w:beforeLines="50" w:before="156" w:afterLines="50" w:after="156" w:line="360" w:lineRule="auto"/>
        <w:ind w:hangingChars="270"/>
        <w:outlineLvl w:val="1"/>
        <w:rPr>
          <w:rFonts w:ascii="宋体" w:hAnsi="宋体"/>
          <w:sz w:val="22"/>
          <w:szCs w:val="24"/>
        </w:rPr>
      </w:pPr>
      <w:bookmarkStart w:id="119" w:name="_Toc347327221"/>
      <w:r w:rsidRPr="00786B7D">
        <w:rPr>
          <w:rFonts w:hint="eastAsia"/>
          <w:kern w:val="21"/>
          <w:szCs w:val="21"/>
        </w:rPr>
        <w:t>恒定磁场</w:t>
      </w:r>
      <w:r w:rsidRPr="00786B7D">
        <w:rPr>
          <w:rFonts w:hAnsi="宋体" w:hint="eastAsia"/>
        </w:rPr>
        <w:t>干扰</w:t>
      </w:r>
      <w:r w:rsidRPr="00997C05">
        <w:rPr>
          <w:rFonts w:ascii="宋体" w:hAnsi="宋体" w:hint="eastAsia"/>
          <w:sz w:val="22"/>
          <w:szCs w:val="24"/>
        </w:rPr>
        <w:t>功能</w:t>
      </w:r>
      <w:bookmarkEnd w:id="119"/>
    </w:p>
    <w:p w:rsidR="00ED0497" w:rsidRPr="00BC26B3" w:rsidRDefault="00ED0497" w:rsidP="006365F2">
      <w:pPr>
        <w:pStyle w:val="aff5"/>
        <w:numPr>
          <w:ilvl w:val="0"/>
          <w:numId w:val="124"/>
        </w:numPr>
        <w:spacing w:beforeLines="50" w:before="156" w:afterLines="50" w:after="156" w:line="288" w:lineRule="auto"/>
        <w:ind w:firstLineChars="0"/>
        <w:rPr>
          <w:rFonts w:ascii="宋体" w:hAnsi="宋体"/>
          <w:szCs w:val="21"/>
        </w:rPr>
      </w:pPr>
      <w:r w:rsidRPr="00BC26B3">
        <w:rPr>
          <w:rFonts w:ascii="宋体" w:hAnsi="宋体" w:hint="eastAsia"/>
          <w:szCs w:val="21"/>
        </w:rPr>
        <w:t>试验目的</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通过对样机进行测试，检查此项试验是否符合国网公司2012年公布的“关于进一步加强智能电能表质量管控工作的通知”要求。</w:t>
      </w:r>
    </w:p>
    <w:p w:rsidR="00ED0497" w:rsidRPr="00BC26B3" w:rsidRDefault="009A3005" w:rsidP="006365F2">
      <w:pPr>
        <w:pStyle w:val="aff5"/>
        <w:numPr>
          <w:ilvl w:val="0"/>
          <w:numId w:val="124"/>
        </w:numPr>
        <w:spacing w:beforeLines="50" w:before="156" w:afterLines="50" w:after="156" w:line="288" w:lineRule="auto"/>
        <w:ind w:firstLineChars="0"/>
        <w:rPr>
          <w:rFonts w:ascii="宋体" w:hAnsi="宋体"/>
          <w:szCs w:val="21"/>
        </w:rPr>
      </w:pPr>
      <w:r>
        <w:rPr>
          <w:rFonts w:ascii="宋体" w:hAnsi="宋体" w:hint="eastAsia"/>
          <w:szCs w:val="21"/>
        </w:rPr>
        <w:lastRenderedPageBreak/>
        <w:t>检验依据</w:t>
      </w:r>
    </w:p>
    <w:p w:rsidR="00ED0497" w:rsidRPr="00786B7D" w:rsidRDefault="00ED0497" w:rsidP="00AB0749">
      <w:pPr>
        <w:pStyle w:val="aff1"/>
        <w:spacing w:beforeLines="25" w:before="78" w:afterLines="25" w:after="78" w:line="300" w:lineRule="auto"/>
        <w:ind w:leftChars="200" w:left="420" w:firstLineChars="200" w:firstLine="420"/>
        <w:rPr>
          <w:kern w:val="21"/>
        </w:rPr>
      </w:pPr>
      <w:r w:rsidRPr="00786B7D">
        <w:rPr>
          <w:kern w:val="21"/>
        </w:rPr>
        <w:t>DL/T645</w:t>
      </w:r>
      <w:r w:rsidRPr="00786B7D">
        <w:rPr>
          <w:rFonts w:hint="eastAsia"/>
          <w:kern w:val="21"/>
        </w:rPr>
        <w:t>—</w:t>
      </w:r>
      <w:r w:rsidRPr="00786B7D">
        <w:rPr>
          <w:kern w:val="21"/>
        </w:rPr>
        <w:t>2007</w:t>
      </w:r>
      <w:r w:rsidRPr="00786B7D">
        <w:rPr>
          <w:rFonts w:hint="eastAsia"/>
          <w:kern w:val="21"/>
        </w:rPr>
        <w:t>及其备案文件要求。</w:t>
      </w:r>
    </w:p>
    <w:p w:rsidR="00ED0497"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国网公司2012年发布的Q／GDW354-2012《智能电能表功能规范》</w:t>
      </w:r>
    </w:p>
    <w:p w:rsidR="00ED0497" w:rsidRPr="001C749B"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2012年公布的“关于进一步加强智能电能表质量管控工作的通知”</w:t>
      </w:r>
    </w:p>
    <w:p w:rsidR="00ED0497" w:rsidRPr="00BC26B3" w:rsidRDefault="00ED0497" w:rsidP="006365F2">
      <w:pPr>
        <w:pStyle w:val="aff5"/>
        <w:numPr>
          <w:ilvl w:val="0"/>
          <w:numId w:val="124"/>
        </w:numPr>
        <w:spacing w:beforeLines="50" w:before="156" w:afterLines="50" w:after="156" w:line="288" w:lineRule="auto"/>
        <w:ind w:firstLineChars="0"/>
        <w:rPr>
          <w:rFonts w:ascii="宋体" w:hAnsi="宋体"/>
          <w:szCs w:val="21"/>
        </w:rPr>
      </w:pPr>
      <w:r w:rsidRPr="00BC26B3">
        <w:rPr>
          <w:rFonts w:ascii="宋体" w:hAnsi="宋体" w:hint="eastAsia"/>
          <w:szCs w:val="21"/>
        </w:rPr>
        <w:t>技术要求</w:t>
      </w:r>
    </w:p>
    <w:p w:rsidR="00ED0497" w:rsidRPr="00786B7D" w:rsidRDefault="00ED0497" w:rsidP="00ED0497">
      <w:pPr>
        <w:rPr>
          <w:kern w:val="21"/>
          <w:szCs w:val="21"/>
        </w:rPr>
      </w:pPr>
      <w:r w:rsidRPr="00786B7D">
        <w:rPr>
          <w:rFonts w:hint="eastAsia"/>
          <w:kern w:val="21"/>
          <w:szCs w:val="21"/>
        </w:rPr>
        <w:t>恒定磁场</w:t>
      </w:r>
      <w:r w:rsidRPr="00786B7D">
        <w:rPr>
          <w:rFonts w:hAnsi="宋体" w:hint="eastAsia"/>
        </w:rPr>
        <w:t>干扰事件</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应记录恒定磁场干扰事件总次数，最近10次发生时刻、结束时刻及对应的电能量数据。</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在恒定磁场干扰能且能正常工作时，电能表具有恒定磁场监测功能，当磁感应强度高于100mT时,电能表应记录恒定磁场干扰事件，磁感应强度低于20mT时不应记录。</w:t>
      </w:r>
    </w:p>
    <w:p w:rsidR="00ED0497" w:rsidRPr="00786B7D" w:rsidRDefault="00ED0497" w:rsidP="00ED0497">
      <w:pPr>
        <w:rPr>
          <w:kern w:val="21"/>
        </w:rPr>
      </w:pPr>
      <w:r w:rsidRPr="00786B7D">
        <w:rPr>
          <w:rFonts w:hint="eastAsia"/>
          <w:kern w:val="21"/>
        </w:rPr>
        <w:t>负荷开关误动作事件记录</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应记录内置负荷开关误动作事件总次数，最近10次发生时刻、结束时刻及对应的电能量数据。</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负荷开关内置电能表，如果表内负荷开关实际状态与电表发给负荷开关的命令状态不一致，且持续5s以上，应记录负荷开关误动作事件记录。</w:t>
      </w:r>
    </w:p>
    <w:p w:rsidR="00ED0497" w:rsidRPr="00786B7D" w:rsidRDefault="00ED0497" w:rsidP="00ED0497">
      <w:pPr>
        <w:rPr>
          <w:rFonts w:ascii="宋体" w:hAnsi="宋体"/>
          <w:szCs w:val="21"/>
        </w:rPr>
      </w:pPr>
      <w:r w:rsidRPr="00786B7D">
        <w:rPr>
          <w:rFonts w:ascii="宋体" w:hAnsi="宋体" w:hint="eastAsia"/>
          <w:szCs w:val="21"/>
        </w:rPr>
        <w:t>补充冻结</w:t>
      </w:r>
    </w:p>
    <w:p w:rsidR="00ED0497" w:rsidRPr="00786B7D" w:rsidRDefault="00ED0497" w:rsidP="00ED0497">
      <w:pPr>
        <w:rPr>
          <w:kern w:val="21"/>
        </w:rPr>
      </w:pPr>
      <w:r w:rsidRPr="00786B7D">
        <w:rPr>
          <w:rFonts w:hint="eastAsia"/>
          <w:kern w:val="21"/>
        </w:rPr>
        <w:t>停电时刻错过日冻结时刻，上电时补全日冻结数据，最多补冻最近</w:t>
      </w:r>
      <w:r w:rsidRPr="00786B7D">
        <w:rPr>
          <w:rFonts w:hint="eastAsia"/>
          <w:kern w:val="21"/>
        </w:rPr>
        <w:t>7</w:t>
      </w:r>
      <w:r w:rsidRPr="00786B7D">
        <w:rPr>
          <w:rFonts w:hint="eastAsia"/>
          <w:kern w:val="21"/>
        </w:rPr>
        <w:t>个日冻结数据。</w:t>
      </w:r>
    </w:p>
    <w:p w:rsidR="00ED0497" w:rsidRPr="00786B7D" w:rsidRDefault="00ED0497" w:rsidP="00ED0497">
      <w:pPr>
        <w:ind w:firstLineChars="100" w:firstLine="210"/>
        <w:rPr>
          <w:rFonts w:ascii="宋体" w:hAnsi="宋体"/>
          <w:szCs w:val="21"/>
        </w:rPr>
      </w:pPr>
      <w:r w:rsidRPr="00786B7D">
        <w:rPr>
          <w:rFonts w:ascii="宋体" w:hAnsi="宋体" w:hint="eastAsia"/>
          <w:szCs w:val="21"/>
        </w:rPr>
        <w:t>软件对比</w:t>
      </w:r>
    </w:p>
    <w:p w:rsidR="00ED0497" w:rsidRPr="00786B7D" w:rsidRDefault="00ED0497" w:rsidP="00ED0497">
      <w:pPr>
        <w:ind w:firstLineChars="350" w:firstLine="735"/>
        <w:rPr>
          <w:rFonts w:ascii="宋体" w:hAnsi="宋体"/>
          <w:szCs w:val="21"/>
        </w:rPr>
      </w:pPr>
      <w:r w:rsidRPr="00786B7D">
        <w:rPr>
          <w:rFonts w:hint="eastAsia"/>
          <w:kern w:val="21"/>
        </w:rPr>
        <w:t>电能表支持其目标代码通过通信方式加密读出实现软件比对的功能</w:t>
      </w:r>
    </w:p>
    <w:p w:rsidR="00ED0497" w:rsidRPr="00BC26B3" w:rsidRDefault="00ED0497" w:rsidP="006365F2">
      <w:pPr>
        <w:pStyle w:val="aff5"/>
        <w:numPr>
          <w:ilvl w:val="0"/>
          <w:numId w:val="124"/>
        </w:numPr>
        <w:spacing w:beforeLines="50" w:before="156" w:afterLines="50" w:after="156" w:line="288" w:lineRule="auto"/>
        <w:ind w:firstLineChars="0"/>
        <w:rPr>
          <w:rFonts w:ascii="宋体" w:hAnsi="宋体"/>
          <w:szCs w:val="21"/>
        </w:rPr>
      </w:pPr>
      <w:r w:rsidRPr="00BC26B3">
        <w:rPr>
          <w:rFonts w:ascii="宋体" w:hAnsi="宋体" w:hint="eastAsia"/>
          <w:szCs w:val="21"/>
        </w:rPr>
        <w:t>试验方法</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在电能表（仅三相表）表面施加大于等于100mT恒定磁场（尤其是继电器、采样电路、变压器等位置），持续时间大于5S，看电能表是否能记录为恒定磁场干扰事件；再将磁感应强度降低到20mT，查看电能表是否记录为恒定磁场干扰事件。</w:t>
      </w:r>
    </w:p>
    <w:p w:rsidR="00ED0497" w:rsidRPr="00786B7D" w:rsidRDefault="00ED0497" w:rsidP="006365F2">
      <w:pPr>
        <w:pStyle w:val="aff5"/>
        <w:numPr>
          <w:ilvl w:val="0"/>
          <w:numId w:val="122"/>
        </w:numPr>
        <w:ind w:left="840" w:firstLineChars="0"/>
        <w:rPr>
          <w:kern w:val="21"/>
        </w:rPr>
      </w:pPr>
      <w:r w:rsidRPr="00786B7D">
        <w:rPr>
          <w:rFonts w:hint="eastAsia"/>
          <w:kern w:val="21"/>
        </w:rPr>
        <w:t>负荷开关误动作</w:t>
      </w:r>
      <w:r w:rsidRPr="00156EEB">
        <w:rPr>
          <w:rFonts w:hint="eastAsia"/>
          <w:szCs w:val="21"/>
        </w:rPr>
        <w:t>事件</w:t>
      </w:r>
      <w:r w:rsidRPr="00786B7D">
        <w:rPr>
          <w:rFonts w:hint="eastAsia"/>
          <w:kern w:val="21"/>
        </w:rPr>
        <w:t>记录</w:t>
      </w:r>
    </w:p>
    <w:p w:rsidR="00ED0497" w:rsidRPr="00ED0497"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负荷开关内置电能表，如果表内负荷开关实际状态与电表发给负荷开关的命令状态不一致，且持续5s以上，应记录负荷开关误动作事件记录。</w:t>
      </w:r>
    </w:p>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20" w:name="_Toc347327222"/>
      <w:r w:rsidRPr="00664858">
        <w:rPr>
          <w:rFonts w:ascii="宋体" w:hAnsi="宋体" w:hint="eastAsia"/>
          <w:sz w:val="24"/>
          <w:szCs w:val="24"/>
        </w:rPr>
        <w:t>电磁兼容</w:t>
      </w:r>
      <w:r w:rsidR="0064634C">
        <w:rPr>
          <w:rFonts w:ascii="宋体" w:hAnsi="宋体" w:hint="eastAsia"/>
          <w:sz w:val="24"/>
          <w:szCs w:val="24"/>
        </w:rPr>
        <w:t>检</w:t>
      </w:r>
      <w:r w:rsidRPr="00664858">
        <w:rPr>
          <w:rFonts w:ascii="宋体" w:hAnsi="宋体" w:hint="eastAsia"/>
          <w:sz w:val="24"/>
          <w:szCs w:val="24"/>
        </w:rPr>
        <w:t>验</w:t>
      </w:r>
      <w:bookmarkEnd w:id="120"/>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21" w:name="_Toc347327223"/>
      <w:r w:rsidRPr="00664858">
        <w:rPr>
          <w:rFonts w:ascii="宋体" w:hAnsi="宋体" w:hint="eastAsia"/>
          <w:sz w:val="22"/>
          <w:szCs w:val="24"/>
        </w:rPr>
        <w:t>静电放电抗扰度检验</w:t>
      </w:r>
      <w:bookmarkEnd w:id="121"/>
    </w:p>
    <w:p w:rsidR="00794421" w:rsidRPr="00664858" w:rsidRDefault="00794421" w:rsidP="006365F2">
      <w:pPr>
        <w:pStyle w:val="24"/>
        <w:numPr>
          <w:ilvl w:val="0"/>
          <w:numId w:val="72"/>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2"/>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bookmarkStart w:id="122" w:name="OLE_LINK7"/>
      <w:r w:rsidRPr="00664858">
        <w:rPr>
          <w:rFonts w:hAnsi="宋体" w:hint="eastAsia"/>
        </w:rPr>
        <w:t>交流电测量设备</w:t>
      </w:r>
      <w:bookmarkStart w:id="123" w:name="OLE_LINK8"/>
      <w:r w:rsidRPr="00664858">
        <w:rPr>
          <w:rFonts w:hAnsi="宋体" w:hint="eastAsia"/>
        </w:rPr>
        <w:t>通用要求试验和试验条件第</w:t>
      </w:r>
      <w:r w:rsidRPr="00664858">
        <w:rPr>
          <w:rFonts w:hAnsi="宋体"/>
        </w:rPr>
        <w:t>11</w:t>
      </w:r>
      <w:r w:rsidRPr="00664858">
        <w:rPr>
          <w:rFonts w:hAnsi="宋体" w:hint="eastAsia"/>
        </w:rPr>
        <w:t>部分：测量设备</w:t>
      </w:r>
    </w:p>
    <w:p w:rsidR="00794421" w:rsidRPr="00664858" w:rsidRDefault="00794421" w:rsidP="00AB0749">
      <w:pPr>
        <w:pStyle w:val="aff1"/>
        <w:spacing w:beforeLines="25" w:before="78" w:afterLines="25" w:after="78" w:line="300" w:lineRule="auto"/>
        <w:ind w:leftChars="200" w:left="420"/>
        <w:rPr>
          <w:rFonts w:hAnsi="宋体"/>
        </w:rPr>
      </w:pPr>
      <w:r w:rsidRPr="00664858">
        <w:rPr>
          <w:rFonts w:hAnsi="宋体"/>
        </w:rPr>
        <w:lastRenderedPageBreak/>
        <w:t>7.5.2</w:t>
      </w:r>
      <w:r w:rsidRPr="00664858">
        <w:rPr>
          <w:rFonts w:hAnsi="宋体" w:hint="eastAsia"/>
        </w:rPr>
        <w:t>静电放电抗扰度检验、</w:t>
      </w:r>
      <w:r w:rsidRPr="00664858">
        <w:rPr>
          <w:rFonts w:hAnsi="宋体"/>
        </w:rPr>
        <w:t>GB/T17626.2-2006</w:t>
      </w:r>
      <w:r w:rsidRPr="00664858">
        <w:rPr>
          <w:rFonts w:hAnsi="宋体" w:hint="eastAsia"/>
        </w:rPr>
        <w:t>电磁兼容</w:t>
      </w:r>
      <w:bookmarkEnd w:id="122"/>
      <w:r w:rsidRPr="00664858">
        <w:rPr>
          <w:rFonts w:hAnsi="宋体" w:hint="eastAsia"/>
        </w:rPr>
        <w:t>试验和</w:t>
      </w:r>
      <w:bookmarkEnd w:id="123"/>
      <w:r w:rsidRPr="00664858">
        <w:rPr>
          <w:rFonts w:hAnsi="宋体" w:hint="eastAsia"/>
        </w:rPr>
        <w:t>测量技术静电放电抗扰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7.5.2</w:t>
      </w:r>
      <w:r w:rsidRPr="00664858">
        <w:rPr>
          <w:rFonts w:hAnsi="宋体" w:hint="eastAsia"/>
        </w:rPr>
        <w:t>静电放电抗扰度检验</w:t>
      </w:r>
    </w:p>
    <w:p w:rsidR="00794421" w:rsidRPr="00664858" w:rsidRDefault="00794421" w:rsidP="006365F2">
      <w:pPr>
        <w:pStyle w:val="24"/>
        <w:numPr>
          <w:ilvl w:val="0"/>
          <w:numId w:val="72"/>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a)</w:t>
      </w:r>
      <w:r w:rsidRPr="00664858">
        <w:rPr>
          <w:rFonts w:hAnsi="宋体" w:hint="eastAsia"/>
        </w:rPr>
        <w:t>接触放电方法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试验发生器的电极保持与受试设备的接触并由发生器内的放电开关激励放电的一种试验方法。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b)</w:t>
      </w:r>
      <w:r w:rsidRPr="00664858">
        <w:rPr>
          <w:rFonts w:hAnsi="宋体" w:hint="eastAsia"/>
        </w:rPr>
        <w:t>空气放电方法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将试验发生器的充电电极靠近受试设备并由火花对受试设备激励放电的一种试验方法。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c</w:t>
      </w:r>
      <w:r w:rsidRPr="00664858">
        <w:rPr>
          <w:rFonts w:hAnsi="宋体" w:hint="eastAsia"/>
        </w:rPr>
        <w:t>）试验等级</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6"/>
        <w:gridCol w:w="2136"/>
        <w:gridCol w:w="2136"/>
        <w:gridCol w:w="2136"/>
      </w:tblGrid>
      <w:tr w:rsidR="00794421" w:rsidRPr="00664858">
        <w:trPr>
          <w:trHeight w:val="251"/>
          <w:jc w:val="center"/>
        </w:trPr>
        <w:tc>
          <w:tcPr>
            <w:tcW w:w="39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接触放电</w:t>
            </w:r>
          </w:p>
        </w:tc>
        <w:tc>
          <w:tcPr>
            <w:tcW w:w="39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空气放电</w:t>
            </w:r>
          </w:p>
        </w:tc>
      </w:tr>
      <w:tr w:rsidR="00794421" w:rsidRPr="00664858">
        <w:trPr>
          <w:trHeight w:val="217"/>
          <w:jc w:val="center"/>
        </w:trPr>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等级</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等级</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等级</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等级</w:t>
            </w:r>
          </w:p>
        </w:tc>
      </w:tr>
      <w:tr w:rsidR="00794421" w:rsidRPr="00664858">
        <w:trPr>
          <w:trHeight w:val="268"/>
          <w:jc w:val="center"/>
        </w:trPr>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1</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2</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1</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2</w:t>
            </w:r>
          </w:p>
        </w:tc>
      </w:tr>
      <w:tr w:rsidR="00794421" w:rsidRPr="00664858">
        <w:trPr>
          <w:trHeight w:val="268"/>
          <w:jc w:val="center"/>
        </w:trPr>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2</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4</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2</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4</w:t>
            </w:r>
          </w:p>
        </w:tc>
      </w:tr>
      <w:tr w:rsidR="00794421" w:rsidRPr="00664858">
        <w:trPr>
          <w:trHeight w:val="268"/>
          <w:jc w:val="center"/>
        </w:trPr>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3</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6</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3</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8</w:t>
            </w:r>
          </w:p>
        </w:tc>
      </w:tr>
      <w:tr w:rsidR="00794421" w:rsidRPr="00664858">
        <w:trPr>
          <w:trHeight w:val="268"/>
          <w:jc w:val="center"/>
        </w:trPr>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4</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8</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4</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15</w:t>
            </w:r>
          </w:p>
        </w:tc>
      </w:tr>
      <w:tr w:rsidR="00794421" w:rsidRPr="00664858">
        <w:trPr>
          <w:trHeight w:val="268"/>
          <w:jc w:val="center"/>
        </w:trPr>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X</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特殊</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rPr>
              <w:t>X</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40" w:lineRule="exact"/>
              <w:jc w:val="center"/>
              <w:rPr>
                <w:rFonts w:ascii="宋体"/>
              </w:rPr>
            </w:pPr>
            <w:r w:rsidRPr="00664858">
              <w:rPr>
                <w:rFonts w:ascii="宋体" w:hAnsi="宋体" w:hint="eastAsia"/>
              </w:rPr>
              <w:t>特殊</w:t>
            </w:r>
          </w:p>
        </w:tc>
      </w:tr>
    </w:tbl>
    <w:p w:rsidR="00794421" w:rsidRPr="00664858" w:rsidRDefault="00794421" w:rsidP="00794421">
      <w:pPr>
        <w:pStyle w:val="af5"/>
        <w:snapToGrid w:val="0"/>
        <w:spacing w:before="40" w:line="400" w:lineRule="exact"/>
        <w:ind w:firstLineChars="150" w:firstLine="315"/>
        <w:rPr>
          <w:rFonts w:ascii="宋体"/>
          <w:sz w:val="21"/>
        </w:rPr>
      </w:pPr>
      <w:r w:rsidRPr="00664858">
        <w:rPr>
          <w:rFonts w:ascii="宋体" w:hAnsi="宋体" w:hint="eastAsia"/>
          <w:sz w:val="21"/>
        </w:rPr>
        <w:t>静电放电试验台布置如下图所示：</w: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0" distB="0" distL="114300" distR="114300" simplePos="0" relativeHeight="251679744" behindDoc="0" locked="1" layoutInCell="1" allowOverlap="1" wp14:anchorId="1C51086F" wp14:editId="6BBD3D7F">
                <wp:simplePos x="0" y="0"/>
                <wp:positionH relativeFrom="column">
                  <wp:posOffset>2066925</wp:posOffset>
                </wp:positionH>
                <wp:positionV relativeFrom="paragraph">
                  <wp:posOffset>307340</wp:posOffset>
                </wp:positionV>
                <wp:extent cx="1133475" cy="297180"/>
                <wp:effectExtent l="38100" t="0" r="28575" b="83820"/>
                <wp:wrapNone/>
                <wp:docPr id="99" name="Line 3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81" o:spid="_x0000_s1026" style="position:absolute;left:0;text-align:lef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75pt,24.2pt" to="252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">
                <v:stroke endarrow="block"/>
                <w10:anchorlock/>
              </v:line>
            </w:pict>
          </mc:Fallback>
        </mc:AlternateContent>
      </w:r>
      <w:r>
        <w:rPr>
          <w:noProof/>
        </w:rPr>
        <mc:AlternateContent>
          <mc:Choice Requires="wps">
            <w:drawing>
              <wp:anchor distT="0" distB="0" distL="114300" distR="114300" simplePos="0" relativeHeight="251678720" behindDoc="0" locked="1" layoutInCell="1" allowOverlap="1" wp14:anchorId="55ED33A9" wp14:editId="07E3C446">
                <wp:simplePos x="0" y="0"/>
                <wp:positionH relativeFrom="column">
                  <wp:posOffset>3133725</wp:posOffset>
                </wp:positionH>
                <wp:positionV relativeFrom="paragraph">
                  <wp:posOffset>10160</wp:posOffset>
                </wp:positionV>
                <wp:extent cx="1400175" cy="495300"/>
                <wp:effectExtent l="0" t="0" r="28575" b="19050"/>
                <wp:wrapNone/>
                <wp:docPr id="98" name="Text Box 3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495300"/>
                        </a:xfrm>
                        <a:prstGeom prst="rect">
                          <a:avLst/>
                        </a:prstGeom>
                        <a:solidFill>
                          <a:srgbClr val="FFFFFF"/>
                        </a:solidFill>
                        <a:ln w="9525">
                          <a:solidFill>
                            <a:srgbClr val="FFFFFF"/>
                          </a:solidFill>
                          <a:miter lim="800000"/>
                          <a:headEnd/>
                          <a:tailEnd/>
                        </a:ln>
                      </wps:spPr>
                      <wps:txbx>
                        <w:txbxContent>
                          <w:p w:rsidR="00BD2629" w:rsidRDefault="00BD2629" w:rsidP="0090709E">
                            <w:r>
                              <w:t>0.5mx0.5m</w:t>
                            </w:r>
                            <w:r>
                              <w:rPr>
                                <w:rFonts w:hint="eastAsia"/>
                              </w:rPr>
                              <w:t>的</w:t>
                            </w:r>
                            <w:r>
                              <w:t>VCP</w:t>
                            </w:r>
                            <w:r>
                              <w:rPr>
                                <w:rFonts w:hint="eastAsia"/>
                              </w:rPr>
                              <w:t>板，距离电能表</w:t>
                            </w:r>
                            <w:r>
                              <w:t>0.1m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80" o:spid="_x0000_s1125" type="#_x0000_t202" style="position:absolute;margin-left:246.75pt;margin-top:.8pt;width:110.25pt;height: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" strokecolor="white">
                <v:textbox>
                  <w:txbxContent>
                    <w:p w:rsidR="00545CF3" w:rsidRDefault="00545CF3" w:rsidP="0090709E">
                      <w:r>
                        <w:t>0.5mx0.5m</w:t>
                      </w:r>
                      <w:r>
                        <w:rPr>
                          <w:rFonts w:hint="eastAsia"/>
                        </w:rPr>
                        <w:t>的</w:t>
                      </w:r>
                      <w:r>
                        <w:t>VCP</w:t>
                      </w:r>
                      <w:r>
                        <w:rPr>
                          <w:rFonts w:hint="eastAsia"/>
                        </w:rPr>
                        <w:t>板，距离电能表</w:t>
                      </w:r>
                      <w:r>
                        <w:t>0.1m</w:t>
                      </w:r>
                    </w:p>
                  </w:txbxContent>
                </v:textbox>
                <w10:anchorlock/>
              </v:shape>
            </w:pict>
          </mc:Fallback>
        </mc:AlternateContent>
      </w:r>
      <w:r>
        <w:rPr>
          <w:noProof/>
        </w:rPr>
        <mc:AlternateContent>
          <mc:Choice Requires="wps">
            <w:drawing>
              <wp:anchor distT="0" distB="0" distL="114300" distR="114300" simplePos="0" relativeHeight="251656192" behindDoc="0" locked="1" layoutInCell="1" allowOverlap="1" wp14:anchorId="47ED57CB" wp14:editId="774DE095">
                <wp:simplePos x="0" y="0"/>
                <wp:positionH relativeFrom="column">
                  <wp:posOffset>1933575</wp:posOffset>
                </wp:positionH>
                <wp:positionV relativeFrom="paragraph">
                  <wp:posOffset>175260</wp:posOffset>
                </wp:positionV>
                <wp:extent cx="200025" cy="198120"/>
                <wp:effectExtent l="0" t="0" r="28575" b="30480"/>
                <wp:wrapNone/>
                <wp:docPr id="97" name="Line 3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02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8"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13.8pt" to="168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">
                <w10:anchorlock/>
              </v:line>
            </w:pict>
          </mc:Fallback>
        </mc:AlternateConten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0" distB="0" distL="114300" distR="114300" simplePos="0" relativeHeight="251635712" behindDoc="0" locked="1" layoutInCell="1" allowOverlap="1" wp14:anchorId="01ADAC2B" wp14:editId="7EB2A0A5">
                <wp:simplePos x="0" y="0"/>
                <wp:positionH relativeFrom="column">
                  <wp:posOffset>2400300</wp:posOffset>
                </wp:positionH>
                <wp:positionV relativeFrom="paragraph">
                  <wp:posOffset>144145</wp:posOffset>
                </wp:positionV>
                <wp:extent cx="466725" cy="495300"/>
                <wp:effectExtent l="0" t="0" r="28575" b="19050"/>
                <wp:wrapNone/>
                <wp:docPr id="96" name="Text Box 3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 cy="495300"/>
                        </a:xfrm>
                        <a:prstGeom prst="rect">
                          <a:avLst/>
                        </a:prstGeom>
                        <a:solidFill>
                          <a:srgbClr val="FFFFFF"/>
                        </a:solidFill>
                        <a:ln w="9525">
                          <a:solidFill>
                            <a:srgbClr val="FFFFFF"/>
                          </a:solidFill>
                          <a:miter lim="800000"/>
                          <a:headEnd/>
                          <a:tailEnd/>
                        </a:ln>
                      </wps:spPr>
                      <wps:txbx>
                        <w:txbxContent>
                          <w:p w:rsidR="00BD2629" w:rsidRDefault="00BD2629" w:rsidP="0090709E">
                            <w:r>
                              <w:rPr>
                                <w:rFonts w:hint="eastAsia"/>
                              </w:rPr>
                              <w:t>电能表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38" o:spid="_x0000_s1126" type="#_x0000_t202" style="position:absolute;margin-left:189pt;margin-top:11.35pt;width:36.75pt;height:3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" strokecolor="white">
                <v:textbox>
                  <w:txbxContent>
                    <w:p w:rsidR="00545CF3" w:rsidRDefault="00545CF3" w:rsidP="0090709E">
                      <w:r>
                        <w:rPr>
                          <w:rFonts w:hint="eastAsia"/>
                        </w:rPr>
                        <w:t>电能表</w:t>
                      </w:r>
                    </w:p>
                  </w:txbxContent>
                </v:textbox>
                <w10:anchorlock/>
              </v:shape>
            </w:pict>
          </mc:Fallback>
        </mc:AlternateContent>
      </w:r>
      <w:r>
        <w:rPr>
          <w:noProof/>
        </w:rPr>
        <mc:AlternateContent>
          <mc:Choice Requires="wps">
            <w:drawing>
              <wp:anchor distT="0" distB="0" distL="114300" distR="114300" simplePos="0" relativeHeight="251659264" behindDoc="0" locked="1" layoutInCell="1" allowOverlap="1" wp14:anchorId="25C9CE89" wp14:editId="4A051A16">
                <wp:simplePos x="0" y="0"/>
                <wp:positionH relativeFrom="column">
                  <wp:posOffset>1614170</wp:posOffset>
                </wp:positionH>
                <wp:positionV relativeFrom="paragraph">
                  <wp:posOffset>92075</wp:posOffset>
                </wp:positionV>
                <wp:extent cx="381635" cy="236855"/>
                <wp:effectExtent l="0" t="0" r="18415" b="10795"/>
                <wp:wrapNone/>
                <wp:docPr id="192" name="Freeform 3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635" cy="236855"/>
                        </a:xfrm>
                        <a:custGeom>
                          <a:avLst/>
                          <a:gdLst>
                            <a:gd name="T0" fmla="*/ 381635 w 601"/>
                            <a:gd name="T1" fmla="*/ 130810 h 373"/>
                            <a:gd name="T2" fmla="*/ 179070 w 601"/>
                            <a:gd name="T3" fmla="*/ 120015 h 373"/>
                            <a:gd name="T4" fmla="*/ 136525 w 601"/>
                            <a:gd name="T5" fmla="*/ 13970 h 373"/>
                            <a:gd name="T6" fmla="*/ 104775 w 601"/>
                            <a:gd name="T7" fmla="*/ 3175 h 373"/>
                            <a:gd name="T8" fmla="*/ 41275 w 601"/>
                            <a:gd name="T9" fmla="*/ 13970 h 373"/>
                            <a:gd name="T10" fmla="*/ 8890 w 601"/>
                            <a:gd name="T11" fmla="*/ 236855 h 37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1" h="373">
                              <a:moveTo>
                                <a:pt x="601" y="206"/>
                              </a:moveTo>
                              <a:cubicBezTo>
                                <a:pt x="495" y="200"/>
                                <a:pt x="387" y="209"/>
                                <a:pt x="282" y="189"/>
                              </a:cubicBezTo>
                              <a:cubicBezTo>
                                <a:pt x="232" y="180"/>
                                <a:pt x="236" y="48"/>
                                <a:pt x="215" y="22"/>
                              </a:cubicBezTo>
                              <a:cubicBezTo>
                                <a:pt x="204" y="8"/>
                                <a:pt x="182" y="11"/>
                                <a:pt x="165" y="5"/>
                              </a:cubicBezTo>
                              <a:cubicBezTo>
                                <a:pt x="132" y="11"/>
                                <a:pt x="90" y="0"/>
                                <a:pt x="65" y="22"/>
                              </a:cubicBezTo>
                              <a:cubicBezTo>
                                <a:pt x="0" y="79"/>
                                <a:pt x="14" y="327"/>
                                <a:pt x="14" y="37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61" o:spid="_x0000_s1026" style="position:absolute;left:0;text-align:left;margin-left:127.1pt;margin-top:7.25pt;width:30.05pt;height:1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01,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" path="m601,206c495,200,387,209,282,189,232,180,236,48,215,22,204,8,182,11,165,5,132,11,90,,65,22,,79,14,327,14,373e" filled="f">
                <v:path arrowok="t" o:connecttype="custom" o:connectlocs="242338225,83064350;113709450,76209525;86693375,8870950;66532125,2016125;26209625,8870950;5645150,150402925" o:connectangles="0,0,0,0,0,0"/>
                <w10:anchorlock/>
              </v:shape>
            </w:pict>
          </mc:Fallback>
        </mc:AlternateContent>
      </w:r>
      <w:r>
        <w:rPr>
          <w:noProof/>
        </w:rPr>
        <mc:AlternateContent>
          <mc:Choice Requires="wps">
            <w:drawing>
              <wp:anchor distT="0" distB="0" distL="114299" distR="114299" simplePos="0" relativeHeight="251655168" behindDoc="0" locked="1" layoutInCell="1" allowOverlap="1" wp14:anchorId="40C6A04C" wp14:editId="1F006970">
                <wp:simplePos x="0" y="0"/>
                <wp:positionH relativeFrom="column">
                  <wp:posOffset>1933574</wp:posOffset>
                </wp:positionH>
                <wp:positionV relativeFrom="paragraph">
                  <wp:posOffset>43180</wp:posOffset>
                </wp:positionV>
                <wp:extent cx="0" cy="891540"/>
                <wp:effectExtent l="0" t="0" r="19050" b="22860"/>
                <wp:wrapNone/>
                <wp:docPr id="95" name="Line 3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91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7" o:spid="_x0000_s1026" style="position:absolute;left:0;text-align:left;flip:y;z-index:2516551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2.25pt,3.4pt" to="152.25pt,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">
                <w10:anchorlock/>
              </v:line>
            </w:pict>
          </mc:Fallback>
        </mc:AlternateContent>
      </w:r>
      <w:r>
        <w:rPr>
          <w:noProof/>
        </w:rPr>
        <mc:AlternateContent>
          <mc:Choice Requires="wps">
            <w:drawing>
              <wp:anchor distT="0" distB="0" distL="114300" distR="114300" simplePos="0" relativeHeight="251651072" behindDoc="0" locked="1" layoutInCell="1" allowOverlap="1" wp14:anchorId="6DD9C1C1" wp14:editId="55EB01AC">
                <wp:simplePos x="0" y="0"/>
                <wp:positionH relativeFrom="column">
                  <wp:posOffset>3733800</wp:posOffset>
                </wp:positionH>
                <wp:positionV relativeFrom="paragraph">
                  <wp:posOffset>241300</wp:posOffset>
                </wp:positionV>
                <wp:extent cx="1333500" cy="1584960"/>
                <wp:effectExtent l="0" t="0" r="19050" b="34290"/>
                <wp:wrapNone/>
                <wp:docPr id="94" name="Line 36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0" cy="1584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3" o:spid="_x0000_s1026" style="position:absolute;left:0;text-align:lef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19pt" to="399pt,1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">
                <w10:anchorlock/>
              </v:line>
            </w:pict>
          </mc:Fallback>
        </mc:AlternateContent>
      </w:r>
      <w:r>
        <w:rPr>
          <w:noProof/>
        </w:rPr>
        <mc:AlternateContent>
          <mc:Choice Requires="wps">
            <w:drawing>
              <wp:anchor distT="0" distB="0" distL="114300" distR="114300" simplePos="0" relativeHeight="251649024" behindDoc="0" locked="1" layoutInCell="1" allowOverlap="1" wp14:anchorId="33AC075D" wp14:editId="69A3597E">
                <wp:simplePos x="0" y="0"/>
                <wp:positionH relativeFrom="column">
                  <wp:posOffset>3333750</wp:posOffset>
                </wp:positionH>
                <wp:positionV relativeFrom="paragraph">
                  <wp:posOffset>142240</wp:posOffset>
                </wp:positionV>
                <wp:extent cx="1000125" cy="1188720"/>
                <wp:effectExtent l="0" t="0" r="28575" b="30480"/>
                <wp:wrapNone/>
                <wp:docPr id="93" name="Line 36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0125" cy="1188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1" o:spid="_x0000_s1026" style="position:absolute;left:0;text-align:left;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5pt,11.2pt" to="341.25pt,10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">
                <w10:anchorlock/>
              </v:line>
            </w:pict>
          </mc:Fallback>
        </mc:AlternateContent>
      </w:r>
      <w:r>
        <w:rPr>
          <w:noProof/>
        </w:rPr>
        <mc:AlternateContent>
          <mc:Choice Requires="wps">
            <w:drawing>
              <wp:anchor distT="0" distB="0" distL="114300" distR="114300" simplePos="0" relativeHeight="251646976" behindDoc="0" locked="1" layoutInCell="1" allowOverlap="1" wp14:anchorId="3AAD2764" wp14:editId="1FCD0165">
                <wp:simplePos x="0" y="0"/>
                <wp:positionH relativeFrom="column">
                  <wp:posOffset>3267075</wp:posOffset>
                </wp:positionH>
                <wp:positionV relativeFrom="paragraph">
                  <wp:posOffset>43180</wp:posOffset>
                </wp:positionV>
                <wp:extent cx="1000125" cy="1188720"/>
                <wp:effectExtent l="0" t="0" r="28575" b="30480"/>
                <wp:wrapNone/>
                <wp:docPr id="92" name="Line 36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00125" cy="1188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9" o:spid="_x0000_s1026" style="position:absolute;left:0;text-align:left;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25pt,3.4pt" to="33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">
                <w10:anchorlock/>
              </v:line>
            </w:pict>
          </mc:Fallback>
        </mc:AlternateContent>
      </w:r>
      <w:r>
        <w:rPr>
          <w:noProof/>
        </w:rPr>
        <mc:AlternateContent>
          <mc:Choice Requires="wps">
            <w:drawing>
              <wp:anchor distT="0" distB="0" distL="114299" distR="114299" simplePos="0" relativeHeight="251644928" behindDoc="0" locked="1" layoutInCell="1" allowOverlap="1" wp14:anchorId="16BB3FE8" wp14:editId="288F744F">
                <wp:simplePos x="0" y="0"/>
                <wp:positionH relativeFrom="column">
                  <wp:posOffset>3200399</wp:posOffset>
                </wp:positionH>
                <wp:positionV relativeFrom="paragraph">
                  <wp:posOffset>142240</wp:posOffset>
                </wp:positionV>
                <wp:extent cx="0" cy="198120"/>
                <wp:effectExtent l="0" t="0" r="19050" b="11430"/>
                <wp:wrapNone/>
                <wp:docPr id="91" name="Line 3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7" o:spid="_x0000_s1026" style="position:absolute;left:0;text-align:left;z-index:2516449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2pt,11.2pt" to="252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6CSFQIAACs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">
                <w10:anchorlock/>
              </v:line>
            </w:pict>
          </mc:Fallback>
        </mc:AlternateContent>
      </w:r>
      <w:r>
        <w:rPr>
          <w:noProof/>
        </w:rPr>
        <mc:AlternateContent>
          <mc:Choice Requires="wps">
            <w:drawing>
              <wp:anchor distT="0" distB="0" distL="114300" distR="114300" simplePos="0" relativeHeight="251639808" behindDoc="0" locked="1" layoutInCell="1" allowOverlap="1" wp14:anchorId="226DCA0D" wp14:editId="68ED15E8">
                <wp:simplePos x="0" y="0"/>
                <wp:positionH relativeFrom="column">
                  <wp:posOffset>2733675</wp:posOffset>
                </wp:positionH>
                <wp:positionV relativeFrom="paragraph">
                  <wp:posOffset>142240</wp:posOffset>
                </wp:positionV>
                <wp:extent cx="466725" cy="594360"/>
                <wp:effectExtent l="0" t="0" r="28575" b="34290"/>
                <wp:wrapNone/>
                <wp:docPr id="90" name="Line 3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6725" cy="594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2" o:spid="_x0000_s1026" style="position:absolute;left:0;text-align:left;flip: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25pt,11.2pt" to="252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">
                <w10:anchorlock/>
              </v:line>
            </w:pict>
          </mc:Fallback>
        </mc:AlternateContent>
      </w:r>
      <w:r>
        <w:rPr>
          <w:noProof/>
        </w:rPr>
        <mc:AlternateContent>
          <mc:Choice Requires="wps">
            <w:drawing>
              <wp:anchor distT="4294967295" distB="4294967295" distL="114300" distR="114300" simplePos="0" relativeHeight="251637760" behindDoc="0" locked="1" layoutInCell="1" allowOverlap="1" wp14:anchorId="6A6E6688" wp14:editId="286055E9">
                <wp:simplePos x="0" y="0"/>
                <wp:positionH relativeFrom="column">
                  <wp:posOffset>2600325</wp:posOffset>
                </wp:positionH>
                <wp:positionV relativeFrom="paragraph">
                  <wp:posOffset>142239</wp:posOffset>
                </wp:positionV>
                <wp:extent cx="600075" cy="0"/>
                <wp:effectExtent l="0" t="0" r="9525" b="19050"/>
                <wp:wrapNone/>
                <wp:docPr id="89" name="Line 36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0" o:spid="_x0000_s1026" style="position:absolute;left:0;text-align:left;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4.75pt,11.2pt" to="252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Zw1FgIAACsEAAAOAAAAZHJzL2Uyb0RvYy54bWysU82O2jAQvlfqO1i+QxI2sB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">
                <w10:anchorlock/>
              </v:line>
            </w:pict>
          </mc:Fallback>
        </mc:AlternateContent>
      </w:r>
      <w:r>
        <w:rPr>
          <w:noProof/>
        </w:rPr>
        <mc:AlternateContent>
          <mc:Choice Requires="wps">
            <w:drawing>
              <wp:anchor distT="0" distB="0" distL="114300" distR="114300" simplePos="0" relativeHeight="251636736" behindDoc="0" locked="1" layoutInCell="1" allowOverlap="1" wp14:anchorId="12CC91B5" wp14:editId="4CFE79DC">
                <wp:simplePos x="0" y="0"/>
                <wp:positionH relativeFrom="column">
                  <wp:posOffset>2133600</wp:posOffset>
                </wp:positionH>
                <wp:positionV relativeFrom="paragraph">
                  <wp:posOffset>142240</wp:posOffset>
                </wp:positionV>
                <wp:extent cx="466725" cy="594360"/>
                <wp:effectExtent l="0" t="0" r="28575" b="34290"/>
                <wp:wrapNone/>
                <wp:docPr id="88" name="Line 36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6725" cy="594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39" o:spid="_x0000_s1026" style="position:absolute;left:0;text-align:left;flip:x;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11.2pt" to="204.7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">
                <w10:anchorlock/>
              </v:line>
            </w:pict>
          </mc:Fallback>
        </mc:AlternateConten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0" distB="0" distL="114300" distR="114300" simplePos="0" relativeHeight="251676672" behindDoc="0" locked="1" layoutInCell="1" allowOverlap="1" wp14:anchorId="5995D419" wp14:editId="63F6A17D">
                <wp:simplePos x="0" y="0"/>
                <wp:positionH relativeFrom="column">
                  <wp:posOffset>800100</wp:posOffset>
                </wp:positionH>
                <wp:positionV relativeFrom="paragraph">
                  <wp:posOffset>109220</wp:posOffset>
                </wp:positionV>
                <wp:extent cx="800100" cy="297180"/>
                <wp:effectExtent l="0" t="38100" r="57150" b="26670"/>
                <wp:wrapNone/>
                <wp:docPr id="87" name="Line 3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78" o:spid="_x0000_s1026" style="position:absolute;left:0;text-align:lef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8.6pt" to="1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">
                <v:stroke endarrow="block"/>
                <w10:anchorlock/>
              </v:line>
            </w:pict>
          </mc:Fallback>
        </mc:AlternateContent>
      </w:r>
      <w:r>
        <w:rPr>
          <w:noProof/>
        </w:rPr>
        <mc:AlternateContent>
          <mc:Choice Requires="wps">
            <w:drawing>
              <wp:anchor distT="0" distB="0" distL="114300" distR="114300" simplePos="0" relativeHeight="251669504" behindDoc="0" locked="1" layoutInCell="1" allowOverlap="1" wp14:anchorId="079E3385" wp14:editId="5B2B3980">
                <wp:simplePos x="0" y="0"/>
                <wp:positionH relativeFrom="column">
                  <wp:posOffset>4357370</wp:posOffset>
                </wp:positionH>
                <wp:positionV relativeFrom="paragraph">
                  <wp:posOffset>187960</wp:posOffset>
                </wp:positionV>
                <wp:extent cx="471170" cy="597535"/>
                <wp:effectExtent l="0" t="0" r="0" b="12065"/>
                <wp:wrapNone/>
                <wp:docPr id="86" name="Freeform 3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1170" cy="597535"/>
                        </a:xfrm>
                        <a:custGeom>
                          <a:avLst/>
                          <a:gdLst>
                            <a:gd name="T0" fmla="*/ 83820 w 742"/>
                            <a:gd name="T1" fmla="*/ 12700 h 941"/>
                            <a:gd name="T2" fmla="*/ 51435 w 742"/>
                            <a:gd name="T3" fmla="*/ 23495 h 941"/>
                            <a:gd name="T4" fmla="*/ 51435 w 742"/>
                            <a:gd name="T5" fmla="*/ 108585 h 941"/>
                            <a:gd name="T6" fmla="*/ 126365 w 742"/>
                            <a:gd name="T7" fmla="*/ 97790 h 941"/>
                            <a:gd name="T8" fmla="*/ 83820 w 742"/>
                            <a:gd name="T9" fmla="*/ 2540 h 941"/>
                            <a:gd name="T10" fmla="*/ 8890 w 742"/>
                            <a:gd name="T11" fmla="*/ 12700 h 941"/>
                            <a:gd name="T12" fmla="*/ 30480 w 742"/>
                            <a:gd name="T13" fmla="*/ 34290 h 941"/>
                            <a:gd name="T14" fmla="*/ 93980 w 742"/>
                            <a:gd name="T15" fmla="*/ 66040 h 941"/>
                            <a:gd name="T16" fmla="*/ 200660 w 742"/>
                            <a:gd name="T17" fmla="*/ 151130 h 941"/>
                            <a:gd name="T18" fmla="*/ 274955 w 742"/>
                            <a:gd name="T19" fmla="*/ 214630 h 941"/>
                            <a:gd name="T20" fmla="*/ 370840 w 742"/>
                            <a:gd name="T21" fmla="*/ 310515 h 941"/>
                            <a:gd name="T22" fmla="*/ 413385 w 742"/>
                            <a:gd name="T23" fmla="*/ 597535 h 94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742" h="941">
                              <a:moveTo>
                                <a:pt x="132" y="20"/>
                              </a:moveTo>
                              <a:cubicBezTo>
                                <a:pt x="115" y="26"/>
                                <a:pt x="94" y="24"/>
                                <a:pt x="81" y="37"/>
                              </a:cubicBezTo>
                              <a:cubicBezTo>
                                <a:pt x="48" y="70"/>
                                <a:pt x="75" y="142"/>
                                <a:pt x="81" y="171"/>
                              </a:cubicBezTo>
                              <a:cubicBezTo>
                                <a:pt x="120" y="165"/>
                                <a:pt x="177" y="187"/>
                                <a:pt x="199" y="154"/>
                              </a:cubicBezTo>
                              <a:cubicBezTo>
                                <a:pt x="279" y="34"/>
                                <a:pt x="186" y="21"/>
                                <a:pt x="132" y="4"/>
                              </a:cubicBezTo>
                              <a:cubicBezTo>
                                <a:pt x="93" y="9"/>
                                <a:pt x="48" y="0"/>
                                <a:pt x="14" y="20"/>
                              </a:cubicBezTo>
                              <a:cubicBezTo>
                                <a:pt x="0" y="28"/>
                                <a:pt x="35" y="44"/>
                                <a:pt x="48" y="54"/>
                              </a:cubicBezTo>
                              <a:cubicBezTo>
                                <a:pt x="93" y="90"/>
                                <a:pt x="96" y="86"/>
                                <a:pt x="148" y="104"/>
                              </a:cubicBezTo>
                              <a:cubicBezTo>
                                <a:pt x="199" y="153"/>
                                <a:pt x="258" y="198"/>
                                <a:pt x="316" y="238"/>
                              </a:cubicBezTo>
                              <a:cubicBezTo>
                                <a:pt x="353" y="295"/>
                                <a:pt x="368" y="317"/>
                                <a:pt x="433" y="338"/>
                              </a:cubicBezTo>
                              <a:cubicBezTo>
                                <a:pt x="487" y="419"/>
                                <a:pt x="496" y="459"/>
                                <a:pt x="584" y="489"/>
                              </a:cubicBezTo>
                              <a:cubicBezTo>
                                <a:pt x="742" y="647"/>
                                <a:pt x="651" y="524"/>
                                <a:pt x="651" y="941"/>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71" o:spid="_x0000_s1026" style="position:absolute;left:0;text-align:left;margin-left:343.1pt;margin-top:14.8pt;width:37.1pt;height:47.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4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" path="m132,20c115,26,94,24,81,37v-33,33,-6,105,,134c120,165,177,187,199,154,279,34,186,21,132,4,93,9,48,,14,20,,28,35,44,48,54v45,36,48,32,100,50c199,153,258,198,316,238v37,57,52,79,117,100c487,419,496,459,584,489v158,158,67,35,67,452e" filled="f">
                <v:path arrowok="t" o:connecttype="custom" o:connectlocs="53225700,8064500;32661225,14919325;32661225,68951475;80241775,62096650;53225700,1612900;5645150,8064500;19354800,21774150;59677300,41935400;127419100,95967550;174596425,136290050;235483400,197177025;262499475,379434725" o:connectangles="0,0,0,0,0,0,0,0,0,0,0,0"/>
                <w10:anchorlock/>
              </v:shape>
            </w:pict>
          </mc:Fallback>
        </mc:AlternateContent>
      </w:r>
      <w:r>
        <w:rPr>
          <w:noProof/>
        </w:rPr>
        <mc:AlternateContent>
          <mc:Choice Requires="wps">
            <w:drawing>
              <wp:anchor distT="0" distB="0" distL="114300" distR="114300" simplePos="0" relativeHeight="251668480" behindDoc="0" locked="1" layoutInCell="1" allowOverlap="1" wp14:anchorId="2449C895" wp14:editId="3DA0B0E1">
                <wp:simplePos x="0" y="0"/>
                <wp:positionH relativeFrom="column">
                  <wp:posOffset>2877185</wp:posOffset>
                </wp:positionH>
                <wp:positionV relativeFrom="paragraph">
                  <wp:posOffset>257810</wp:posOffset>
                </wp:positionV>
                <wp:extent cx="848995" cy="1218565"/>
                <wp:effectExtent l="0" t="0" r="0" b="19685"/>
                <wp:wrapNone/>
                <wp:docPr id="85" name="Freeform 3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8995" cy="1218565"/>
                        </a:xfrm>
                        <a:custGeom>
                          <a:avLst/>
                          <a:gdLst>
                            <a:gd name="T0" fmla="*/ 635 w 1337"/>
                            <a:gd name="T1" fmla="*/ 49530 h 1919"/>
                            <a:gd name="T2" fmla="*/ 11430 w 1337"/>
                            <a:gd name="T3" fmla="*/ 6985 h 1919"/>
                            <a:gd name="T4" fmla="*/ 43180 w 1337"/>
                            <a:gd name="T5" fmla="*/ 17145 h 1919"/>
                            <a:gd name="T6" fmla="*/ 635 w 1337"/>
                            <a:gd name="T7" fmla="*/ 59690 h 1919"/>
                            <a:gd name="T8" fmla="*/ 96520 w 1337"/>
                            <a:gd name="T9" fmla="*/ 134620 h 1919"/>
                            <a:gd name="T10" fmla="*/ 266700 w 1337"/>
                            <a:gd name="T11" fmla="*/ 262255 h 1919"/>
                            <a:gd name="T12" fmla="*/ 351790 w 1337"/>
                            <a:gd name="T13" fmla="*/ 325755 h 1919"/>
                            <a:gd name="T14" fmla="*/ 468630 w 1337"/>
                            <a:gd name="T15" fmla="*/ 400050 h 1919"/>
                            <a:gd name="T16" fmla="*/ 638810 w 1337"/>
                            <a:gd name="T17" fmla="*/ 570230 h 1919"/>
                            <a:gd name="T18" fmla="*/ 681355 w 1337"/>
                            <a:gd name="T19" fmla="*/ 623570 h 1919"/>
                            <a:gd name="T20" fmla="*/ 692150 w 1337"/>
                            <a:gd name="T21" fmla="*/ 655320 h 1919"/>
                            <a:gd name="T22" fmla="*/ 734695 w 1337"/>
                            <a:gd name="T23" fmla="*/ 719455 h 1919"/>
                            <a:gd name="T24" fmla="*/ 766445 w 1337"/>
                            <a:gd name="T25" fmla="*/ 1101725 h 1919"/>
                            <a:gd name="T26" fmla="*/ 734695 w 1337"/>
                            <a:gd name="T27" fmla="*/ 1112520 h 1919"/>
                            <a:gd name="T28" fmla="*/ 777240 w 1337"/>
                            <a:gd name="T29" fmla="*/ 1134110 h 1919"/>
                            <a:gd name="T30" fmla="*/ 798195 w 1337"/>
                            <a:gd name="T31" fmla="*/ 1176655 h 1919"/>
                            <a:gd name="T32" fmla="*/ 787400 w 1337"/>
                            <a:gd name="T33" fmla="*/ 1208405 h 1919"/>
                            <a:gd name="T34" fmla="*/ 777240 w 1337"/>
                            <a:gd name="T35" fmla="*/ 1197610 h 191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7" h="1919">
                              <a:moveTo>
                                <a:pt x="1" y="78"/>
                              </a:moveTo>
                              <a:cubicBezTo>
                                <a:pt x="7" y="56"/>
                                <a:pt x="0" y="25"/>
                                <a:pt x="18" y="11"/>
                              </a:cubicBezTo>
                              <a:cubicBezTo>
                                <a:pt x="32" y="0"/>
                                <a:pt x="72" y="10"/>
                                <a:pt x="68" y="27"/>
                              </a:cubicBezTo>
                              <a:cubicBezTo>
                                <a:pt x="62" y="58"/>
                                <a:pt x="1" y="94"/>
                                <a:pt x="1" y="94"/>
                              </a:cubicBezTo>
                              <a:cubicBezTo>
                                <a:pt x="86" y="122"/>
                                <a:pt x="91" y="172"/>
                                <a:pt x="152" y="212"/>
                              </a:cubicBezTo>
                              <a:cubicBezTo>
                                <a:pt x="245" y="273"/>
                                <a:pt x="328" y="350"/>
                                <a:pt x="420" y="413"/>
                              </a:cubicBezTo>
                              <a:cubicBezTo>
                                <a:pt x="459" y="472"/>
                                <a:pt x="488" y="491"/>
                                <a:pt x="554" y="513"/>
                              </a:cubicBezTo>
                              <a:cubicBezTo>
                                <a:pt x="610" y="571"/>
                                <a:pt x="675" y="567"/>
                                <a:pt x="738" y="630"/>
                              </a:cubicBezTo>
                              <a:cubicBezTo>
                                <a:pt x="827" y="719"/>
                                <a:pt x="917" y="809"/>
                                <a:pt x="1006" y="898"/>
                              </a:cubicBezTo>
                              <a:cubicBezTo>
                                <a:pt x="1034" y="926"/>
                                <a:pt x="1054" y="945"/>
                                <a:pt x="1073" y="982"/>
                              </a:cubicBezTo>
                              <a:cubicBezTo>
                                <a:pt x="1081" y="998"/>
                                <a:pt x="1081" y="1017"/>
                                <a:pt x="1090" y="1032"/>
                              </a:cubicBezTo>
                              <a:cubicBezTo>
                                <a:pt x="1110" y="1067"/>
                                <a:pt x="1157" y="1133"/>
                                <a:pt x="1157" y="1133"/>
                              </a:cubicBezTo>
                              <a:cubicBezTo>
                                <a:pt x="1242" y="1392"/>
                                <a:pt x="1189" y="1198"/>
                                <a:pt x="1207" y="1735"/>
                              </a:cubicBezTo>
                              <a:cubicBezTo>
                                <a:pt x="1190" y="1741"/>
                                <a:pt x="1141" y="1744"/>
                                <a:pt x="1157" y="1752"/>
                              </a:cubicBezTo>
                              <a:cubicBezTo>
                                <a:pt x="1234" y="1791"/>
                                <a:pt x="1337" y="1748"/>
                                <a:pt x="1224" y="1786"/>
                              </a:cubicBezTo>
                              <a:cubicBezTo>
                                <a:pt x="1179" y="1919"/>
                                <a:pt x="1213" y="1764"/>
                                <a:pt x="1257" y="1853"/>
                              </a:cubicBezTo>
                              <a:cubicBezTo>
                                <a:pt x="1265" y="1869"/>
                                <a:pt x="1252" y="1891"/>
                                <a:pt x="1240" y="1903"/>
                              </a:cubicBezTo>
                              <a:cubicBezTo>
                                <a:pt x="1234" y="1909"/>
                                <a:pt x="1229" y="1892"/>
                                <a:pt x="1224" y="188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70" o:spid="_x0000_s1026" style="position:absolute;left:0;text-align:left;margin-left:226.55pt;margin-top:20.3pt;width:66.85pt;height:95.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37,1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" path="m1,78c7,56,,25,18,11,32,,72,10,68,27,62,58,1,94,1,94v85,28,90,78,151,118c245,273,328,350,420,413v39,59,68,78,134,100c610,571,675,567,738,630v89,89,179,179,268,268c1034,926,1054,945,1073,982v8,16,8,35,17,50c1110,1067,1157,1133,1157,1133v85,259,32,65,50,602c1190,1741,1141,1744,1157,1752v77,39,180,-4,67,34c1179,1919,1213,1764,1257,1853v8,16,-5,38,-17,50c1234,1909,1229,1892,1224,1886e" filled="f">
                <v:path arrowok="t" o:connecttype="custom" o:connectlocs="403225,31451550;7258050,4435475;27419300,10887075;403225,37903150;61290200,85483700;169354500,166531925;223386650,206854425;297580050,254031750;405644350,362096050;432660425,395966950;439515250,416128200;466531325,456853925;486692575,699595375;466531325,706450200;493547400,720159850;506853825,747175925;499999000,767337175;493547400,760482350" o:connectangles="0,0,0,0,0,0,0,0,0,0,0,0,0,0,0,0,0,0"/>
                <w10:anchorlock/>
              </v:shape>
            </w:pict>
          </mc:Fallback>
        </mc:AlternateContent>
      </w:r>
      <w:r>
        <w:rPr>
          <w:noProof/>
        </w:rPr>
        <mc:AlternateContent>
          <mc:Choice Requires="wps">
            <w:drawing>
              <wp:anchor distT="0" distB="0" distL="114300" distR="114300" simplePos="0" relativeHeight="251660288" behindDoc="0" locked="1" layoutInCell="1" allowOverlap="1" wp14:anchorId="58AE7CC8" wp14:editId="38F5E4B7">
                <wp:simplePos x="0" y="0"/>
                <wp:positionH relativeFrom="column">
                  <wp:posOffset>1217295</wp:posOffset>
                </wp:positionH>
                <wp:positionV relativeFrom="paragraph">
                  <wp:posOffset>211455</wp:posOffset>
                </wp:positionV>
                <wp:extent cx="419100" cy="893445"/>
                <wp:effectExtent l="0" t="0" r="19050" b="20955"/>
                <wp:wrapNone/>
                <wp:docPr id="84" name="Freeform 36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893445"/>
                        </a:xfrm>
                        <a:custGeom>
                          <a:avLst/>
                          <a:gdLst>
                            <a:gd name="T0" fmla="*/ 416560 w 660"/>
                            <a:gd name="T1" fmla="*/ 0 h 1407"/>
                            <a:gd name="T2" fmla="*/ 405765 w 660"/>
                            <a:gd name="T3" fmla="*/ 191135 h 1407"/>
                            <a:gd name="T4" fmla="*/ 374015 w 660"/>
                            <a:gd name="T5" fmla="*/ 201930 h 1407"/>
                            <a:gd name="T6" fmla="*/ 353060 w 660"/>
                            <a:gd name="T7" fmla="*/ 223520 h 1407"/>
                            <a:gd name="T8" fmla="*/ 246380 w 660"/>
                            <a:gd name="T9" fmla="*/ 266065 h 1407"/>
                            <a:gd name="T10" fmla="*/ 225425 w 660"/>
                            <a:gd name="T11" fmla="*/ 297815 h 1407"/>
                            <a:gd name="T12" fmla="*/ 203835 w 660"/>
                            <a:gd name="T13" fmla="*/ 318770 h 1407"/>
                            <a:gd name="T14" fmla="*/ 172085 w 660"/>
                            <a:gd name="T15" fmla="*/ 372110 h 1407"/>
                            <a:gd name="T16" fmla="*/ 140335 w 660"/>
                            <a:gd name="T17" fmla="*/ 542290 h 1407"/>
                            <a:gd name="T18" fmla="*/ 108585 w 660"/>
                            <a:gd name="T19" fmla="*/ 638175 h 1407"/>
                            <a:gd name="T20" fmla="*/ 55245 w 660"/>
                            <a:gd name="T21" fmla="*/ 755015 h 1407"/>
                            <a:gd name="T22" fmla="*/ 33655 w 660"/>
                            <a:gd name="T23" fmla="*/ 818515 h 1407"/>
                            <a:gd name="T24" fmla="*/ 23495 w 660"/>
                            <a:gd name="T25" fmla="*/ 850900 h 1407"/>
                            <a:gd name="T26" fmla="*/ 1905 w 660"/>
                            <a:gd name="T27" fmla="*/ 893445 h 1407"/>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660" h="1407">
                              <a:moveTo>
                                <a:pt x="656" y="0"/>
                              </a:moveTo>
                              <a:cubicBezTo>
                                <a:pt x="650" y="100"/>
                                <a:pt x="660" y="203"/>
                                <a:pt x="639" y="301"/>
                              </a:cubicBezTo>
                              <a:cubicBezTo>
                                <a:pt x="635" y="318"/>
                                <a:pt x="604" y="309"/>
                                <a:pt x="589" y="318"/>
                              </a:cubicBezTo>
                              <a:cubicBezTo>
                                <a:pt x="576" y="326"/>
                                <a:pt x="568" y="342"/>
                                <a:pt x="556" y="352"/>
                              </a:cubicBezTo>
                              <a:cubicBezTo>
                                <a:pt x="505" y="393"/>
                                <a:pt x="450" y="403"/>
                                <a:pt x="388" y="419"/>
                              </a:cubicBezTo>
                              <a:cubicBezTo>
                                <a:pt x="377" y="436"/>
                                <a:pt x="368" y="453"/>
                                <a:pt x="355" y="469"/>
                              </a:cubicBezTo>
                              <a:cubicBezTo>
                                <a:pt x="345" y="481"/>
                                <a:pt x="329" y="488"/>
                                <a:pt x="321" y="502"/>
                              </a:cubicBezTo>
                              <a:cubicBezTo>
                                <a:pt x="256" y="611"/>
                                <a:pt x="357" y="503"/>
                                <a:pt x="271" y="586"/>
                              </a:cubicBezTo>
                              <a:cubicBezTo>
                                <a:pt x="193" y="824"/>
                                <a:pt x="285" y="519"/>
                                <a:pt x="221" y="854"/>
                              </a:cubicBezTo>
                              <a:cubicBezTo>
                                <a:pt x="211" y="906"/>
                                <a:pt x="187" y="955"/>
                                <a:pt x="171" y="1005"/>
                              </a:cubicBezTo>
                              <a:cubicBezTo>
                                <a:pt x="149" y="1073"/>
                                <a:pt x="137" y="1137"/>
                                <a:pt x="87" y="1189"/>
                              </a:cubicBezTo>
                              <a:cubicBezTo>
                                <a:pt x="76" y="1222"/>
                                <a:pt x="64" y="1256"/>
                                <a:pt x="53" y="1289"/>
                              </a:cubicBezTo>
                              <a:cubicBezTo>
                                <a:pt x="47" y="1306"/>
                                <a:pt x="47" y="1325"/>
                                <a:pt x="37" y="1340"/>
                              </a:cubicBezTo>
                              <a:cubicBezTo>
                                <a:pt x="0" y="1395"/>
                                <a:pt x="3" y="1370"/>
                                <a:pt x="3" y="1407"/>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62" o:spid="_x0000_s1026" style="position:absolute;left:0;text-align:left;margin-left:95.85pt;margin-top:16.65pt;width:33pt;height:70.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60,1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" path="m656,v-6,100,4,203,-17,301c635,318,604,309,589,318v-13,8,-21,24,-33,34c505,393,450,403,388,419v-11,17,-20,34,-33,50c345,481,329,488,321,502v-65,109,36,1,-50,84c193,824,285,519,221,854v-10,52,-34,101,-50,151c149,1073,137,1137,87,1189v-11,33,-23,67,-34,100c47,1306,47,1325,37,1340,,1395,3,1370,3,1407e" filled="f">
                <v:path arrowok="t" o:connecttype="custom" o:connectlocs="264515600,0;257660775,121370725;237499525,128225550;224193100,141935200;156451300,168951275;143144875,189112525;129435225,202418950;109273975,236289850;89112725,344354150;68951475,405241125;35080575,479434525;21370925,519757025;14919325,540321500;1209675,567337575" o:connectangles="0,0,0,0,0,0,0,0,0,0,0,0,0,0"/>
                <w10:anchorlock/>
              </v:shape>
            </w:pict>
          </mc:Fallback>
        </mc:AlternateContent>
      </w:r>
      <w:r>
        <w:rPr>
          <w:noProof/>
        </w:rPr>
        <mc:AlternateContent>
          <mc:Choice Requires="wps">
            <w:drawing>
              <wp:anchor distT="0" distB="0" distL="114300" distR="114300" simplePos="0" relativeHeight="251657216" behindDoc="0" locked="1" layoutInCell="1" allowOverlap="1" wp14:anchorId="4C541513" wp14:editId="50B95683">
                <wp:simplePos x="0" y="0"/>
                <wp:positionH relativeFrom="column">
                  <wp:posOffset>1600200</wp:posOffset>
                </wp:positionH>
                <wp:positionV relativeFrom="paragraph">
                  <wp:posOffset>10160</wp:posOffset>
                </wp:positionV>
                <wp:extent cx="66675" cy="198120"/>
                <wp:effectExtent l="0" t="0" r="28575" b="11430"/>
                <wp:wrapNone/>
                <wp:docPr id="77" name="Rectangle 36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59" o:spid="_x0000_s1026" style="position:absolute;left:0;text-align:left;margin-left:126pt;margin-top:.8pt;width:5.25pt;height:1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">
                <w10:anchorlock/>
              </v:rect>
            </w:pict>
          </mc:Fallback>
        </mc:AlternateContent>
      </w:r>
      <w:r>
        <w:rPr>
          <w:noProof/>
        </w:rPr>
        <mc:AlternateContent>
          <mc:Choice Requires="wps">
            <w:drawing>
              <wp:anchor distT="0" distB="0" distL="114300" distR="114300" simplePos="0" relativeHeight="251653120" behindDoc="0" locked="1" layoutInCell="1" allowOverlap="1" wp14:anchorId="7138CCE8" wp14:editId="2B19E102">
                <wp:simplePos x="0" y="0"/>
                <wp:positionH relativeFrom="column">
                  <wp:posOffset>3800475</wp:posOffset>
                </wp:positionH>
                <wp:positionV relativeFrom="paragraph">
                  <wp:posOffset>10160</wp:posOffset>
                </wp:positionV>
                <wp:extent cx="1333500" cy="1584960"/>
                <wp:effectExtent l="0" t="0" r="19050" b="34290"/>
                <wp:wrapNone/>
                <wp:docPr id="76" name="Line 36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0" cy="1584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5" o:spid="_x0000_s1026" style="position:absolute;left:0;text-align:lef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25pt,.8pt" to="404.25pt,1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">
                <w10:anchorlock/>
              </v:line>
            </w:pict>
          </mc:Fallback>
        </mc:AlternateContent>
      </w:r>
      <w:r>
        <w:rPr>
          <w:noProof/>
        </w:rPr>
        <mc:AlternateContent>
          <mc:Choice Requires="wps">
            <w:drawing>
              <wp:anchor distT="0" distB="0" distL="114300" distR="114300" simplePos="0" relativeHeight="251643904" behindDoc="0" locked="1" layoutInCell="1" allowOverlap="1" wp14:anchorId="1AD9E5D1" wp14:editId="34523F78">
                <wp:simplePos x="0" y="0"/>
                <wp:positionH relativeFrom="column">
                  <wp:posOffset>2733675</wp:posOffset>
                </wp:positionH>
                <wp:positionV relativeFrom="paragraph">
                  <wp:posOffset>10160</wp:posOffset>
                </wp:positionV>
                <wp:extent cx="466725" cy="594360"/>
                <wp:effectExtent l="0" t="0" r="28575" b="34290"/>
                <wp:wrapNone/>
                <wp:docPr id="75" name="Line 36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6725" cy="594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6" o:spid="_x0000_s1026" style="position:absolute;left:0;text-align:left;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25pt,.8pt" to="252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">
                <w10:anchorlock/>
              </v:line>
            </w:pict>
          </mc:Fallback>
        </mc:AlternateConten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0" distB="0" distL="114300" distR="114300" simplePos="0" relativeHeight="251677696" behindDoc="0" locked="1" layoutInCell="1" allowOverlap="1" wp14:anchorId="5259AF71" wp14:editId="55AC5B84">
                <wp:simplePos x="0" y="0"/>
                <wp:positionH relativeFrom="column">
                  <wp:posOffset>600075</wp:posOffset>
                </wp:positionH>
                <wp:positionV relativeFrom="paragraph">
                  <wp:posOffset>274320</wp:posOffset>
                </wp:positionV>
                <wp:extent cx="600075" cy="594360"/>
                <wp:effectExtent l="0" t="0" r="66675" b="53340"/>
                <wp:wrapNone/>
                <wp:docPr id="66" name="Line 3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594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79"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5pt,21.6pt" to="94.5pt,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">
                <v:stroke endarrow="block"/>
                <w10:anchorlock/>
              </v:line>
            </w:pict>
          </mc:Fallback>
        </mc:AlternateContent>
      </w:r>
      <w:r>
        <w:rPr>
          <w:noProof/>
        </w:rPr>
        <mc:AlternateContent>
          <mc:Choice Requires="wps">
            <w:drawing>
              <wp:anchor distT="0" distB="0" distL="114300" distR="114300" simplePos="0" relativeHeight="251675648" behindDoc="0" locked="1" layoutInCell="1" allowOverlap="1" wp14:anchorId="503FAC25" wp14:editId="35BBF570">
                <wp:simplePos x="0" y="0"/>
                <wp:positionH relativeFrom="column">
                  <wp:posOffset>333375</wp:posOffset>
                </wp:positionH>
                <wp:positionV relativeFrom="paragraph">
                  <wp:posOffset>76200</wp:posOffset>
                </wp:positionV>
                <wp:extent cx="666750" cy="297180"/>
                <wp:effectExtent l="0" t="0" r="19050" b="26670"/>
                <wp:wrapNone/>
                <wp:docPr id="65" name="Text Box 3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97180"/>
                        </a:xfrm>
                        <a:prstGeom prst="rect">
                          <a:avLst/>
                        </a:prstGeom>
                        <a:solidFill>
                          <a:srgbClr val="FFFFFF"/>
                        </a:solidFill>
                        <a:ln w="9525">
                          <a:solidFill>
                            <a:srgbClr val="FFFFFF"/>
                          </a:solidFill>
                          <a:miter lim="800000"/>
                          <a:headEnd/>
                          <a:tailEnd/>
                        </a:ln>
                      </wps:spPr>
                      <wps:txbx>
                        <w:txbxContent>
                          <w:p w:rsidR="00BD2629" w:rsidRDefault="00BD2629" w:rsidP="0090709E">
                            <w:r>
                              <w:t>470k</w:t>
                            </w:r>
                            <w:r>
                              <w:rPr>
                                <w:rFonts w:ascii="宋体" w:hAnsi="Arial" w:cs="Arial" w:hint="eastAsia"/>
                                <w:color w:val="000000"/>
                                <w:kern w:val="0"/>
                                <w:szCs w:val="18"/>
                              </w:rPr>
                              <w:t>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77" o:spid="_x0000_s1127" type="#_x0000_t202" style="position:absolute;margin-left:26.25pt;margin-top:6pt;width:52.5pt;height:23.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" strokecolor="white">
                <v:textbox>
                  <w:txbxContent>
                    <w:p w:rsidR="00545CF3" w:rsidRDefault="00545CF3" w:rsidP="0090709E">
                      <w:r>
                        <w:t>470k</w:t>
                      </w:r>
                      <w:r>
                        <w:rPr>
                          <w:rFonts w:ascii="宋体" w:hAnsi="Arial" w:cs="Arial" w:hint="eastAsia"/>
                          <w:color w:val="000000"/>
                          <w:kern w:val="0"/>
                          <w:szCs w:val="18"/>
                        </w:rPr>
                        <w:t>Ω</w:t>
                      </w:r>
                    </w:p>
                  </w:txbxContent>
                </v:textbox>
                <w10:anchorlock/>
              </v:shape>
            </w:pict>
          </mc:Fallback>
        </mc:AlternateContent>
      </w:r>
      <w:r>
        <w:rPr>
          <w:noProof/>
        </w:rPr>
        <mc:AlternateContent>
          <mc:Choice Requires="wps">
            <w:drawing>
              <wp:anchor distT="0" distB="0" distL="114300" distR="114300" simplePos="0" relativeHeight="251667456" behindDoc="0" locked="1" layoutInCell="1" allowOverlap="1" wp14:anchorId="06C3960B" wp14:editId="185FDAFF">
                <wp:simplePos x="0" y="0"/>
                <wp:positionH relativeFrom="column">
                  <wp:posOffset>2644140</wp:posOffset>
                </wp:positionH>
                <wp:positionV relativeFrom="paragraph">
                  <wp:posOffset>274955</wp:posOffset>
                </wp:positionV>
                <wp:extent cx="628650" cy="1211580"/>
                <wp:effectExtent l="0" t="0" r="0" b="26670"/>
                <wp:wrapNone/>
                <wp:docPr id="64" name="Freeform 3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650" cy="1211580"/>
                        </a:xfrm>
                        <a:custGeom>
                          <a:avLst/>
                          <a:gdLst>
                            <a:gd name="T0" fmla="*/ 0 w 990"/>
                            <a:gd name="T1" fmla="*/ 0 h 1908"/>
                            <a:gd name="T2" fmla="*/ 10795 w 990"/>
                            <a:gd name="T3" fmla="*/ 42545 h 1908"/>
                            <a:gd name="T4" fmla="*/ 138430 w 990"/>
                            <a:gd name="T5" fmla="*/ 148590 h 1908"/>
                            <a:gd name="T6" fmla="*/ 244475 w 990"/>
                            <a:gd name="T7" fmla="*/ 297180 h 1908"/>
                            <a:gd name="T8" fmla="*/ 382905 w 990"/>
                            <a:gd name="T9" fmla="*/ 435610 h 1908"/>
                            <a:gd name="T10" fmla="*/ 478155 w 990"/>
                            <a:gd name="T11" fmla="*/ 542290 h 1908"/>
                            <a:gd name="T12" fmla="*/ 542290 w 990"/>
                            <a:gd name="T13" fmla="*/ 659130 h 1908"/>
                            <a:gd name="T14" fmla="*/ 563245 w 990"/>
                            <a:gd name="T15" fmla="*/ 807720 h 1908"/>
                            <a:gd name="T16" fmla="*/ 584835 w 990"/>
                            <a:gd name="T17" fmla="*/ 871855 h 1908"/>
                            <a:gd name="T18" fmla="*/ 595630 w 990"/>
                            <a:gd name="T19" fmla="*/ 1211580 h 1908"/>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90" h="1908">
                              <a:moveTo>
                                <a:pt x="0" y="0"/>
                              </a:moveTo>
                              <a:cubicBezTo>
                                <a:pt x="6" y="22"/>
                                <a:pt x="6" y="47"/>
                                <a:pt x="17" y="67"/>
                              </a:cubicBezTo>
                              <a:cubicBezTo>
                                <a:pt x="53" y="131"/>
                                <a:pt x="159" y="176"/>
                                <a:pt x="218" y="234"/>
                              </a:cubicBezTo>
                              <a:cubicBezTo>
                                <a:pt x="248" y="329"/>
                                <a:pt x="303" y="414"/>
                                <a:pt x="385" y="468"/>
                              </a:cubicBezTo>
                              <a:cubicBezTo>
                                <a:pt x="450" y="555"/>
                                <a:pt x="523" y="616"/>
                                <a:pt x="603" y="686"/>
                              </a:cubicBezTo>
                              <a:cubicBezTo>
                                <a:pt x="662" y="737"/>
                                <a:pt x="699" y="799"/>
                                <a:pt x="753" y="854"/>
                              </a:cubicBezTo>
                              <a:cubicBezTo>
                                <a:pt x="782" y="939"/>
                                <a:pt x="792" y="976"/>
                                <a:pt x="854" y="1038"/>
                              </a:cubicBezTo>
                              <a:cubicBezTo>
                                <a:pt x="912" y="1265"/>
                                <a:pt x="804" y="825"/>
                                <a:pt x="887" y="1272"/>
                              </a:cubicBezTo>
                              <a:cubicBezTo>
                                <a:pt x="894" y="1307"/>
                                <a:pt x="910" y="1339"/>
                                <a:pt x="921" y="1373"/>
                              </a:cubicBezTo>
                              <a:cubicBezTo>
                                <a:pt x="990" y="1577"/>
                                <a:pt x="938" y="1393"/>
                                <a:pt x="938" y="1908"/>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69" o:spid="_x0000_s1026" style="position:absolute;left:0;text-align:left;margin-left:208.2pt;margin-top:21.65pt;width:49.5pt;height:9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90,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" path="m,c6,22,6,47,17,67v36,64,142,109,201,167c248,329,303,414,385,468v65,87,138,148,218,218c662,737,699,799,753,854v29,85,39,122,101,184c912,1265,804,825,887,1272v7,35,23,67,34,101c990,1577,938,1393,938,1908e" filled="f">
                <v:path arrowok="t" o:connecttype="custom" o:connectlocs="0,0;6854825,27016075;87903050,94354650;155241625,188709300;243144675,276612350;303628425,344354150;344354150,418547550;357660575,512902200;371370225,553627925;378225050,769353300" o:connectangles="0,0,0,0,0,0,0,0,0,0"/>
                <w10:anchorlock/>
              </v:shape>
            </w:pict>
          </mc:Fallback>
        </mc:AlternateContent>
      </w:r>
      <w:r>
        <w:rPr>
          <w:noProof/>
        </w:rPr>
        <mc:AlternateContent>
          <mc:Choice Requires="wps">
            <w:drawing>
              <wp:anchor distT="0" distB="0" distL="114300" distR="114300" simplePos="0" relativeHeight="251666432" behindDoc="0" locked="1" layoutInCell="1" allowOverlap="1" wp14:anchorId="3061288D" wp14:editId="1A5D80BE">
                <wp:simplePos x="0" y="0"/>
                <wp:positionH relativeFrom="column">
                  <wp:posOffset>2473960</wp:posOffset>
                </wp:positionH>
                <wp:positionV relativeFrom="paragraph">
                  <wp:posOffset>264160</wp:posOffset>
                </wp:positionV>
                <wp:extent cx="756285" cy="1243965"/>
                <wp:effectExtent l="0" t="0" r="0" b="13335"/>
                <wp:wrapNone/>
                <wp:docPr id="63" name="Freeform 3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285" cy="1243965"/>
                        </a:xfrm>
                        <a:custGeom>
                          <a:avLst/>
                          <a:gdLst>
                            <a:gd name="T0" fmla="*/ 0 w 1191"/>
                            <a:gd name="T1" fmla="*/ 0 h 1959"/>
                            <a:gd name="T2" fmla="*/ 21590 w 1191"/>
                            <a:gd name="T3" fmla="*/ 74295 h 1959"/>
                            <a:gd name="T4" fmla="*/ 42545 w 1191"/>
                            <a:gd name="T5" fmla="*/ 95885 h 1959"/>
                            <a:gd name="T6" fmla="*/ 138430 w 1191"/>
                            <a:gd name="T7" fmla="*/ 180340 h 1959"/>
                            <a:gd name="T8" fmla="*/ 191135 w 1191"/>
                            <a:gd name="T9" fmla="*/ 222885 h 1959"/>
                            <a:gd name="T10" fmla="*/ 266065 w 1191"/>
                            <a:gd name="T11" fmla="*/ 307975 h 1959"/>
                            <a:gd name="T12" fmla="*/ 308610 w 1191"/>
                            <a:gd name="T13" fmla="*/ 350520 h 1959"/>
                            <a:gd name="T14" fmla="*/ 372110 w 1191"/>
                            <a:gd name="T15" fmla="*/ 425450 h 1959"/>
                            <a:gd name="T16" fmla="*/ 372110 w 1191"/>
                            <a:gd name="T17" fmla="*/ 425450 h 1959"/>
                            <a:gd name="T18" fmla="*/ 478790 w 1191"/>
                            <a:gd name="T19" fmla="*/ 542290 h 1959"/>
                            <a:gd name="T20" fmla="*/ 553085 w 1191"/>
                            <a:gd name="T21" fmla="*/ 637540 h 1959"/>
                            <a:gd name="T22" fmla="*/ 595630 w 1191"/>
                            <a:gd name="T23" fmla="*/ 701675 h 1959"/>
                            <a:gd name="T24" fmla="*/ 669925 w 1191"/>
                            <a:gd name="T25" fmla="*/ 818515 h 1959"/>
                            <a:gd name="T26" fmla="*/ 648335 w 1191"/>
                            <a:gd name="T27" fmla="*/ 1243965 h 195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1191" h="1959">
                              <a:moveTo>
                                <a:pt x="0" y="0"/>
                              </a:moveTo>
                              <a:cubicBezTo>
                                <a:pt x="4" y="14"/>
                                <a:pt x="23" y="99"/>
                                <a:pt x="34" y="117"/>
                              </a:cubicBezTo>
                              <a:cubicBezTo>
                                <a:pt x="42" y="131"/>
                                <a:pt x="57" y="139"/>
                                <a:pt x="67" y="151"/>
                              </a:cubicBezTo>
                              <a:cubicBezTo>
                                <a:pt x="121" y="220"/>
                                <a:pt x="135" y="258"/>
                                <a:pt x="218" y="284"/>
                              </a:cubicBezTo>
                              <a:cubicBezTo>
                                <a:pt x="333" y="402"/>
                                <a:pt x="152" y="221"/>
                                <a:pt x="301" y="351"/>
                              </a:cubicBezTo>
                              <a:cubicBezTo>
                                <a:pt x="477" y="504"/>
                                <a:pt x="323" y="374"/>
                                <a:pt x="419" y="485"/>
                              </a:cubicBezTo>
                              <a:cubicBezTo>
                                <a:pt x="440" y="509"/>
                                <a:pt x="469" y="525"/>
                                <a:pt x="486" y="552"/>
                              </a:cubicBezTo>
                              <a:lnTo>
                                <a:pt x="586" y="670"/>
                              </a:lnTo>
                              <a:cubicBezTo>
                                <a:pt x="586" y="670"/>
                                <a:pt x="586" y="670"/>
                                <a:pt x="586" y="670"/>
                              </a:cubicBezTo>
                              <a:cubicBezTo>
                                <a:pt x="649" y="764"/>
                                <a:pt x="666" y="788"/>
                                <a:pt x="754" y="854"/>
                              </a:cubicBezTo>
                              <a:cubicBezTo>
                                <a:pt x="789" y="908"/>
                                <a:pt x="833" y="954"/>
                                <a:pt x="871" y="1004"/>
                              </a:cubicBezTo>
                              <a:cubicBezTo>
                                <a:pt x="895" y="1036"/>
                                <a:pt x="938" y="1105"/>
                                <a:pt x="938" y="1105"/>
                              </a:cubicBezTo>
                              <a:cubicBezTo>
                                <a:pt x="961" y="1178"/>
                                <a:pt x="1001" y="1236"/>
                                <a:pt x="1055" y="1289"/>
                              </a:cubicBezTo>
                              <a:cubicBezTo>
                                <a:pt x="1124" y="1500"/>
                                <a:pt x="1191" y="1789"/>
                                <a:pt x="1021" y="1959"/>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68" o:spid="_x0000_s1026" style="position:absolute;left:0;text-align:left;margin-left:194.8pt;margin-top:20.8pt;width:59.55pt;height:9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91,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" path="m,c4,14,23,99,34,117v8,14,23,22,33,34c121,220,135,258,218,284v115,118,-66,-63,83,67c477,504,323,374,419,485v21,24,50,40,67,67l586,670v,,,,,c649,764,666,788,754,854v35,54,79,100,117,150c895,1036,938,1105,938,1105v23,73,63,131,117,184c1124,1500,1191,1789,1021,1959e" filled="f">
                <v:path arrowok="t" o:connecttype="custom" o:connectlocs="0,0;13709650,47177325;27016075,60886975;87903050,114515900;121370725,141531975;168951275,195564125;195967350,222580200;236289850,270160750;236289850,270160750;304031650,344354150;351208975,404837900;378225050,445563625;425402375,519757025;411692725,789917775" o:connectangles="0,0,0,0,0,0,0,0,0,0,0,0,0,0"/>
                <w10:anchorlock/>
              </v:shape>
            </w:pict>
          </mc:Fallback>
        </mc:AlternateContent>
      </w:r>
      <w:r>
        <w:rPr>
          <w:noProof/>
        </w:rPr>
        <mc:AlternateContent>
          <mc:Choice Requires="wps">
            <w:drawing>
              <wp:anchor distT="0" distB="0" distL="114300" distR="114300" simplePos="0" relativeHeight="251665408" behindDoc="0" locked="1" layoutInCell="1" allowOverlap="1" wp14:anchorId="1020B27F" wp14:editId="516C71D3">
                <wp:simplePos x="0" y="0"/>
                <wp:positionH relativeFrom="column">
                  <wp:posOffset>2282825</wp:posOffset>
                </wp:positionH>
                <wp:positionV relativeFrom="paragraph">
                  <wp:posOffset>274955</wp:posOffset>
                </wp:positionV>
                <wp:extent cx="701675" cy="1201420"/>
                <wp:effectExtent l="0" t="0" r="22225" b="17780"/>
                <wp:wrapNone/>
                <wp:docPr id="61" name="Freeform 3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1675" cy="1201420"/>
                        </a:xfrm>
                        <a:custGeom>
                          <a:avLst/>
                          <a:gdLst>
                            <a:gd name="T0" fmla="*/ 0 w 1105"/>
                            <a:gd name="T1" fmla="*/ 0 h 1892"/>
                            <a:gd name="T2" fmla="*/ 10160 w 1105"/>
                            <a:gd name="T3" fmla="*/ 63500 h 1892"/>
                            <a:gd name="T4" fmla="*/ 116840 w 1105"/>
                            <a:gd name="T5" fmla="*/ 169545 h 1892"/>
                            <a:gd name="T6" fmla="*/ 265430 w 1105"/>
                            <a:gd name="T7" fmla="*/ 329565 h 1892"/>
                            <a:gd name="T8" fmla="*/ 297180 w 1105"/>
                            <a:gd name="T9" fmla="*/ 339725 h 1892"/>
                            <a:gd name="T10" fmla="*/ 393065 w 1105"/>
                            <a:gd name="T11" fmla="*/ 372110 h 1892"/>
                            <a:gd name="T12" fmla="*/ 478155 w 1105"/>
                            <a:gd name="T13" fmla="*/ 435610 h 1892"/>
                            <a:gd name="T14" fmla="*/ 509905 w 1105"/>
                            <a:gd name="T15" fmla="*/ 488950 h 1892"/>
                            <a:gd name="T16" fmla="*/ 520700 w 1105"/>
                            <a:gd name="T17" fmla="*/ 520700 h 1892"/>
                            <a:gd name="T18" fmla="*/ 563245 w 1105"/>
                            <a:gd name="T19" fmla="*/ 574040 h 1892"/>
                            <a:gd name="T20" fmla="*/ 605790 w 1105"/>
                            <a:gd name="T21" fmla="*/ 659130 h 1892"/>
                            <a:gd name="T22" fmla="*/ 616585 w 1105"/>
                            <a:gd name="T23" fmla="*/ 690880 h 1892"/>
                            <a:gd name="T24" fmla="*/ 659130 w 1105"/>
                            <a:gd name="T25" fmla="*/ 754380 h 1892"/>
                            <a:gd name="T26" fmla="*/ 669925 w 1105"/>
                            <a:gd name="T27" fmla="*/ 1126490 h 1892"/>
                            <a:gd name="T28" fmla="*/ 701675 w 1105"/>
                            <a:gd name="T29" fmla="*/ 1201420 h 1892"/>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105" h="1892">
                              <a:moveTo>
                                <a:pt x="0" y="0"/>
                              </a:moveTo>
                              <a:cubicBezTo>
                                <a:pt x="5" y="33"/>
                                <a:pt x="3" y="69"/>
                                <a:pt x="16" y="100"/>
                              </a:cubicBezTo>
                              <a:cubicBezTo>
                                <a:pt x="38" y="155"/>
                                <a:pt x="142" y="225"/>
                                <a:pt x="184" y="267"/>
                              </a:cubicBezTo>
                              <a:cubicBezTo>
                                <a:pt x="265" y="349"/>
                                <a:pt x="337" y="436"/>
                                <a:pt x="418" y="519"/>
                              </a:cubicBezTo>
                              <a:cubicBezTo>
                                <a:pt x="430" y="532"/>
                                <a:pt x="452" y="528"/>
                                <a:pt x="468" y="535"/>
                              </a:cubicBezTo>
                              <a:cubicBezTo>
                                <a:pt x="593" y="589"/>
                                <a:pt x="473" y="556"/>
                                <a:pt x="619" y="586"/>
                              </a:cubicBezTo>
                              <a:cubicBezTo>
                                <a:pt x="667" y="618"/>
                                <a:pt x="705" y="654"/>
                                <a:pt x="753" y="686"/>
                              </a:cubicBezTo>
                              <a:cubicBezTo>
                                <a:pt x="801" y="827"/>
                                <a:pt x="734" y="655"/>
                                <a:pt x="803" y="770"/>
                              </a:cubicBezTo>
                              <a:cubicBezTo>
                                <a:pt x="812" y="785"/>
                                <a:pt x="811" y="805"/>
                                <a:pt x="820" y="820"/>
                              </a:cubicBezTo>
                              <a:cubicBezTo>
                                <a:pt x="880" y="918"/>
                                <a:pt x="831" y="778"/>
                                <a:pt x="887" y="904"/>
                              </a:cubicBezTo>
                              <a:cubicBezTo>
                                <a:pt x="949" y="1042"/>
                                <a:pt x="886" y="968"/>
                                <a:pt x="954" y="1038"/>
                              </a:cubicBezTo>
                              <a:cubicBezTo>
                                <a:pt x="960" y="1055"/>
                                <a:pt x="962" y="1073"/>
                                <a:pt x="971" y="1088"/>
                              </a:cubicBezTo>
                              <a:cubicBezTo>
                                <a:pt x="991" y="1123"/>
                                <a:pt x="1038" y="1188"/>
                                <a:pt x="1038" y="1188"/>
                              </a:cubicBezTo>
                              <a:cubicBezTo>
                                <a:pt x="1044" y="1383"/>
                                <a:pt x="1040" y="1579"/>
                                <a:pt x="1055" y="1774"/>
                              </a:cubicBezTo>
                              <a:cubicBezTo>
                                <a:pt x="1058" y="1814"/>
                                <a:pt x="1105" y="1844"/>
                                <a:pt x="1105" y="189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67" o:spid="_x0000_s1026" style="position:absolute;left:0;text-align:left;margin-left:179.75pt;margin-top:21.65pt;width:55.25pt;height:94.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5,18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" path="m,c5,33,3,69,16,100v22,55,126,125,168,167c265,349,337,436,418,519v12,13,34,9,50,16c593,589,473,556,619,586v48,32,86,68,134,100c801,827,734,655,803,770v9,15,8,35,17,50c880,918,831,778,887,904v62,138,-1,64,67,134c960,1055,962,1073,971,1088v20,35,67,100,67,100c1044,1383,1040,1579,1055,1774v3,40,50,70,50,118e" filled="f">
                <v:path arrowok="t" o:connecttype="custom" o:connectlocs="0,0;6451600,40322500;74193400,107661075;168548050,209273775;188709300,215725375;249596275,236289850;303628425,276612350;323789675,310483250;330644500,330644500;357660575,364515400;384676650,418547550;391531475,438708800;418547550,479031300;425402375,715321150;445563625,762901700" o:connectangles="0,0,0,0,0,0,0,0,0,0,0,0,0,0,0"/>
                <w10:anchorlock/>
              </v:shape>
            </w:pict>
          </mc:Fallback>
        </mc:AlternateContent>
      </w:r>
      <w:r>
        <w:rPr>
          <w:noProof/>
        </w:rPr>
        <mc:AlternateContent>
          <mc:Choice Requires="wps">
            <w:drawing>
              <wp:anchor distT="0" distB="0" distL="114300" distR="114300" simplePos="0" relativeHeight="251664384" behindDoc="0" locked="1" layoutInCell="1" allowOverlap="1" wp14:anchorId="485794A0" wp14:editId="62EDAA52">
                <wp:simplePos x="0" y="0"/>
                <wp:positionH relativeFrom="column">
                  <wp:posOffset>2159000</wp:posOffset>
                </wp:positionH>
                <wp:positionV relativeFrom="paragraph">
                  <wp:posOffset>264160</wp:posOffset>
                </wp:positionV>
                <wp:extent cx="676275" cy="1222375"/>
                <wp:effectExtent l="0" t="0" r="28575" b="15875"/>
                <wp:wrapNone/>
                <wp:docPr id="59" name="Freeform 3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6275" cy="1222375"/>
                        </a:xfrm>
                        <a:custGeom>
                          <a:avLst/>
                          <a:gdLst>
                            <a:gd name="T0" fmla="*/ 27940 w 1065"/>
                            <a:gd name="T1" fmla="*/ 0 h 1925"/>
                            <a:gd name="T2" fmla="*/ 81280 w 1065"/>
                            <a:gd name="T3" fmla="*/ 265430 h 1925"/>
                            <a:gd name="T4" fmla="*/ 166370 w 1065"/>
                            <a:gd name="T5" fmla="*/ 350520 h 1925"/>
                            <a:gd name="T6" fmla="*/ 304165 w 1065"/>
                            <a:gd name="T7" fmla="*/ 403860 h 1925"/>
                            <a:gd name="T8" fmla="*/ 346710 w 1065"/>
                            <a:gd name="T9" fmla="*/ 414655 h 1925"/>
                            <a:gd name="T10" fmla="*/ 410845 w 1065"/>
                            <a:gd name="T11" fmla="*/ 435610 h 1925"/>
                            <a:gd name="T12" fmla="*/ 495935 w 1065"/>
                            <a:gd name="T13" fmla="*/ 488950 h 1925"/>
                            <a:gd name="T14" fmla="*/ 581025 w 1065"/>
                            <a:gd name="T15" fmla="*/ 563245 h 1925"/>
                            <a:gd name="T16" fmla="*/ 623570 w 1065"/>
                            <a:gd name="T17" fmla="*/ 616585 h 1925"/>
                            <a:gd name="T18" fmla="*/ 633730 w 1065"/>
                            <a:gd name="T19" fmla="*/ 648335 h 1925"/>
                            <a:gd name="T20" fmla="*/ 676275 w 1065"/>
                            <a:gd name="T21" fmla="*/ 701675 h 1925"/>
                            <a:gd name="T22" fmla="*/ 644525 w 1065"/>
                            <a:gd name="T23" fmla="*/ 1222375 h 1925"/>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065" h="1925">
                              <a:moveTo>
                                <a:pt x="44" y="0"/>
                              </a:moveTo>
                              <a:cubicBezTo>
                                <a:pt x="56" y="238"/>
                                <a:pt x="0" y="293"/>
                                <a:pt x="128" y="418"/>
                              </a:cubicBezTo>
                              <a:cubicBezTo>
                                <a:pt x="157" y="512"/>
                                <a:pt x="186" y="520"/>
                                <a:pt x="262" y="552"/>
                              </a:cubicBezTo>
                              <a:cubicBezTo>
                                <a:pt x="334" y="583"/>
                                <a:pt x="404" y="611"/>
                                <a:pt x="479" y="636"/>
                              </a:cubicBezTo>
                              <a:cubicBezTo>
                                <a:pt x="501" y="643"/>
                                <a:pt x="524" y="646"/>
                                <a:pt x="546" y="653"/>
                              </a:cubicBezTo>
                              <a:cubicBezTo>
                                <a:pt x="580" y="663"/>
                                <a:pt x="647" y="686"/>
                                <a:pt x="647" y="686"/>
                              </a:cubicBezTo>
                              <a:cubicBezTo>
                                <a:pt x="689" y="729"/>
                                <a:pt x="736" y="730"/>
                                <a:pt x="781" y="770"/>
                              </a:cubicBezTo>
                              <a:cubicBezTo>
                                <a:pt x="938" y="907"/>
                                <a:pt x="800" y="813"/>
                                <a:pt x="915" y="887"/>
                              </a:cubicBezTo>
                              <a:cubicBezTo>
                                <a:pt x="935" y="917"/>
                                <a:pt x="964" y="940"/>
                                <a:pt x="982" y="971"/>
                              </a:cubicBezTo>
                              <a:cubicBezTo>
                                <a:pt x="991" y="986"/>
                                <a:pt x="990" y="1005"/>
                                <a:pt x="998" y="1021"/>
                              </a:cubicBezTo>
                              <a:cubicBezTo>
                                <a:pt x="1017" y="1060"/>
                                <a:pt x="1036" y="1075"/>
                                <a:pt x="1065" y="1105"/>
                              </a:cubicBezTo>
                              <a:cubicBezTo>
                                <a:pt x="1053" y="1396"/>
                                <a:pt x="1015" y="1637"/>
                                <a:pt x="1015" y="192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3666" o:spid="_x0000_s1026" style="position:absolute;left:0;text-align:left;margin-left:170pt;margin-top:20.8pt;width:53.25pt;height:9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65,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" path="m44,c56,238,,293,128,418v29,94,58,102,134,134c334,583,404,611,479,636v22,7,45,10,67,17c580,663,647,686,647,686v42,43,89,44,134,84c938,907,800,813,915,887v20,30,49,53,67,84c991,986,990,1005,998,1021v19,39,38,54,67,84c1053,1396,1015,1637,1015,1925e" filled="f">
                <v:path arrowok="t" o:connecttype="custom" o:connectlocs="17741900,0;51612800,168548050;105644950,222580200;193144775,256451100;220160850,263305925;260886575,276612350;314918725,310483250;368950875,357660575;395966950,391531475;402418550,411692725;429434625,445563625;409273375,776208125" o:connectangles="0,0,0,0,0,0,0,0,0,0,0,0"/>
                <w10:anchorlock/>
              </v:shape>
            </w:pict>
          </mc:Fallback>
        </mc:AlternateContent>
      </w:r>
      <w:r>
        <w:rPr>
          <w:noProof/>
        </w:rPr>
        <mc:AlternateContent>
          <mc:Choice Requires="wps">
            <w:drawing>
              <wp:anchor distT="0" distB="0" distL="114300" distR="114300" simplePos="0" relativeHeight="251654144" behindDoc="0" locked="1" layoutInCell="1" allowOverlap="1" wp14:anchorId="52ABF0B7" wp14:editId="293E9006">
                <wp:simplePos x="0" y="0"/>
                <wp:positionH relativeFrom="column">
                  <wp:posOffset>1933575</wp:posOffset>
                </wp:positionH>
                <wp:positionV relativeFrom="paragraph">
                  <wp:posOffset>76200</wp:posOffset>
                </wp:positionV>
                <wp:extent cx="200025" cy="198120"/>
                <wp:effectExtent l="0" t="0" r="28575" b="30480"/>
                <wp:wrapNone/>
                <wp:docPr id="57" name="Line 36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002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6" o:spid="_x0000_s1026" style="position:absolute;left:0;text-align:lef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25pt,6pt" to="168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">
                <w10:anchorlock/>
              </v:line>
            </w:pict>
          </mc:Fallback>
        </mc:AlternateContent>
      </w:r>
      <w:r>
        <w:rPr>
          <w:noProof/>
        </w:rPr>
        <mc:AlternateContent>
          <mc:Choice Requires="wps">
            <w:drawing>
              <wp:anchor distT="0" distB="0" distL="114299" distR="114299" simplePos="0" relativeHeight="251642880" behindDoc="0" locked="1" layoutInCell="1" allowOverlap="1" wp14:anchorId="6027ED1A" wp14:editId="76BFDDC0">
                <wp:simplePos x="0" y="0"/>
                <wp:positionH relativeFrom="column">
                  <wp:posOffset>2733674</wp:posOffset>
                </wp:positionH>
                <wp:positionV relativeFrom="paragraph">
                  <wp:posOffset>76200</wp:posOffset>
                </wp:positionV>
                <wp:extent cx="0" cy="198120"/>
                <wp:effectExtent l="0" t="0" r="19050" b="11430"/>
                <wp:wrapNone/>
                <wp:docPr id="55" name="Line 36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5" o:spid="_x0000_s1026" style="position:absolute;left:0;text-align:left;z-index:2516428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15.25pt,6pt" to="215.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">
                <w10:anchorlock/>
              </v:line>
            </w:pict>
          </mc:Fallback>
        </mc:AlternateContent>
      </w:r>
      <w:r>
        <w:rPr>
          <w:noProof/>
        </w:rPr>
        <mc:AlternateContent>
          <mc:Choice Requires="wps">
            <w:drawing>
              <wp:anchor distT="4294967295" distB="4294967295" distL="114300" distR="114300" simplePos="0" relativeHeight="251641856" behindDoc="0" locked="1" layoutInCell="1" allowOverlap="1" wp14:anchorId="39AB10C0" wp14:editId="72AE7548">
                <wp:simplePos x="0" y="0"/>
                <wp:positionH relativeFrom="column">
                  <wp:posOffset>2133600</wp:posOffset>
                </wp:positionH>
                <wp:positionV relativeFrom="paragraph">
                  <wp:posOffset>274319</wp:posOffset>
                </wp:positionV>
                <wp:extent cx="600075" cy="0"/>
                <wp:effectExtent l="0" t="0" r="9525" b="19050"/>
                <wp:wrapNone/>
                <wp:docPr id="53" name="Line 36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4" o:spid="_x0000_s1026" style="position:absolute;left:0;text-align:left;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pt,21.6pt" to="215.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l3z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">
                <w10:anchorlock/>
              </v:line>
            </w:pict>
          </mc:Fallback>
        </mc:AlternateContent>
      </w:r>
      <w:r>
        <w:rPr>
          <w:noProof/>
        </w:rPr>
        <mc:AlternateContent>
          <mc:Choice Requires="wps">
            <w:drawing>
              <wp:anchor distT="0" distB="0" distL="114299" distR="114299" simplePos="0" relativeHeight="251640832" behindDoc="0" locked="1" layoutInCell="1" allowOverlap="1" wp14:anchorId="29D63BB3" wp14:editId="1ABD1520">
                <wp:simplePos x="0" y="0"/>
                <wp:positionH relativeFrom="column">
                  <wp:posOffset>2133599</wp:posOffset>
                </wp:positionH>
                <wp:positionV relativeFrom="paragraph">
                  <wp:posOffset>76200</wp:posOffset>
                </wp:positionV>
                <wp:extent cx="0" cy="198120"/>
                <wp:effectExtent l="0" t="0" r="19050" b="11430"/>
                <wp:wrapNone/>
                <wp:docPr id="52" name="Line 36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3" o:spid="_x0000_s1026" style="position:absolute;left:0;text-align:left;z-index:251640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8pt,6pt" to="168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">
                <w10:anchorlock/>
              </v:line>
            </w:pict>
          </mc:Fallback>
        </mc:AlternateContent>
      </w:r>
      <w:r>
        <w:rPr>
          <w:noProof/>
        </w:rPr>
        <mc:AlternateContent>
          <mc:Choice Requires="wps">
            <w:drawing>
              <wp:anchor distT="4294967295" distB="4294967295" distL="114300" distR="114300" simplePos="0" relativeHeight="251638784" behindDoc="0" locked="1" layoutInCell="1" allowOverlap="1" wp14:anchorId="62E030F5" wp14:editId="4DC31A05">
                <wp:simplePos x="0" y="0"/>
                <wp:positionH relativeFrom="column">
                  <wp:posOffset>2133600</wp:posOffset>
                </wp:positionH>
                <wp:positionV relativeFrom="paragraph">
                  <wp:posOffset>76199</wp:posOffset>
                </wp:positionV>
                <wp:extent cx="600075" cy="0"/>
                <wp:effectExtent l="0" t="0" r="9525" b="19050"/>
                <wp:wrapNone/>
                <wp:docPr id="51" name="Line 3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1" o:spid="_x0000_s1026" style="position:absolute;left:0;text-align:left;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pt,6pt" to="215.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">
                <w10:anchorlock/>
              </v:line>
            </w:pict>
          </mc:Fallback>
        </mc:AlternateConten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0" distB="0" distL="114300" distR="114300" simplePos="0" relativeHeight="251671552" behindDoc="0" locked="1" layoutInCell="1" allowOverlap="1" wp14:anchorId="50CA04B0" wp14:editId="7122A9BA">
                <wp:simplePos x="0" y="0"/>
                <wp:positionH relativeFrom="column">
                  <wp:posOffset>4467225</wp:posOffset>
                </wp:positionH>
                <wp:positionV relativeFrom="paragraph">
                  <wp:posOffset>241300</wp:posOffset>
                </wp:positionV>
                <wp:extent cx="733425" cy="396240"/>
                <wp:effectExtent l="0" t="0" r="28575" b="22860"/>
                <wp:wrapNone/>
                <wp:docPr id="50" name="Text Box 3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396240"/>
                        </a:xfrm>
                        <a:prstGeom prst="rect">
                          <a:avLst/>
                        </a:prstGeom>
                        <a:solidFill>
                          <a:srgbClr val="FFFFFF"/>
                        </a:solidFill>
                        <a:ln w="9525">
                          <a:solidFill>
                            <a:srgbClr val="FFFFFF"/>
                          </a:solidFill>
                          <a:miter lim="800000"/>
                          <a:headEnd/>
                          <a:tailEnd/>
                        </a:ln>
                      </wps:spPr>
                      <wps:txbx>
                        <w:txbxContent>
                          <w:p w:rsidR="00BD2629" w:rsidRDefault="00BD2629" w:rsidP="0090709E">
                            <w:r>
                              <w:rPr>
                                <w:rFonts w:hint="eastAsia"/>
                              </w:rPr>
                              <w:t>接地线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73" o:spid="_x0000_s1128" type="#_x0000_t202" style="position:absolute;margin-left:351.75pt;margin-top:19pt;width:57.75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" strokecolor="white">
                <v:textbox>
                  <w:txbxContent>
                    <w:p w:rsidR="00545CF3" w:rsidRDefault="00545CF3" w:rsidP="0090709E">
                      <w:r>
                        <w:rPr>
                          <w:rFonts w:hint="eastAsia"/>
                        </w:rPr>
                        <w:t>接地线</w:t>
                      </w:r>
                    </w:p>
                  </w:txbxContent>
                </v:textbox>
                <w10:anchorlock/>
              </v:shape>
            </w:pict>
          </mc:Fallback>
        </mc:AlternateContent>
      </w:r>
      <w:r>
        <w:rPr>
          <w:noProof/>
        </w:rPr>
        <mc:AlternateContent>
          <mc:Choice Requires="wps">
            <w:drawing>
              <wp:anchor distT="0" distB="0" distL="114299" distR="114299" simplePos="0" relativeHeight="251670528" behindDoc="0" locked="1" layoutInCell="1" allowOverlap="1" wp14:anchorId="59D643F2" wp14:editId="0BF99307">
                <wp:simplePos x="0" y="0"/>
                <wp:positionH relativeFrom="column">
                  <wp:posOffset>4733924</wp:posOffset>
                </wp:positionH>
                <wp:positionV relativeFrom="paragraph">
                  <wp:posOffset>142240</wp:posOffset>
                </wp:positionV>
                <wp:extent cx="0" cy="99060"/>
                <wp:effectExtent l="76200" t="0" r="57150" b="53340"/>
                <wp:wrapNone/>
                <wp:docPr id="46" name="Line 3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72" o:spid="_x0000_s1026" style="position:absolute;left:0;text-align:left;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72.75pt,11.2pt" to="372.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VgwKgIAAEw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">
                <v:stroke endarrow="block"/>
                <w10:anchorlock/>
              </v:line>
            </w:pict>
          </mc:Fallback>
        </mc:AlternateContent>
      </w:r>
      <w:r>
        <w:rPr>
          <w:noProof/>
        </w:rPr>
        <mc:AlternateContent>
          <mc:Choice Requires="wps">
            <w:drawing>
              <wp:anchor distT="4294967295" distB="4294967295" distL="114300" distR="114300" simplePos="0" relativeHeight="251645952" behindDoc="0" locked="1" layoutInCell="1" allowOverlap="1" wp14:anchorId="008A2D8B" wp14:editId="5001D13C">
                <wp:simplePos x="0" y="0"/>
                <wp:positionH relativeFrom="column">
                  <wp:posOffset>1133475</wp:posOffset>
                </wp:positionH>
                <wp:positionV relativeFrom="paragraph">
                  <wp:posOffset>241299</wp:posOffset>
                </wp:positionV>
                <wp:extent cx="2133600" cy="0"/>
                <wp:effectExtent l="0" t="0" r="19050" b="19050"/>
                <wp:wrapNone/>
                <wp:docPr id="45" name="Line 36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48" o:spid="_x0000_s1026" style="position:absolute;left:0;text-align:left;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25pt,19pt" to="257.2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Tl9FQ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">
                <w10:anchorlock/>
              </v:line>
            </w:pict>
          </mc:Fallback>
        </mc:AlternateConten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0" distB="0" distL="114300" distR="114300" simplePos="0" relativeHeight="251663360" behindDoc="0" locked="1" layoutInCell="1" allowOverlap="1" wp14:anchorId="70C4DD49" wp14:editId="4B6A33CD">
                <wp:simplePos x="0" y="0"/>
                <wp:positionH relativeFrom="column">
                  <wp:posOffset>1866900</wp:posOffset>
                </wp:positionH>
                <wp:positionV relativeFrom="paragraph">
                  <wp:posOffset>307340</wp:posOffset>
                </wp:positionV>
                <wp:extent cx="466725" cy="495300"/>
                <wp:effectExtent l="0" t="38100" r="47625" b="19050"/>
                <wp:wrapNone/>
                <wp:docPr id="44" name="Line 3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6725" cy="495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65"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pt,24.2pt" to="183.7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">
                <v:stroke endarrow="block"/>
                <w10:anchorlock/>
              </v:line>
            </w:pict>
          </mc:Fallback>
        </mc:AlternateContent>
      </w:r>
      <w:r>
        <w:rPr>
          <w:noProof/>
        </w:rPr>
        <mc:AlternateContent>
          <mc:Choice Requires="wps">
            <w:drawing>
              <wp:anchor distT="0" distB="0" distL="114300" distR="114300" simplePos="0" relativeHeight="251662336" behindDoc="0" locked="1" layoutInCell="1" allowOverlap="1" wp14:anchorId="44522A18" wp14:editId="1F25C6C5">
                <wp:simplePos x="0" y="0"/>
                <wp:positionH relativeFrom="column">
                  <wp:posOffset>1133475</wp:posOffset>
                </wp:positionH>
                <wp:positionV relativeFrom="paragraph">
                  <wp:posOffset>10160</wp:posOffset>
                </wp:positionV>
                <wp:extent cx="666750" cy="792480"/>
                <wp:effectExtent l="0" t="38100" r="57150" b="26670"/>
                <wp:wrapNone/>
                <wp:docPr id="23" name="Line 36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6750" cy="792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64"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25pt,.8pt" to="141.75pt,6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">
                <v:stroke endarrow="block"/>
                <w10:anchorlock/>
              </v:line>
            </w:pict>
          </mc:Fallback>
        </mc:AlternateContent>
      </w:r>
      <w:r>
        <w:rPr>
          <w:noProof/>
        </w:rPr>
        <mc:AlternateContent>
          <mc:Choice Requires="wps">
            <w:drawing>
              <wp:anchor distT="0" distB="0" distL="114299" distR="114299" simplePos="0" relativeHeight="251661312" behindDoc="0" locked="1" layoutInCell="1" allowOverlap="1" wp14:anchorId="07472433" wp14:editId="4F446795">
                <wp:simplePos x="0" y="0"/>
                <wp:positionH relativeFrom="column">
                  <wp:posOffset>1200149</wp:posOffset>
                </wp:positionH>
                <wp:positionV relativeFrom="paragraph">
                  <wp:posOffset>307340</wp:posOffset>
                </wp:positionV>
                <wp:extent cx="0" cy="297180"/>
                <wp:effectExtent l="76200" t="0" r="57150" b="64770"/>
                <wp:wrapNone/>
                <wp:docPr id="20" name="Line 36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63" o:spid="_x0000_s1026" style="position:absolute;left:0;text-align:lef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94.5pt,24.2pt" to="94.5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">
                <v:stroke endarrow="block"/>
                <w10:anchorlock/>
              </v:line>
            </w:pict>
          </mc:Fallback>
        </mc:AlternateContent>
      </w:r>
      <w:r>
        <w:rPr>
          <w:noProof/>
        </w:rPr>
        <mc:AlternateContent>
          <mc:Choice Requires="wps">
            <w:drawing>
              <wp:anchor distT="0" distB="0" distL="114300" distR="114300" simplePos="0" relativeHeight="251658240" behindDoc="0" locked="1" layoutInCell="1" allowOverlap="1" wp14:anchorId="0E469BAB" wp14:editId="45CEAF1C">
                <wp:simplePos x="0" y="0"/>
                <wp:positionH relativeFrom="column">
                  <wp:posOffset>1200150</wp:posOffset>
                </wp:positionH>
                <wp:positionV relativeFrom="paragraph">
                  <wp:posOffset>109220</wp:posOffset>
                </wp:positionV>
                <wp:extent cx="66675" cy="198120"/>
                <wp:effectExtent l="0" t="0" r="28575" b="11430"/>
                <wp:wrapNone/>
                <wp:docPr id="19" name="Rectangle 3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660" o:spid="_x0000_s1026" style="position:absolute;left:0;text-align:left;margin-left:94.5pt;margin-top:8.6pt;width:5.25pt;height:1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">
                <w10:anchorlock/>
              </v:rect>
            </w:pict>
          </mc:Fallback>
        </mc:AlternateContent>
      </w:r>
      <w:r>
        <w:rPr>
          <w:noProof/>
        </w:rPr>
        <mc:AlternateContent>
          <mc:Choice Requires="wps">
            <w:drawing>
              <wp:anchor distT="4294967295" distB="4294967295" distL="114300" distR="114300" simplePos="0" relativeHeight="251648000" behindDoc="0" locked="1" layoutInCell="1" allowOverlap="1" wp14:anchorId="2520A3A9" wp14:editId="70333FBE">
                <wp:simplePos x="0" y="0"/>
                <wp:positionH relativeFrom="column">
                  <wp:posOffset>1133475</wp:posOffset>
                </wp:positionH>
                <wp:positionV relativeFrom="paragraph">
                  <wp:posOffset>10159</wp:posOffset>
                </wp:positionV>
                <wp:extent cx="2200275" cy="0"/>
                <wp:effectExtent l="0" t="0" r="9525" b="19050"/>
                <wp:wrapNone/>
                <wp:docPr id="18" name="Line 36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0" o:spid="_x0000_s1026" style="position:absolute;left:0;text-align:left;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9.25pt,.8pt" to="26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">
                <w10:anchorlock/>
              </v:line>
            </w:pict>
          </mc:Fallback>
        </mc:AlternateConten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4294967295" distB="4294967295" distL="114300" distR="114300" simplePos="0" relativeHeight="251652096" behindDoc="0" locked="1" layoutInCell="1" allowOverlap="1" wp14:anchorId="79214272" wp14:editId="0BFF1B4F">
                <wp:simplePos x="0" y="0"/>
                <wp:positionH relativeFrom="column">
                  <wp:posOffset>533400</wp:posOffset>
                </wp:positionH>
                <wp:positionV relativeFrom="paragraph">
                  <wp:posOffset>274319</wp:posOffset>
                </wp:positionV>
                <wp:extent cx="3267075" cy="0"/>
                <wp:effectExtent l="0" t="0" r="9525" b="19050"/>
                <wp:wrapNone/>
                <wp:docPr id="17" name="Line 36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7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4" o:spid="_x0000_s1026" style="position:absolute;left:0;text-align:left;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21.6pt" to="299.2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RoWFgIAACw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">
                <w10:anchorlock/>
              </v:line>
            </w:pict>
          </mc:Fallback>
        </mc:AlternateContent>
      </w:r>
      <w:r>
        <w:rPr>
          <w:noProof/>
        </w:rPr>
        <mc:AlternateContent>
          <mc:Choice Requires="wps">
            <w:drawing>
              <wp:anchor distT="4294967295" distB="4294967295" distL="114300" distR="114300" simplePos="0" relativeHeight="251650048" behindDoc="0" locked="1" layoutInCell="1" allowOverlap="1" wp14:anchorId="54C75DF8" wp14:editId="7F6CDCBD">
                <wp:simplePos x="0" y="0"/>
                <wp:positionH relativeFrom="column">
                  <wp:posOffset>533400</wp:posOffset>
                </wp:positionH>
                <wp:positionV relativeFrom="paragraph">
                  <wp:posOffset>175259</wp:posOffset>
                </wp:positionV>
                <wp:extent cx="3200400" cy="0"/>
                <wp:effectExtent l="0" t="0" r="19050" b="19050"/>
                <wp:wrapNone/>
                <wp:docPr id="16" name="Line 36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52" o:spid="_x0000_s1026" style="position:absolute;left:0;text-align:left;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3.8pt" to="294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lCFAIAACw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">
                <w10:anchorlock/>
              </v:line>
            </w:pict>
          </mc:Fallback>
        </mc:AlternateContent>
      </w:r>
    </w:p>
    <w:p w:rsidR="00794421" w:rsidRPr="00664858" w:rsidRDefault="00C7600B" w:rsidP="0090709E">
      <w:pPr>
        <w:pStyle w:val="af5"/>
        <w:snapToGrid w:val="0"/>
        <w:spacing w:line="400" w:lineRule="exact"/>
        <w:rPr>
          <w:rFonts w:ascii="宋体"/>
          <w:sz w:val="21"/>
        </w:rPr>
      </w:pPr>
      <w:r>
        <w:rPr>
          <w:noProof/>
        </w:rPr>
        <mc:AlternateContent>
          <mc:Choice Requires="wps">
            <w:drawing>
              <wp:anchor distT="0" distB="0" distL="114300" distR="114300" simplePos="0" relativeHeight="251674624" behindDoc="0" locked="1" layoutInCell="1" allowOverlap="1" wp14:anchorId="0E5D4336" wp14:editId="2AE82E88">
                <wp:simplePos x="0" y="0"/>
                <wp:positionH relativeFrom="column">
                  <wp:posOffset>2667000</wp:posOffset>
                </wp:positionH>
                <wp:positionV relativeFrom="paragraph">
                  <wp:posOffset>241300</wp:posOffset>
                </wp:positionV>
                <wp:extent cx="866775" cy="297180"/>
                <wp:effectExtent l="0" t="0" r="28575" b="26670"/>
                <wp:wrapNone/>
                <wp:docPr id="15" name="Text Box 3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97180"/>
                        </a:xfrm>
                        <a:prstGeom prst="rect">
                          <a:avLst/>
                        </a:prstGeom>
                        <a:solidFill>
                          <a:srgbClr val="FFFFFF"/>
                        </a:solidFill>
                        <a:ln w="9525">
                          <a:solidFill>
                            <a:srgbClr val="FFFFFF"/>
                          </a:solidFill>
                          <a:miter lim="800000"/>
                          <a:headEnd/>
                          <a:tailEnd/>
                        </a:ln>
                      </wps:spPr>
                      <wps:txbx>
                        <w:txbxContent>
                          <w:p w:rsidR="00BD2629" w:rsidRDefault="00BD2629" w:rsidP="0090709E">
                            <w:r>
                              <w:rPr>
                                <w:rFonts w:hint="eastAsia"/>
                              </w:rPr>
                              <w:t>电源电缆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76" o:spid="_x0000_s1129" type="#_x0000_t202" style="position:absolute;margin-left:210pt;margin-top:19pt;width:68.25pt;height:23.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" strokecolor="white">
                <v:textbox>
                  <w:txbxContent>
                    <w:p w:rsidR="00545CF3" w:rsidRDefault="00545CF3" w:rsidP="0090709E">
                      <w:r>
                        <w:rPr>
                          <w:rFonts w:hint="eastAsia"/>
                        </w:rPr>
                        <w:t>电源电缆</w:t>
                      </w:r>
                    </w:p>
                  </w:txbxContent>
                </v:textbox>
                <w10:anchorlock/>
              </v:shape>
            </w:pict>
          </mc:Fallback>
        </mc:AlternateContent>
      </w:r>
      <w:r>
        <w:rPr>
          <w:noProof/>
        </w:rPr>
        <mc:AlternateContent>
          <mc:Choice Requires="wps">
            <w:drawing>
              <wp:anchor distT="0" distB="0" distL="114300" distR="114300" simplePos="0" relativeHeight="251673600" behindDoc="0" locked="1" layoutInCell="1" allowOverlap="1" wp14:anchorId="284DEEED" wp14:editId="50D3B391">
                <wp:simplePos x="0" y="0"/>
                <wp:positionH relativeFrom="column">
                  <wp:posOffset>1666875</wp:posOffset>
                </wp:positionH>
                <wp:positionV relativeFrom="paragraph">
                  <wp:posOffset>144145</wp:posOffset>
                </wp:positionV>
                <wp:extent cx="600075" cy="495300"/>
                <wp:effectExtent l="0" t="0" r="28575" b="19050"/>
                <wp:wrapNone/>
                <wp:docPr id="14" name="Text Box 3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495300"/>
                        </a:xfrm>
                        <a:prstGeom prst="rect">
                          <a:avLst/>
                        </a:prstGeom>
                        <a:solidFill>
                          <a:srgbClr val="FFFFFF"/>
                        </a:solidFill>
                        <a:ln w="9525">
                          <a:solidFill>
                            <a:srgbClr val="FFFFFF"/>
                          </a:solidFill>
                          <a:miter lim="800000"/>
                          <a:headEnd/>
                          <a:tailEnd/>
                        </a:ln>
                      </wps:spPr>
                      <wps:txbx>
                        <w:txbxContent>
                          <w:p w:rsidR="00BD2629" w:rsidRDefault="00BD2629" w:rsidP="0090709E">
                            <w:r>
                              <w:rPr>
                                <w:rFonts w:hint="eastAsia"/>
                              </w:rPr>
                              <w:t>参考地平面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75" o:spid="_x0000_s1130" type="#_x0000_t202" style="position:absolute;margin-left:131.25pt;margin-top:11.35pt;width:47.25pt;height:3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" strokecolor="white">
                <v:textbox>
                  <w:txbxContent>
                    <w:p w:rsidR="00545CF3" w:rsidRDefault="00545CF3" w:rsidP="0090709E">
                      <w:r>
                        <w:rPr>
                          <w:rFonts w:hint="eastAsia"/>
                        </w:rPr>
                        <w:t>参考地平面</w:t>
                      </w:r>
                    </w:p>
                  </w:txbxContent>
                </v:textbox>
                <w10:anchorlock/>
              </v:shape>
            </w:pict>
          </mc:Fallback>
        </mc:AlternateContent>
      </w:r>
      <w:r>
        <w:rPr>
          <w:noProof/>
        </w:rPr>
        <mc:AlternateContent>
          <mc:Choice Requires="wps">
            <w:drawing>
              <wp:anchor distT="0" distB="0" distL="114300" distR="114300" simplePos="0" relativeHeight="251672576" behindDoc="0" locked="1" layoutInCell="1" allowOverlap="1" wp14:anchorId="649CA7BA" wp14:editId="68DB738B">
                <wp:simplePos x="0" y="0"/>
                <wp:positionH relativeFrom="column">
                  <wp:posOffset>466725</wp:posOffset>
                </wp:positionH>
                <wp:positionV relativeFrom="paragraph">
                  <wp:posOffset>144145</wp:posOffset>
                </wp:positionV>
                <wp:extent cx="933450" cy="594360"/>
                <wp:effectExtent l="0" t="0" r="19050" b="15240"/>
                <wp:wrapNone/>
                <wp:docPr id="1" name="Text Box 3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594360"/>
                        </a:xfrm>
                        <a:prstGeom prst="rect">
                          <a:avLst/>
                        </a:prstGeom>
                        <a:solidFill>
                          <a:srgbClr val="FFFFFF"/>
                        </a:solidFill>
                        <a:ln w="9525">
                          <a:solidFill>
                            <a:srgbClr val="FFFFFF"/>
                          </a:solidFill>
                          <a:miter lim="800000"/>
                          <a:headEnd/>
                          <a:tailEnd/>
                        </a:ln>
                      </wps:spPr>
                      <wps:txbx>
                        <w:txbxContent>
                          <w:p w:rsidR="00BD2629" w:rsidRDefault="00BD2629" w:rsidP="0090709E">
                            <w:r>
                              <w:t>h=0.1m</w:t>
                            </w:r>
                            <w:r>
                              <w:rPr>
                                <w:rFonts w:hint="eastAsia"/>
                              </w:rPr>
                              <w:t>的绝缘台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74" o:spid="_x0000_s1131" type="#_x0000_t202" style="position:absolute;margin-left:36.75pt;margin-top:11.35pt;width:73.5pt;height:46.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" strokecolor="white">
                <v:textbox>
                  <w:txbxContent>
                    <w:p w:rsidR="00545CF3" w:rsidRDefault="00545CF3" w:rsidP="0090709E">
                      <w:r>
                        <w:t>h=0.1m</w:t>
                      </w:r>
                      <w:r>
                        <w:rPr>
                          <w:rFonts w:hint="eastAsia"/>
                        </w:rPr>
                        <w:t>的绝缘台</w:t>
                      </w:r>
                    </w:p>
                  </w:txbxContent>
                </v:textbox>
                <w10:anchorlock/>
              </v:shape>
            </w:pict>
          </mc:Fallback>
        </mc:AlternateContent>
      </w:r>
    </w:p>
    <w:p w:rsidR="00794421" w:rsidRPr="00664858" w:rsidRDefault="00794421" w:rsidP="0090709E">
      <w:pPr>
        <w:pStyle w:val="af5"/>
        <w:snapToGrid w:val="0"/>
        <w:spacing w:line="400" w:lineRule="exact"/>
        <w:rPr>
          <w:rFonts w:ascii="宋体"/>
          <w:sz w:val="21"/>
        </w:rPr>
      </w:pPr>
    </w:p>
    <w:p w:rsidR="00794421" w:rsidRPr="00664858" w:rsidRDefault="00794421" w:rsidP="0090709E">
      <w:pPr>
        <w:pStyle w:val="af5"/>
        <w:snapToGrid w:val="0"/>
        <w:spacing w:line="400" w:lineRule="exact"/>
        <w:rPr>
          <w:rFonts w:ascii="宋体"/>
          <w:sz w:val="21"/>
        </w:rPr>
      </w:pPr>
      <w:r w:rsidRPr="00664858">
        <w:rPr>
          <w:rFonts w:ascii="宋体" w:hAnsi="宋体" w:hint="eastAsia"/>
          <w:sz w:val="21"/>
        </w:rPr>
        <w:t>图</w:t>
      </w:r>
      <w:r w:rsidRPr="00664858">
        <w:rPr>
          <w:rFonts w:ascii="宋体" w:hAnsi="宋体"/>
          <w:sz w:val="21"/>
        </w:rPr>
        <w:t>1</w:t>
      </w:r>
      <w:r w:rsidRPr="00664858">
        <w:rPr>
          <w:rFonts w:ascii="宋体" w:hAnsi="宋体" w:hint="eastAsia"/>
          <w:sz w:val="21"/>
        </w:rPr>
        <w:t>：静电放电试验布置图</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参考地平面应是一种最小厚度为</w:t>
      </w:r>
      <w:r w:rsidRPr="00664858">
        <w:rPr>
          <w:rFonts w:hAnsi="宋体"/>
        </w:rPr>
        <w:t>0.25mm</w:t>
      </w:r>
      <w:r w:rsidRPr="00664858">
        <w:rPr>
          <w:rFonts w:hAnsi="宋体" w:hint="eastAsia"/>
        </w:rPr>
        <w:t>的铜或铝的金属薄板，最小尺寸为</w:t>
      </w:r>
      <w:r w:rsidRPr="00664858">
        <w:rPr>
          <w:rFonts w:hAnsi="宋体"/>
        </w:rPr>
        <w:t>1m2</w:t>
      </w:r>
      <w:r w:rsidRPr="00664858">
        <w:rPr>
          <w:rFonts w:hAnsi="宋体" w:hint="eastAsia"/>
        </w:rPr>
        <w:t>并将它与保护地系统相连。耦合板应采用与参比底板相同的材料制造，并应通过一根两端各接一个能承受放电电压并加以绝缘</w:t>
      </w:r>
      <w:r w:rsidRPr="00664858">
        <w:rPr>
          <w:rFonts w:hAnsi="宋体"/>
        </w:rPr>
        <w:t>470k</w:t>
      </w:r>
      <w:r w:rsidRPr="00664858">
        <w:rPr>
          <w:rFonts w:hAnsi="宋体" w:hint="eastAsia"/>
        </w:rPr>
        <w:t>Ω电阻的电缆线接至参比底板。垂直耦合板（</w:t>
      </w:r>
      <w:r w:rsidRPr="00664858">
        <w:rPr>
          <w:rFonts w:hAnsi="宋体"/>
        </w:rPr>
        <w:t>VCP</w:t>
      </w:r>
      <w:r w:rsidRPr="00664858">
        <w:rPr>
          <w:rFonts w:hAnsi="宋体" w:hint="eastAsia"/>
        </w:rPr>
        <w:t>）耦合板与电能表的距离为</w:t>
      </w:r>
      <w:r w:rsidRPr="00664858">
        <w:rPr>
          <w:rFonts w:hAnsi="宋体"/>
        </w:rPr>
        <w:t>0.1m</w:t>
      </w:r>
      <w:r w:rsidRPr="00664858">
        <w:rPr>
          <w:rFonts w:hAnsi="宋体" w:hint="eastAsia"/>
        </w:rPr>
        <w:t>。水平耦合板（</w:t>
      </w:r>
      <w:r w:rsidRPr="00664858">
        <w:rPr>
          <w:rFonts w:hAnsi="宋体"/>
        </w:rPr>
        <w:t>HCP</w:t>
      </w:r>
      <w:r w:rsidRPr="00664858">
        <w:rPr>
          <w:rFonts w:hAnsi="宋体" w:hint="eastAsia"/>
        </w:rPr>
        <w:t>）应放在绝缘底座上，并用一个厚</w:t>
      </w:r>
      <w:r w:rsidRPr="00664858">
        <w:rPr>
          <w:rFonts w:hAnsi="宋体"/>
        </w:rPr>
        <w:t>0.5mm</w:t>
      </w:r>
      <w:r w:rsidRPr="00664858">
        <w:rPr>
          <w:rFonts w:hAnsi="宋体" w:hint="eastAsia"/>
        </w:rPr>
        <w:t>的绝缘衬垫将电能</w:t>
      </w:r>
      <w:r w:rsidRPr="00664858">
        <w:rPr>
          <w:rFonts w:hAnsi="宋体" w:hint="eastAsia"/>
        </w:rPr>
        <w:lastRenderedPageBreak/>
        <w:t>表和电缆与耦合板隔离。</w:t>
      </w:r>
    </w:p>
    <w:p w:rsidR="00794421" w:rsidRPr="00664858" w:rsidRDefault="00794421" w:rsidP="006365F2">
      <w:pPr>
        <w:pStyle w:val="24"/>
        <w:numPr>
          <w:ilvl w:val="0"/>
          <w:numId w:val="72"/>
        </w:numPr>
        <w:spacing w:beforeLines="50" w:before="156" w:afterLines="50" w:after="156" w:line="288" w:lineRule="auto"/>
        <w:ind w:firstLineChars="0"/>
        <w:rPr>
          <w:rFonts w:ascii="宋体"/>
          <w:szCs w:val="21"/>
        </w:rPr>
      </w:pPr>
      <w:r w:rsidRPr="00664858">
        <w:rPr>
          <w:rFonts w:ascii="宋体" w:hAnsi="宋体"/>
          <w:szCs w:val="21"/>
        </w:rPr>
        <w:t>6.1.5</w:t>
      </w: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被试电能表在试验中和试验后，电能表不应出现死机或复位现象，不应出现损坏或信息的改变，并能准确正常地工作，电能计量不应出现大于</w:t>
      </w:r>
      <w:r w:rsidRPr="00664858">
        <w:rPr>
          <w:rFonts w:hAnsi="宋体"/>
        </w:rPr>
        <w:t>xkWh</w:t>
      </w:r>
      <w:r w:rsidRPr="00664858">
        <w:rPr>
          <w:rFonts w:hAnsi="宋体" w:hint="eastAsia"/>
        </w:rPr>
        <w:t>的变化，测试输出也不应产生大于</w:t>
      </w:r>
      <w:r w:rsidRPr="00664858">
        <w:rPr>
          <w:rFonts w:hAnsi="宋体"/>
        </w:rPr>
        <w:t>xkWh</w:t>
      </w:r>
      <w:r w:rsidRPr="00664858">
        <w:rPr>
          <w:rFonts w:hAnsi="宋体" w:hint="eastAsia"/>
        </w:rPr>
        <w:t>的脉冲信号量。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x=10</w:t>
      </w:r>
      <w:r w:rsidRPr="00ED0497">
        <w:rPr>
          <w:rFonts w:hAnsi="宋体"/>
          <w:vertAlign w:val="superscript"/>
        </w:rPr>
        <w:t>-6</w:t>
      </w:r>
      <w:r w:rsidRPr="00664858">
        <w:rPr>
          <w:rFonts w:hAnsi="宋体"/>
        </w:rPr>
        <w:t>mUnImax</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试验后，电能表全部满足上述要求，判定为合格，否则为不合格。</w:t>
      </w:r>
    </w:p>
    <w:p w:rsidR="00794421" w:rsidRPr="00664858" w:rsidRDefault="00794421" w:rsidP="006365F2">
      <w:pPr>
        <w:pStyle w:val="24"/>
        <w:numPr>
          <w:ilvl w:val="0"/>
          <w:numId w:val="72"/>
        </w:numPr>
        <w:spacing w:beforeLines="50" w:before="156" w:afterLines="50" w:after="156" w:line="288" w:lineRule="auto"/>
        <w:ind w:firstLineChars="0"/>
        <w:rPr>
          <w:rFonts w:ascii="宋体"/>
          <w:szCs w:val="21"/>
        </w:rPr>
      </w:pPr>
      <w:r w:rsidRPr="00664858">
        <w:rPr>
          <w:rFonts w:ascii="宋体" w:hAnsi="宋体"/>
          <w:szCs w:val="21"/>
        </w:rPr>
        <w:t>6.1.6</w:t>
      </w:r>
      <w:r w:rsidRPr="00664858">
        <w:rPr>
          <w:rFonts w:ascii="宋体" w:hAnsi="宋体" w:hint="eastAsia"/>
          <w:szCs w:val="21"/>
        </w:rPr>
        <w:t>试验数据</w:t>
      </w:r>
    </w:p>
    <w:p w:rsidR="00794421" w:rsidRPr="00664858" w:rsidRDefault="00794421" w:rsidP="00AE1543">
      <w:pPr>
        <w:pStyle w:val="af6"/>
        <w:ind w:firstLineChars="200"/>
        <w:rPr>
          <w:rFonts w:ascii="宋体"/>
        </w:rPr>
      </w:pPr>
      <w:r w:rsidRPr="00664858">
        <w:rPr>
          <w:rFonts w:ascii="宋体" w:hAnsi="宋体" w:hint="eastAsia"/>
        </w:rPr>
        <w:t>见附录。</w:t>
      </w:r>
    </w:p>
    <w:p w:rsidR="00794421" w:rsidRPr="00664858" w:rsidRDefault="00794421" w:rsidP="00AE1543">
      <w:pPr>
        <w:pStyle w:val="a3"/>
        <w:spacing w:line="340" w:lineRule="exact"/>
        <w:ind w:firstLine="420"/>
        <w:rPr>
          <w:rFonts w:hAnsi="宋体"/>
        </w:rPr>
      </w:pPr>
    </w:p>
    <w:p w:rsidR="00794421" w:rsidRPr="00664858" w:rsidRDefault="00794421" w:rsidP="00AE1543">
      <w:pPr>
        <w:pStyle w:val="a3"/>
        <w:ind w:firstLine="420"/>
        <w:rPr>
          <w:rFonts w:hAnsi="宋体"/>
          <w:bCs/>
        </w:rPr>
      </w:pPr>
      <w:r w:rsidRPr="00664858">
        <w:rPr>
          <w:rFonts w:hAnsi="宋体" w:hint="eastAsia"/>
          <w:bCs/>
        </w:rPr>
        <w:t>表</w:t>
      </w:r>
      <w:r w:rsidRPr="00664858">
        <w:rPr>
          <w:rFonts w:hAnsi="宋体"/>
          <w:bCs/>
        </w:rPr>
        <w:t>1</w:t>
      </w:r>
      <w:r w:rsidRPr="00664858">
        <w:rPr>
          <w:rFonts w:hAnsi="宋体" w:hint="eastAsia"/>
          <w:bCs/>
        </w:rPr>
        <w:t>：静电放电试验数据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8"/>
        <w:gridCol w:w="1497"/>
        <w:gridCol w:w="139"/>
        <w:gridCol w:w="1361"/>
        <w:gridCol w:w="1361"/>
        <w:gridCol w:w="998"/>
        <w:gridCol w:w="620"/>
        <w:gridCol w:w="1870"/>
      </w:tblGrid>
      <w:tr w:rsidR="00794421" w:rsidRPr="00664858">
        <w:trPr>
          <w:cantSplit/>
          <w:jc w:val="center"/>
        </w:trPr>
        <w:tc>
          <w:tcPr>
            <w:tcW w:w="2628"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u w:val="single"/>
              </w:rPr>
            </w:pPr>
            <w:r w:rsidRPr="00664858">
              <w:rPr>
                <w:rFonts w:hAnsi="宋体" w:hint="eastAsia"/>
                <w:b/>
                <w:bCs/>
              </w:rPr>
              <w:t>电能表在非工作条件下：</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c>
          <w:tcPr>
            <w:tcW w:w="346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p w:rsidR="00794421" w:rsidRPr="00664858" w:rsidRDefault="00794421" w:rsidP="007F2D5A">
            <w:pPr>
              <w:pStyle w:val="a3"/>
              <w:spacing w:line="300" w:lineRule="exact"/>
              <w:ind w:firstLineChars="0" w:firstLine="0"/>
              <w:rPr>
                <w:rFonts w:hAnsi="宋体"/>
              </w:rPr>
            </w:pPr>
            <w:r w:rsidRPr="00664858">
              <w:rPr>
                <w:rFonts w:hAnsi="宋体" w:hint="eastAsia"/>
              </w:rPr>
              <w:t>接触</w:t>
            </w:r>
          </w:p>
          <w:p w:rsidR="00794421" w:rsidRPr="00664858" w:rsidRDefault="00794421" w:rsidP="007F2D5A">
            <w:pPr>
              <w:pStyle w:val="a3"/>
              <w:spacing w:line="300" w:lineRule="exact"/>
              <w:ind w:firstLineChars="0" w:firstLine="0"/>
              <w:rPr>
                <w:rFonts w:hAnsi="宋体"/>
              </w:rPr>
            </w:pPr>
            <w:r w:rsidRPr="00664858">
              <w:rPr>
                <w:rFonts w:hAnsi="宋体" w:hint="eastAsia"/>
              </w:rPr>
              <w:t>放电</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放电电压：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试验前数据</w:t>
            </w: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jc w:val="center"/>
              <w:rPr>
                <w:rFonts w:hAnsi="宋体"/>
              </w:rPr>
            </w:pPr>
            <w:r w:rsidRPr="00664858">
              <w:rPr>
                <w:rFonts w:hAnsi="宋体" w:hint="eastAsia"/>
              </w:rPr>
              <w:t>闪烁次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9131"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试验现象描述：</w:t>
            </w:r>
          </w:p>
        </w:tc>
      </w:tr>
      <w:tr w:rsidR="00794421" w:rsidRPr="00664858">
        <w:trPr>
          <w:cantSplit/>
          <w:jc w:val="center"/>
        </w:trPr>
        <w:tc>
          <w:tcPr>
            <w:tcW w:w="986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p w:rsidR="00794421" w:rsidRPr="00664858" w:rsidRDefault="00794421" w:rsidP="007F2D5A">
            <w:pPr>
              <w:pStyle w:val="a3"/>
              <w:spacing w:line="300" w:lineRule="exact"/>
              <w:ind w:firstLineChars="0" w:firstLine="0"/>
              <w:rPr>
                <w:rFonts w:hAnsi="宋体"/>
              </w:rPr>
            </w:pPr>
            <w:r w:rsidRPr="00664858">
              <w:rPr>
                <w:rFonts w:hAnsi="宋体" w:hint="eastAsia"/>
              </w:rPr>
              <w:t>水平耦合放电</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放电电压：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试验前数据</w:t>
            </w: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9131"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hint="eastAsia"/>
              </w:rPr>
              <w:t>试验现象描述：</w:t>
            </w:r>
          </w:p>
        </w:tc>
      </w:tr>
      <w:tr w:rsidR="00794421" w:rsidRPr="00664858">
        <w:trPr>
          <w:cantSplit/>
          <w:jc w:val="center"/>
        </w:trPr>
        <w:tc>
          <w:tcPr>
            <w:tcW w:w="986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p w:rsidR="00794421" w:rsidRPr="00664858" w:rsidRDefault="00794421" w:rsidP="007F2D5A">
            <w:pPr>
              <w:pStyle w:val="a3"/>
              <w:spacing w:line="300" w:lineRule="exact"/>
              <w:ind w:firstLineChars="0" w:firstLine="0"/>
              <w:rPr>
                <w:rFonts w:hAnsi="宋体"/>
              </w:rPr>
            </w:pPr>
            <w:r w:rsidRPr="00664858">
              <w:rPr>
                <w:rFonts w:hAnsi="宋体" w:hint="eastAsia"/>
              </w:rPr>
              <w:t>垂直耦合</w:t>
            </w:r>
            <w:r w:rsidRPr="00664858">
              <w:rPr>
                <w:rFonts w:hAnsi="宋体" w:hint="eastAsia"/>
              </w:rPr>
              <w:lastRenderedPageBreak/>
              <w:t>放电</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放电电压：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试验前数据</w:t>
            </w: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9131"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试验现象描述：</w:t>
            </w:r>
          </w:p>
        </w:tc>
      </w:tr>
      <w:tr w:rsidR="00794421" w:rsidRPr="00664858">
        <w:trPr>
          <w:cantSplit/>
          <w:jc w:val="center"/>
        </w:trPr>
        <w:tc>
          <w:tcPr>
            <w:tcW w:w="986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4203"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u w:val="single"/>
              </w:rPr>
            </w:pPr>
            <w:r w:rsidRPr="00664858">
              <w:rPr>
                <w:rFonts w:hAnsi="宋体" w:hint="eastAsia"/>
                <w:b/>
                <w:bCs/>
              </w:rPr>
              <w:t>电能表在正常工作条件下：</w:t>
            </w:r>
          </w:p>
        </w:tc>
        <w:tc>
          <w:tcPr>
            <w:tcW w:w="346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r>
      <w:tr w:rsidR="00794421" w:rsidRPr="00664858">
        <w:trPr>
          <w:cantSplit/>
          <w:jc w:val="center"/>
        </w:trPr>
        <w:tc>
          <w:tcPr>
            <w:tcW w:w="2467"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b/>
                <w:bCs/>
                <w:u w:val="single"/>
              </w:rPr>
            </w:pPr>
            <w:r w:rsidRPr="00664858">
              <w:rPr>
                <w:rFonts w:hAnsi="宋体" w:hint="eastAsia"/>
                <w:b/>
                <w:bCs/>
              </w:rPr>
              <w:t>脉冲信号量允许极限值：</w:t>
            </w:r>
          </w:p>
        </w:tc>
        <w:tc>
          <w:tcPr>
            <w:tcW w:w="1736"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c>
          <w:tcPr>
            <w:tcW w:w="273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u w:val="single"/>
              </w:rPr>
            </w:pPr>
            <w:r w:rsidRPr="00664858">
              <w:rPr>
                <w:rFonts w:hAnsi="宋体" w:hint="eastAsia"/>
                <w:b/>
                <w:bCs/>
              </w:rPr>
              <w:t>电能改变允许极线值</w:t>
            </w:r>
            <w:r w:rsidRPr="00664858">
              <w:rPr>
                <w:rFonts w:hAnsi="宋体" w:hint="eastAsia"/>
              </w:rPr>
              <w:t>：</w:t>
            </w:r>
          </w:p>
        </w:tc>
        <w:tc>
          <w:tcPr>
            <w:tcW w:w="2936"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p w:rsidR="00794421" w:rsidRPr="00664858" w:rsidRDefault="00794421" w:rsidP="00AE1543">
            <w:pPr>
              <w:pStyle w:val="a3"/>
              <w:spacing w:line="300" w:lineRule="exact"/>
              <w:ind w:firstLineChars="95" w:firstLine="199"/>
              <w:jc w:val="center"/>
              <w:rPr>
                <w:rFonts w:hAnsi="宋体"/>
              </w:rPr>
            </w:pPr>
            <w:r w:rsidRPr="00664858">
              <w:rPr>
                <w:rFonts w:hAnsi="宋体" w:hint="eastAsia"/>
              </w:rPr>
              <w:t>接</w:t>
            </w:r>
          </w:p>
          <w:p w:rsidR="00794421" w:rsidRPr="00664858" w:rsidRDefault="00794421" w:rsidP="00AE1543">
            <w:pPr>
              <w:pStyle w:val="a3"/>
              <w:spacing w:line="300" w:lineRule="exact"/>
              <w:ind w:firstLineChars="95" w:firstLine="199"/>
              <w:jc w:val="center"/>
              <w:rPr>
                <w:rFonts w:hAnsi="宋体"/>
              </w:rPr>
            </w:pPr>
            <w:r w:rsidRPr="00664858">
              <w:rPr>
                <w:rFonts w:hAnsi="宋体" w:hint="eastAsia"/>
              </w:rPr>
              <w:t>触</w:t>
            </w:r>
          </w:p>
          <w:p w:rsidR="00794421" w:rsidRPr="00664858" w:rsidRDefault="00794421" w:rsidP="00AE1543">
            <w:pPr>
              <w:pStyle w:val="a3"/>
              <w:spacing w:line="300" w:lineRule="exact"/>
              <w:ind w:firstLineChars="95" w:firstLine="199"/>
              <w:jc w:val="center"/>
              <w:rPr>
                <w:rFonts w:hAnsi="宋体"/>
              </w:rPr>
            </w:pPr>
            <w:r w:rsidRPr="00664858">
              <w:rPr>
                <w:rFonts w:hAnsi="宋体" w:hint="eastAsia"/>
              </w:rPr>
              <w:t>放</w:t>
            </w:r>
          </w:p>
          <w:p w:rsidR="00794421" w:rsidRPr="00664858" w:rsidRDefault="00794421" w:rsidP="00AE1543">
            <w:pPr>
              <w:pStyle w:val="a3"/>
              <w:spacing w:line="300" w:lineRule="exact"/>
              <w:ind w:firstLineChars="95" w:firstLine="199"/>
              <w:jc w:val="center"/>
              <w:rPr>
                <w:rFonts w:hAnsi="宋体"/>
              </w:rPr>
            </w:pPr>
            <w:r w:rsidRPr="00664858">
              <w:rPr>
                <w:rFonts w:hAnsi="宋体" w:hint="eastAsia"/>
              </w:rPr>
              <w:t>电</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放电电压：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试验前数据</w:t>
            </w: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9131"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试验现象描述：</w:t>
            </w:r>
          </w:p>
        </w:tc>
      </w:tr>
      <w:tr w:rsidR="00794421" w:rsidRPr="00664858">
        <w:trPr>
          <w:cantSplit/>
          <w:jc w:val="center"/>
        </w:trPr>
        <w:tc>
          <w:tcPr>
            <w:tcW w:w="986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p w:rsidR="00794421" w:rsidRPr="00664858" w:rsidRDefault="00794421" w:rsidP="007F2D5A">
            <w:pPr>
              <w:pStyle w:val="a3"/>
              <w:spacing w:line="300" w:lineRule="exact"/>
              <w:ind w:firstLineChars="0" w:firstLine="0"/>
              <w:rPr>
                <w:rFonts w:hAnsi="宋体"/>
              </w:rPr>
            </w:pPr>
            <w:r w:rsidRPr="00664858">
              <w:rPr>
                <w:rFonts w:hAnsi="宋体" w:hint="eastAsia"/>
              </w:rPr>
              <w:t>水平耦合放电</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放电电压：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试验前数据</w:t>
            </w: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9131"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试验现象描述：</w:t>
            </w:r>
          </w:p>
        </w:tc>
      </w:tr>
      <w:tr w:rsidR="00794421" w:rsidRPr="00664858">
        <w:trPr>
          <w:cantSplit/>
          <w:jc w:val="center"/>
        </w:trPr>
        <w:tc>
          <w:tcPr>
            <w:tcW w:w="986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p w:rsidR="00794421" w:rsidRPr="00664858" w:rsidRDefault="00794421" w:rsidP="007F2D5A">
            <w:pPr>
              <w:pStyle w:val="a3"/>
              <w:spacing w:line="300" w:lineRule="exact"/>
              <w:ind w:firstLineChars="0" w:firstLine="0"/>
              <w:rPr>
                <w:rFonts w:hAnsi="宋体"/>
              </w:rPr>
            </w:pPr>
            <w:r w:rsidRPr="00664858">
              <w:rPr>
                <w:rFonts w:hAnsi="宋体" w:hint="eastAsia"/>
              </w:rPr>
              <w:t>垂直耦合放电</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315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放电电压：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试验前数据</w:t>
            </w: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5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220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9131" w:type="dxa"/>
            <w:gridSpan w:val="7"/>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试验现象描述：</w:t>
            </w:r>
          </w:p>
        </w:tc>
      </w:tr>
      <w:tr w:rsidR="00794421" w:rsidRPr="00664858">
        <w:trPr>
          <w:cantSplit/>
          <w:jc w:val="center"/>
        </w:trPr>
        <w:tc>
          <w:tcPr>
            <w:tcW w:w="9869" w:type="dxa"/>
            <w:gridSpan w:val="8"/>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b/>
                <w:bCs/>
              </w:rPr>
            </w:pPr>
            <w:r w:rsidRPr="00664858">
              <w:rPr>
                <w:rFonts w:hAnsi="宋体" w:hint="eastAsia"/>
                <w:b/>
                <w:bCs/>
              </w:rPr>
              <w:t>试验结果描述：</w:t>
            </w:r>
          </w:p>
          <w:p w:rsidR="00794421" w:rsidRPr="00664858" w:rsidRDefault="00794421" w:rsidP="00AE1543">
            <w:pPr>
              <w:pStyle w:val="a3"/>
              <w:spacing w:line="300" w:lineRule="exact"/>
              <w:ind w:firstLine="420"/>
              <w:jc w:val="center"/>
              <w:rPr>
                <w:rFonts w:hAnsi="宋体"/>
              </w:rPr>
            </w:pPr>
          </w:p>
          <w:p w:rsidR="00794421" w:rsidRPr="00664858" w:rsidRDefault="00794421" w:rsidP="00AE1543">
            <w:pPr>
              <w:pStyle w:val="a3"/>
              <w:spacing w:line="300" w:lineRule="exact"/>
              <w:ind w:firstLine="420"/>
              <w:jc w:val="center"/>
              <w:rPr>
                <w:rFonts w:hAnsi="宋体"/>
              </w:rPr>
            </w:pPr>
          </w:p>
        </w:tc>
      </w:tr>
    </w:tbl>
    <w:p w:rsidR="00794421" w:rsidRPr="00664858" w:rsidRDefault="00794421" w:rsidP="00AE1543">
      <w:pPr>
        <w:pStyle w:val="a3"/>
        <w:ind w:firstLine="420"/>
        <w:rPr>
          <w:rFonts w:hAnsi="宋体"/>
        </w:rPr>
      </w:pPr>
    </w:p>
    <w:p w:rsidR="00794421" w:rsidRPr="00664858" w:rsidRDefault="00794421" w:rsidP="00AE1543">
      <w:pPr>
        <w:pStyle w:val="a3"/>
        <w:ind w:firstLine="420"/>
        <w:jc w:val="center"/>
        <w:rPr>
          <w:rFonts w:hAnsi="宋体"/>
        </w:rPr>
      </w:pPr>
      <w:r w:rsidRPr="00664858">
        <w:rPr>
          <w:rFonts w:hAnsi="宋体" w:hint="eastAsia"/>
        </w:rPr>
        <w:t>表</w:t>
      </w:r>
      <w:r w:rsidRPr="00664858">
        <w:rPr>
          <w:rFonts w:hAnsi="宋体"/>
        </w:rPr>
        <w:t>2:</w:t>
      </w:r>
      <w:r w:rsidRPr="00664858">
        <w:rPr>
          <w:rFonts w:hAnsi="宋体" w:hint="eastAsia"/>
        </w:rPr>
        <w:t>静电放电试验后电能表基本误差</w:t>
      </w:r>
    </w:p>
    <w:tbl>
      <w:tblPr>
        <w:tblpPr w:leftFromText="181" w:rightFromText="181" w:vertAnchor="text" w:horzAnchor="margin" w:tblpXSpec="center" w:tblpY="1"/>
        <w:tblOverlap w:val="never"/>
        <w:tblW w:w="46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3"/>
        <w:gridCol w:w="1216"/>
        <w:gridCol w:w="1918"/>
        <w:gridCol w:w="1781"/>
        <w:gridCol w:w="1926"/>
      </w:tblGrid>
      <w:tr w:rsidR="00794421" w:rsidRPr="00664858">
        <w:trPr>
          <w:cantSplit/>
        </w:trPr>
        <w:tc>
          <w:tcPr>
            <w:tcW w:w="199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项目</w:t>
            </w:r>
          </w:p>
        </w:tc>
        <w:tc>
          <w:tcPr>
            <w:tcW w:w="135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功率因数</w:t>
            </w:r>
          </w:p>
        </w:tc>
        <w:tc>
          <w:tcPr>
            <w:tcW w:w="651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基本误差（</w:t>
            </w:r>
            <w:r w:rsidRPr="00664858">
              <w:rPr>
                <w:rFonts w:hAnsi="宋体"/>
              </w:rPr>
              <w:t>%</w:t>
            </w:r>
            <w:r w:rsidRPr="00664858">
              <w:rPr>
                <w:rFonts w:hAnsi="宋体" w:hint="eastAsia"/>
              </w:rPr>
              <w:t>）</w:t>
            </w:r>
          </w:p>
        </w:tc>
      </w:tr>
      <w:tr w:rsidR="00794421" w:rsidRPr="00664858">
        <w:trPr>
          <w:cantSplit/>
        </w:trPr>
        <w:tc>
          <w:tcPr>
            <w:tcW w:w="199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ind w:firstLineChars="0" w:firstLine="0"/>
              <w:rPr>
                <w:rFonts w:hAnsi="宋体"/>
              </w:rPr>
            </w:pPr>
            <w:r w:rsidRPr="00664858">
              <w:rPr>
                <w:rFonts w:hAnsi="宋体" w:hint="eastAsia"/>
              </w:rPr>
              <w:t>合元正向有功</w:t>
            </w:r>
          </w:p>
        </w:tc>
        <w:tc>
          <w:tcPr>
            <w:tcW w:w="135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21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0.1Ib</w:t>
            </w:r>
          </w:p>
        </w:tc>
        <w:tc>
          <w:tcPr>
            <w:tcW w:w="20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Ib</w:t>
            </w:r>
          </w:p>
        </w:tc>
        <w:tc>
          <w:tcPr>
            <w:tcW w:w="22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Imax</w:t>
            </w:r>
          </w:p>
        </w:tc>
      </w:tr>
      <w:tr w:rsidR="00794421" w:rsidRPr="00664858">
        <w:trPr>
          <w:cantSplit/>
        </w:trPr>
        <w:tc>
          <w:tcPr>
            <w:tcW w:w="199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13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1.0</w:t>
            </w:r>
          </w:p>
        </w:tc>
        <w:tc>
          <w:tcPr>
            <w:tcW w:w="21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20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22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r>
      <w:tr w:rsidR="00794421" w:rsidRPr="00664858">
        <w:trPr>
          <w:cantSplit/>
        </w:trPr>
        <w:tc>
          <w:tcPr>
            <w:tcW w:w="199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13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0.5L</w:t>
            </w:r>
          </w:p>
        </w:tc>
        <w:tc>
          <w:tcPr>
            <w:tcW w:w="219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209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22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r>
    </w:tbl>
    <w:p w:rsidR="00794421" w:rsidRPr="00664858" w:rsidRDefault="00794421" w:rsidP="0090709E">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24" w:name="_Toc347327224"/>
      <w:r w:rsidRPr="00664858">
        <w:rPr>
          <w:rFonts w:ascii="宋体" w:hAnsi="宋体" w:hint="eastAsia"/>
          <w:sz w:val="22"/>
          <w:szCs w:val="24"/>
        </w:rPr>
        <w:t>射频电磁场辐射抗扰度检验</w:t>
      </w:r>
      <w:bookmarkEnd w:id="124"/>
    </w:p>
    <w:p w:rsidR="00794421" w:rsidRPr="00664858" w:rsidRDefault="00794421" w:rsidP="006365F2">
      <w:pPr>
        <w:pStyle w:val="24"/>
        <w:numPr>
          <w:ilvl w:val="0"/>
          <w:numId w:val="73"/>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3"/>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p>
    <w:p w:rsidR="00794421" w:rsidRPr="00664858" w:rsidRDefault="00794421" w:rsidP="00AB0749">
      <w:pPr>
        <w:pStyle w:val="aff1"/>
        <w:spacing w:beforeLines="25" w:before="78" w:afterLines="25" w:after="78" w:line="300" w:lineRule="auto"/>
        <w:ind w:leftChars="200" w:left="420"/>
        <w:rPr>
          <w:rFonts w:hAnsi="宋体"/>
        </w:rPr>
      </w:pPr>
      <w:r w:rsidRPr="00664858">
        <w:rPr>
          <w:rFonts w:hAnsi="宋体"/>
        </w:rPr>
        <w:t>7.5.3</w:t>
      </w:r>
      <w:r w:rsidRPr="00664858">
        <w:rPr>
          <w:rFonts w:hAnsi="宋体" w:hint="eastAsia"/>
        </w:rPr>
        <w:t>射频电磁场辐射抗扰度检验、</w:t>
      </w:r>
      <w:r w:rsidRPr="00664858">
        <w:rPr>
          <w:rFonts w:hAnsi="宋体"/>
        </w:rPr>
        <w:t>GB/T17626.3-2006</w:t>
      </w:r>
      <w:r w:rsidRPr="00664858">
        <w:rPr>
          <w:rFonts w:hAnsi="宋体" w:hint="eastAsia"/>
        </w:rPr>
        <w:t>电磁兼容试验和测量技术射频电磁场辐射抗扰度检验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7.5.3</w:t>
      </w:r>
      <w:r w:rsidRPr="00664858">
        <w:rPr>
          <w:rFonts w:hAnsi="宋体" w:hint="eastAsia"/>
        </w:rPr>
        <w:t>射频电磁场辐射抗扰度检验</w:t>
      </w:r>
    </w:p>
    <w:p w:rsidR="00ED0497" w:rsidRPr="00ED0497" w:rsidRDefault="00794421" w:rsidP="006365F2">
      <w:pPr>
        <w:pStyle w:val="24"/>
        <w:numPr>
          <w:ilvl w:val="0"/>
          <w:numId w:val="73"/>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ED0497"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w:t>
      </w:r>
      <w:r>
        <w:rPr>
          <w:rFonts w:hAnsi="宋体" w:hint="eastAsia"/>
        </w:rPr>
        <w:t>作为台式设备试验</w:t>
      </w:r>
      <w:r w:rsidRPr="00786B7D">
        <w:rPr>
          <w:rFonts w:hAnsi="宋体" w:hint="eastAsia"/>
        </w:rPr>
        <w:t>；</w:t>
      </w:r>
    </w:p>
    <w:p w:rsidR="00ED0497" w:rsidRPr="001572E6"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w:t>
      </w:r>
      <w:r>
        <w:rPr>
          <w:rFonts w:hAnsi="宋体" w:hint="eastAsia"/>
        </w:rPr>
        <w:t>暴露于电磁场中的电缆长度：1m；</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——频率范围：80MHz～2000</w:t>
      </w:r>
      <w:r w:rsidRPr="00786B7D">
        <w:rPr>
          <w:rFonts w:hAnsi="宋体"/>
        </w:rPr>
        <w:t>MHz</w:t>
      </w:r>
      <w:r w:rsidRPr="00786B7D">
        <w:rPr>
          <w:rFonts w:hAnsi="宋体" w:hint="eastAsia"/>
        </w:rPr>
        <w:t>；</w:t>
      </w:r>
    </w:p>
    <w:p w:rsidR="00ED0497"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——在</w:t>
      </w:r>
      <w:r>
        <w:rPr>
          <w:rFonts w:hAnsi="宋体" w:hint="eastAsia"/>
        </w:rPr>
        <w:t>1</w:t>
      </w:r>
      <w:r w:rsidRPr="00786B7D">
        <w:rPr>
          <w:rFonts w:hAnsi="宋体"/>
        </w:rPr>
        <w:t>kHz</w:t>
      </w:r>
      <w:r w:rsidRPr="00786B7D">
        <w:rPr>
          <w:rFonts w:hAnsi="宋体" w:hint="eastAsia"/>
        </w:rPr>
        <w:t>正弦波上以</w:t>
      </w:r>
      <w:r w:rsidRPr="00786B7D">
        <w:rPr>
          <w:rFonts w:hAnsi="宋体"/>
        </w:rPr>
        <w:t>80%</w:t>
      </w:r>
      <w:r w:rsidRPr="00786B7D">
        <w:rPr>
          <w:rFonts w:hAnsi="宋体" w:hint="eastAsia"/>
        </w:rPr>
        <w:t>调幅载波调制</w:t>
      </w:r>
      <w:r>
        <w:rPr>
          <w:rFonts w:hAnsi="宋体" w:hint="eastAsia"/>
        </w:rPr>
        <w:t>；如下图所示：</w:t>
      </w:r>
    </w:p>
    <w:p w:rsidR="00ED0497"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lastRenderedPageBreak/>
        <w:drawing>
          <wp:inline distT="0" distB="0" distL="0" distR="0" wp14:anchorId="30DC9E8D" wp14:editId="1ABB620A">
            <wp:extent cx="4123690" cy="3398520"/>
            <wp:effectExtent l="0" t="0" r="0" b="0"/>
            <wp:docPr id="5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23690" cy="3398520"/>
                    </a:xfrm>
                    <a:prstGeom prst="rect">
                      <a:avLst/>
                    </a:prstGeom>
                    <a:noFill/>
                    <a:ln>
                      <a:noFill/>
                    </a:ln>
                  </pic:spPr>
                </pic:pic>
              </a:graphicData>
            </a:graphic>
          </wp:inline>
        </w:drawing>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rPr>
        <w:t>a)</w:t>
      </w:r>
      <w:r w:rsidRPr="00786B7D">
        <w:rPr>
          <w:rFonts w:hAnsi="宋体" w:hint="eastAsia"/>
        </w:rPr>
        <w:t>有电流时的试验</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——仪表在工作状态</w:t>
      </w:r>
      <w:r w:rsidRPr="00786B7D">
        <w:rPr>
          <w:rFonts w:hAnsi="宋体"/>
        </w:rPr>
        <w:t>:</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Pr>
          <w:rFonts w:hAnsi="宋体" w:hint="eastAsia"/>
        </w:rPr>
        <w:sym w:font="Wingdings" w:char="F0D8"/>
      </w:r>
      <w:r w:rsidRPr="00786B7D">
        <w:rPr>
          <w:rFonts w:hAnsi="宋体" w:hint="eastAsia"/>
        </w:rPr>
        <w:t>电压线路和辅助线路通以参比电压</w:t>
      </w:r>
      <w:r>
        <w:rPr>
          <w:rFonts w:hAnsi="宋体" w:hint="eastAsia"/>
        </w:rPr>
        <w:t>；</w:t>
      </w:r>
    </w:p>
    <w:p w:rsidR="00ED0497" w:rsidRDefault="00ED0497" w:rsidP="00AB0749">
      <w:pPr>
        <w:pStyle w:val="aff1"/>
        <w:spacing w:beforeLines="25" w:before="78" w:afterLines="25" w:after="78" w:line="300" w:lineRule="auto"/>
        <w:ind w:leftChars="200" w:left="420" w:firstLineChars="200" w:firstLine="420"/>
        <w:rPr>
          <w:rFonts w:hAnsi="宋体"/>
        </w:rPr>
      </w:pPr>
      <w:r>
        <w:rPr>
          <w:rFonts w:hAnsi="宋体" w:hint="eastAsia"/>
        </w:rPr>
        <w:sym w:font="Wingdings" w:char="F0D8"/>
      </w:r>
      <w:r w:rsidRPr="00786B7D">
        <w:rPr>
          <w:rFonts w:hAnsi="宋体" w:hint="eastAsia"/>
        </w:rPr>
        <w:t>基本电流</w:t>
      </w:r>
      <w:r w:rsidRPr="00786B7D">
        <w:rPr>
          <w:rFonts w:hAnsi="宋体"/>
        </w:rPr>
        <w:t>I</w:t>
      </w:r>
      <w:r>
        <w:rPr>
          <w:rFonts w:hAnsi="宋体" w:hint="eastAsia"/>
        </w:rPr>
        <w:t>b</w:t>
      </w:r>
      <w:r w:rsidRPr="00786B7D">
        <w:rPr>
          <w:rFonts w:hAnsi="宋体"/>
        </w:rPr>
        <w:t>,(</w:t>
      </w:r>
      <w:r w:rsidRPr="00786B7D">
        <w:rPr>
          <w:rFonts w:hAnsi="宋体" w:hint="eastAsia"/>
        </w:rPr>
        <w:t>相应的额定电流</w:t>
      </w:r>
      <w:r w:rsidRPr="00786B7D">
        <w:rPr>
          <w:rFonts w:hAnsi="宋体"/>
        </w:rPr>
        <w:t>I</w:t>
      </w:r>
      <w:r>
        <w:rPr>
          <w:rFonts w:hAnsi="宋体" w:hint="eastAsia"/>
        </w:rPr>
        <w:t>n</w:t>
      </w:r>
      <w:r w:rsidRPr="00786B7D">
        <w:rPr>
          <w:rFonts w:hAnsi="宋体"/>
        </w:rPr>
        <w:t>)</w:t>
      </w:r>
      <w:r w:rsidRPr="00786B7D">
        <w:rPr>
          <w:rFonts w:hAnsi="宋体" w:hint="eastAsia"/>
        </w:rPr>
        <w:t>和</w:t>
      </w:r>
      <w:r>
        <w:rPr>
          <w:rFonts w:hAnsi="宋体" w:hint="eastAsia"/>
        </w:rPr>
        <w:t>cos（相应的</w:t>
      </w:r>
      <w:r w:rsidRPr="00786B7D">
        <w:rPr>
          <w:rFonts w:hAnsi="宋体"/>
        </w:rPr>
        <w:t>sin</w:t>
      </w:r>
      <w:r>
        <w:rPr>
          <w:rFonts w:hAnsi="宋体" w:hint="eastAsia"/>
        </w:rPr>
        <w:t>Φ）</w:t>
      </w:r>
      <w:r w:rsidRPr="00786B7D">
        <w:rPr>
          <w:rFonts w:hAnsi="宋体" w:hint="eastAsia"/>
        </w:rPr>
        <w:t>按相应标准规定的数值</w:t>
      </w:r>
      <w:r>
        <w:rPr>
          <w:rFonts w:hAnsi="宋体" w:hint="eastAsia"/>
        </w:rPr>
        <w:t>；</w:t>
      </w:r>
    </w:p>
    <w:p w:rsidR="00ED0497"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——未调制的试验场强</w:t>
      </w:r>
      <w:r w:rsidRPr="00786B7D">
        <w:rPr>
          <w:rFonts w:hAnsi="宋体"/>
        </w:rPr>
        <w:t>:10V/m</w:t>
      </w:r>
      <w:r>
        <w:rPr>
          <w:rFonts w:hAnsi="宋体" w:hint="eastAsia"/>
        </w:rPr>
        <w:t>。</w:t>
      </w:r>
    </w:p>
    <w:p w:rsidR="00ED0497" w:rsidRPr="00915F62" w:rsidRDefault="00ED0497" w:rsidP="00AB0749">
      <w:pPr>
        <w:pStyle w:val="aff1"/>
        <w:spacing w:beforeLines="25" w:before="78" w:afterLines="25" w:after="78" w:line="300" w:lineRule="auto"/>
        <w:ind w:leftChars="200" w:left="420" w:firstLineChars="200" w:firstLine="420"/>
        <w:rPr>
          <w:rFonts w:hAnsi="宋体"/>
        </w:rPr>
      </w:pPr>
      <w:r>
        <w:rPr>
          <w:rFonts w:hAnsi="宋体" w:hint="eastAsia"/>
        </w:rPr>
        <w:t>在试验时应不使设备的状况</w:t>
      </w:r>
      <w:r>
        <w:rPr>
          <w:rFonts w:cs="宋体" w:hint="eastAsia"/>
          <w:color w:val="171717"/>
          <w:szCs w:val="21"/>
          <w:lang w:val="zh-CN"/>
        </w:rPr>
        <w:t>紊乱且误差的改变应在相应标准规定的极限内。</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rPr>
        <w:t>b)</w:t>
      </w:r>
      <w:r w:rsidRPr="00786B7D">
        <w:rPr>
          <w:rFonts w:hAnsi="宋体" w:hint="eastAsia"/>
        </w:rPr>
        <w:t>无电流时的试验</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——仪表在工作状态</w:t>
      </w:r>
      <w:r w:rsidRPr="00786B7D">
        <w:rPr>
          <w:rFonts w:hAnsi="宋体"/>
        </w:rPr>
        <w:t>:</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Pr>
          <w:rFonts w:hAnsi="宋体" w:hint="eastAsia"/>
        </w:rPr>
        <w:sym w:font="Wingdings" w:char="F0D8"/>
      </w:r>
      <w:r w:rsidRPr="00786B7D">
        <w:rPr>
          <w:rFonts w:hAnsi="宋体" w:hint="eastAsia"/>
        </w:rPr>
        <w:t>电压线路和辅助线路通以参比电压</w:t>
      </w:r>
      <w:r>
        <w:rPr>
          <w:rFonts w:hAnsi="宋体" w:hint="eastAsia"/>
        </w:rPr>
        <w:t>；</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Pr>
          <w:rFonts w:hAnsi="宋体" w:hint="eastAsia"/>
        </w:rPr>
        <w:sym w:font="Wingdings" w:char="F0D8"/>
      </w:r>
      <w:r w:rsidRPr="00786B7D">
        <w:rPr>
          <w:rFonts w:hAnsi="宋体" w:hint="eastAsia"/>
        </w:rPr>
        <w:t>电流线路无电流且电流端应开路</w:t>
      </w:r>
      <w:r>
        <w:rPr>
          <w:rFonts w:hAnsi="宋体" w:hint="eastAsia"/>
        </w:rPr>
        <w:t>；</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——未调制的试验场强</w:t>
      </w:r>
      <w:r w:rsidRPr="00786B7D">
        <w:rPr>
          <w:rFonts w:hAnsi="宋体"/>
        </w:rPr>
        <w:t>:30V/m</w:t>
      </w:r>
      <w:r>
        <w:rPr>
          <w:rFonts w:hAnsi="宋体" w:hint="eastAsia"/>
        </w:rPr>
        <w:t>，</w:t>
      </w:r>
    </w:p>
    <w:p w:rsidR="00ED0497" w:rsidRPr="00786B7D" w:rsidRDefault="00ED0497" w:rsidP="00AB0749">
      <w:pPr>
        <w:pStyle w:val="aff1"/>
        <w:spacing w:beforeLines="25" w:before="78" w:afterLines="25" w:after="78" w:line="300" w:lineRule="auto"/>
        <w:ind w:leftChars="200" w:left="420" w:firstLineChars="200" w:firstLine="420"/>
        <w:rPr>
          <w:rFonts w:hAnsi="宋体"/>
        </w:rPr>
      </w:pPr>
      <w:r>
        <w:rPr>
          <w:rFonts w:hAnsi="宋体" w:hint="eastAsia"/>
        </w:rPr>
        <w:t>高频电磁场的作用应不使计度器产生大于X计量单位的改变以及测试输出不应产生大于等同X计量单位的信号量（</w:t>
      </w:r>
      <w:r w:rsidRPr="007101FA">
        <w:rPr>
          <w:rFonts w:hAnsi="宋体"/>
        </w:rPr>
        <w:t>x=</w:t>
      </w:r>
      <w:r>
        <w:rPr>
          <w:rFonts w:hAnsi="宋体" w:hint="eastAsia"/>
        </w:rPr>
        <w:t>10</w:t>
      </w:r>
      <w:r w:rsidRPr="007101FA">
        <w:rPr>
          <w:rFonts w:hAnsi="宋体" w:hint="eastAsia"/>
          <w:sz w:val="28"/>
          <w:szCs w:val="28"/>
          <w:vertAlign w:val="superscript"/>
        </w:rPr>
        <w:t>-6</w:t>
      </w:r>
      <w:r>
        <w:rPr>
          <w:rFonts w:hAnsi="宋体" w:hint="eastAsia"/>
        </w:rPr>
        <w:t>mU</w:t>
      </w:r>
      <w:r w:rsidRPr="007101FA">
        <w:rPr>
          <w:rFonts w:hAnsi="宋体" w:hint="eastAsia"/>
          <w:sz w:val="36"/>
          <w:szCs w:val="36"/>
          <w:vertAlign w:val="subscript"/>
        </w:rPr>
        <w:t>n</w:t>
      </w:r>
      <w:r>
        <w:rPr>
          <w:rFonts w:hAnsi="宋体" w:hint="eastAsia"/>
        </w:rPr>
        <w:t>I</w:t>
      </w:r>
      <w:r w:rsidRPr="007101FA">
        <w:rPr>
          <w:rFonts w:hAnsi="宋体" w:hint="eastAsia"/>
          <w:sz w:val="36"/>
          <w:szCs w:val="36"/>
          <w:vertAlign w:val="subscript"/>
        </w:rPr>
        <w:t>max</w:t>
      </w:r>
      <w:r w:rsidRPr="007101FA">
        <w:rPr>
          <w:rFonts w:hAnsi="宋体" w:hint="eastAsia"/>
        </w:rPr>
        <w:t>）</w:t>
      </w:r>
      <w:r>
        <w:rPr>
          <w:rFonts w:hAnsi="宋体" w:hint="eastAsia"/>
        </w:rPr>
        <w:t>。</w:t>
      </w:r>
    </w:p>
    <w:p w:rsidR="00794421" w:rsidRPr="00664858" w:rsidRDefault="00794421" w:rsidP="006365F2">
      <w:pPr>
        <w:pStyle w:val="24"/>
        <w:numPr>
          <w:ilvl w:val="0"/>
          <w:numId w:val="73"/>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、在试验时应不使设备的状况紊乱且误差的改变应在相应标准规定的极限内</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、在高频电磁场的作用下，电能表不应出现损坏或信息的改变，并能准确正常地工作，计度器不应出现大于</w:t>
      </w:r>
      <w:r w:rsidRPr="00664858">
        <w:rPr>
          <w:rFonts w:hAnsi="宋体"/>
        </w:rPr>
        <w:t>xkWh</w:t>
      </w:r>
      <w:r w:rsidRPr="00664858">
        <w:rPr>
          <w:rFonts w:hAnsi="宋体" w:hint="eastAsia"/>
        </w:rPr>
        <w:t>的变化</w:t>
      </w:r>
      <w:r w:rsidRPr="00664858">
        <w:rPr>
          <w:rFonts w:hAnsi="宋体"/>
        </w:rPr>
        <w:t>,</w:t>
      </w:r>
      <w:r w:rsidRPr="00664858">
        <w:rPr>
          <w:rFonts w:hAnsi="宋体" w:hint="eastAsia"/>
        </w:rPr>
        <w:t>测试输出也不应产生大于</w:t>
      </w:r>
      <w:r w:rsidRPr="00664858">
        <w:rPr>
          <w:rFonts w:hAnsi="宋体"/>
        </w:rPr>
        <w:t>xkWh</w:t>
      </w:r>
      <w:r w:rsidRPr="00664858">
        <w:rPr>
          <w:rFonts w:hAnsi="宋体" w:hint="eastAsia"/>
        </w:rPr>
        <w:t>的脉冲信号量，</w:t>
      </w:r>
      <w:r w:rsidRPr="00664858">
        <w:rPr>
          <w:rFonts w:hAnsi="宋体"/>
        </w:rPr>
        <w:t>x</w:t>
      </w:r>
      <w:r w:rsidRPr="00664858">
        <w:rPr>
          <w:rFonts w:hAnsi="宋体" w:hint="eastAsia"/>
        </w:rPr>
        <w:t>的计算见式</w:t>
      </w:r>
      <w:r w:rsidRPr="00664858">
        <w:rPr>
          <w:rFonts w:hAnsi="宋体"/>
        </w:rPr>
        <w:t>(1)</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x=mUnImax</w:t>
      </w:r>
      <w:r w:rsidRPr="00664858">
        <w:rPr>
          <w:rFonts w:hAnsi="宋体" w:hint="eastAsia"/>
        </w:rPr>
        <w:t>×</w:t>
      </w:r>
      <w:r w:rsidRPr="00664858">
        <w:rPr>
          <w:rFonts w:hAnsi="宋体"/>
        </w:rPr>
        <w:t>10</w:t>
      </w:r>
      <w:r w:rsidRPr="00ED0497">
        <w:rPr>
          <w:rFonts w:hAnsi="宋体"/>
          <w:vertAlign w:val="superscript"/>
        </w:rPr>
        <w:t>-6</w:t>
      </w:r>
      <w:r w:rsidRPr="00664858">
        <w:rPr>
          <w:rFonts w:hAnsi="宋体"/>
        </w:rPr>
        <w:t>(1)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lastRenderedPageBreak/>
        <w:t>式中：</w:t>
      </w:r>
      <w:r w:rsidRPr="00664858">
        <w:rPr>
          <w:rFonts w:hAnsi="宋体"/>
        </w:rPr>
        <w:t>m——</w:t>
      </w:r>
      <w:r w:rsidRPr="00664858">
        <w:rPr>
          <w:rFonts w:hAnsi="宋体" w:hint="eastAsia"/>
        </w:rPr>
        <w:t>测量单元数；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Un——</w:t>
      </w:r>
      <w:r w:rsidRPr="00664858">
        <w:rPr>
          <w:rFonts w:hAnsi="宋体" w:hint="eastAsia"/>
        </w:rPr>
        <w:t>参比电压，</w:t>
      </w:r>
      <w:r w:rsidRPr="00664858">
        <w:rPr>
          <w:rFonts w:hAnsi="宋体"/>
        </w:rPr>
        <w:t>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Imax——</w:t>
      </w:r>
      <w:r w:rsidRPr="00664858">
        <w:rPr>
          <w:rFonts w:hAnsi="宋体" w:hint="eastAsia"/>
        </w:rPr>
        <w:t>最大电流，</w:t>
      </w:r>
      <w:r w:rsidRPr="00664858">
        <w:rPr>
          <w:rFonts w:hAnsi="宋体"/>
        </w:rPr>
        <w:t>A</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3</w:t>
      </w:r>
      <w:r w:rsidRPr="00664858">
        <w:rPr>
          <w:rFonts w:hAnsi="宋体" w:hint="eastAsia"/>
        </w:rPr>
        <w:t>、在试验中，功能或性能有短暂的降低或失去是容许的。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4</w:t>
      </w:r>
      <w:r w:rsidRPr="00664858">
        <w:rPr>
          <w:rFonts w:hAnsi="宋体" w:hint="eastAsia"/>
        </w:rPr>
        <w:t>、电流为基本电流</w:t>
      </w:r>
      <w:r w:rsidRPr="00664858">
        <w:rPr>
          <w:rFonts w:hAnsi="宋体"/>
        </w:rPr>
        <w:t>Ib</w:t>
      </w:r>
      <w:r w:rsidRPr="00664858">
        <w:rPr>
          <w:rFonts w:hAnsi="宋体" w:hint="eastAsia"/>
        </w:rPr>
        <w:t>，功率因数为</w:t>
      </w:r>
      <w:r w:rsidRPr="00664858">
        <w:rPr>
          <w:rFonts w:hAnsi="宋体"/>
        </w:rPr>
        <w:t>1</w:t>
      </w:r>
      <w:r w:rsidRPr="00664858">
        <w:rPr>
          <w:rFonts w:hAnsi="宋体" w:hint="eastAsia"/>
        </w:rPr>
        <w:t>，在敏感频率或主振频率点（一般选为</w:t>
      </w:r>
      <w:r w:rsidRPr="00664858">
        <w:rPr>
          <w:rFonts w:hAnsi="宋体"/>
        </w:rPr>
        <w:t>80MHz</w:t>
      </w:r>
      <w:r w:rsidRPr="00664858">
        <w:rPr>
          <w:rFonts w:hAnsi="宋体" w:hint="eastAsia"/>
        </w:rPr>
        <w:t>，</w:t>
      </w:r>
      <w:r w:rsidRPr="00664858">
        <w:rPr>
          <w:rFonts w:hAnsi="宋体"/>
        </w:rPr>
        <w:t>100MHz</w:t>
      </w:r>
      <w:r w:rsidRPr="00664858">
        <w:rPr>
          <w:rFonts w:hAnsi="宋体" w:hint="eastAsia"/>
        </w:rPr>
        <w:t>，</w:t>
      </w:r>
      <w:r w:rsidRPr="00664858">
        <w:rPr>
          <w:rFonts w:hAnsi="宋体"/>
        </w:rPr>
        <w:t>200MHz</w:t>
      </w:r>
      <w:r w:rsidRPr="00664858">
        <w:rPr>
          <w:rFonts w:hAnsi="宋体" w:hint="eastAsia"/>
        </w:rPr>
        <w:t>，</w:t>
      </w:r>
      <w:r w:rsidRPr="00664858">
        <w:rPr>
          <w:rFonts w:hAnsi="宋体"/>
        </w:rPr>
        <w:t>300MHz</w:t>
      </w:r>
      <w:r w:rsidRPr="00664858">
        <w:rPr>
          <w:rFonts w:hAnsi="宋体" w:hint="eastAsia"/>
        </w:rPr>
        <w:t>，</w:t>
      </w:r>
      <w:r w:rsidRPr="00664858">
        <w:rPr>
          <w:rFonts w:hAnsi="宋体"/>
        </w:rPr>
        <w:t>400MHz</w:t>
      </w:r>
      <w:r w:rsidRPr="00664858">
        <w:rPr>
          <w:rFonts w:hAnsi="宋体" w:hint="eastAsia"/>
        </w:rPr>
        <w:t>，</w:t>
      </w:r>
      <w:r w:rsidRPr="00664858">
        <w:rPr>
          <w:rFonts w:hAnsi="宋体"/>
        </w:rPr>
        <w:t>500MHz</w:t>
      </w:r>
      <w:r w:rsidRPr="00664858">
        <w:rPr>
          <w:rFonts w:hAnsi="宋体" w:hint="eastAsia"/>
        </w:rPr>
        <w:t>，</w:t>
      </w:r>
      <w:r w:rsidRPr="00664858">
        <w:rPr>
          <w:rFonts w:hAnsi="宋体"/>
        </w:rPr>
        <w:t>600MHz</w:t>
      </w:r>
      <w:r w:rsidRPr="00664858">
        <w:rPr>
          <w:rFonts w:hAnsi="宋体" w:hint="eastAsia"/>
        </w:rPr>
        <w:t>，</w:t>
      </w:r>
      <w:r w:rsidRPr="00664858">
        <w:rPr>
          <w:rFonts w:hAnsi="宋体"/>
        </w:rPr>
        <w:t>700MHz</w:t>
      </w:r>
      <w:r w:rsidRPr="00664858">
        <w:rPr>
          <w:rFonts w:hAnsi="宋体" w:hint="eastAsia"/>
        </w:rPr>
        <w:t>，</w:t>
      </w:r>
      <w:r w:rsidRPr="00664858">
        <w:rPr>
          <w:rFonts w:hAnsi="宋体"/>
        </w:rPr>
        <w:t>800MHz</w:t>
      </w:r>
      <w:r w:rsidRPr="00664858">
        <w:rPr>
          <w:rFonts w:hAnsi="宋体" w:hint="eastAsia"/>
        </w:rPr>
        <w:t>，</w:t>
      </w:r>
      <w:r w:rsidRPr="00664858">
        <w:rPr>
          <w:rFonts w:hAnsi="宋体"/>
        </w:rPr>
        <w:t>900MHz</w:t>
      </w:r>
      <w:r w:rsidRPr="00664858">
        <w:rPr>
          <w:rFonts w:hAnsi="宋体" w:hint="eastAsia"/>
        </w:rPr>
        <w:t>，</w:t>
      </w:r>
      <w:r w:rsidRPr="00664858">
        <w:rPr>
          <w:rFonts w:hAnsi="宋体"/>
        </w:rPr>
        <w:t>1000MHz</w:t>
      </w:r>
      <w:r w:rsidRPr="00664858">
        <w:rPr>
          <w:rFonts w:hAnsi="宋体" w:hint="eastAsia"/>
        </w:rPr>
        <w:t>，</w:t>
      </w:r>
      <w:r w:rsidRPr="00664858">
        <w:rPr>
          <w:rFonts w:hAnsi="宋体"/>
        </w:rPr>
        <w:t>2000MHz</w:t>
      </w:r>
      <w:r w:rsidRPr="00664858">
        <w:rPr>
          <w:rFonts w:hAnsi="宋体" w:hint="eastAsia"/>
        </w:rPr>
        <w:t>等点）上，误差改变量小于表</w:t>
      </w:r>
      <w:r w:rsidRPr="00664858">
        <w:rPr>
          <w:rFonts w:hAnsi="宋体"/>
        </w:rPr>
        <w:t>1</w:t>
      </w:r>
      <w:r w:rsidRPr="00664858">
        <w:rPr>
          <w:rFonts w:hAnsi="宋体" w:hint="eastAsia"/>
        </w:rPr>
        <w:t>规定。</w:t>
      </w:r>
    </w:p>
    <w:p w:rsidR="00794421" w:rsidRPr="00664858" w:rsidRDefault="00794421" w:rsidP="0090709E">
      <w:pPr>
        <w:pStyle w:val="af5"/>
        <w:snapToGrid w:val="0"/>
        <w:spacing w:before="0"/>
        <w:jc w:val="center"/>
        <w:rPr>
          <w:rFonts w:ascii="宋体"/>
          <w:sz w:val="21"/>
        </w:rPr>
      </w:pPr>
      <w:r w:rsidRPr="00664858">
        <w:rPr>
          <w:rFonts w:ascii="宋体" w:hAnsi="宋体" w:hint="eastAsia"/>
          <w:sz w:val="21"/>
        </w:rPr>
        <w:t>表</w:t>
      </w:r>
      <w:r w:rsidRPr="00664858">
        <w:rPr>
          <w:rFonts w:ascii="宋体" w:hAnsi="宋体"/>
          <w:sz w:val="21"/>
        </w:rPr>
        <w:t>1</w:t>
      </w:r>
      <w:r w:rsidRPr="00664858">
        <w:rPr>
          <w:rFonts w:ascii="宋体" w:hAnsi="宋体" w:hint="eastAsia"/>
          <w:sz w:val="21"/>
        </w:rPr>
        <w:t>射频频电磁场影响</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
        <w:gridCol w:w="1432"/>
        <w:gridCol w:w="1421"/>
        <w:gridCol w:w="1421"/>
        <w:gridCol w:w="1421"/>
        <w:gridCol w:w="1421"/>
      </w:tblGrid>
      <w:tr w:rsidR="00794421" w:rsidRPr="00664858">
        <w:trPr>
          <w:cantSplit/>
          <w:trHeight w:hRule="exact" w:val="360"/>
          <w:jc w:val="center"/>
        </w:trPr>
        <w:tc>
          <w:tcPr>
            <w:tcW w:w="153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电流</w:t>
            </w:r>
          </w:p>
        </w:tc>
        <w:tc>
          <w:tcPr>
            <w:tcW w:w="153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功率因数</w:t>
            </w:r>
          </w:p>
        </w:tc>
        <w:tc>
          <w:tcPr>
            <w:tcW w:w="610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b/>
                <w:bCs/>
                <w:sz w:val="21"/>
              </w:rPr>
            </w:pPr>
            <w:r w:rsidRPr="00664858">
              <w:rPr>
                <w:rFonts w:ascii="宋体" w:hAnsi="宋体" w:hint="eastAsia"/>
                <w:b/>
                <w:bCs/>
                <w:sz w:val="21"/>
              </w:rPr>
              <w:t>高频电磁场引起的误差改变量</w:t>
            </w:r>
            <w:r w:rsidRPr="00664858">
              <w:rPr>
                <w:rFonts w:ascii="宋体" w:hAnsi="宋体"/>
                <w:b/>
                <w:bCs/>
                <w:sz w:val="21"/>
              </w:rPr>
              <w:t>(%)</w:t>
            </w:r>
          </w:p>
        </w:tc>
      </w:tr>
      <w:tr w:rsidR="00794421" w:rsidRPr="00664858">
        <w:trPr>
          <w:cantSplit/>
          <w:trHeight w:hRule="exact" w:val="360"/>
          <w:jc w:val="center"/>
        </w:trPr>
        <w:tc>
          <w:tcPr>
            <w:tcW w:w="153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c>
          <w:tcPr>
            <w:tcW w:w="153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0.2S</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0.5S</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1</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2</w:t>
            </w:r>
          </w:p>
        </w:tc>
      </w:tr>
      <w:tr w:rsidR="00794421" w:rsidRPr="00664858">
        <w:trPr>
          <w:cantSplit/>
          <w:trHeight w:hRule="exact" w:val="360"/>
          <w:jc w:val="center"/>
        </w:trPr>
        <w:tc>
          <w:tcPr>
            <w:tcW w:w="152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I</w:t>
            </w:r>
            <w:r w:rsidRPr="00664858">
              <w:rPr>
                <w:rFonts w:ascii="宋体" w:hAnsi="宋体"/>
                <w:sz w:val="21"/>
                <w:vertAlign w:val="subscript"/>
              </w:rPr>
              <w:t>b</w:t>
            </w:r>
          </w:p>
        </w:tc>
        <w:tc>
          <w:tcPr>
            <w:tcW w:w="153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1.0</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1.0</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2.0</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2.0</w:t>
            </w:r>
          </w:p>
        </w:tc>
        <w:tc>
          <w:tcPr>
            <w:tcW w:w="15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3.0</w:t>
            </w:r>
          </w:p>
        </w:tc>
      </w:tr>
    </w:tbl>
    <w:p w:rsidR="00794421" w:rsidRPr="00664858" w:rsidRDefault="00794421" w:rsidP="00AE1543">
      <w:pPr>
        <w:snapToGrid w:val="0"/>
        <w:spacing w:line="360" w:lineRule="auto"/>
        <w:ind w:firstLineChars="100" w:firstLine="240"/>
        <w:rPr>
          <w:rFonts w:ascii="宋体"/>
          <w:sz w:val="24"/>
        </w:rPr>
      </w:pPr>
    </w:p>
    <w:p w:rsidR="00794421" w:rsidRPr="00664858" w:rsidRDefault="00794421" w:rsidP="006365F2">
      <w:pPr>
        <w:pStyle w:val="24"/>
        <w:numPr>
          <w:ilvl w:val="0"/>
          <w:numId w:val="73"/>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9"/>
        <w:gridCol w:w="592"/>
        <w:gridCol w:w="1016"/>
        <w:gridCol w:w="164"/>
        <w:gridCol w:w="385"/>
        <w:gridCol w:w="26"/>
        <w:gridCol w:w="759"/>
        <w:gridCol w:w="316"/>
        <w:gridCol w:w="1061"/>
        <w:gridCol w:w="150"/>
        <w:gridCol w:w="660"/>
        <w:gridCol w:w="298"/>
        <w:gridCol w:w="93"/>
        <w:gridCol w:w="559"/>
        <w:gridCol w:w="621"/>
        <w:gridCol w:w="1184"/>
        <w:gridCol w:w="11"/>
      </w:tblGrid>
      <w:tr w:rsidR="00794421" w:rsidRPr="00664858">
        <w:trPr>
          <w:jc w:val="center"/>
        </w:trPr>
        <w:tc>
          <w:tcPr>
            <w:tcW w:w="9869" w:type="dxa"/>
            <w:gridSpan w:val="17"/>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u w:val="single"/>
              </w:rPr>
            </w:pPr>
            <w:r w:rsidRPr="00664858">
              <w:rPr>
                <w:rFonts w:hAnsi="宋体" w:hint="eastAsia"/>
                <w:b/>
                <w:bCs/>
              </w:rPr>
              <w:t>电能表在参比电压，电流线路无电流条件下：</w:t>
            </w:r>
          </w:p>
        </w:tc>
      </w:tr>
      <w:tr w:rsidR="00794421" w:rsidRPr="00664858">
        <w:trPr>
          <w:jc w:val="center"/>
        </w:trPr>
        <w:tc>
          <w:tcPr>
            <w:tcW w:w="725"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3326"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39"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死机现象</w:t>
            </w:r>
          </w:p>
        </w:tc>
        <w:tc>
          <w:tcPr>
            <w:tcW w:w="153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791"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39"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试验前数据</w:t>
            </w:r>
          </w:p>
        </w:tc>
        <w:tc>
          <w:tcPr>
            <w:tcW w:w="21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试验后数据</w:t>
            </w: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复位现象</w:t>
            </w:r>
          </w:p>
        </w:tc>
        <w:tc>
          <w:tcPr>
            <w:tcW w:w="153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791"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39"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电能脉冲灯</w:t>
            </w:r>
          </w:p>
        </w:tc>
        <w:tc>
          <w:tcPr>
            <w:tcW w:w="153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791"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39"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LCD</w:t>
            </w:r>
            <w:r w:rsidRPr="00664858">
              <w:rPr>
                <w:rFonts w:hAnsi="宋体" w:hint="eastAsia"/>
              </w:rPr>
              <w:t>显示</w:t>
            </w:r>
          </w:p>
        </w:tc>
        <w:tc>
          <w:tcPr>
            <w:tcW w:w="153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791"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39"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负荷曲线</w:t>
            </w:r>
          </w:p>
        </w:tc>
        <w:tc>
          <w:tcPr>
            <w:tcW w:w="153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791"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39"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3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791"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39"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458"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脉冲信号量允许极限值：</w:t>
            </w:r>
          </w:p>
        </w:tc>
        <w:tc>
          <w:tcPr>
            <w:tcW w:w="1281"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551"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电能改变允许极限值：</w:t>
            </w:r>
          </w:p>
        </w:tc>
        <w:tc>
          <w:tcPr>
            <w:tcW w:w="2854"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jc w:val="center"/>
        </w:trPr>
        <w:tc>
          <w:tcPr>
            <w:tcW w:w="725"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9144" w:type="dxa"/>
            <w:gridSpan w:val="16"/>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试验现象描述：</w:t>
            </w:r>
          </w:p>
        </w:tc>
      </w:tr>
      <w:tr w:rsidR="00794421" w:rsidRPr="00664858">
        <w:trPr>
          <w:jc w:val="center"/>
        </w:trPr>
        <w:tc>
          <w:tcPr>
            <w:tcW w:w="9869" w:type="dxa"/>
            <w:gridSpan w:val="17"/>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9856" w:type="dxa"/>
            <w:gridSpan w:val="16"/>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2"/>
              <w:rPr>
                <w:rFonts w:hAnsi="宋体"/>
              </w:rPr>
            </w:pPr>
            <w:r w:rsidRPr="00664858">
              <w:rPr>
                <w:rFonts w:hAnsi="宋体" w:hint="eastAsia"/>
                <w:b/>
                <w:bCs/>
              </w:rPr>
              <w:t>电能表在参比电压，基本电流，功率因数为</w:t>
            </w:r>
            <w:r w:rsidRPr="00664858">
              <w:rPr>
                <w:rFonts w:hAnsi="宋体"/>
                <w:b/>
                <w:bCs/>
              </w:rPr>
              <w:t>1</w:t>
            </w:r>
            <w:r w:rsidRPr="00664858">
              <w:rPr>
                <w:rFonts w:hAnsi="宋体" w:hint="eastAsia"/>
                <w:b/>
                <w:bCs/>
              </w:rPr>
              <w:t>条件下的试验：</w:t>
            </w:r>
          </w:p>
        </w:tc>
      </w:tr>
      <w:tr w:rsidR="00794421" w:rsidRPr="00664858">
        <w:trPr>
          <w:gridAfter w:val="1"/>
          <w:wAfter w:w="13" w:type="dxa"/>
          <w:jc w:val="center"/>
        </w:trPr>
        <w:tc>
          <w:tcPr>
            <w:tcW w:w="3209" w:type="dxa"/>
            <w:gridSpan w:val="6"/>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电压：</w:t>
            </w:r>
            <w:r w:rsidRPr="00664858">
              <w:rPr>
                <w:rFonts w:hAnsi="宋体"/>
              </w:rPr>
              <w:t>V</w:t>
            </w:r>
          </w:p>
        </w:tc>
        <w:tc>
          <w:tcPr>
            <w:tcW w:w="3454"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电流</w:t>
            </w:r>
            <w:r w:rsidRPr="00664858">
              <w:rPr>
                <w:rFonts w:hAnsi="宋体"/>
              </w:rPr>
              <w:t>A</w:t>
            </w:r>
          </w:p>
        </w:tc>
        <w:tc>
          <w:tcPr>
            <w:tcW w:w="3193"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功率因数：</w:t>
            </w:r>
            <w:r w:rsidRPr="00664858">
              <w:rPr>
                <w:rFonts w:hAnsi="宋体"/>
              </w:rPr>
              <w:t>COS</w:t>
            </w:r>
            <w:r w:rsidRPr="00664858">
              <w:rPr>
                <w:rFonts w:hAnsi="宋体" w:hint="eastAsia"/>
              </w:rPr>
              <w:t>Ф</w:t>
            </w:r>
            <w:r w:rsidRPr="00664858">
              <w:rPr>
                <w:rFonts w:hAnsi="宋体"/>
              </w:rPr>
              <w:t>=1</w:t>
            </w:r>
          </w:p>
        </w:tc>
      </w:tr>
      <w:tr w:rsidR="00794421" w:rsidRPr="00664858">
        <w:trPr>
          <w:gridAfter w:val="1"/>
          <w:wAfter w:w="13" w:type="dxa"/>
          <w:jc w:val="center"/>
        </w:trPr>
        <w:tc>
          <w:tcPr>
            <w:tcW w:w="2751"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无高频电磁场时误差</w:t>
            </w:r>
            <w:r w:rsidRPr="00664858">
              <w:rPr>
                <w:rFonts w:hAnsi="宋体"/>
              </w:rPr>
              <w:t>(%)</w:t>
            </w:r>
          </w:p>
        </w:tc>
        <w:tc>
          <w:tcPr>
            <w:tcW w:w="2973"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9856" w:type="dxa"/>
            <w:gridSpan w:val="16"/>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射频电磁场频率</w:t>
            </w:r>
            <w:r w:rsidRPr="00664858">
              <w:rPr>
                <w:rFonts w:hAnsi="宋体"/>
              </w:rPr>
              <w:t>(MHz)</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rPr>
              <w:t>X</w:t>
            </w:r>
            <w:r w:rsidRPr="00664858">
              <w:rPr>
                <w:rFonts w:hAnsi="宋体" w:hint="eastAsia"/>
              </w:rPr>
              <w:t>方向有功电能误差</w:t>
            </w:r>
            <w:r w:rsidRPr="00664858">
              <w:rPr>
                <w:rFonts w:hAnsi="宋体"/>
              </w:rPr>
              <w:t>%</w:t>
            </w: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rPr>
              <w:t>X</w:t>
            </w:r>
            <w:r w:rsidRPr="00664858">
              <w:rPr>
                <w:rFonts w:hAnsi="宋体" w:hint="eastAsia"/>
              </w:rPr>
              <w:t>方向误差</w:t>
            </w:r>
          </w:p>
          <w:p w:rsidR="00794421" w:rsidRPr="00664858" w:rsidRDefault="00794421" w:rsidP="007F2D5A">
            <w:pPr>
              <w:pStyle w:val="a3"/>
              <w:spacing w:line="300" w:lineRule="exact"/>
              <w:ind w:firstLineChars="0" w:firstLine="0"/>
              <w:rPr>
                <w:rFonts w:hAnsi="宋体"/>
              </w:rPr>
            </w:pPr>
            <w:r w:rsidRPr="00664858">
              <w:rPr>
                <w:rFonts w:hAnsi="宋体" w:hint="eastAsia"/>
              </w:rPr>
              <w:t>改变量</w:t>
            </w:r>
            <w:r w:rsidRPr="00664858">
              <w:rPr>
                <w:rFonts w:hAnsi="宋体"/>
              </w:rPr>
              <w:t>%</w:t>
            </w: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rPr>
              <w:t>Y</w:t>
            </w:r>
            <w:r w:rsidRPr="00664858">
              <w:rPr>
                <w:rFonts w:hAnsi="宋体" w:hint="eastAsia"/>
              </w:rPr>
              <w:t>方向有功电能误差</w:t>
            </w:r>
            <w:r w:rsidRPr="00664858">
              <w:rPr>
                <w:rFonts w:hAnsi="宋体"/>
              </w:rPr>
              <w:t>%</w:t>
            </w: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rPr>
              <w:t>Y</w:t>
            </w:r>
            <w:r w:rsidRPr="00664858">
              <w:rPr>
                <w:rFonts w:hAnsi="宋体" w:hint="eastAsia"/>
              </w:rPr>
              <w:t>方向误差</w:t>
            </w:r>
          </w:p>
          <w:p w:rsidR="00794421" w:rsidRPr="00664858" w:rsidRDefault="00794421" w:rsidP="007F2D5A">
            <w:pPr>
              <w:pStyle w:val="a3"/>
              <w:spacing w:line="300" w:lineRule="exact"/>
              <w:ind w:firstLineChars="0" w:firstLine="0"/>
              <w:rPr>
                <w:rFonts w:hAnsi="宋体"/>
              </w:rPr>
            </w:pPr>
            <w:r w:rsidRPr="00664858">
              <w:rPr>
                <w:rFonts w:hAnsi="宋体" w:hint="eastAsia"/>
              </w:rPr>
              <w:t>改变量</w:t>
            </w:r>
            <w:r w:rsidRPr="00664858">
              <w:rPr>
                <w:rFonts w:hAnsi="宋体"/>
              </w:rPr>
              <w:t>%</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rPr>
              <w:t>Z</w:t>
            </w:r>
            <w:r w:rsidRPr="00664858">
              <w:rPr>
                <w:rFonts w:hAnsi="宋体" w:hint="eastAsia"/>
              </w:rPr>
              <w:t>方向有功电能误差</w:t>
            </w:r>
            <w:r w:rsidRPr="00664858">
              <w:rPr>
                <w:rFonts w:hAnsi="宋体"/>
              </w:rPr>
              <w:t>%</w:t>
            </w: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rPr>
              <w:t>Z</w:t>
            </w:r>
            <w:r w:rsidRPr="00664858">
              <w:rPr>
                <w:rFonts w:hAnsi="宋体" w:hint="eastAsia"/>
              </w:rPr>
              <w:t>方向误差</w:t>
            </w:r>
          </w:p>
          <w:p w:rsidR="00794421" w:rsidRPr="00664858" w:rsidRDefault="00794421" w:rsidP="007F2D5A">
            <w:pPr>
              <w:pStyle w:val="a3"/>
              <w:spacing w:line="300" w:lineRule="exact"/>
              <w:ind w:firstLineChars="0" w:firstLine="0"/>
              <w:rPr>
                <w:rFonts w:hAnsi="宋体"/>
              </w:rPr>
            </w:pPr>
            <w:r w:rsidRPr="00664858">
              <w:rPr>
                <w:rFonts w:hAnsi="宋体" w:hint="eastAsia"/>
              </w:rPr>
              <w:t>改变量</w:t>
            </w:r>
            <w:r w:rsidRPr="00664858">
              <w:rPr>
                <w:rFonts w:hAnsi="宋体"/>
              </w:rPr>
              <w:t>%</w:t>
            </w: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80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100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200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300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400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500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lastRenderedPageBreak/>
              <w:t>600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700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800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900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1000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138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2000</w:t>
            </w: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5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6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6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372"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gridAfter w:val="1"/>
          <w:wAfter w:w="13" w:type="dxa"/>
          <w:jc w:val="center"/>
        </w:trPr>
        <w:tc>
          <w:tcPr>
            <w:tcW w:w="9856" w:type="dxa"/>
            <w:gridSpan w:val="16"/>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试验结果描述：</w:t>
            </w:r>
          </w:p>
        </w:tc>
      </w:tr>
    </w:tbl>
    <w:p w:rsidR="00794421" w:rsidRPr="00664858" w:rsidRDefault="00794421" w:rsidP="00AE1543">
      <w:pPr>
        <w:pStyle w:val="a3"/>
        <w:ind w:firstLine="420"/>
        <w:rPr>
          <w:rFonts w:hAnsi="宋体"/>
          <w:u w:val="single"/>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25" w:name="_Toc347327225"/>
      <w:r w:rsidRPr="00664858">
        <w:rPr>
          <w:rFonts w:ascii="宋体" w:hAnsi="宋体" w:hint="eastAsia"/>
          <w:sz w:val="22"/>
          <w:szCs w:val="24"/>
        </w:rPr>
        <w:t>快速瞬变脉冲群抗扰度检验</w:t>
      </w:r>
      <w:bookmarkEnd w:id="125"/>
    </w:p>
    <w:p w:rsidR="00794421" w:rsidRPr="00664858" w:rsidRDefault="00794421" w:rsidP="006365F2">
      <w:pPr>
        <w:pStyle w:val="24"/>
        <w:numPr>
          <w:ilvl w:val="0"/>
          <w:numId w:val="74"/>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4"/>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p>
    <w:p w:rsidR="00794421" w:rsidRPr="00664858" w:rsidRDefault="00794421" w:rsidP="00AB0749">
      <w:pPr>
        <w:pStyle w:val="aff1"/>
        <w:spacing w:beforeLines="25" w:before="78" w:afterLines="25" w:after="78" w:line="300" w:lineRule="auto"/>
        <w:ind w:leftChars="200" w:left="420"/>
        <w:rPr>
          <w:rFonts w:hAnsi="宋体"/>
        </w:rPr>
      </w:pPr>
      <w:r w:rsidRPr="00664858">
        <w:t>7.5.4</w:t>
      </w:r>
      <w:r w:rsidRPr="00664858">
        <w:rPr>
          <w:rFonts w:hint="eastAsia"/>
        </w:rPr>
        <w:t>快速瞬变脉冲群抗扰度检验、</w:t>
      </w:r>
      <w:r w:rsidRPr="00664858">
        <w:t>GB/T17626.4-2008</w:t>
      </w:r>
      <w:r w:rsidRPr="00664858">
        <w:rPr>
          <w:rFonts w:hint="eastAsia"/>
        </w:rPr>
        <w:t>电磁兼容试验和测量技术</w:t>
      </w:r>
      <w:r w:rsidRPr="00664858">
        <w:rPr>
          <w:rFonts w:hAnsi="宋体" w:hint="eastAsia"/>
        </w:rPr>
        <w:t>快速瞬变脉冲群抗扰度检验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7.5.4</w:t>
      </w:r>
      <w:r w:rsidRPr="00664858">
        <w:rPr>
          <w:rFonts w:hint="eastAsia"/>
        </w:rPr>
        <w:t>快速瞬变脉冲群抗扰度检验</w:t>
      </w:r>
    </w:p>
    <w:p w:rsidR="00794421" w:rsidRPr="00664858" w:rsidRDefault="00794421" w:rsidP="006365F2">
      <w:pPr>
        <w:pStyle w:val="24"/>
        <w:numPr>
          <w:ilvl w:val="0"/>
          <w:numId w:val="74"/>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试验电压应以共模方式施加于地与下列线路间：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电压线路；</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正常工作时与电压线路分离的电流线路；</w:t>
      </w:r>
    </w:p>
    <w:p w:rsidR="00794421" w:rsidRPr="00664858" w:rsidRDefault="00794421" w:rsidP="00AB0749">
      <w:pPr>
        <w:pStyle w:val="aff1"/>
        <w:spacing w:beforeLines="25" w:before="78" w:afterLines="25" w:after="78" w:line="300" w:lineRule="auto"/>
        <w:ind w:leftChars="200" w:left="420" w:firstLineChars="400" w:firstLine="840"/>
        <w:rPr>
          <w:rFonts w:hAnsi="宋体"/>
        </w:rPr>
      </w:pPr>
      <w:r w:rsidRPr="00664858">
        <w:rPr>
          <w:rFonts w:hAnsi="宋体"/>
        </w:rPr>
        <w:t>——</w:t>
      </w:r>
      <w:r w:rsidRPr="00664858">
        <w:rPr>
          <w:rFonts w:hAnsi="宋体" w:hint="eastAsia"/>
        </w:rPr>
        <w:t>正常工作时与电压线路分离的辅助线路；</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输入</w:t>
      </w:r>
      <w:r w:rsidRPr="00664858">
        <w:rPr>
          <w:rFonts w:hAnsi="宋体"/>
        </w:rPr>
        <w:t>/</w:t>
      </w:r>
      <w:r w:rsidRPr="00664858">
        <w:rPr>
          <w:rFonts w:hAnsi="宋体" w:hint="eastAsia"/>
        </w:rPr>
        <w:t>输出电路和数据通信线路；</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a)</w:t>
      </w:r>
      <w:r w:rsidRPr="00664858">
        <w:rPr>
          <w:rFonts w:hAnsi="宋体" w:hint="eastAsia"/>
        </w:rPr>
        <w:t>在电流为基本电流</w:t>
      </w:r>
      <w:r w:rsidRPr="00664858">
        <w:rPr>
          <w:rFonts w:hAnsi="宋体"/>
        </w:rPr>
        <w:t>Ib</w:t>
      </w:r>
      <w:r w:rsidRPr="00664858">
        <w:rPr>
          <w:rFonts w:hAnsi="宋体" w:hint="eastAsia"/>
        </w:rPr>
        <w:t>，功率因数为</w:t>
      </w:r>
      <w:r w:rsidRPr="00664858">
        <w:rPr>
          <w:rFonts w:hAnsi="宋体"/>
        </w:rPr>
        <w:t>1</w:t>
      </w:r>
      <w:r w:rsidRPr="00664858">
        <w:rPr>
          <w:rFonts w:hAnsi="宋体" w:hint="eastAsia"/>
        </w:rPr>
        <w:t>时：</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电压线路和辅助线路加参比电压；</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严酷等级：</w:t>
      </w:r>
      <w:r w:rsidRPr="00664858">
        <w:rPr>
          <w:rFonts w:hAnsi="宋体"/>
        </w:rPr>
        <w:t>3</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电流线路和电压线路试验电压：</w:t>
      </w:r>
      <w:r w:rsidRPr="00664858">
        <w:rPr>
          <w:rFonts w:hAnsi="宋体"/>
        </w:rPr>
        <w:t>2kV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参比电压超过</w:t>
      </w:r>
      <w:r w:rsidRPr="00664858">
        <w:rPr>
          <w:rFonts w:hAnsi="宋体"/>
        </w:rPr>
        <w:t>40V</w:t>
      </w:r>
      <w:r w:rsidRPr="00664858">
        <w:rPr>
          <w:rFonts w:hAnsi="宋体" w:hint="eastAsia"/>
        </w:rPr>
        <w:t>的辅助线路试验电压：</w:t>
      </w:r>
      <w:r w:rsidRPr="00664858">
        <w:rPr>
          <w:rFonts w:hAnsi="宋体"/>
        </w:rPr>
        <w:t>1kV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试验时间：在</w:t>
      </w:r>
      <w:r w:rsidRPr="00664858">
        <w:rPr>
          <w:rFonts w:hAnsi="宋体"/>
        </w:rPr>
        <w:t>10min</w:t>
      </w:r>
      <w:r w:rsidRPr="00664858">
        <w:rPr>
          <w:rFonts w:hAnsi="宋体" w:hint="eastAsia"/>
        </w:rPr>
        <w:t>内等间隔地作用</w:t>
      </w:r>
      <w:r w:rsidRPr="00664858">
        <w:rPr>
          <w:rFonts w:hAnsi="宋体"/>
        </w:rPr>
        <w:t>3</w:t>
      </w:r>
      <w:r w:rsidRPr="00664858">
        <w:rPr>
          <w:rFonts w:hAnsi="宋体" w:hint="eastAsia"/>
        </w:rPr>
        <w:t>次，每次作用</w:t>
      </w:r>
      <w:r w:rsidRPr="00664858">
        <w:rPr>
          <w:rFonts w:hAnsi="宋体"/>
        </w:rPr>
        <w:t>1s</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试验时，电能表不应出现损坏并能正常工作，电能表的记录值相对于同一负载下无脉冲群作用时记录值的改变，对</w:t>
      </w:r>
      <w:r w:rsidRPr="00664858">
        <w:rPr>
          <w:rFonts w:hAnsi="宋体"/>
        </w:rPr>
        <w:t>1</w:t>
      </w:r>
      <w:r w:rsidRPr="00664858">
        <w:rPr>
          <w:rFonts w:hAnsi="宋体" w:hint="eastAsia"/>
        </w:rPr>
        <w:t>级及以上等级表和</w:t>
      </w:r>
      <w:r w:rsidRPr="00664858">
        <w:rPr>
          <w:rFonts w:hAnsi="宋体"/>
        </w:rPr>
        <w:t>2</w:t>
      </w:r>
      <w:r w:rsidRPr="00664858">
        <w:rPr>
          <w:rFonts w:hAnsi="宋体" w:hint="eastAsia"/>
        </w:rPr>
        <w:t>级及以下等级表分别不应大于</w:t>
      </w:r>
      <w:r w:rsidRPr="00664858">
        <w:rPr>
          <w:rFonts w:hAnsi="宋体"/>
        </w:rPr>
        <w:t>4%</w:t>
      </w:r>
      <w:r w:rsidRPr="00664858">
        <w:rPr>
          <w:rFonts w:hAnsi="宋体" w:hint="eastAsia"/>
        </w:rPr>
        <w:t>和</w:t>
      </w:r>
      <w:r w:rsidRPr="00664858">
        <w:rPr>
          <w:rFonts w:hAnsi="宋体"/>
        </w:rPr>
        <w:t>6%</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b)</w:t>
      </w:r>
      <w:r w:rsidRPr="00664858">
        <w:rPr>
          <w:rFonts w:hAnsi="宋体" w:hint="eastAsia"/>
        </w:rPr>
        <w:t>电流线路中无电流，电流端开路。</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lastRenderedPageBreak/>
        <w:t>——</w:t>
      </w:r>
      <w:r w:rsidRPr="00664858">
        <w:rPr>
          <w:rFonts w:hAnsi="宋体" w:hint="eastAsia"/>
        </w:rPr>
        <w:t>电压线路和辅助线路加参比电压；</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严酷等级：</w:t>
      </w:r>
      <w:r w:rsidRPr="00664858">
        <w:rPr>
          <w:rFonts w:hAnsi="宋体"/>
        </w:rPr>
        <w:t>4</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电流线路和电压线路试验电压：</w:t>
      </w:r>
      <w:r w:rsidRPr="00664858">
        <w:rPr>
          <w:rFonts w:hAnsi="宋体"/>
        </w:rPr>
        <w:t>4kV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试验时间：</w:t>
      </w:r>
      <w:r w:rsidRPr="00664858">
        <w:rPr>
          <w:rFonts w:hAnsi="宋体"/>
        </w:rPr>
        <w:t>60s</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在脉冲群的作用下，电能表不应出现损坏或信息的改变，并能正常工作，计度器不应出现大于</w:t>
      </w:r>
      <w:r w:rsidRPr="00664858">
        <w:rPr>
          <w:rFonts w:hAnsi="宋体"/>
        </w:rPr>
        <w:t>xkWh</w:t>
      </w:r>
      <w:r w:rsidRPr="00664858">
        <w:rPr>
          <w:rFonts w:hAnsi="宋体" w:hint="eastAsia"/>
        </w:rPr>
        <w:t>的变化</w:t>
      </w:r>
      <w:r w:rsidRPr="00664858">
        <w:rPr>
          <w:rFonts w:hAnsi="宋体"/>
        </w:rPr>
        <w:t>,</w:t>
      </w:r>
      <w:r w:rsidRPr="00664858">
        <w:rPr>
          <w:rFonts w:hAnsi="宋体" w:hint="eastAsia"/>
        </w:rPr>
        <w:t>测试输出也不应产生大于</w:t>
      </w:r>
      <w:r w:rsidRPr="00664858">
        <w:rPr>
          <w:rFonts w:hAnsi="宋体"/>
        </w:rPr>
        <w:t>xkWh</w:t>
      </w:r>
      <w:r w:rsidRPr="00664858">
        <w:rPr>
          <w:rFonts w:hAnsi="宋体" w:hint="eastAsia"/>
        </w:rPr>
        <w:t>的脉冲信号量，</w:t>
      </w:r>
      <w:r w:rsidRPr="00664858">
        <w:rPr>
          <w:rFonts w:hAnsi="宋体"/>
        </w:rPr>
        <w:t>x</w:t>
      </w:r>
      <w:r w:rsidRPr="00664858">
        <w:rPr>
          <w:rFonts w:hAnsi="宋体" w:hint="eastAsia"/>
        </w:rPr>
        <w:t>的计算见式</w:t>
      </w:r>
      <w:r w:rsidRPr="00664858">
        <w:rPr>
          <w:rFonts w:hAnsi="宋体"/>
        </w:rPr>
        <w:t>(1)</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350" w:firstLine="735"/>
        <w:rPr>
          <w:rFonts w:hAnsi="宋体"/>
        </w:rPr>
      </w:pPr>
      <w:r w:rsidRPr="00664858">
        <w:rPr>
          <w:rFonts w:hAnsi="宋体"/>
        </w:rPr>
        <w:t>x=mUnImax</w:t>
      </w:r>
      <w:r w:rsidRPr="00664858">
        <w:rPr>
          <w:rFonts w:hAnsi="宋体" w:hint="eastAsia"/>
        </w:rPr>
        <w:t>×</w:t>
      </w:r>
      <w:r w:rsidRPr="00664858">
        <w:rPr>
          <w:rFonts w:hAnsi="宋体"/>
        </w:rPr>
        <w:t>10</w:t>
      </w:r>
      <w:r w:rsidRPr="00ED0497">
        <w:rPr>
          <w:rFonts w:hAnsi="宋体"/>
          <w:vertAlign w:val="superscript"/>
        </w:rPr>
        <w:t>-6</w:t>
      </w:r>
      <w:r w:rsidRPr="00664858">
        <w:rPr>
          <w:rFonts w:hAnsi="宋体"/>
        </w:rPr>
        <w:t>(1)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式中：</w:t>
      </w:r>
      <w:r w:rsidRPr="00664858">
        <w:rPr>
          <w:rFonts w:hAnsi="宋体"/>
        </w:rPr>
        <w:t>m——</w:t>
      </w:r>
      <w:r w:rsidRPr="00664858">
        <w:rPr>
          <w:rFonts w:hAnsi="宋体" w:hint="eastAsia"/>
        </w:rPr>
        <w:t>测量单元数；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Un——</w:t>
      </w:r>
      <w:r w:rsidRPr="00664858">
        <w:rPr>
          <w:rFonts w:hAnsi="宋体" w:hint="eastAsia"/>
        </w:rPr>
        <w:t>参比电压，</w:t>
      </w:r>
      <w:r w:rsidRPr="00664858">
        <w:rPr>
          <w:rFonts w:hAnsi="宋体"/>
        </w:rPr>
        <w:t>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Imax——</w:t>
      </w:r>
      <w:r w:rsidRPr="00664858">
        <w:rPr>
          <w:rFonts w:hAnsi="宋体" w:hint="eastAsia"/>
        </w:rPr>
        <w:t>最大电流，</w:t>
      </w:r>
      <w:r w:rsidRPr="00664858">
        <w:rPr>
          <w:rFonts w:hAnsi="宋体"/>
        </w:rPr>
        <w:t>A</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c)</w:t>
      </w:r>
      <w:r w:rsidRPr="00664858">
        <w:rPr>
          <w:rFonts w:hAnsi="宋体" w:hint="eastAsia"/>
        </w:rPr>
        <w:t>电流线路中无电流，电流端开路，使用电容耦合夹将试验电压耦合至线路上。</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电压线路和辅助线路加参比电压；</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严酷等级：</w:t>
      </w:r>
      <w:r w:rsidRPr="00664858">
        <w:rPr>
          <w:rFonts w:hAnsi="宋体"/>
        </w:rPr>
        <w:t>3</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耦合在输入</w:t>
      </w:r>
      <w:r w:rsidRPr="00664858">
        <w:rPr>
          <w:rFonts w:hAnsi="宋体"/>
        </w:rPr>
        <w:t>/</w:t>
      </w:r>
      <w:r w:rsidRPr="00664858">
        <w:rPr>
          <w:rFonts w:hAnsi="宋体" w:hint="eastAsia"/>
        </w:rPr>
        <w:t>输出信号、数据、控制及通信线路的试验电压：</w:t>
      </w:r>
      <w:r w:rsidRPr="00664858">
        <w:rPr>
          <w:rFonts w:hAnsi="宋体"/>
        </w:rPr>
        <w:t>1kV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试验时间：</w:t>
      </w:r>
      <w:r w:rsidRPr="00664858">
        <w:rPr>
          <w:rFonts w:hAnsi="宋体"/>
        </w:rPr>
        <w:t>60s</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在脉冲群的作用下，电能表不应出现损坏或信息的改变，并能正常工作，计度器不应出现大于</w:t>
      </w:r>
      <w:r w:rsidRPr="00664858">
        <w:rPr>
          <w:rFonts w:hAnsi="宋体"/>
        </w:rPr>
        <w:t>xkWh</w:t>
      </w:r>
      <w:r w:rsidRPr="00664858">
        <w:rPr>
          <w:rFonts w:hAnsi="宋体" w:hint="eastAsia"/>
        </w:rPr>
        <w:t>的变化</w:t>
      </w:r>
      <w:r w:rsidRPr="00664858">
        <w:rPr>
          <w:rFonts w:hAnsi="宋体"/>
        </w:rPr>
        <w:t>,</w:t>
      </w:r>
      <w:r w:rsidRPr="00664858">
        <w:rPr>
          <w:rFonts w:hAnsi="宋体" w:hint="eastAsia"/>
        </w:rPr>
        <w:t>测试输出也不应产生大于</w:t>
      </w:r>
      <w:r w:rsidRPr="00664858">
        <w:rPr>
          <w:rFonts w:hAnsi="宋体"/>
        </w:rPr>
        <w:t>xkWh</w:t>
      </w:r>
      <w:r w:rsidRPr="00664858">
        <w:rPr>
          <w:rFonts w:hAnsi="宋体" w:hint="eastAsia"/>
        </w:rPr>
        <w:t>的脉冲信号量，</w:t>
      </w:r>
      <w:r w:rsidRPr="00664858">
        <w:rPr>
          <w:rFonts w:hAnsi="宋体"/>
        </w:rPr>
        <w:t>x</w:t>
      </w:r>
      <w:r w:rsidRPr="00664858">
        <w:rPr>
          <w:rFonts w:hAnsi="宋体" w:hint="eastAsia"/>
        </w:rPr>
        <w:t>的计算见式</w:t>
      </w:r>
      <w:r w:rsidRPr="00664858">
        <w:rPr>
          <w:rFonts w:hAnsi="宋体"/>
        </w:rPr>
        <w:t>(1)</w:t>
      </w:r>
      <w:r w:rsidRPr="00664858">
        <w:rPr>
          <w:rFonts w:hAnsi="宋体" w:hint="eastAsia"/>
        </w:rPr>
        <w:t>。</w:t>
      </w:r>
    </w:p>
    <w:p w:rsidR="00794421" w:rsidRPr="00664858" w:rsidRDefault="00794421" w:rsidP="006365F2">
      <w:pPr>
        <w:pStyle w:val="24"/>
        <w:numPr>
          <w:ilvl w:val="0"/>
          <w:numId w:val="74"/>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被试电能表在试验中和试验后，电能表不应出现死机或复位现象，不应出现损坏或信息的错误改变，并能准确正常地工作。在不同的脉冲群作用下，分别满足第</w:t>
      </w:r>
      <w:r w:rsidRPr="00664858">
        <w:rPr>
          <w:rFonts w:hAnsi="宋体"/>
        </w:rPr>
        <w:t>6.3.4</w:t>
      </w:r>
      <w:r w:rsidRPr="00664858">
        <w:rPr>
          <w:rFonts w:hAnsi="宋体" w:hint="eastAsia"/>
        </w:rPr>
        <w:t>条中</w:t>
      </w:r>
      <w:r w:rsidRPr="00664858">
        <w:rPr>
          <w:rFonts w:hAnsi="宋体"/>
        </w:rPr>
        <w:t>a,b,c</w:t>
      </w:r>
      <w:r w:rsidRPr="00664858">
        <w:rPr>
          <w:rFonts w:hAnsi="宋体" w:hint="eastAsia"/>
        </w:rPr>
        <w:t>的要求。</w:t>
      </w:r>
    </w:p>
    <w:p w:rsidR="00794421" w:rsidRPr="00664858" w:rsidRDefault="00794421" w:rsidP="006365F2">
      <w:pPr>
        <w:pStyle w:val="24"/>
        <w:numPr>
          <w:ilvl w:val="0"/>
          <w:numId w:val="74"/>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pStyle w:val="a3"/>
        <w:ind w:firstLine="420"/>
        <w:rPr>
          <w:rFonts w:hAnsi="宋体"/>
        </w:rPr>
      </w:pPr>
    </w:p>
    <w:p w:rsidR="00794421" w:rsidRPr="00664858" w:rsidRDefault="00794421" w:rsidP="00AE1543">
      <w:pPr>
        <w:pStyle w:val="a3"/>
        <w:ind w:firstLine="422"/>
        <w:jc w:val="center"/>
        <w:rPr>
          <w:rFonts w:hAnsi="宋体"/>
          <w:b/>
          <w:bCs/>
        </w:rPr>
      </w:pPr>
      <w:r w:rsidRPr="00664858">
        <w:rPr>
          <w:rFonts w:hAnsi="宋体" w:hint="eastAsia"/>
          <w:b/>
          <w:bCs/>
        </w:rPr>
        <w:t>表</w:t>
      </w:r>
      <w:r w:rsidRPr="00664858">
        <w:rPr>
          <w:rFonts w:hAnsi="宋体"/>
          <w:b/>
          <w:bCs/>
        </w:rPr>
        <w:t>1</w:t>
      </w:r>
      <w:r w:rsidRPr="00664858">
        <w:rPr>
          <w:rFonts w:hAnsi="宋体" w:hint="eastAsia"/>
          <w:b/>
          <w:bCs/>
        </w:rPr>
        <w:t>：电快速瞬变脉冲群试验数据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1"/>
        <w:gridCol w:w="1650"/>
        <w:gridCol w:w="535"/>
        <w:gridCol w:w="836"/>
        <w:gridCol w:w="268"/>
        <w:gridCol w:w="92"/>
        <w:gridCol w:w="1010"/>
        <w:gridCol w:w="368"/>
        <w:gridCol w:w="632"/>
        <w:gridCol w:w="95"/>
        <w:gridCol w:w="535"/>
        <w:gridCol w:w="1802"/>
      </w:tblGrid>
      <w:tr w:rsidR="00794421" w:rsidRPr="00664858">
        <w:trPr>
          <w:cantSplit/>
          <w:jc w:val="center"/>
        </w:trPr>
        <w:tc>
          <w:tcPr>
            <w:tcW w:w="4203"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u w:val="single"/>
              </w:rPr>
            </w:pPr>
          </w:p>
        </w:tc>
        <w:tc>
          <w:tcPr>
            <w:tcW w:w="3465"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p w:rsidR="00794421" w:rsidRPr="00664858" w:rsidRDefault="00794421" w:rsidP="007F2D5A">
            <w:pPr>
              <w:pStyle w:val="a3"/>
              <w:ind w:firstLineChars="0" w:firstLine="0"/>
              <w:rPr>
                <w:rFonts w:hAnsi="宋体"/>
              </w:rPr>
            </w:pPr>
            <w:r w:rsidRPr="00664858">
              <w:rPr>
                <w:rFonts w:hAnsi="宋体" w:hint="eastAsia"/>
              </w:rPr>
              <w:t>参比电压参比电流条件下：</w:t>
            </w: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3150"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试验电压：</w:t>
            </w:r>
            <w:r w:rsidRPr="00664858">
              <w:rPr>
                <w:rFonts w:hAnsi="宋体"/>
              </w:rPr>
              <w:t>kV</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死机现象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F27D22">
            <w:pPr>
              <w:pStyle w:val="a3"/>
              <w:ind w:firstLineChars="0" w:firstLine="0"/>
              <w:rPr>
                <w:rFonts w:hAnsi="宋体"/>
              </w:rPr>
            </w:pPr>
            <w:r w:rsidRPr="00664858">
              <w:rPr>
                <w:rFonts w:hAnsi="宋体" w:hint="eastAsia"/>
              </w:rPr>
              <w:t>试验前数据</w:t>
            </w: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Chars="95" w:firstLine="199"/>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复位现象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时间</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电能脉冲灯</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正有功总电能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rPr>
              <w:t>LCD</w:t>
            </w:r>
            <w:r w:rsidRPr="00664858">
              <w:rPr>
                <w:rFonts w:hAnsi="宋体" w:hint="eastAsia"/>
              </w:rPr>
              <w:t>显示</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反有功总电能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负荷曲线</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正无功总电能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反无功总电能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3150"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参照表正向有功总电能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5460" w:type="dxa"/>
            <w:gridSpan w:val="7"/>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被试表与参照表正有功总电能改变量误差（</w:t>
            </w:r>
            <w:r w:rsidRPr="00664858">
              <w:rPr>
                <w:rFonts w:hAnsi="宋体"/>
              </w:rPr>
              <w:t>%</w:t>
            </w:r>
            <w:r w:rsidRPr="00664858">
              <w:rPr>
                <w:rFonts w:hAnsi="宋体" w:hint="eastAsia"/>
              </w:rPr>
              <w:t>）</w:t>
            </w:r>
          </w:p>
        </w:tc>
        <w:tc>
          <w:tcPr>
            <w:tcW w:w="357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99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15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9030" w:type="dxa"/>
            <w:gridSpan w:val="11"/>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试验现象描述：（是否正常及异常的线路和现象等）</w:t>
            </w:r>
          </w:p>
        </w:tc>
      </w:tr>
      <w:tr w:rsidR="00794421" w:rsidRPr="00664858">
        <w:trPr>
          <w:cantSplit/>
          <w:jc w:val="center"/>
        </w:trPr>
        <w:tc>
          <w:tcPr>
            <w:tcW w:w="976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参比电压电流线路无电流条件下：</w:t>
            </w: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3150"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试验电压：</w:t>
            </w:r>
            <w:r w:rsidRPr="00664858">
              <w:rPr>
                <w:rFonts w:hAnsi="宋体"/>
              </w:rPr>
              <w:t>kV</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死机现象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试验前数据</w:t>
            </w: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复位现象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时间</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电能脉冲灯</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闪烁次</w:t>
            </w: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正有功总电能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rPr>
              <w:t>LCD</w:t>
            </w:r>
            <w:r w:rsidRPr="00664858">
              <w:rPr>
                <w:rFonts w:hAnsi="宋体" w:hint="eastAsia"/>
              </w:rPr>
              <w:t>显示</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反有功总电能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负荷曲线</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正无功总电能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反无功总电能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5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脉冲信号量允许极限值：</w:t>
            </w:r>
          </w:p>
        </w:tc>
        <w:tc>
          <w:tcPr>
            <w:tcW w:w="94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835" w:type="dxa"/>
            <w:gridSpan w:val="6"/>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电能改变允许极线值：</w:t>
            </w:r>
          </w:p>
        </w:tc>
        <w:tc>
          <w:tcPr>
            <w:tcW w:w="273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9030" w:type="dxa"/>
            <w:gridSpan w:val="11"/>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试验现象描述：</w:t>
            </w:r>
          </w:p>
        </w:tc>
      </w:tr>
      <w:tr w:rsidR="00794421" w:rsidRPr="00664858">
        <w:trPr>
          <w:cantSplit/>
          <w:jc w:val="center"/>
        </w:trPr>
        <w:tc>
          <w:tcPr>
            <w:tcW w:w="976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参比电压电流线路无电流条件下</w:t>
            </w:r>
          </w:p>
          <w:p w:rsidR="00794421" w:rsidRPr="00664858" w:rsidRDefault="00794421" w:rsidP="00AE1543">
            <w:pPr>
              <w:pStyle w:val="a3"/>
              <w:ind w:firstLine="420"/>
              <w:rPr>
                <w:rFonts w:hAnsi="宋体"/>
              </w:rPr>
            </w:pPr>
            <w:r w:rsidRPr="00664858">
              <w:rPr>
                <w:rFonts w:hAnsi="宋体"/>
              </w:rPr>
              <w:t>(</w:t>
            </w:r>
            <w:r w:rsidRPr="00664858">
              <w:rPr>
                <w:rFonts w:hAnsi="宋体" w:hint="eastAsia"/>
              </w:rPr>
              <w:t>用耦合夹</w:t>
            </w:r>
            <w:r w:rsidRPr="00664858">
              <w:rPr>
                <w:rFonts w:hAnsi="宋体"/>
              </w:rPr>
              <w:t>)</w:t>
            </w: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3150" w:type="dxa"/>
            <w:gridSpan w:val="5"/>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试验电压：</w:t>
            </w:r>
            <w:r w:rsidRPr="00664858">
              <w:rPr>
                <w:rFonts w:hAnsi="宋体"/>
              </w:rPr>
              <w:t>kV</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死机现象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试验前数据</w:t>
            </w: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复位现象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时间</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电能脉冲灯</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闪烁次</w:t>
            </w: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正有功总电能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rPr>
              <w:t>LCD</w:t>
            </w:r>
            <w:r w:rsidRPr="00664858">
              <w:rPr>
                <w:rFonts w:hAnsi="宋体" w:hint="eastAsia"/>
              </w:rPr>
              <w:t>显示</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反有功总电能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负荷曲线</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正无功总电能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89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157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反无功总电能</w:t>
            </w:r>
          </w:p>
        </w:tc>
        <w:tc>
          <w:tcPr>
            <w:tcW w:w="1890"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52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脉冲信号量允许极限值：</w:t>
            </w:r>
          </w:p>
        </w:tc>
        <w:tc>
          <w:tcPr>
            <w:tcW w:w="126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2415"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电能改变允许极线值：</w:t>
            </w:r>
          </w:p>
        </w:tc>
        <w:tc>
          <w:tcPr>
            <w:tcW w:w="283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p>
        </w:tc>
        <w:tc>
          <w:tcPr>
            <w:tcW w:w="9030" w:type="dxa"/>
            <w:gridSpan w:val="11"/>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ind w:firstLine="420"/>
              <w:rPr>
                <w:rFonts w:hAnsi="宋体"/>
              </w:rPr>
            </w:pPr>
            <w:r w:rsidRPr="00664858">
              <w:rPr>
                <w:rFonts w:hAnsi="宋体" w:hint="eastAsia"/>
              </w:rPr>
              <w:t>试验现象描述：</w:t>
            </w:r>
          </w:p>
        </w:tc>
      </w:tr>
      <w:tr w:rsidR="00794421" w:rsidRPr="00664858">
        <w:trPr>
          <w:cantSplit/>
          <w:jc w:val="center"/>
        </w:trPr>
        <w:tc>
          <w:tcPr>
            <w:tcW w:w="9768" w:type="dxa"/>
            <w:gridSpan w:val="1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ind w:firstLineChars="0" w:firstLine="0"/>
              <w:rPr>
                <w:rFonts w:hAnsi="宋体"/>
              </w:rPr>
            </w:pPr>
            <w:r w:rsidRPr="00664858">
              <w:rPr>
                <w:rFonts w:hAnsi="宋体" w:hint="eastAsia"/>
              </w:rPr>
              <w:t>试验结果描述：</w:t>
            </w:r>
          </w:p>
          <w:p w:rsidR="00794421" w:rsidRPr="00664858" w:rsidRDefault="00794421" w:rsidP="007F2D5A">
            <w:pPr>
              <w:pStyle w:val="a3"/>
              <w:ind w:firstLineChars="0" w:firstLine="0"/>
              <w:rPr>
                <w:rFonts w:hAnsi="宋体"/>
              </w:rPr>
            </w:pPr>
          </w:p>
        </w:tc>
      </w:tr>
    </w:tbl>
    <w:p w:rsidR="00794421" w:rsidRPr="00664858" w:rsidRDefault="00794421" w:rsidP="00AE1543">
      <w:pPr>
        <w:pStyle w:val="a3"/>
        <w:ind w:firstLine="420"/>
        <w:rPr>
          <w:rFonts w:hAnsi="宋体"/>
          <w:u w:val="single"/>
        </w:rPr>
      </w:pPr>
    </w:p>
    <w:p w:rsidR="00794421" w:rsidRPr="00664858" w:rsidRDefault="00794421" w:rsidP="00AE1543">
      <w:pPr>
        <w:pStyle w:val="a3"/>
        <w:ind w:firstLine="420"/>
        <w:rPr>
          <w:rFonts w:hAnsi="宋体"/>
        </w:rPr>
      </w:pPr>
      <w:r w:rsidRPr="00664858">
        <w:rPr>
          <w:rFonts w:hAnsi="宋体" w:hint="eastAsia"/>
        </w:rPr>
        <w:t>表</w:t>
      </w:r>
      <w:r w:rsidRPr="00664858">
        <w:rPr>
          <w:rFonts w:hAnsi="宋体"/>
        </w:rPr>
        <w:t>2:</w:t>
      </w:r>
      <w:r w:rsidRPr="00664858">
        <w:rPr>
          <w:rFonts w:hAnsi="宋体" w:hint="eastAsia"/>
        </w:rPr>
        <w:t>脉冲群试验后电能表基本误差</w:t>
      </w:r>
    </w:p>
    <w:tbl>
      <w:tblPr>
        <w:tblpPr w:leftFromText="181" w:rightFromText="181" w:vertAnchor="text" w:horzAnchor="margin" w:tblpXSpec="center" w:tblpY="1"/>
        <w:tblOverlap w:val="never"/>
        <w:tblW w:w="46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7"/>
        <w:gridCol w:w="1433"/>
        <w:gridCol w:w="1760"/>
        <w:gridCol w:w="1704"/>
        <w:gridCol w:w="1840"/>
      </w:tblGrid>
      <w:tr w:rsidR="00794421" w:rsidRPr="00664858">
        <w:trPr>
          <w:cantSplit/>
        </w:trPr>
        <w:tc>
          <w:tcPr>
            <w:tcW w:w="210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项目</w:t>
            </w:r>
          </w:p>
        </w:tc>
        <w:tc>
          <w:tcPr>
            <w:tcW w:w="160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功率因数</w:t>
            </w:r>
          </w:p>
        </w:tc>
        <w:tc>
          <w:tcPr>
            <w:tcW w:w="6060"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基本误差（</w:t>
            </w:r>
            <w:r w:rsidRPr="00664858">
              <w:rPr>
                <w:rFonts w:hAnsi="宋体"/>
              </w:rPr>
              <w:t>%</w:t>
            </w:r>
            <w:r w:rsidRPr="00664858">
              <w:rPr>
                <w:rFonts w:hAnsi="宋体" w:hint="eastAsia"/>
              </w:rPr>
              <w:t>）</w:t>
            </w:r>
          </w:p>
        </w:tc>
      </w:tr>
      <w:tr w:rsidR="00794421" w:rsidRPr="00664858">
        <w:trPr>
          <w:cantSplit/>
        </w:trPr>
        <w:tc>
          <w:tcPr>
            <w:tcW w:w="2103"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hint="eastAsia"/>
              </w:rPr>
              <w:t>合元正向有</w:t>
            </w:r>
            <w:r w:rsidRPr="00664858">
              <w:rPr>
                <w:rFonts w:hAnsi="宋体" w:hint="eastAsia"/>
              </w:rPr>
              <w:lastRenderedPageBreak/>
              <w:t>功</w:t>
            </w:r>
          </w:p>
        </w:tc>
        <w:tc>
          <w:tcPr>
            <w:tcW w:w="160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0.1Ib</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Ib</w:t>
            </w:r>
          </w:p>
        </w:tc>
        <w:tc>
          <w:tcPr>
            <w:tcW w:w="21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Imax</w:t>
            </w:r>
          </w:p>
        </w:tc>
      </w:tr>
      <w:tr w:rsidR="00794421" w:rsidRPr="00664858">
        <w:trPr>
          <w:cantSplit/>
        </w:trPr>
        <w:tc>
          <w:tcPr>
            <w:tcW w:w="21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16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1.0</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21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r>
      <w:tr w:rsidR="00794421" w:rsidRPr="00664858">
        <w:trPr>
          <w:cantSplit/>
        </w:trPr>
        <w:tc>
          <w:tcPr>
            <w:tcW w:w="2103"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160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r w:rsidRPr="00664858">
              <w:rPr>
                <w:rFonts w:hAnsi="宋体"/>
              </w:rPr>
              <w:t>0.5L</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c>
          <w:tcPr>
            <w:tcW w:w="21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ind w:firstLine="420"/>
              <w:jc w:val="center"/>
              <w:rPr>
                <w:rFonts w:hAnsi="宋体"/>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26" w:name="_Toc347327226"/>
      <w:r w:rsidRPr="00664858">
        <w:rPr>
          <w:rFonts w:ascii="宋体" w:hAnsi="宋体" w:hint="eastAsia"/>
          <w:sz w:val="22"/>
          <w:szCs w:val="24"/>
        </w:rPr>
        <w:t>浪涌抗扰度检验</w:t>
      </w:r>
      <w:bookmarkEnd w:id="126"/>
    </w:p>
    <w:p w:rsidR="00794421" w:rsidRPr="00664858" w:rsidRDefault="00794421" w:rsidP="006365F2">
      <w:pPr>
        <w:pStyle w:val="24"/>
        <w:numPr>
          <w:ilvl w:val="0"/>
          <w:numId w:val="75"/>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5"/>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p>
    <w:p w:rsidR="00794421" w:rsidRPr="00664858" w:rsidRDefault="00794421" w:rsidP="00AB0749">
      <w:pPr>
        <w:pStyle w:val="aff1"/>
        <w:spacing w:beforeLines="25" w:before="78" w:afterLines="25" w:after="78" w:line="300" w:lineRule="auto"/>
        <w:ind w:leftChars="200" w:left="420"/>
      </w:pPr>
      <w:r w:rsidRPr="00664858">
        <w:t>7.5.6</w:t>
      </w:r>
      <w:r w:rsidRPr="00664858">
        <w:rPr>
          <w:rFonts w:hint="eastAsia"/>
        </w:rPr>
        <w:t>浪涌抗扰度检验、</w:t>
      </w:r>
      <w:r w:rsidRPr="00664858">
        <w:t>GB/T17626.5-2008</w:t>
      </w:r>
      <w:r w:rsidRPr="00664858">
        <w:rPr>
          <w:rFonts w:hint="eastAsia"/>
        </w:rPr>
        <w:t>电磁兼容试验和测量技术浪涌抗扰度检验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7.5.6</w:t>
      </w:r>
      <w:r w:rsidRPr="00664858">
        <w:rPr>
          <w:rFonts w:hint="eastAsia"/>
        </w:rPr>
        <w:t>浪涌抗扰度检验</w:t>
      </w:r>
    </w:p>
    <w:p w:rsidR="00794421" w:rsidRPr="00664858" w:rsidRDefault="00794421" w:rsidP="006365F2">
      <w:pPr>
        <w:pStyle w:val="24"/>
        <w:numPr>
          <w:ilvl w:val="0"/>
          <w:numId w:val="75"/>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仪表在工作状态</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电压线路和辅助线路通以参比电压</w:t>
      </w:r>
      <w:r w:rsidRPr="00664858">
        <w:rPr>
          <w:rFonts w:hAnsi="宋体"/>
        </w:rPr>
        <w:t>,</w:t>
      </w:r>
      <w:r w:rsidRPr="00664858">
        <w:rPr>
          <w:rFonts w:hAnsi="宋体" w:hint="eastAsia"/>
        </w:rPr>
        <w:t>电流线路无电流且电流端应开路</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浪涌发生器与仪表之间的电缆长度</w:t>
      </w:r>
      <w:r w:rsidRPr="00664858">
        <w:rPr>
          <w:rFonts w:hAnsi="宋体"/>
        </w:rPr>
        <w:t>:1m;</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以差模方式</w:t>
      </w:r>
      <w:r w:rsidRPr="00664858">
        <w:rPr>
          <w:rFonts w:hAnsi="宋体"/>
        </w:rPr>
        <w:t>(</w:t>
      </w:r>
      <w:r w:rsidRPr="00664858">
        <w:rPr>
          <w:rFonts w:hAnsi="宋体" w:hint="eastAsia"/>
        </w:rPr>
        <w:t>线对线</w:t>
      </w:r>
      <w:r w:rsidRPr="00664858">
        <w:rPr>
          <w:rFonts w:hAnsi="宋体"/>
        </w:rPr>
        <w:t>)</w:t>
      </w:r>
      <w:r w:rsidRPr="00664858">
        <w:rPr>
          <w:rFonts w:hAnsi="宋体" w:hint="eastAsia"/>
        </w:rPr>
        <w:t>试验</w:t>
      </w:r>
      <w:r w:rsidRPr="00664858">
        <w:rPr>
          <w:rFonts w:hAnsi="宋体"/>
        </w:rPr>
        <w:t>;</w:t>
      </w:r>
      <w:r w:rsidRPr="00664858">
        <w:rPr>
          <w:rFonts w:hAnsi="宋体" w:hint="eastAsia"/>
        </w:rPr>
        <w:t>相位角</w:t>
      </w:r>
      <w:r w:rsidRPr="00664858">
        <w:rPr>
          <w:rFonts w:hAnsi="宋体"/>
        </w:rPr>
        <w:t>:</w:t>
      </w:r>
      <w:r w:rsidRPr="00664858">
        <w:rPr>
          <w:rFonts w:hAnsi="宋体" w:hint="eastAsia"/>
        </w:rPr>
        <w:t>在相对于交流电源零位的</w:t>
      </w:r>
      <w:r w:rsidRPr="00664858">
        <w:rPr>
          <w:rFonts w:hAnsi="宋体"/>
        </w:rPr>
        <w:t>60</w:t>
      </w:r>
      <w:r w:rsidRPr="00664858">
        <w:rPr>
          <w:rFonts w:hAnsi="宋体" w:hint="eastAsia"/>
        </w:rPr>
        <w:t>度和</w:t>
      </w:r>
      <w:r w:rsidRPr="00664858">
        <w:rPr>
          <w:rFonts w:hAnsi="宋体"/>
        </w:rPr>
        <w:t>240</w:t>
      </w:r>
      <w:r w:rsidRPr="00664858">
        <w:rPr>
          <w:rFonts w:hAnsi="宋体" w:hint="eastAsia"/>
        </w:rPr>
        <w:t>度。施加脉冲</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在电流线路和电压线路</w:t>
      </w:r>
      <w:r w:rsidRPr="00664858">
        <w:rPr>
          <w:rFonts w:hAnsi="宋体"/>
        </w:rPr>
        <w:t>(</w:t>
      </w:r>
      <w:r w:rsidRPr="00664858">
        <w:rPr>
          <w:rFonts w:hAnsi="宋体" w:hint="eastAsia"/>
        </w:rPr>
        <w:t>干线</w:t>
      </w:r>
      <w:r w:rsidRPr="00664858">
        <w:rPr>
          <w:rFonts w:hAnsi="宋体"/>
        </w:rPr>
        <w:t>)</w:t>
      </w:r>
      <w:r w:rsidRPr="00664858">
        <w:rPr>
          <w:rFonts w:hAnsi="宋体" w:hint="eastAsia"/>
        </w:rPr>
        <w:t>上的试验电压</w:t>
      </w:r>
      <w:r w:rsidRPr="00664858">
        <w:rPr>
          <w:rFonts w:hAnsi="宋体"/>
        </w:rPr>
        <w:t>:4kV</w:t>
      </w:r>
      <w:r w:rsidRPr="00664858">
        <w:rPr>
          <w:rFonts w:hAnsi="宋体" w:hint="eastAsia"/>
        </w:rPr>
        <w:t>，发生器电源阻抗</w:t>
      </w:r>
      <w:r w:rsidRPr="00664858">
        <w:rPr>
          <w:rFonts w:hAnsi="宋体"/>
        </w:rPr>
        <w:t>:2S1;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在参比电压超过</w:t>
      </w:r>
      <w:r w:rsidRPr="00664858">
        <w:rPr>
          <w:rFonts w:hAnsi="宋体"/>
        </w:rPr>
        <w:t>40V</w:t>
      </w:r>
      <w:r w:rsidRPr="00664858">
        <w:rPr>
          <w:rFonts w:hAnsi="宋体" w:hint="eastAsia"/>
        </w:rPr>
        <w:t>的辅助线路上的试验电压</w:t>
      </w:r>
      <w:r w:rsidRPr="00664858">
        <w:rPr>
          <w:rFonts w:hAnsi="宋体"/>
        </w:rPr>
        <w:t>:1kV;</w:t>
      </w:r>
      <w:r w:rsidRPr="00664858">
        <w:rPr>
          <w:rFonts w:hAnsi="宋体" w:hint="eastAsia"/>
        </w:rPr>
        <w:t>发生器电源阻抗</w:t>
      </w:r>
      <w:r w:rsidRPr="00664858">
        <w:rPr>
          <w:rFonts w:hAnsi="宋体"/>
        </w:rPr>
        <w:t>:42d2;</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试验次数</w:t>
      </w:r>
      <w:r w:rsidRPr="00664858">
        <w:rPr>
          <w:rFonts w:hAnsi="宋体"/>
        </w:rPr>
        <w:t>:</w:t>
      </w:r>
      <w:r w:rsidRPr="00664858">
        <w:rPr>
          <w:rFonts w:hAnsi="宋体" w:hint="eastAsia"/>
        </w:rPr>
        <w:t>正极性</w:t>
      </w:r>
      <w:r w:rsidRPr="00664858">
        <w:rPr>
          <w:rFonts w:hAnsi="宋体"/>
        </w:rPr>
        <w:t>5</w:t>
      </w:r>
      <w:r w:rsidRPr="00664858">
        <w:rPr>
          <w:rFonts w:hAnsi="宋体" w:hint="eastAsia"/>
        </w:rPr>
        <w:t>次负极性</w:t>
      </w:r>
      <w:r w:rsidRPr="00664858">
        <w:rPr>
          <w:rFonts w:hAnsi="宋体"/>
        </w:rPr>
        <w:t>5</w:t>
      </w:r>
      <w:r w:rsidRPr="00664858">
        <w:rPr>
          <w:rFonts w:hAnsi="宋体" w:hint="eastAsia"/>
        </w:rPr>
        <w:t>次</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重复速率</w:t>
      </w:r>
      <w:r w:rsidRPr="00664858">
        <w:rPr>
          <w:rFonts w:hAnsi="宋体"/>
        </w:rPr>
        <w:t>:</w:t>
      </w:r>
      <w:r w:rsidRPr="00664858">
        <w:rPr>
          <w:rFonts w:hAnsi="宋体" w:hint="eastAsia"/>
        </w:rPr>
        <w:t>最大</w:t>
      </w:r>
      <w:r w:rsidRPr="00664858">
        <w:rPr>
          <w:rFonts w:hAnsi="宋体"/>
        </w:rPr>
        <w:t>1/min,</w:t>
      </w:r>
    </w:p>
    <w:p w:rsidR="00794421" w:rsidRPr="00664858" w:rsidRDefault="00794421" w:rsidP="006365F2">
      <w:pPr>
        <w:pStyle w:val="24"/>
        <w:numPr>
          <w:ilvl w:val="0"/>
          <w:numId w:val="75"/>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、在浪涌的作用下，电能表不应出现损坏或信息的改变，并能正常工作，计度器不应出现大于</w:t>
      </w:r>
      <w:r w:rsidRPr="00664858">
        <w:rPr>
          <w:rFonts w:hAnsi="宋体"/>
        </w:rPr>
        <w:t>xkW</w:t>
      </w:r>
      <w:r w:rsidRPr="00664858">
        <w:rPr>
          <w:rFonts w:hAnsi="宋体" w:hint="eastAsia"/>
        </w:rPr>
        <w:t>的变化</w:t>
      </w:r>
      <w:r w:rsidRPr="00664858">
        <w:rPr>
          <w:rFonts w:hAnsi="宋体"/>
        </w:rPr>
        <w:t>,</w:t>
      </w:r>
      <w:r w:rsidRPr="00664858">
        <w:rPr>
          <w:rFonts w:hAnsi="宋体" w:hint="eastAsia"/>
        </w:rPr>
        <w:t>测试输出也不应产生大于</w:t>
      </w:r>
      <w:r w:rsidRPr="00664858">
        <w:rPr>
          <w:rFonts w:hAnsi="宋体"/>
        </w:rPr>
        <w:t>xkWh</w:t>
      </w:r>
      <w:r w:rsidRPr="00664858">
        <w:rPr>
          <w:rFonts w:hAnsi="宋体" w:hint="eastAsia"/>
        </w:rPr>
        <w:t>的脉冲信号量，</w:t>
      </w:r>
      <w:r w:rsidRPr="00664858">
        <w:rPr>
          <w:rFonts w:hAnsi="宋体"/>
        </w:rPr>
        <w:t>x</w:t>
      </w:r>
      <w:r w:rsidRPr="00664858">
        <w:rPr>
          <w:rFonts w:hAnsi="宋体" w:hint="eastAsia"/>
        </w:rPr>
        <w:t>的计算见下式：</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x=mUnImax</w:t>
      </w:r>
      <w:r w:rsidRPr="00664858">
        <w:rPr>
          <w:rFonts w:hAnsi="宋体" w:hint="eastAsia"/>
        </w:rPr>
        <w:t>×</w:t>
      </w:r>
      <w:r w:rsidRPr="00664858">
        <w:rPr>
          <w:rFonts w:hAnsi="宋体"/>
        </w:rPr>
        <w:t>10-6(1)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式中：</w:t>
      </w:r>
      <w:r w:rsidRPr="00664858">
        <w:rPr>
          <w:rFonts w:hAnsi="宋体"/>
        </w:rPr>
        <w:t>m——</w:t>
      </w:r>
      <w:r w:rsidRPr="00664858">
        <w:rPr>
          <w:rFonts w:hAnsi="宋体" w:hint="eastAsia"/>
        </w:rPr>
        <w:t>测量单元数；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Un——</w:t>
      </w:r>
      <w:r w:rsidRPr="00664858">
        <w:rPr>
          <w:rFonts w:hAnsi="宋体" w:hint="eastAsia"/>
        </w:rPr>
        <w:t>参比电压，</w:t>
      </w:r>
      <w:r w:rsidRPr="00664858">
        <w:rPr>
          <w:rFonts w:hAnsi="宋体"/>
        </w:rPr>
        <w:t>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Imax——</w:t>
      </w:r>
      <w:r w:rsidRPr="00664858">
        <w:rPr>
          <w:rFonts w:hAnsi="宋体" w:hint="eastAsia"/>
        </w:rPr>
        <w:t>最大电流，</w:t>
      </w:r>
      <w:r w:rsidRPr="00664858">
        <w:rPr>
          <w:rFonts w:hAnsi="宋体"/>
        </w:rPr>
        <w:t>A</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、在试验中，功能或性能有暂时的降低或失去是容许的。</w:t>
      </w:r>
    </w:p>
    <w:p w:rsidR="00794421" w:rsidRPr="00664858" w:rsidRDefault="00794421" w:rsidP="006365F2">
      <w:pPr>
        <w:pStyle w:val="24"/>
        <w:numPr>
          <w:ilvl w:val="0"/>
          <w:numId w:val="75"/>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pStyle w:val="af5"/>
        <w:snapToGrid w:val="0"/>
        <w:spacing w:before="0" w:line="300" w:lineRule="auto"/>
        <w:ind w:firstLineChars="100" w:firstLine="211"/>
        <w:jc w:val="center"/>
        <w:rPr>
          <w:rFonts w:ascii="宋体"/>
          <w:b/>
          <w:bCs/>
          <w:sz w:val="21"/>
        </w:rPr>
      </w:pPr>
      <w:r w:rsidRPr="00664858">
        <w:rPr>
          <w:rFonts w:ascii="宋体" w:hAnsi="宋体" w:hint="eastAsia"/>
          <w:b/>
          <w:bCs/>
          <w:sz w:val="21"/>
        </w:rPr>
        <w:t>表</w:t>
      </w:r>
      <w:r w:rsidRPr="00664858">
        <w:rPr>
          <w:rFonts w:ascii="宋体" w:hAnsi="宋体"/>
          <w:b/>
          <w:bCs/>
          <w:sz w:val="21"/>
        </w:rPr>
        <w:t>1</w:t>
      </w:r>
      <w:r w:rsidRPr="00664858">
        <w:rPr>
          <w:rFonts w:ascii="宋体" w:hAnsi="宋体" w:hint="eastAsia"/>
          <w:b/>
          <w:bCs/>
          <w:sz w:val="21"/>
        </w:rPr>
        <w:t>：浪涌抗扰度检验数据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1482"/>
        <w:gridCol w:w="133"/>
        <w:gridCol w:w="1343"/>
        <w:gridCol w:w="1523"/>
        <w:gridCol w:w="12"/>
        <w:gridCol w:w="896"/>
        <w:gridCol w:w="698"/>
        <w:gridCol w:w="1761"/>
      </w:tblGrid>
      <w:tr w:rsidR="00794421" w:rsidRPr="00664858">
        <w:trPr>
          <w:cantSplit/>
          <w:jc w:val="center"/>
        </w:trPr>
        <w:tc>
          <w:tcPr>
            <w:tcW w:w="2467"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u w:val="single"/>
              </w:rPr>
            </w:pPr>
            <w:r w:rsidRPr="00664858">
              <w:rPr>
                <w:rFonts w:hAnsi="宋体" w:hint="eastAsia"/>
              </w:rPr>
              <w:lastRenderedPageBreak/>
              <w:t>电能改变允许极线值：</w:t>
            </w:r>
          </w:p>
        </w:tc>
        <w:tc>
          <w:tcPr>
            <w:tcW w:w="1736"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u w:val="single"/>
              </w:rPr>
            </w:pPr>
          </w:p>
        </w:tc>
        <w:tc>
          <w:tcPr>
            <w:tcW w:w="262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u w:val="single"/>
              </w:rPr>
            </w:pPr>
            <w:r w:rsidRPr="00664858">
              <w:rPr>
                <w:rFonts w:hAnsi="宋体" w:hint="eastAsia"/>
              </w:rPr>
              <w:t>脉冲信号量允许极限值：</w:t>
            </w:r>
          </w:p>
        </w:tc>
        <w:tc>
          <w:tcPr>
            <w:tcW w:w="294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线路间的浪涌试验</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315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浪涌电压：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试验前数据</w:t>
            </w: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9030"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试验现象描述：</w:t>
            </w:r>
          </w:p>
        </w:tc>
      </w:tr>
      <w:tr w:rsidR="00794421" w:rsidRPr="00664858">
        <w:trPr>
          <w:cantSplit/>
          <w:jc w:val="center"/>
        </w:trPr>
        <w:tc>
          <w:tcPr>
            <w:tcW w:w="9768" w:type="dxa"/>
            <w:gridSpan w:val="9"/>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u w:val="single"/>
              </w:rPr>
            </w:pPr>
          </w:p>
        </w:tc>
      </w:tr>
      <w:tr w:rsidR="00794421" w:rsidRPr="00664858">
        <w:trPr>
          <w:cantSplit/>
          <w:jc w:val="center"/>
        </w:trPr>
        <w:tc>
          <w:tcPr>
            <w:tcW w:w="738"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p w:rsidR="00794421" w:rsidRPr="00664858" w:rsidRDefault="00794421" w:rsidP="00AE1543">
            <w:pPr>
              <w:pStyle w:val="a3"/>
              <w:spacing w:line="300" w:lineRule="exact"/>
              <w:ind w:firstLine="420"/>
              <w:rPr>
                <w:rFonts w:hAnsi="宋体"/>
              </w:rPr>
            </w:pPr>
            <w:r w:rsidRPr="00664858">
              <w:rPr>
                <w:rFonts w:hAnsi="宋体" w:hint="eastAsia"/>
              </w:rPr>
              <w:t>线路对地的浪涌试验</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315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浪涌电压：</w:t>
            </w:r>
            <w:r w:rsidRPr="00664858">
              <w:rPr>
                <w:rFonts w:hAnsi="宋体"/>
              </w:rPr>
              <w:t>kV</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死机现象</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61"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w:t>
            </w:r>
          </w:p>
        </w:tc>
        <w:tc>
          <w:tcPr>
            <w:tcW w:w="1904"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试验前数据</w:t>
            </w: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试验后数据</w:t>
            </w: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复位现象</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时间</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电能脉冲灯</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闪烁次</w:t>
            </w: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正有功总电能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rPr>
              <w:t>LCD</w:t>
            </w:r>
            <w:r w:rsidRPr="00664858">
              <w:rPr>
                <w:rFonts w:hAnsi="宋体" w:hint="eastAsia"/>
              </w:rPr>
              <w:t>显示</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反有功总电能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负荷曲线</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正无功总电能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红外和</w:t>
            </w:r>
            <w:r w:rsidRPr="00664858">
              <w:rPr>
                <w:rFonts w:hAnsi="宋体"/>
              </w:rPr>
              <w:t>485</w:t>
            </w:r>
            <w:r w:rsidRPr="00664858">
              <w:rPr>
                <w:rFonts w:hAnsi="宋体" w:hint="eastAsia"/>
              </w:rPr>
              <w:t>通讯</w:t>
            </w:r>
          </w:p>
        </w:tc>
        <w:tc>
          <w:tcPr>
            <w:tcW w:w="1575"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1575"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3"/>
              <w:spacing w:line="300" w:lineRule="exact"/>
              <w:ind w:firstLineChars="0" w:firstLine="0"/>
              <w:rPr>
                <w:rFonts w:hAnsi="宋体"/>
              </w:rPr>
            </w:pPr>
            <w:r w:rsidRPr="00664858">
              <w:rPr>
                <w:rFonts w:hAnsi="宋体" w:hint="eastAsia"/>
              </w:rPr>
              <w:t>反无功总电能</w:t>
            </w:r>
          </w:p>
        </w:tc>
        <w:tc>
          <w:tcPr>
            <w:tcW w:w="189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2100" w:type="dxa"/>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r>
      <w:tr w:rsidR="00794421" w:rsidRPr="00664858">
        <w:trPr>
          <w:cantSplit/>
          <w:jc w:val="center"/>
        </w:trPr>
        <w:tc>
          <w:tcPr>
            <w:tcW w:w="738" w:type="dxa"/>
            <w:vMerge/>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p>
        </w:tc>
        <w:tc>
          <w:tcPr>
            <w:tcW w:w="9030"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试验现象描述：</w:t>
            </w:r>
          </w:p>
        </w:tc>
      </w:tr>
      <w:tr w:rsidR="00794421" w:rsidRPr="00664858">
        <w:trPr>
          <w:cantSplit/>
          <w:jc w:val="center"/>
        </w:trPr>
        <w:tc>
          <w:tcPr>
            <w:tcW w:w="9768" w:type="dxa"/>
            <w:gridSpan w:val="9"/>
            <w:tcBorders>
              <w:top w:val="single" w:sz="4" w:space="0" w:color="auto"/>
              <w:left w:val="single" w:sz="4" w:space="0" w:color="auto"/>
              <w:bottom w:val="single" w:sz="4" w:space="0" w:color="auto"/>
              <w:right w:val="single" w:sz="4" w:space="0" w:color="auto"/>
            </w:tcBorders>
          </w:tcPr>
          <w:p w:rsidR="00794421" w:rsidRPr="00664858" w:rsidRDefault="00794421" w:rsidP="00AE1543">
            <w:pPr>
              <w:pStyle w:val="a3"/>
              <w:spacing w:line="300" w:lineRule="exact"/>
              <w:ind w:firstLine="420"/>
              <w:rPr>
                <w:rFonts w:hAnsi="宋体"/>
              </w:rPr>
            </w:pPr>
            <w:r w:rsidRPr="00664858">
              <w:rPr>
                <w:rFonts w:hAnsi="宋体" w:hint="eastAsia"/>
              </w:rPr>
              <w:t>试验结果描述：</w:t>
            </w:r>
          </w:p>
          <w:p w:rsidR="00794421" w:rsidRPr="00664858" w:rsidRDefault="00794421" w:rsidP="00AE1543">
            <w:pPr>
              <w:pStyle w:val="a3"/>
              <w:spacing w:line="300" w:lineRule="exact"/>
              <w:ind w:firstLine="420"/>
              <w:rPr>
                <w:rFonts w:hAnsi="宋体"/>
                <w:u w:val="single"/>
              </w:rPr>
            </w:pPr>
          </w:p>
          <w:p w:rsidR="00794421" w:rsidRPr="00664858" w:rsidRDefault="00794421" w:rsidP="00AE1543">
            <w:pPr>
              <w:pStyle w:val="a3"/>
              <w:spacing w:line="300" w:lineRule="exact"/>
              <w:ind w:firstLine="420"/>
              <w:rPr>
                <w:rFonts w:hAnsi="宋体"/>
                <w:u w:val="single"/>
              </w:rPr>
            </w:pPr>
          </w:p>
        </w:tc>
      </w:tr>
    </w:tbl>
    <w:p w:rsidR="00794421" w:rsidRPr="00664858" w:rsidRDefault="00794421" w:rsidP="00AE1543">
      <w:pPr>
        <w:pStyle w:val="af5"/>
        <w:snapToGrid w:val="0"/>
        <w:spacing w:before="0" w:line="300" w:lineRule="auto"/>
        <w:ind w:firstLineChars="100" w:firstLine="211"/>
        <w:jc w:val="center"/>
        <w:rPr>
          <w:rFonts w:ascii="宋体"/>
          <w:b/>
          <w:bCs/>
          <w:sz w:val="21"/>
        </w:rPr>
      </w:pPr>
      <w:r w:rsidRPr="00664858">
        <w:rPr>
          <w:rFonts w:ascii="宋体" w:hAnsi="宋体" w:hint="eastAsia"/>
          <w:b/>
          <w:bCs/>
          <w:sz w:val="21"/>
        </w:rPr>
        <w:t>表</w:t>
      </w:r>
      <w:r w:rsidRPr="00664858">
        <w:rPr>
          <w:rFonts w:ascii="宋体" w:hAnsi="宋体"/>
          <w:b/>
          <w:bCs/>
          <w:sz w:val="21"/>
        </w:rPr>
        <w:t>2:</w:t>
      </w:r>
      <w:r w:rsidRPr="00664858">
        <w:rPr>
          <w:rFonts w:ascii="宋体" w:hAnsi="宋体" w:hint="eastAsia"/>
          <w:b/>
          <w:bCs/>
          <w:sz w:val="21"/>
        </w:rPr>
        <w:t>浪涌试验后电能表基本误差</w:t>
      </w:r>
    </w:p>
    <w:tbl>
      <w:tblPr>
        <w:tblpPr w:leftFromText="181" w:rightFromText="181" w:vertAnchor="text" w:horzAnchor="margin" w:tblpXSpec="center" w:tblpY="1"/>
        <w:tblOverlap w:val="never"/>
        <w:tblW w:w="46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0"/>
        <w:gridCol w:w="1652"/>
        <w:gridCol w:w="1797"/>
        <w:gridCol w:w="1800"/>
        <w:gridCol w:w="1665"/>
      </w:tblGrid>
      <w:tr w:rsidR="00794421" w:rsidRPr="00664858">
        <w:trPr>
          <w:cantSplit/>
        </w:trPr>
        <w:tc>
          <w:tcPr>
            <w:tcW w:w="17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hint="eastAsia"/>
              </w:rPr>
              <w:t>项目</w:t>
            </w:r>
          </w:p>
        </w:tc>
        <w:tc>
          <w:tcPr>
            <w:tcW w:w="178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hint="eastAsia"/>
              </w:rPr>
              <w:t>功率因数</w:t>
            </w:r>
          </w:p>
        </w:tc>
        <w:tc>
          <w:tcPr>
            <w:tcW w:w="571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hint="eastAsia"/>
              </w:rPr>
              <w:t>基本误差（</w:t>
            </w:r>
            <w:r w:rsidRPr="00664858">
              <w:rPr>
                <w:rFonts w:hAnsi="宋体"/>
              </w:rPr>
              <w:t>%</w:t>
            </w:r>
            <w:r w:rsidRPr="00664858">
              <w:rPr>
                <w:rFonts w:hAnsi="宋体" w:hint="eastAsia"/>
              </w:rPr>
              <w:t>）</w:t>
            </w:r>
          </w:p>
        </w:tc>
      </w:tr>
      <w:tr w:rsidR="00794421" w:rsidRPr="00664858">
        <w:trPr>
          <w:cantSplit/>
        </w:trPr>
        <w:tc>
          <w:tcPr>
            <w:tcW w:w="17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3"/>
              <w:spacing w:line="300" w:lineRule="exact"/>
              <w:ind w:firstLineChars="0" w:firstLine="0"/>
              <w:rPr>
                <w:rFonts w:hAnsi="宋体"/>
              </w:rPr>
            </w:pPr>
            <w:r w:rsidRPr="00664858">
              <w:rPr>
                <w:rFonts w:hAnsi="宋体" w:hint="eastAsia"/>
              </w:rPr>
              <w:t>合元正向有功</w:t>
            </w:r>
          </w:p>
        </w:tc>
        <w:tc>
          <w:tcPr>
            <w:tcW w:w="178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9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rPr>
              <w:t>0.1Ib</w:t>
            </w: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rPr>
              <w:t>Ib</w:t>
            </w:r>
          </w:p>
        </w:tc>
        <w:tc>
          <w:tcPr>
            <w:tcW w:w="18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rPr>
              <w:t>Imax</w:t>
            </w:r>
          </w:p>
        </w:tc>
      </w:tr>
      <w:tr w:rsidR="00794421" w:rsidRPr="00664858">
        <w:trPr>
          <w:cantSplit/>
        </w:trPr>
        <w:tc>
          <w:tcPr>
            <w:tcW w:w="17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7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rPr>
              <w:t>1.0</w:t>
            </w:r>
          </w:p>
        </w:tc>
        <w:tc>
          <w:tcPr>
            <w:tcW w:w="19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r w:rsidR="00794421" w:rsidRPr="00664858">
        <w:trPr>
          <w:cantSplit/>
        </w:trPr>
        <w:tc>
          <w:tcPr>
            <w:tcW w:w="17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78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r w:rsidRPr="00664858">
              <w:rPr>
                <w:rFonts w:hAnsi="宋体"/>
              </w:rPr>
              <w:t>0.5L</w:t>
            </w:r>
          </w:p>
        </w:tc>
        <w:tc>
          <w:tcPr>
            <w:tcW w:w="193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9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c>
          <w:tcPr>
            <w:tcW w:w="18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spacing w:line="300" w:lineRule="exact"/>
              <w:ind w:firstLine="420"/>
              <w:jc w:val="center"/>
              <w:rPr>
                <w:rFonts w:hAnsi="宋体"/>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27" w:name="_Toc347327227"/>
      <w:r w:rsidRPr="00664858">
        <w:rPr>
          <w:rFonts w:ascii="宋体" w:hAnsi="宋体" w:hint="eastAsia"/>
          <w:sz w:val="22"/>
          <w:szCs w:val="24"/>
        </w:rPr>
        <w:t>射频场感应的传导骚扰抗扰度检验</w:t>
      </w:r>
      <w:bookmarkEnd w:id="127"/>
    </w:p>
    <w:p w:rsidR="00794421" w:rsidRPr="00664858" w:rsidRDefault="00794421" w:rsidP="006365F2">
      <w:pPr>
        <w:pStyle w:val="24"/>
        <w:numPr>
          <w:ilvl w:val="0"/>
          <w:numId w:val="83"/>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3"/>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p>
    <w:p w:rsidR="00794421" w:rsidRPr="00664858" w:rsidRDefault="00794421" w:rsidP="00AB0749">
      <w:pPr>
        <w:pStyle w:val="aff1"/>
        <w:spacing w:beforeLines="25" w:before="78" w:afterLines="25" w:after="78" w:line="300" w:lineRule="auto"/>
        <w:ind w:leftChars="200" w:left="420"/>
      </w:pPr>
      <w:r w:rsidRPr="00664858">
        <w:t>7.5.5</w:t>
      </w:r>
      <w:r w:rsidRPr="00664858">
        <w:rPr>
          <w:rFonts w:hint="eastAsia"/>
        </w:rPr>
        <w:t>射频场感应的传导骚扰抗扰度检验、</w:t>
      </w:r>
      <w:r w:rsidRPr="00664858">
        <w:t>GB/T17626.6-2008</w:t>
      </w:r>
      <w:r w:rsidRPr="00664858">
        <w:rPr>
          <w:rFonts w:hint="eastAsia"/>
        </w:rPr>
        <w:t>电磁兼容试验和测量技术射频场感应的传导骚扰抗扰度检验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7.5.5</w:t>
      </w:r>
      <w:r w:rsidRPr="00664858">
        <w:rPr>
          <w:rFonts w:hint="eastAsia"/>
        </w:rPr>
        <w:lastRenderedPageBreak/>
        <w:t>射频场感应的传导骚扰抗扰度检验</w:t>
      </w:r>
    </w:p>
    <w:p w:rsidR="00794421" w:rsidRPr="00664858" w:rsidRDefault="00794421" w:rsidP="009B55BC">
      <w:pPr>
        <w:pStyle w:val="af5"/>
        <w:snapToGrid w:val="0"/>
        <w:spacing w:before="0" w:line="300" w:lineRule="auto"/>
        <w:rPr>
          <w:rFonts w:ascii="宋体"/>
          <w:kern w:val="2"/>
          <w:szCs w:val="24"/>
        </w:rPr>
      </w:pPr>
      <w:r w:rsidRPr="00664858">
        <w:rPr>
          <w:rFonts w:ascii="宋体" w:hAnsi="宋体"/>
          <w:kern w:val="2"/>
          <w:szCs w:val="24"/>
        </w:rPr>
        <w:t>6.5.4</w:t>
      </w:r>
      <w:r w:rsidRPr="00664858">
        <w:rPr>
          <w:rFonts w:ascii="宋体" w:hAnsi="宋体" w:hint="eastAsia"/>
          <w:kern w:val="2"/>
          <w:szCs w:val="24"/>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作为台式设备试验</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仪表在工作状态</w:t>
      </w:r>
      <w:r w:rsidRPr="00664858">
        <w:rPr>
          <w:rFonts w:hAnsi="宋体"/>
        </w:rPr>
        <w:t>:</w:t>
      </w:r>
      <w:r w:rsidRPr="00664858">
        <w:rPr>
          <w:rFonts w:hAnsi="宋体" w:hint="eastAsia"/>
        </w:rPr>
        <w:t>电压线路和辅助线路通以参比电压</w:t>
      </w:r>
      <w:r w:rsidRPr="00664858">
        <w:rPr>
          <w:rFonts w:hAnsi="宋体"/>
        </w:rPr>
        <w:t>;</w:t>
      </w:r>
      <w:r w:rsidRPr="00664858">
        <w:rPr>
          <w:rFonts w:hAnsi="宋体" w:hint="eastAsia"/>
        </w:rPr>
        <w:t>基本电流</w:t>
      </w:r>
      <w:r w:rsidRPr="00664858">
        <w:rPr>
          <w:rFonts w:hAnsi="宋体"/>
        </w:rPr>
        <w:t>i6(</w:t>
      </w:r>
      <w:r w:rsidRPr="00664858">
        <w:rPr>
          <w:rFonts w:hAnsi="宋体" w:hint="eastAsia"/>
        </w:rPr>
        <w:t>相应的额定电流</w:t>
      </w:r>
      <w:r w:rsidRPr="00664858">
        <w:rPr>
          <w:rFonts w:hAnsi="宋体"/>
        </w:rPr>
        <w:t>I')</w:t>
      </w:r>
      <w:r w:rsidRPr="00664858">
        <w:rPr>
          <w:rFonts w:hAnsi="宋体" w:hint="eastAsia"/>
        </w:rPr>
        <w:t>和</w:t>
      </w:r>
      <w:r w:rsidRPr="00664858">
        <w:rPr>
          <w:rFonts w:hAnsi="宋体"/>
        </w:rPr>
        <w:t>COs</w:t>
      </w:r>
      <w:r w:rsidRPr="00664858">
        <w:rPr>
          <w:rFonts w:hAnsi="宋体" w:hint="eastAsia"/>
        </w:rPr>
        <w:t>穴相应的</w:t>
      </w:r>
      <w:r w:rsidRPr="00664858">
        <w:rPr>
          <w:rFonts w:hAnsi="宋体"/>
        </w:rPr>
        <w:t>sin</w:t>
      </w:r>
      <w:r w:rsidRPr="00664858">
        <w:rPr>
          <w:rFonts w:hAnsi="宋体" w:hint="eastAsia"/>
        </w:rPr>
        <w:t>内按相应标准规定的数值</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频率范围</w:t>
      </w:r>
      <w:r w:rsidRPr="00664858">
        <w:rPr>
          <w:rFonts w:hAnsi="宋体"/>
        </w:rPr>
        <w:t>:150kHz-80MHz;</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电压水平</w:t>
      </w:r>
      <w:r w:rsidRPr="00664858">
        <w:rPr>
          <w:rFonts w:hAnsi="宋体"/>
        </w:rPr>
        <w:t>:10V,</w:t>
      </w:r>
    </w:p>
    <w:p w:rsidR="00794421" w:rsidRPr="00664858" w:rsidRDefault="00794421" w:rsidP="004613C2">
      <w:pPr>
        <w:pStyle w:val="23"/>
        <w:rPr>
          <w:rFonts w:ascii="宋体" w:eastAsia="宋体" w:hAnsi="宋体" w:cs="Arial"/>
          <w:sz w:val="24"/>
          <w:szCs w:val="24"/>
        </w:rPr>
      </w:pPr>
      <w:r w:rsidRPr="00664858">
        <w:rPr>
          <w:rFonts w:ascii="宋体" w:eastAsia="宋体" w:hAnsi="宋体" w:cs="Arial"/>
          <w:sz w:val="24"/>
          <w:szCs w:val="24"/>
        </w:rPr>
        <w:t>6.5.5</w:t>
      </w:r>
      <w:r w:rsidRPr="00664858">
        <w:rPr>
          <w:rFonts w:ascii="宋体" w:eastAsia="宋体" w:hAnsi="宋体" w:cs="Arial" w:hint="eastAsia"/>
          <w:sz w:val="24"/>
          <w:szCs w:val="24"/>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在试验时应不使设备的状况紊乱且误差的改变应在相应标准规定的极限</w:t>
      </w:r>
      <w:r w:rsidRPr="00664858">
        <w:rPr>
          <w:rFonts w:hAnsi="宋体"/>
        </w:rPr>
        <w:t>,</w:t>
      </w:r>
      <w:r w:rsidRPr="00664858">
        <w:rPr>
          <w:rFonts w:hAnsi="宋体" w:hint="eastAsia"/>
        </w:rPr>
        <w:t>试验后，电能表应能正常工作，存储的信息无变化。</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28" w:name="_Toc347327228"/>
      <w:r w:rsidRPr="00664858">
        <w:rPr>
          <w:rFonts w:ascii="宋体" w:hAnsi="宋体" w:hint="eastAsia"/>
          <w:sz w:val="22"/>
          <w:szCs w:val="24"/>
        </w:rPr>
        <w:t>衰减振荡波抗扰度</w:t>
      </w:r>
      <w:bookmarkEnd w:id="128"/>
    </w:p>
    <w:p w:rsidR="00794421" w:rsidRPr="00664858" w:rsidRDefault="00794421" w:rsidP="006365F2">
      <w:pPr>
        <w:pStyle w:val="24"/>
        <w:numPr>
          <w:ilvl w:val="0"/>
          <w:numId w:val="82"/>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2"/>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p>
    <w:p w:rsidR="00794421" w:rsidRPr="00664858" w:rsidRDefault="00794421" w:rsidP="00AB0749">
      <w:pPr>
        <w:pStyle w:val="aff1"/>
        <w:spacing w:beforeLines="25" w:before="78" w:afterLines="25" w:after="78" w:line="300" w:lineRule="auto"/>
        <w:ind w:leftChars="200" w:left="420"/>
      </w:pPr>
      <w:r w:rsidRPr="00664858">
        <w:t>7.5.7</w:t>
      </w:r>
      <w:r w:rsidRPr="00664858">
        <w:rPr>
          <w:rFonts w:hint="eastAsia"/>
        </w:rPr>
        <w:t>衰减振荡波抗扰度检验、</w:t>
      </w:r>
      <w:r w:rsidRPr="00664858">
        <w:t>GB/T17626.12-1998</w:t>
      </w:r>
      <w:r w:rsidRPr="00664858">
        <w:rPr>
          <w:rFonts w:hint="eastAsia"/>
        </w:rPr>
        <w:t>电磁兼容试验和测量技术衰减振荡波抗扰度检验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7.5.7</w:t>
      </w:r>
      <w:r w:rsidRPr="00664858">
        <w:rPr>
          <w:rFonts w:hint="eastAsia"/>
        </w:rPr>
        <w:t>衰减振荡波抗扰度检验</w:t>
      </w:r>
    </w:p>
    <w:p w:rsidR="00794421" w:rsidRPr="00664858" w:rsidRDefault="00794421" w:rsidP="006365F2">
      <w:pPr>
        <w:pStyle w:val="24"/>
        <w:numPr>
          <w:ilvl w:val="0"/>
          <w:numId w:val="82"/>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仅对经互感器工作的仪表</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作为台式设备试验</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仪表在工作状态</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电压线路和辅助线路通以参比电压</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额定电流</w:t>
      </w:r>
      <w:r w:rsidRPr="00664858">
        <w:rPr>
          <w:rFonts w:hAnsi="宋体"/>
        </w:rPr>
        <w:t>I</w:t>
      </w:r>
      <w:r w:rsidRPr="00664858">
        <w:rPr>
          <w:rFonts w:hAnsi="宋体" w:hint="eastAsia"/>
        </w:rPr>
        <w:t>和</w:t>
      </w:r>
      <w:r w:rsidRPr="00664858">
        <w:rPr>
          <w:rFonts w:hAnsi="宋体"/>
        </w:rPr>
        <w:t>Cos</w:t>
      </w:r>
      <w:r w:rsidRPr="00664858">
        <w:rPr>
          <w:rFonts w:hAnsi="宋体" w:hint="eastAsia"/>
        </w:rPr>
        <w:t>按相应标准规定的数值</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在电压线路和参比电压超过</w:t>
      </w:r>
      <w:r w:rsidRPr="00664858">
        <w:rPr>
          <w:rFonts w:hAnsi="宋体"/>
        </w:rPr>
        <w:t>40V</w:t>
      </w:r>
      <w:r w:rsidRPr="00664858">
        <w:rPr>
          <w:rFonts w:hAnsi="宋体" w:hint="eastAsia"/>
        </w:rPr>
        <w:t>的辅助线路上的试验电压</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共模方式</w:t>
      </w:r>
      <w:r w:rsidRPr="00664858">
        <w:rPr>
          <w:rFonts w:hAnsi="宋体"/>
        </w:rPr>
        <w:t>:2.5kV;</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差模方式</w:t>
      </w:r>
      <w:r w:rsidRPr="00664858">
        <w:rPr>
          <w:rFonts w:hAnsi="宋体"/>
        </w:rPr>
        <w:t>:1.0kV;</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试验频率</w:t>
      </w:r>
      <w:r w:rsidRPr="00664858">
        <w:rPr>
          <w:rFonts w:hAnsi="宋体"/>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100kHz</w:t>
      </w:r>
      <w:r w:rsidRPr="00664858">
        <w:rPr>
          <w:rFonts w:hAnsi="宋体" w:hint="eastAsia"/>
        </w:rPr>
        <w:t>，重复速率</w:t>
      </w:r>
      <w:r w:rsidRPr="00664858">
        <w:rPr>
          <w:rFonts w:hAnsi="宋体"/>
        </w:rPr>
        <w:t>:40Hz;</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lastRenderedPageBreak/>
        <w:t>1MHz</w:t>
      </w:r>
      <w:r w:rsidRPr="00664858">
        <w:rPr>
          <w:rFonts w:hAnsi="宋体" w:hint="eastAsia"/>
        </w:rPr>
        <w:t>，重复速率</w:t>
      </w:r>
      <w:r w:rsidRPr="00664858">
        <w:rPr>
          <w:rFonts w:hAnsi="宋体"/>
        </w:rPr>
        <w:t>:400Hz;</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试验时间</w:t>
      </w:r>
      <w:r w:rsidRPr="00664858">
        <w:rPr>
          <w:rFonts w:hAnsi="宋体"/>
        </w:rPr>
        <w:t>:60s(</w:t>
      </w:r>
      <w:r w:rsidRPr="00664858">
        <w:rPr>
          <w:rFonts w:hAnsi="宋体" w:hint="eastAsia"/>
        </w:rPr>
        <w:t>对每种试验频率以</w:t>
      </w:r>
      <w:r w:rsidRPr="00664858">
        <w:rPr>
          <w:rFonts w:hAnsi="宋体"/>
        </w:rPr>
        <w:t>2s</w:t>
      </w:r>
      <w:r w:rsidRPr="00664858">
        <w:rPr>
          <w:rFonts w:hAnsi="宋体" w:hint="eastAsia"/>
        </w:rPr>
        <w:t>开、</w:t>
      </w:r>
      <w:r w:rsidRPr="00664858">
        <w:rPr>
          <w:rFonts w:hAnsi="宋体"/>
        </w:rPr>
        <w:t>2s</w:t>
      </w:r>
      <w:r w:rsidRPr="00664858">
        <w:rPr>
          <w:rFonts w:hAnsi="宋体" w:hint="eastAsia"/>
        </w:rPr>
        <w:t>关，进行</w:t>
      </w:r>
      <w:r w:rsidRPr="00664858">
        <w:rPr>
          <w:rFonts w:hAnsi="宋体"/>
        </w:rPr>
        <w:t>15</w:t>
      </w:r>
      <w:r w:rsidRPr="00664858">
        <w:rPr>
          <w:rFonts w:hAnsi="宋体" w:hint="eastAsia"/>
        </w:rPr>
        <w:t>个周期</w:t>
      </w:r>
      <w:r w:rsidRPr="00664858">
        <w:rPr>
          <w:rFonts w:hAnsi="宋体"/>
        </w:rPr>
        <w:t>)</w:t>
      </w:r>
      <w:r w:rsidRPr="00664858">
        <w:rPr>
          <w:rFonts w:hAnsi="宋体" w:hint="eastAsia"/>
        </w:rPr>
        <w:t>。</w:t>
      </w:r>
    </w:p>
    <w:p w:rsidR="00794421" w:rsidRPr="00664858" w:rsidRDefault="00794421" w:rsidP="006365F2">
      <w:pPr>
        <w:pStyle w:val="24"/>
        <w:numPr>
          <w:ilvl w:val="0"/>
          <w:numId w:val="82"/>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在试验时应不使设备的状况紊乱且误差的改变应在相应标准规定的极限内。</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试验后，电能表应能正常工作，存储的信息无变化。</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29" w:name="_Toc347327229"/>
      <w:r w:rsidRPr="00664858">
        <w:rPr>
          <w:rFonts w:ascii="宋体" w:hAnsi="宋体" w:hint="eastAsia"/>
          <w:sz w:val="22"/>
          <w:szCs w:val="24"/>
        </w:rPr>
        <w:t>无线电干扰抑制</w:t>
      </w:r>
      <w:bookmarkEnd w:id="129"/>
    </w:p>
    <w:p w:rsidR="00794421" w:rsidRPr="00664858" w:rsidRDefault="00794421" w:rsidP="006365F2">
      <w:pPr>
        <w:pStyle w:val="24"/>
        <w:numPr>
          <w:ilvl w:val="0"/>
          <w:numId w:val="76"/>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6"/>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p>
    <w:p w:rsidR="00794421" w:rsidRPr="00664858" w:rsidRDefault="00794421" w:rsidP="00AB0749">
      <w:pPr>
        <w:pStyle w:val="aff1"/>
        <w:spacing w:beforeLines="25" w:before="78" w:afterLines="25" w:after="78" w:line="300" w:lineRule="auto"/>
        <w:ind w:leftChars="200" w:left="420"/>
      </w:pPr>
      <w:r w:rsidRPr="00664858">
        <w:t>7.5.8</w:t>
      </w:r>
      <w:r w:rsidRPr="00664858">
        <w:rPr>
          <w:rFonts w:hint="eastAsia"/>
        </w:rPr>
        <w:t>无线电干扰抑制、</w:t>
      </w:r>
      <w:r w:rsidRPr="00664858">
        <w:t>GB/T9254-1998</w:t>
      </w:r>
      <w:r w:rsidRPr="00664858">
        <w:rPr>
          <w:rFonts w:hint="eastAsia"/>
        </w:rPr>
        <w:t>信息技术设备的无线电骚扰限值和测量方法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7.5.8</w:t>
      </w:r>
      <w:r w:rsidRPr="00664858">
        <w:rPr>
          <w:rFonts w:hint="eastAsia"/>
        </w:rPr>
        <w:t>无线电干扰抑制</w:t>
      </w:r>
    </w:p>
    <w:p w:rsidR="00794421" w:rsidRPr="00664858" w:rsidRDefault="00794421" w:rsidP="006365F2">
      <w:pPr>
        <w:pStyle w:val="24"/>
        <w:numPr>
          <w:ilvl w:val="0"/>
          <w:numId w:val="76"/>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试验条件应符合下述要求：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按</w:t>
      </w:r>
      <w:r w:rsidRPr="00664858">
        <w:rPr>
          <w:rFonts w:hAnsi="宋体"/>
        </w:rPr>
        <w:t>CISPR22</w:t>
      </w:r>
      <w:r w:rsidRPr="00664858">
        <w:rPr>
          <w:rFonts w:hAnsi="宋体" w:hint="eastAsia"/>
        </w:rPr>
        <w:t>，</w:t>
      </w:r>
      <w:r w:rsidRPr="00664858">
        <w:rPr>
          <w:rFonts w:hAnsi="宋体"/>
        </w:rPr>
        <w:t>B</w:t>
      </w:r>
      <w:r w:rsidRPr="00664858">
        <w:rPr>
          <w:rFonts w:hAnsi="宋体" w:hint="eastAsia"/>
        </w:rPr>
        <w:t>级设备要求进行</w:t>
      </w:r>
      <w:r w:rsidRPr="00664858">
        <w:rPr>
          <w:rFonts w:hAnsi="宋体"/>
        </w:rPr>
        <w:t>,</w:t>
      </w:r>
      <w:r w:rsidRPr="00664858">
        <w:rPr>
          <w:rFonts w:hAnsi="宋体" w:hint="eastAsia"/>
        </w:rPr>
        <w:t>电能表在参比电压，基本电流条件下进行试验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、在频率</w:t>
      </w:r>
      <w:r w:rsidRPr="00664858">
        <w:rPr>
          <w:rFonts w:hAnsi="宋体"/>
        </w:rPr>
        <w:t>0.15</w:t>
      </w:r>
      <w:r w:rsidRPr="00664858">
        <w:rPr>
          <w:rFonts w:hAnsi="宋体" w:hint="eastAsia"/>
        </w:rPr>
        <w:t>～</w:t>
      </w:r>
      <w:r w:rsidRPr="00664858">
        <w:rPr>
          <w:rFonts w:hAnsi="宋体"/>
        </w:rPr>
        <w:t>30MHz</w:t>
      </w:r>
      <w:r w:rsidRPr="00664858">
        <w:rPr>
          <w:rFonts w:hAnsi="宋体" w:hint="eastAsia"/>
        </w:rPr>
        <w:t>范围内，测量电能表传导干扰电压值。</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、在频率</w:t>
      </w:r>
      <w:r w:rsidRPr="00664858">
        <w:rPr>
          <w:rFonts w:hAnsi="宋体"/>
        </w:rPr>
        <w:t>30</w:t>
      </w:r>
      <w:r w:rsidRPr="00664858">
        <w:rPr>
          <w:rFonts w:hAnsi="宋体" w:hint="eastAsia"/>
        </w:rPr>
        <w:t>～</w:t>
      </w:r>
      <w:r w:rsidRPr="00664858">
        <w:rPr>
          <w:rFonts w:hAnsi="宋体"/>
        </w:rPr>
        <w:t>300MHz</w:t>
      </w:r>
      <w:r w:rsidRPr="00664858">
        <w:rPr>
          <w:rFonts w:hAnsi="宋体" w:hint="eastAsia"/>
        </w:rPr>
        <w:t>范围内，测量距离电能表为</w:t>
      </w:r>
      <w:r w:rsidRPr="00664858">
        <w:rPr>
          <w:rFonts w:hAnsi="宋体"/>
        </w:rPr>
        <w:t>10m</w:t>
      </w:r>
      <w:r w:rsidRPr="00664858">
        <w:rPr>
          <w:rFonts w:hAnsi="宋体" w:hint="eastAsia"/>
        </w:rPr>
        <w:t>的辐射干扰电压值。</w:t>
      </w:r>
    </w:p>
    <w:p w:rsidR="00794421" w:rsidRPr="00664858" w:rsidRDefault="00794421" w:rsidP="006365F2">
      <w:pPr>
        <w:pStyle w:val="24"/>
        <w:numPr>
          <w:ilvl w:val="0"/>
          <w:numId w:val="76"/>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电能表不应产生能干扰其他设备的传导和辐射的噪声。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a)</w:t>
      </w:r>
      <w:r w:rsidRPr="00664858">
        <w:rPr>
          <w:rFonts w:hAnsi="宋体" w:hint="eastAsia"/>
        </w:rPr>
        <w:t>当频率在</w:t>
      </w:r>
      <w:r w:rsidRPr="00664858">
        <w:rPr>
          <w:rFonts w:hAnsi="宋体"/>
        </w:rPr>
        <w:t>0.15MHz</w:t>
      </w:r>
      <w:r w:rsidRPr="00664858">
        <w:rPr>
          <w:rFonts w:hAnsi="宋体" w:hint="eastAsia"/>
        </w:rPr>
        <w:t>～</w:t>
      </w:r>
      <w:r w:rsidRPr="00664858">
        <w:rPr>
          <w:rFonts w:hAnsi="宋体"/>
        </w:rPr>
        <w:t>30MHz</w:t>
      </w:r>
      <w:r w:rsidRPr="00664858">
        <w:rPr>
          <w:rFonts w:hAnsi="宋体" w:hint="eastAsia"/>
        </w:rPr>
        <w:t>范围内，传导干扰电压允许值见表</w:t>
      </w:r>
      <w:r w:rsidRPr="00664858">
        <w:rPr>
          <w:rFonts w:hAnsi="宋体"/>
        </w:rPr>
        <w:t>1</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b)</w:t>
      </w:r>
      <w:r w:rsidRPr="00664858">
        <w:rPr>
          <w:rFonts w:hAnsi="宋体" w:hint="eastAsia"/>
        </w:rPr>
        <w:t>当频率在</w:t>
      </w:r>
      <w:r w:rsidRPr="00664858">
        <w:rPr>
          <w:rFonts w:hAnsi="宋体"/>
        </w:rPr>
        <w:t>305MHz</w:t>
      </w:r>
      <w:r w:rsidRPr="00664858">
        <w:rPr>
          <w:rFonts w:hAnsi="宋体" w:hint="eastAsia"/>
        </w:rPr>
        <w:t>～</w:t>
      </w:r>
      <w:r w:rsidRPr="00664858">
        <w:rPr>
          <w:rFonts w:hAnsi="宋体"/>
        </w:rPr>
        <w:t>300MHz</w:t>
      </w:r>
      <w:r w:rsidRPr="00664858">
        <w:rPr>
          <w:rFonts w:hAnsi="宋体" w:hint="eastAsia"/>
        </w:rPr>
        <w:t>范围内，测量距离为</w:t>
      </w:r>
      <w:r w:rsidRPr="00664858">
        <w:rPr>
          <w:rFonts w:hAnsi="宋体"/>
        </w:rPr>
        <w:t>10m</w:t>
      </w:r>
      <w:r w:rsidRPr="00664858">
        <w:rPr>
          <w:rFonts w:hAnsi="宋体" w:hint="eastAsia"/>
        </w:rPr>
        <w:t>的辐射干扰电压允许值见表</w:t>
      </w:r>
      <w:r w:rsidRPr="00664858">
        <w:rPr>
          <w:rFonts w:hAnsi="宋体"/>
        </w:rPr>
        <w:t>2</w:t>
      </w:r>
      <w:r w:rsidRPr="00664858">
        <w:rPr>
          <w:rFonts w:hAnsi="宋体" w:hint="eastAsia"/>
        </w:rPr>
        <w:t>。</w:t>
      </w:r>
    </w:p>
    <w:p w:rsidR="00794421" w:rsidRPr="00664858" w:rsidRDefault="00794421" w:rsidP="00AB0749">
      <w:pPr>
        <w:pStyle w:val="af5"/>
        <w:snapToGrid w:val="0"/>
        <w:spacing w:beforeLines="50" w:before="156"/>
        <w:jc w:val="center"/>
        <w:rPr>
          <w:rFonts w:ascii="宋体"/>
          <w:sz w:val="21"/>
        </w:rPr>
      </w:pPr>
      <w:r w:rsidRPr="00664858">
        <w:rPr>
          <w:rFonts w:ascii="宋体" w:hAnsi="宋体" w:hint="eastAsia"/>
          <w:sz w:val="21"/>
        </w:rPr>
        <w:t>表</w:t>
      </w:r>
      <w:r w:rsidRPr="00664858">
        <w:rPr>
          <w:rFonts w:ascii="宋体" w:hAnsi="宋体"/>
          <w:sz w:val="21"/>
        </w:rPr>
        <w:t>1</w:t>
      </w:r>
      <w:r w:rsidRPr="00664858">
        <w:rPr>
          <w:rFonts w:ascii="宋体" w:hAnsi="宋体" w:hint="eastAsia"/>
          <w:sz w:val="21"/>
        </w:rPr>
        <w:t>传导干扰电压允许值</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8"/>
        <w:gridCol w:w="2848"/>
        <w:gridCol w:w="2848"/>
      </w:tblGrid>
      <w:tr w:rsidR="00794421" w:rsidRPr="00664858">
        <w:trPr>
          <w:trHeight w:hRule="exact" w:val="320"/>
          <w:jc w:val="center"/>
        </w:trPr>
        <w:tc>
          <w:tcPr>
            <w:tcW w:w="305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频段</w:t>
            </w:r>
            <w:r w:rsidRPr="00664858">
              <w:rPr>
                <w:rFonts w:ascii="宋体" w:hAnsi="宋体"/>
                <w:sz w:val="21"/>
              </w:rPr>
              <w:t>(MHz)</w:t>
            </w:r>
          </w:p>
        </w:tc>
        <w:tc>
          <w:tcPr>
            <w:tcW w:w="6116"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允许值</w:t>
            </w:r>
            <w:r w:rsidRPr="00664858">
              <w:rPr>
                <w:rFonts w:ascii="宋体" w:hAnsi="宋体"/>
                <w:sz w:val="21"/>
              </w:rPr>
              <w:t>[dB(</w:t>
            </w:r>
            <w:r w:rsidRPr="00664858">
              <w:rPr>
                <w:rFonts w:ascii="宋体" w:hAnsi="Symbol" w:hint="eastAsia"/>
                <w:sz w:val="21"/>
              </w:rPr>
              <w:sym w:font="Symbol" w:char="F06D"/>
            </w:r>
            <w:r w:rsidRPr="00664858">
              <w:rPr>
                <w:rFonts w:ascii="宋体" w:hAnsi="宋体"/>
                <w:sz w:val="21"/>
              </w:rPr>
              <w:t>V)]</w:t>
            </w:r>
          </w:p>
        </w:tc>
      </w:tr>
      <w:tr w:rsidR="00794421" w:rsidRPr="00664858">
        <w:trPr>
          <w:trHeight w:hRule="exact" w:val="320"/>
          <w:jc w:val="center"/>
        </w:trPr>
        <w:tc>
          <w:tcPr>
            <w:tcW w:w="305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峰值</w:t>
            </w: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平均值</w:t>
            </w:r>
          </w:p>
        </w:tc>
      </w:tr>
      <w:tr w:rsidR="00794421" w:rsidRPr="00664858">
        <w:trPr>
          <w:trHeight w:val="840"/>
          <w:jc w:val="center"/>
        </w:trPr>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0.15</w:t>
            </w:r>
            <w:r w:rsidRPr="00664858">
              <w:rPr>
                <w:rFonts w:ascii="宋体" w:hAnsi="宋体" w:hint="eastAsia"/>
                <w:sz w:val="21"/>
              </w:rPr>
              <w:t>～</w:t>
            </w:r>
            <w:r w:rsidRPr="00664858">
              <w:rPr>
                <w:rFonts w:ascii="宋体" w:hAnsi="宋体"/>
                <w:sz w:val="21"/>
              </w:rPr>
              <w:t>0.5</w:t>
            </w:r>
          </w:p>
          <w:p w:rsidR="00794421" w:rsidRPr="00664858" w:rsidRDefault="00794421" w:rsidP="007F2D5A">
            <w:pPr>
              <w:pStyle w:val="af5"/>
              <w:snapToGrid w:val="0"/>
              <w:spacing w:before="0"/>
              <w:jc w:val="center"/>
              <w:rPr>
                <w:rFonts w:ascii="宋体"/>
                <w:sz w:val="21"/>
              </w:rPr>
            </w:pPr>
            <w:r w:rsidRPr="00664858">
              <w:rPr>
                <w:rFonts w:ascii="宋体" w:hAnsi="宋体"/>
                <w:sz w:val="21"/>
              </w:rPr>
              <w:t>0.5</w:t>
            </w:r>
            <w:r w:rsidRPr="00664858">
              <w:rPr>
                <w:rFonts w:ascii="宋体" w:hAnsi="宋体" w:hint="eastAsia"/>
                <w:sz w:val="21"/>
              </w:rPr>
              <w:t>～</w:t>
            </w:r>
            <w:r w:rsidRPr="00664858">
              <w:rPr>
                <w:rFonts w:ascii="宋体" w:hAnsi="宋体"/>
                <w:sz w:val="21"/>
              </w:rPr>
              <w:t>5</w:t>
            </w:r>
          </w:p>
          <w:p w:rsidR="00794421" w:rsidRPr="00664858" w:rsidRDefault="00794421" w:rsidP="007F2D5A">
            <w:pPr>
              <w:pStyle w:val="af5"/>
              <w:snapToGrid w:val="0"/>
              <w:spacing w:before="0"/>
              <w:jc w:val="center"/>
              <w:rPr>
                <w:rFonts w:ascii="宋体"/>
                <w:sz w:val="21"/>
              </w:rPr>
            </w:pPr>
            <w:r w:rsidRPr="00664858">
              <w:rPr>
                <w:rFonts w:ascii="宋体" w:hAnsi="宋体"/>
                <w:sz w:val="21"/>
              </w:rPr>
              <w:t>5</w:t>
            </w:r>
            <w:r w:rsidRPr="00664858">
              <w:rPr>
                <w:rFonts w:ascii="宋体" w:hAnsi="宋体" w:hint="eastAsia"/>
                <w:sz w:val="21"/>
              </w:rPr>
              <w:t>～</w:t>
            </w:r>
            <w:r w:rsidRPr="00664858">
              <w:rPr>
                <w:rFonts w:ascii="宋体" w:hAnsi="宋体"/>
                <w:sz w:val="21"/>
              </w:rPr>
              <w:t>30</w:t>
            </w:r>
          </w:p>
        </w:tc>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66</w:t>
            </w:r>
            <w:r w:rsidRPr="00664858">
              <w:rPr>
                <w:rFonts w:ascii="宋体" w:hAnsi="宋体" w:hint="eastAsia"/>
                <w:sz w:val="21"/>
              </w:rPr>
              <w:t>～</w:t>
            </w:r>
            <w:r w:rsidRPr="00664858">
              <w:rPr>
                <w:rFonts w:ascii="宋体" w:hAnsi="宋体"/>
                <w:sz w:val="21"/>
              </w:rPr>
              <w:t>56</w:t>
            </w:r>
          </w:p>
          <w:p w:rsidR="00794421" w:rsidRPr="00664858" w:rsidRDefault="00794421" w:rsidP="007F2D5A">
            <w:pPr>
              <w:pStyle w:val="af5"/>
              <w:snapToGrid w:val="0"/>
              <w:spacing w:before="0"/>
              <w:jc w:val="center"/>
              <w:rPr>
                <w:rFonts w:ascii="宋体"/>
                <w:sz w:val="21"/>
              </w:rPr>
            </w:pPr>
            <w:r w:rsidRPr="00664858">
              <w:rPr>
                <w:rFonts w:ascii="宋体" w:hAnsi="宋体"/>
                <w:sz w:val="21"/>
              </w:rPr>
              <w:t>56</w:t>
            </w:r>
          </w:p>
          <w:p w:rsidR="00794421" w:rsidRPr="00664858" w:rsidRDefault="00794421" w:rsidP="007F2D5A">
            <w:pPr>
              <w:pStyle w:val="af5"/>
              <w:snapToGrid w:val="0"/>
              <w:spacing w:before="0"/>
              <w:jc w:val="center"/>
              <w:rPr>
                <w:rFonts w:ascii="宋体"/>
                <w:sz w:val="21"/>
              </w:rPr>
            </w:pPr>
            <w:r w:rsidRPr="00664858">
              <w:rPr>
                <w:rFonts w:ascii="宋体" w:hAnsi="宋体"/>
                <w:sz w:val="21"/>
              </w:rPr>
              <w:t>60</w:t>
            </w:r>
          </w:p>
        </w:tc>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56</w:t>
            </w:r>
            <w:r w:rsidRPr="00664858">
              <w:rPr>
                <w:rFonts w:ascii="宋体" w:hAnsi="宋体" w:hint="eastAsia"/>
                <w:sz w:val="21"/>
              </w:rPr>
              <w:t>～</w:t>
            </w:r>
            <w:r w:rsidRPr="00664858">
              <w:rPr>
                <w:rFonts w:ascii="宋体" w:hAnsi="宋体"/>
                <w:sz w:val="21"/>
              </w:rPr>
              <w:t>46</w:t>
            </w:r>
          </w:p>
          <w:p w:rsidR="00794421" w:rsidRPr="00664858" w:rsidRDefault="00794421" w:rsidP="007F2D5A">
            <w:pPr>
              <w:pStyle w:val="af5"/>
              <w:snapToGrid w:val="0"/>
              <w:spacing w:before="0"/>
              <w:jc w:val="center"/>
              <w:rPr>
                <w:rFonts w:ascii="宋体"/>
                <w:sz w:val="21"/>
              </w:rPr>
            </w:pPr>
            <w:r w:rsidRPr="00664858">
              <w:rPr>
                <w:rFonts w:ascii="宋体" w:hAnsi="宋体"/>
                <w:sz w:val="21"/>
              </w:rPr>
              <w:t>46</w:t>
            </w:r>
          </w:p>
          <w:p w:rsidR="00794421" w:rsidRPr="00664858" w:rsidRDefault="00794421" w:rsidP="007F2D5A">
            <w:pPr>
              <w:pStyle w:val="af5"/>
              <w:snapToGrid w:val="0"/>
              <w:spacing w:before="0"/>
              <w:jc w:val="center"/>
              <w:rPr>
                <w:rFonts w:ascii="宋体"/>
                <w:sz w:val="21"/>
              </w:rPr>
            </w:pPr>
            <w:r w:rsidRPr="00664858">
              <w:rPr>
                <w:rFonts w:ascii="宋体" w:hAnsi="宋体"/>
                <w:sz w:val="21"/>
              </w:rPr>
              <w:t>50</w:t>
            </w:r>
          </w:p>
        </w:tc>
      </w:tr>
      <w:tr w:rsidR="00794421" w:rsidRPr="00664858">
        <w:trPr>
          <w:trHeight w:hRule="exact" w:val="749"/>
          <w:jc w:val="center"/>
        </w:trPr>
        <w:tc>
          <w:tcPr>
            <w:tcW w:w="9174"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both"/>
              <w:rPr>
                <w:rFonts w:ascii="宋体"/>
                <w:sz w:val="21"/>
              </w:rPr>
            </w:pPr>
            <w:r w:rsidRPr="00664858">
              <w:rPr>
                <w:rFonts w:ascii="宋体" w:hAnsi="宋体" w:hint="eastAsia"/>
                <w:sz w:val="21"/>
              </w:rPr>
              <w:t>注：</w:t>
            </w:r>
            <w:r w:rsidRPr="00664858">
              <w:rPr>
                <w:rFonts w:ascii="宋体" w:hAnsi="宋体"/>
                <w:sz w:val="21"/>
              </w:rPr>
              <w:t>1.</w:t>
            </w:r>
            <w:r w:rsidRPr="00664858">
              <w:rPr>
                <w:rFonts w:ascii="宋体" w:hAnsi="宋体" w:hint="eastAsia"/>
                <w:sz w:val="21"/>
              </w:rPr>
              <w:t>在频率转换点，允许值为两段要求小的值。</w:t>
            </w:r>
          </w:p>
          <w:p w:rsidR="00794421" w:rsidRPr="00664858" w:rsidRDefault="00794421" w:rsidP="007F2D5A">
            <w:pPr>
              <w:pStyle w:val="af5"/>
              <w:snapToGrid w:val="0"/>
              <w:spacing w:before="0"/>
              <w:jc w:val="both"/>
              <w:rPr>
                <w:rFonts w:ascii="宋体"/>
                <w:sz w:val="21"/>
              </w:rPr>
            </w:pPr>
            <w:r w:rsidRPr="00664858">
              <w:rPr>
                <w:rFonts w:ascii="宋体" w:hAnsi="宋体"/>
                <w:sz w:val="21"/>
              </w:rPr>
              <w:t>2.</w:t>
            </w:r>
            <w:r w:rsidRPr="00664858">
              <w:rPr>
                <w:rFonts w:ascii="宋体" w:hAnsi="宋体" w:hint="eastAsia"/>
                <w:sz w:val="21"/>
              </w:rPr>
              <w:t>在频带为</w:t>
            </w:r>
            <w:r w:rsidRPr="00664858">
              <w:rPr>
                <w:rFonts w:ascii="宋体" w:hAnsi="宋体"/>
                <w:sz w:val="21"/>
              </w:rPr>
              <w:t>0.15</w:t>
            </w:r>
            <w:r w:rsidRPr="00664858">
              <w:rPr>
                <w:rFonts w:ascii="宋体" w:hAnsi="宋体" w:hint="eastAsia"/>
                <w:sz w:val="21"/>
              </w:rPr>
              <w:t>～</w:t>
            </w:r>
            <w:r w:rsidRPr="00664858">
              <w:rPr>
                <w:rFonts w:ascii="宋体" w:hAnsi="宋体"/>
                <w:sz w:val="21"/>
              </w:rPr>
              <w:t>0.5MHz</w:t>
            </w:r>
            <w:r w:rsidRPr="00664858">
              <w:rPr>
                <w:rFonts w:ascii="宋体" w:hAnsi="宋体" w:hint="eastAsia"/>
                <w:sz w:val="21"/>
              </w:rPr>
              <w:t>段，允许值的增大与频率的对数成正比。</w:t>
            </w:r>
          </w:p>
        </w:tc>
      </w:tr>
    </w:tbl>
    <w:p w:rsidR="00794421" w:rsidRPr="00664858" w:rsidRDefault="00794421" w:rsidP="0090709E">
      <w:pPr>
        <w:pStyle w:val="af5"/>
        <w:snapToGrid w:val="0"/>
        <w:spacing w:before="240"/>
        <w:jc w:val="center"/>
        <w:rPr>
          <w:rFonts w:ascii="宋体"/>
          <w:sz w:val="21"/>
        </w:rPr>
      </w:pPr>
      <w:r w:rsidRPr="00664858">
        <w:rPr>
          <w:rFonts w:ascii="宋体" w:hAnsi="宋体" w:hint="eastAsia"/>
          <w:sz w:val="21"/>
        </w:rPr>
        <w:t>表</w:t>
      </w:r>
      <w:r w:rsidRPr="00664858">
        <w:rPr>
          <w:rFonts w:ascii="宋体" w:hAnsi="宋体"/>
          <w:sz w:val="21"/>
        </w:rPr>
        <w:t>2</w:t>
      </w:r>
      <w:r w:rsidRPr="00664858">
        <w:rPr>
          <w:rFonts w:ascii="宋体" w:hAnsi="宋体" w:hint="eastAsia"/>
          <w:sz w:val="21"/>
        </w:rPr>
        <w:t>测量距离为</w:t>
      </w:r>
      <w:r w:rsidRPr="00664858">
        <w:rPr>
          <w:rFonts w:ascii="宋体" w:hAnsi="宋体"/>
          <w:sz w:val="21"/>
        </w:rPr>
        <w:t>10m</w:t>
      </w:r>
      <w:r w:rsidRPr="00664858">
        <w:rPr>
          <w:rFonts w:ascii="宋体" w:hAnsi="宋体" w:hint="eastAsia"/>
          <w:sz w:val="21"/>
        </w:rPr>
        <w:t>的辐射干扰电压允许值</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72"/>
        <w:gridCol w:w="4272"/>
      </w:tblGrid>
      <w:tr w:rsidR="00794421" w:rsidRPr="00664858">
        <w:trPr>
          <w:cantSplit/>
          <w:trHeight w:hRule="exact" w:val="320"/>
          <w:jc w:val="center"/>
        </w:trPr>
        <w:tc>
          <w:tcPr>
            <w:tcW w:w="45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lastRenderedPageBreak/>
              <w:t>频段</w:t>
            </w:r>
            <w:r w:rsidRPr="00664858">
              <w:rPr>
                <w:rFonts w:ascii="宋体" w:hAnsi="宋体"/>
                <w:sz w:val="21"/>
              </w:rPr>
              <w:t>(MHz)</w:t>
            </w:r>
          </w:p>
        </w:tc>
        <w:tc>
          <w:tcPr>
            <w:tcW w:w="45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峰值允许值</w:t>
            </w:r>
            <w:r w:rsidRPr="00664858">
              <w:rPr>
                <w:rFonts w:ascii="宋体" w:hAnsi="宋体"/>
                <w:sz w:val="21"/>
              </w:rPr>
              <w:t>[dB(</w:t>
            </w:r>
            <w:r w:rsidRPr="00664858">
              <w:rPr>
                <w:rFonts w:ascii="宋体" w:hAnsi="Symbol" w:hint="eastAsia"/>
                <w:sz w:val="21"/>
              </w:rPr>
              <w:sym w:font="Symbol" w:char="F06D"/>
            </w:r>
            <w:r w:rsidRPr="00664858">
              <w:rPr>
                <w:rFonts w:ascii="宋体" w:hAnsi="宋体"/>
                <w:sz w:val="21"/>
              </w:rPr>
              <w:t>V/m)]</w:t>
            </w:r>
          </w:p>
        </w:tc>
      </w:tr>
      <w:tr w:rsidR="00794421" w:rsidRPr="00664858">
        <w:trPr>
          <w:cantSplit/>
          <w:trHeight w:hRule="exact" w:val="560"/>
          <w:jc w:val="center"/>
        </w:trPr>
        <w:tc>
          <w:tcPr>
            <w:tcW w:w="4587"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30</w:t>
            </w:r>
            <w:r w:rsidRPr="00664858">
              <w:rPr>
                <w:rFonts w:ascii="宋体" w:hAnsi="宋体" w:hint="eastAsia"/>
                <w:sz w:val="21"/>
              </w:rPr>
              <w:t>～</w:t>
            </w:r>
            <w:r w:rsidRPr="00664858">
              <w:rPr>
                <w:rFonts w:ascii="宋体" w:hAnsi="宋体"/>
                <w:sz w:val="21"/>
              </w:rPr>
              <w:t>230</w:t>
            </w:r>
          </w:p>
          <w:p w:rsidR="00794421" w:rsidRPr="00664858" w:rsidRDefault="00794421" w:rsidP="007F2D5A">
            <w:pPr>
              <w:pStyle w:val="af5"/>
              <w:snapToGrid w:val="0"/>
              <w:spacing w:before="0"/>
              <w:jc w:val="center"/>
              <w:rPr>
                <w:rFonts w:ascii="宋体"/>
                <w:sz w:val="21"/>
              </w:rPr>
            </w:pPr>
            <w:r w:rsidRPr="00664858">
              <w:rPr>
                <w:rFonts w:ascii="宋体" w:hAnsi="宋体"/>
                <w:sz w:val="21"/>
              </w:rPr>
              <w:t>230</w:t>
            </w:r>
            <w:r w:rsidRPr="00664858">
              <w:rPr>
                <w:rFonts w:ascii="宋体" w:hAnsi="宋体" w:hint="eastAsia"/>
                <w:sz w:val="21"/>
              </w:rPr>
              <w:t>～</w:t>
            </w:r>
            <w:r w:rsidRPr="00664858">
              <w:rPr>
                <w:rFonts w:ascii="宋体" w:hAnsi="宋体"/>
                <w:sz w:val="21"/>
              </w:rPr>
              <w:t>1000</w:t>
            </w:r>
          </w:p>
        </w:tc>
        <w:tc>
          <w:tcPr>
            <w:tcW w:w="4587"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30</w:t>
            </w:r>
          </w:p>
          <w:p w:rsidR="00794421" w:rsidRPr="00664858" w:rsidRDefault="00794421" w:rsidP="007F2D5A">
            <w:pPr>
              <w:pStyle w:val="af5"/>
              <w:snapToGrid w:val="0"/>
              <w:spacing w:before="0"/>
              <w:jc w:val="center"/>
              <w:rPr>
                <w:rFonts w:ascii="宋体"/>
                <w:sz w:val="21"/>
              </w:rPr>
            </w:pPr>
            <w:r w:rsidRPr="00664858">
              <w:rPr>
                <w:rFonts w:ascii="宋体" w:hAnsi="宋体"/>
                <w:sz w:val="21"/>
              </w:rPr>
              <w:t>37</w:t>
            </w:r>
          </w:p>
        </w:tc>
      </w:tr>
      <w:tr w:rsidR="00794421" w:rsidRPr="00664858">
        <w:trPr>
          <w:cantSplit/>
          <w:trHeight w:hRule="exact" w:val="766"/>
          <w:jc w:val="center"/>
        </w:trPr>
        <w:tc>
          <w:tcPr>
            <w:tcW w:w="917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both"/>
              <w:rPr>
                <w:rFonts w:ascii="宋体"/>
                <w:sz w:val="21"/>
              </w:rPr>
            </w:pPr>
            <w:r w:rsidRPr="00664858">
              <w:rPr>
                <w:rFonts w:ascii="宋体" w:hAnsi="宋体" w:hint="eastAsia"/>
                <w:sz w:val="21"/>
              </w:rPr>
              <w:t>注：</w:t>
            </w:r>
            <w:r w:rsidRPr="00664858">
              <w:rPr>
                <w:rFonts w:ascii="宋体" w:hAnsi="宋体"/>
                <w:sz w:val="21"/>
              </w:rPr>
              <w:t>1.</w:t>
            </w:r>
            <w:r w:rsidRPr="00664858">
              <w:rPr>
                <w:rFonts w:ascii="宋体" w:hAnsi="宋体" w:hint="eastAsia"/>
                <w:sz w:val="21"/>
              </w:rPr>
              <w:t>在频率转换点，允许值为两段要求小的值。</w:t>
            </w:r>
          </w:p>
          <w:p w:rsidR="00794421" w:rsidRPr="00664858" w:rsidRDefault="00794421" w:rsidP="007F2D5A">
            <w:pPr>
              <w:pStyle w:val="af5"/>
              <w:snapToGrid w:val="0"/>
              <w:spacing w:before="0"/>
              <w:jc w:val="both"/>
              <w:rPr>
                <w:rFonts w:ascii="宋体"/>
                <w:sz w:val="21"/>
              </w:rPr>
            </w:pPr>
            <w:r w:rsidRPr="00664858">
              <w:rPr>
                <w:rFonts w:ascii="宋体" w:hAnsi="宋体"/>
                <w:sz w:val="21"/>
              </w:rPr>
              <w:t>2.</w:t>
            </w:r>
            <w:r w:rsidRPr="00664858">
              <w:rPr>
                <w:rFonts w:ascii="宋体" w:hAnsi="宋体" w:hint="eastAsia"/>
                <w:sz w:val="21"/>
              </w:rPr>
              <w:t>在有干扰的情况下，另作规定。</w:t>
            </w:r>
          </w:p>
        </w:tc>
      </w:tr>
    </w:tbl>
    <w:p w:rsidR="00794421" w:rsidRPr="00664858" w:rsidRDefault="00794421" w:rsidP="006365F2">
      <w:pPr>
        <w:pStyle w:val="24"/>
        <w:numPr>
          <w:ilvl w:val="0"/>
          <w:numId w:val="76"/>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90709E">
      <w:pPr>
        <w:pStyle w:val="af5"/>
        <w:snapToGrid w:val="0"/>
        <w:spacing w:before="0"/>
        <w:jc w:val="center"/>
        <w:rPr>
          <w:rFonts w:ascii="宋体"/>
          <w:sz w:val="21"/>
        </w:rPr>
      </w:pPr>
      <w:r w:rsidRPr="00664858">
        <w:rPr>
          <w:rFonts w:ascii="宋体" w:hAnsi="宋体" w:hint="eastAsia"/>
          <w:sz w:val="21"/>
        </w:rPr>
        <w:t>表</w:t>
      </w:r>
      <w:r w:rsidRPr="00664858">
        <w:rPr>
          <w:rFonts w:ascii="宋体" w:hAnsi="宋体"/>
          <w:sz w:val="21"/>
        </w:rPr>
        <w:t>4</w:t>
      </w:r>
      <w:r w:rsidRPr="00664858">
        <w:rPr>
          <w:rFonts w:ascii="宋体" w:hAnsi="宋体" w:hint="eastAsia"/>
          <w:sz w:val="21"/>
        </w:rPr>
        <w:t>传导干扰电压测量值</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8"/>
        <w:gridCol w:w="2848"/>
        <w:gridCol w:w="2848"/>
      </w:tblGrid>
      <w:tr w:rsidR="00794421" w:rsidRPr="00664858">
        <w:trPr>
          <w:cantSplit/>
          <w:trHeight w:hRule="exact" w:val="320"/>
          <w:jc w:val="center"/>
        </w:trPr>
        <w:tc>
          <w:tcPr>
            <w:tcW w:w="305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频段</w:t>
            </w:r>
            <w:r w:rsidRPr="00664858">
              <w:rPr>
                <w:rFonts w:ascii="宋体" w:hAnsi="宋体"/>
                <w:sz w:val="21"/>
              </w:rPr>
              <w:t>(MHz)</w:t>
            </w:r>
          </w:p>
        </w:tc>
        <w:tc>
          <w:tcPr>
            <w:tcW w:w="6116"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[dB(</w:t>
            </w:r>
            <w:r w:rsidRPr="00664858">
              <w:rPr>
                <w:rFonts w:ascii="宋体" w:hAnsi="Symbol" w:hint="eastAsia"/>
                <w:sz w:val="21"/>
              </w:rPr>
              <w:sym w:font="Symbol" w:char="F06D"/>
            </w:r>
            <w:r w:rsidRPr="00664858">
              <w:rPr>
                <w:rFonts w:ascii="宋体" w:hAnsi="宋体"/>
                <w:sz w:val="21"/>
              </w:rPr>
              <w:t>V)]</w:t>
            </w:r>
          </w:p>
        </w:tc>
      </w:tr>
      <w:tr w:rsidR="00794421" w:rsidRPr="00664858">
        <w:trPr>
          <w:cantSplit/>
          <w:trHeight w:hRule="exact" w:val="320"/>
          <w:jc w:val="center"/>
        </w:trPr>
        <w:tc>
          <w:tcPr>
            <w:tcW w:w="305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峰值</w:t>
            </w: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平均值</w:t>
            </w:r>
          </w:p>
        </w:tc>
      </w:tr>
      <w:tr w:rsidR="00794421" w:rsidRPr="00664858">
        <w:trPr>
          <w:cantSplit/>
          <w:trHeight w:val="279"/>
          <w:jc w:val="center"/>
        </w:trPr>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0.15</w:t>
            </w:r>
            <w:r w:rsidRPr="00664858">
              <w:rPr>
                <w:rFonts w:ascii="宋体" w:hAnsi="宋体" w:hint="eastAsia"/>
                <w:sz w:val="21"/>
              </w:rPr>
              <w:t>～</w:t>
            </w:r>
            <w:r w:rsidRPr="00664858">
              <w:rPr>
                <w:rFonts w:ascii="宋体" w:hAnsi="宋体"/>
                <w:sz w:val="21"/>
              </w:rPr>
              <w:t>0.5</w:t>
            </w: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r>
      <w:tr w:rsidR="00794421" w:rsidRPr="00664858">
        <w:trPr>
          <w:cantSplit/>
          <w:trHeight w:val="279"/>
          <w:jc w:val="center"/>
        </w:trPr>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0.5</w:t>
            </w:r>
            <w:r w:rsidRPr="00664858">
              <w:rPr>
                <w:rFonts w:ascii="宋体" w:hAnsi="宋体" w:hint="eastAsia"/>
                <w:sz w:val="21"/>
              </w:rPr>
              <w:t>～</w:t>
            </w:r>
            <w:r w:rsidRPr="00664858">
              <w:rPr>
                <w:rFonts w:ascii="宋体" w:hAnsi="宋体"/>
                <w:sz w:val="21"/>
              </w:rPr>
              <w:t>5</w:t>
            </w: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c>
          <w:tcPr>
            <w:tcW w:w="305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r>
      <w:tr w:rsidR="00794421" w:rsidRPr="00664858">
        <w:trPr>
          <w:cantSplit/>
          <w:trHeight w:val="279"/>
          <w:jc w:val="center"/>
        </w:trPr>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5</w:t>
            </w:r>
            <w:r w:rsidRPr="00664858">
              <w:rPr>
                <w:rFonts w:ascii="宋体" w:hAnsi="宋体" w:hint="eastAsia"/>
                <w:sz w:val="21"/>
              </w:rPr>
              <w:t>～</w:t>
            </w:r>
            <w:r w:rsidRPr="00664858">
              <w:rPr>
                <w:rFonts w:ascii="宋体" w:hAnsi="宋体"/>
                <w:sz w:val="21"/>
              </w:rPr>
              <w:t>30</w:t>
            </w:r>
          </w:p>
        </w:tc>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p>
        </w:tc>
        <w:tc>
          <w:tcPr>
            <w:tcW w:w="3058"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p>
        </w:tc>
      </w:tr>
      <w:tr w:rsidR="00794421" w:rsidRPr="00664858">
        <w:trPr>
          <w:cantSplit/>
          <w:trHeight w:hRule="exact" w:val="749"/>
          <w:jc w:val="center"/>
        </w:trPr>
        <w:tc>
          <w:tcPr>
            <w:tcW w:w="9174"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both"/>
              <w:rPr>
                <w:rFonts w:ascii="宋体"/>
                <w:sz w:val="21"/>
              </w:rPr>
            </w:pPr>
            <w:r w:rsidRPr="00664858">
              <w:rPr>
                <w:rFonts w:ascii="宋体" w:hAnsi="宋体" w:hint="eastAsia"/>
                <w:sz w:val="21"/>
              </w:rPr>
              <w:t>试验结果描述：</w:t>
            </w:r>
          </w:p>
        </w:tc>
      </w:tr>
    </w:tbl>
    <w:p w:rsidR="00794421" w:rsidRPr="00664858" w:rsidRDefault="00794421" w:rsidP="0090709E">
      <w:pPr>
        <w:pStyle w:val="af5"/>
        <w:snapToGrid w:val="0"/>
        <w:jc w:val="center"/>
        <w:rPr>
          <w:rFonts w:ascii="宋体"/>
          <w:sz w:val="21"/>
        </w:rPr>
      </w:pPr>
    </w:p>
    <w:p w:rsidR="00794421" w:rsidRPr="00664858" w:rsidRDefault="00794421" w:rsidP="0090709E">
      <w:pPr>
        <w:pStyle w:val="af5"/>
        <w:snapToGrid w:val="0"/>
        <w:jc w:val="center"/>
        <w:rPr>
          <w:rFonts w:ascii="宋体"/>
          <w:sz w:val="21"/>
        </w:rPr>
      </w:pPr>
      <w:r w:rsidRPr="00664858">
        <w:rPr>
          <w:rFonts w:ascii="宋体" w:hAnsi="宋体" w:hint="eastAsia"/>
          <w:sz w:val="21"/>
        </w:rPr>
        <w:t>表</w:t>
      </w:r>
      <w:r w:rsidRPr="00664858">
        <w:rPr>
          <w:rFonts w:ascii="宋体" w:hAnsi="宋体"/>
          <w:sz w:val="21"/>
        </w:rPr>
        <w:t>5</w:t>
      </w:r>
      <w:r w:rsidRPr="00664858">
        <w:rPr>
          <w:rFonts w:ascii="宋体" w:hAnsi="宋体" w:hint="eastAsia"/>
          <w:sz w:val="21"/>
        </w:rPr>
        <w:t>测量距离为</w:t>
      </w:r>
      <w:r w:rsidRPr="00664858">
        <w:rPr>
          <w:rFonts w:ascii="宋体" w:hAnsi="宋体"/>
          <w:sz w:val="21"/>
        </w:rPr>
        <w:t>10m</w:t>
      </w:r>
      <w:r w:rsidRPr="00664858">
        <w:rPr>
          <w:rFonts w:ascii="宋体" w:hAnsi="宋体" w:hint="eastAsia"/>
          <w:sz w:val="21"/>
        </w:rPr>
        <w:t>的辐射干扰电压测量值</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72"/>
        <w:gridCol w:w="4272"/>
      </w:tblGrid>
      <w:tr w:rsidR="00794421" w:rsidRPr="00664858">
        <w:trPr>
          <w:cantSplit/>
          <w:trHeight w:hRule="exact" w:val="320"/>
          <w:jc w:val="center"/>
        </w:trPr>
        <w:tc>
          <w:tcPr>
            <w:tcW w:w="45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频段</w:t>
            </w:r>
            <w:r w:rsidRPr="00664858">
              <w:rPr>
                <w:rFonts w:ascii="宋体" w:hAnsi="宋体"/>
                <w:sz w:val="21"/>
              </w:rPr>
              <w:t>(MHz)</w:t>
            </w:r>
          </w:p>
        </w:tc>
        <w:tc>
          <w:tcPr>
            <w:tcW w:w="45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hint="eastAsia"/>
                <w:sz w:val="21"/>
              </w:rPr>
              <w:t>峰值</w:t>
            </w:r>
            <w:r w:rsidRPr="00664858">
              <w:rPr>
                <w:rFonts w:ascii="宋体" w:hAnsi="宋体"/>
                <w:sz w:val="21"/>
              </w:rPr>
              <w:t>[dB(</w:t>
            </w:r>
            <w:r w:rsidRPr="00664858">
              <w:rPr>
                <w:rFonts w:ascii="宋体" w:hAnsi="Symbol" w:hint="eastAsia"/>
                <w:sz w:val="21"/>
              </w:rPr>
              <w:sym w:font="Symbol" w:char="F06D"/>
            </w:r>
            <w:r w:rsidRPr="00664858">
              <w:rPr>
                <w:rFonts w:ascii="宋体" w:hAnsi="宋体"/>
                <w:sz w:val="21"/>
              </w:rPr>
              <w:t>V/m)]</w:t>
            </w:r>
          </w:p>
        </w:tc>
      </w:tr>
      <w:tr w:rsidR="00794421" w:rsidRPr="00664858">
        <w:trPr>
          <w:cantSplit/>
          <w:trHeight w:val="268"/>
          <w:jc w:val="center"/>
        </w:trPr>
        <w:tc>
          <w:tcPr>
            <w:tcW w:w="4587"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r w:rsidRPr="00664858">
              <w:rPr>
                <w:rFonts w:ascii="宋体" w:hAnsi="宋体"/>
                <w:sz w:val="21"/>
              </w:rPr>
              <w:t>30</w:t>
            </w:r>
            <w:r w:rsidRPr="00664858">
              <w:rPr>
                <w:rFonts w:ascii="宋体" w:hAnsi="宋体" w:hint="eastAsia"/>
                <w:sz w:val="21"/>
              </w:rPr>
              <w:t>～</w:t>
            </w:r>
            <w:r w:rsidRPr="00664858">
              <w:rPr>
                <w:rFonts w:ascii="宋体" w:hAnsi="宋体"/>
                <w:sz w:val="21"/>
              </w:rPr>
              <w:t>230</w:t>
            </w:r>
          </w:p>
        </w:tc>
        <w:tc>
          <w:tcPr>
            <w:tcW w:w="458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jc w:val="center"/>
              <w:rPr>
                <w:rFonts w:ascii="宋体"/>
                <w:sz w:val="21"/>
              </w:rPr>
            </w:pPr>
          </w:p>
        </w:tc>
      </w:tr>
      <w:tr w:rsidR="00794421" w:rsidRPr="00664858">
        <w:trPr>
          <w:cantSplit/>
          <w:trHeight w:hRule="exact" w:val="268"/>
          <w:jc w:val="center"/>
        </w:trPr>
        <w:tc>
          <w:tcPr>
            <w:tcW w:w="4587"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rPr>
                <w:rFonts w:ascii="宋体"/>
                <w:sz w:val="21"/>
              </w:rPr>
            </w:pPr>
            <w:r w:rsidRPr="00664858">
              <w:rPr>
                <w:rFonts w:ascii="宋体" w:hAnsi="宋体"/>
                <w:sz w:val="21"/>
              </w:rPr>
              <w:t>230</w:t>
            </w:r>
            <w:r w:rsidRPr="00664858">
              <w:rPr>
                <w:rFonts w:ascii="宋体" w:hAnsi="宋体" w:hint="eastAsia"/>
                <w:sz w:val="21"/>
              </w:rPr>
              <w:t>～</w:t>
            </w:r>
            <w:r w:rsidRPr="00664858">
              <w:rPr>
                <w:rFonts w:ascii="宋体" w:hAnsi="宋体"/>
                <w:sz w:val="21"/>
              </w:rPr>
              <w:t>1000</w:t>
            </w:r>
          </w:p>
          <w:p w:rsidR="00794421" w:rsidRPr="00664858" w:rsidRDefault="00794421" w:rsidP="007F2D5A">
            <w:pPr>
              <w:pStyle w:val="af5"/>
              <w:snapToGrid w:val="0"/>
              <w:spacing w:before="0"/>
              <w:rPr>
                <w:rFonts w:ascii="宋体"/>
                <w:sz w:val="21"/>
              </w:rPr>
            </w:pPr>
            <w:r w:rsidRPr="00664858">
              <w:rPr>
                <w:rFonts w:ascii="宋体" w:hAnsi="宋体"/>
                <w:sz w:val="21"/>
              </w:rPr>
              <w:t>230</w:t>
            </w:r>
            <w:r w:rsidRPr="00664858">
              <w:rPr>
                <w:rFonts w:ascii="宋体" w:hAnsi="宋体" w:hint="eastAsia"/>
                <w:sz w:val="21"/>
              </w:rPr>
              <w:t>～</w:t>
            </w:r>
            <w:r w:rsidRPr="00664858">
              <w:rPr>
                <w:rFonts w:ascii="宋体" w:hAnsi="宋体"/>
                <w:sz w:val="21"/>
              </w:rPr>
              <w:t>10</w:t>
            </w:r>
          </w:p>
          <w:p w:rsidR="00794421" w:rsidRPr="00664858" w:rsidRDefault="00794421" w:rsidP="007F2D5A">
            <w:pPr>
              <w:pStyle w:val="af5"/>
              <w:snapToGrid w:val="0"/>
              <w:spacing w:before="0"/>
              <w:jc w:val="center"/>
              <w:rPr>
                <w:rFonts w:ascii="宋体"/>
                <w:sz w:val="21"/>
              </w:rPr>
            </w:pPr>
            <w:r w:rsidRPr="00664858">
              <w:rPr>
                <w:rFonts w:ascii="宋体" w:hAnsi="宋体"/>
                <w:sz w:val="21"/>
              </w:rPr>
              <w:t>230</w:t>
            </w:r>
            <w:r w:rsidRPr="00664858">
              <w:rPr>
                <w:rFonts w:ascii="宋体" w:hAnsi="宋体" w:hint="eastAsia"/>
                <w:sz w:val="21"/>
              </w:rPr>
              <w:t>～</w:t>
            </w:r>
            <w:r w:rsidRPr="00664858">
              <w:rPr>
                <w:rFonts w:ascii="宋体" w:hAnsi="宋体"/>
                <w:sz w:val="21"/>
              </w:rPr>
              <w:t>1000</w:t>
            </w:r>
          </w:p>
          <w:p w:rsidR="00794421" w:rsidRPr="00664858" w:rsidRDefault="00794421" w:rsidP="007F2D5A">
            <w:pPr>
              <w:pStyle w:val="af5"/>
              <w:snapToGrid w:val="0"/>
              <w:spacing w:before="0"/>
              <w:jc w:val="center"/>
              <w:rPr>
                <w:rFonts w:ascii="宋体"/>
                <w:sz w:val="21"/>
              </w:rPr>
            </w:pPr>
            <w:r w:rsidRPr="00664858">
              <w:rPr>
                <w:rFonts w:ascii="宋体" w:hAnsi="宋体"/>
                <w:sz w:val="21"/>
              </w:rPr>
              <w:t>230</w:t>
            </w:r>
            <w:r w:rsidRPr="00664858">
              <w:rPr>
                <w:rFonts w:ascii="宋体" w:hAnsi="宋体" w:hint="eastAsia"/>
                <w:sz w:val="21"/>
              </w:rPr>
              <w:t>～</w:t>
            </w:r>
            <w:r w:rsidRPr="00664858">
              <w:rPr>
                <w:rFonts w:ascii="宋体" w:hAnsi="宋体"/>
                <w:sz w:val="21"/>
              </w:rPr>
              <w:t>1000</w:t>
            </w:r>
          </w:p>
          <w:p w:rsidR="00794421" w:rsidRPr="00664858" w:rsidRDefault="00794421" w:rsidP="007F2D5A">
            <w:pPr>
              <w:pStyle w:val="af5"/>
              <w:snapToGrid w:val="0"/>
              <w:spacing w:before="0"/>
              <w:jc w:val="center"/>
              <w:rPr>
                <w:rFonts w:ascii="宋体"/>
                <w:sz w:val="21"/>
              </w:rPr>
            </w:pPr>
            <w:r w:rsidRPr="00664858">
              <w:rPr>
                <w:rFonts w:ascii="宋体" w:hAnsi="宋体"/>
                <w:sz w:val="21"/>
              </w:rPr>
              <w:t>230</w:t>
            </w:r>
            <w:r w:rsidRPr="00664858">
              <w:rPr>
                <w:rFonts w:ascii="宋体" w:hAnsi="宋体" w:hint="eastAsia"/>
                <w:sz w:val="21"/>
              </w:rPr>
              <w:t>～</w:t>
            </w:r>
            <w:r w:rsidRPr="00664858">
              <w:rPr>
                <w:rFonts w:ascii="宋体" w:hAnsi="宋体"/>
                <w:sz w:val="21"/>
              </w:rPr>
              <w:t>1000</w:t>
            </w:r>
          </w:p>
        </w:tc>
        <w:tc>
          <w:tcPr>
            <w:tcW w:w="4587" w:type="dxa"/>
            <w:tcBorders>
              <w:top w:val="single" w:sz="4" w:space="0" w:color="auto"/>
              <w:left w:val="single" w:sz="4" w:space="0" w:color="auto"/>
              <w:bottom w:val="nil"/>
              <w:right w:val="single" w:sz="4" w:space="0" w:color="auto"/>
            </w:tcBorders>
            <w:vAlign w:val="center"/>
          </w:tcPr>
          <w:p w:rsidR="00794421" w:rsidRPr="00664858" w:rsidRDefault="00794421" w:rsidP="007F2D5A">
            <w:pPr>
              <w:pStyle w:val="af5"/>
              <w:snapToGrid w:val="0"/>
              <w:spacing w:before="0"/>
              <w:jc w:val="center"/>
              <w:rPr>
                <w:rFonts w:ascii="宋体"/>
                <w:sz w:val="21"/>
              </w:rPr>
            </w:pPr>
          </w:p>
        </w:tc>
      </w:tr>
      <w:tr w:rsidR="00794421" w:rsidRPr="00664858">
        <w:trPr>
          <w:cantSplit/>
          <w:trHeight w:hRule="exact" w:val="766"/>
          <w:jc w:val="center"/>
        </w:trPr>
        <w:tc>
          <w:tcPr>
            <w:tcW w:w="917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f5"/>
              <w:snapToGrid w:val="0"/>
              <w:spacing w:before="0"/>
              <w:ind w:firstLine="420"/>
              <w:jc w:val="both"/>
              <w:rPr>
                <w:rFonts w:ascii="宋体"/>
                <w:sz w:val="21"/>
              </w:rPr>
            </w:pPr>
            <w:r w:rsidRPr="00664858">
              <w:rPr>
                <w:rFonts w:ascii="宋体" w:hAnsi="宋体" w:hint="eastAsia"/>
                <w:sz w:val="21"/>
              </w:rPr>
              <w:t>试验结果描述：</w:t>
            </w:r>
          </w:p>
        </w:tc>
      </w:tr>
    </w:tbl>
    <w:p w:rsidR="00794421" w:rsidRPr="00664858" w:rsidRDefault="0064634C"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30" w:name="_Toc347327230"/>
      <w:r>
        <w:rPr>
          <w:rFonts w:ascii="宋体" w:hAnsi="宋体" w:hint="eastAsia"/>
          <w:sz w:val="24"/>
          <w:szCs w:val="24"/>
        </w:rPr>
        <w:t>气候影响检</w:t>
      </w:r>
      <w:r w:rsidR="00794421" w:rsidRPr="00664858">
        <w:rPr>
          <w:rFonts w:ascii="宋体" w:hAnsi="宋体" w:hint="eastAsia"/>
          <w:sz w:val="24"/>
          <w:szCs w:val="24"/>
        </w:rPr>
        <w:t>验</w:t>
      </w:r>
      <w:bookmarkEnd w:id="130"/>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31" w:name="_Toc347327231"/>
      <w:r w:rsidRPr="00664858">
        <w:rPr>
          <w:rFonts w:ascii="宋体" w:hAnsi="宋体" w:hint="eastAsia"/>
          <w:sz w:val="22"/>
          <w:szCs w:val="24"/>
        </w:rPr>
        <w:t>高温试验</w:t>
      </w:r>
      <w:bookmarkEnd w:id="131"/>
    </w:p>
    <w:p w:rsidR="00794421" w:rsidRPr="00664858" w:rsidRDefault="00794421" w:rsidP="006365F2">
      <w:pPr>
        <w:pStyle w:val="24"/>
        <w:numPr>
          <w:ilvl w:val="0"/>
          <w:numId w:val="77"/>
        </w:numPr>
        <w:spacing w:beforeLines="50" w:before="156" w:afterLines="50" w:after="156" w:line="288" w:lineRule="auto"/>
        <w:ind w:firstLineChars="0"/>
        <w:rPr>
          <w:rFonts w:ascii="宋体"/>
          <w:szCs w:val="21"/>
        </w:rPr>
      </w:pPr>
      <w:bookmarkStart w:id="132" w:name="OLE_LINK9"/>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7"/>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6.3</w:t>
      </w:r>
      <w:r w:rsidRPr="00664858">
        <w:rPr>
          <w:rFonts w:hint="eastAsia"/>
        </w:rPr>
        <w:t>气候环境影响试验</w:t>
      </w:r>
      <w:r w:rsidRPr="00664858">
        <w:t>GB/T2423.2-2008</w:t>
      </w:r>
      <w:r w:rsidRPr="00664858">
        <w:rPr>
          <w:rFonts w:hint="eastAsia"/>
        </w:rPr>
        <w:t>高温试验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6.3</w:t>
      </w:r>
    </w:p>
    <w:p w:rsidR="00794421" w:rsidRPr="00664858" w:rsidRDefault="00794421" w:rsidP="006365F2">
      <w:pPr>
        <w:pStyle w:val="24"/>
        <w:numPr>
          <w:ilvl w:val="0"/>
          <w:numId w:val="77"/>
        </w:numPr>
        <w:spacing w:beforeLines="50" w:before="156" w:afterLines="50" w:after="156" w:line="288" w:lineRule="auto"/>
        <w:ind w:firstLineChars="0"/>
        <w:rPr>
          <w:rFonts w:ascii="宋体"/>
          <w:szCs w:val="21"/>
        </w:rPr>
      </w:pPr>
      <w:r w:rsidRPr="00664858">
        <w:rPr>
          <w:rFonts w:ascii="宋体" w:hAnsi="宋体" w:hint="eastAsia"/>
          <w:szCs w:val="21"/>
        </w:rPr>
        <w:t>试验方法</w:t>
      </w:r>
    </w:p>
    <w:bookmarkEnd w:id="132"/>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高温影响试验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在工作状态下加温至</w:t>
      </w:r>
      <w:r w:rsidRPr="00664858">
        <w:rPr>
          <w:rFonts w:hAnsi="宋体"/>
        </w:rPr>
        <w:t>55</w:t>
      </w:r>
      <w:r w:rsidRPr="00664858">
        <w:rPr>
          <w:rFonts w:hAnsi="宋体" w:hint="eastAsia"/>
        </w:rPr>
        <w:t>℃±</w:t>
      </w:r>
      <w:r w:rsidRPr="00664858">
        <w:rPr>
          <w:rFonts w:hAnsi="宋体"/>
        </w:rPr>
        <w:t>2</w:t>
      </w:r>
      <w:r w:rsidRPr="00664858">
        <w:rPr>
          <w:rFonts w:hAnsi="宋体" w:hint="eastAsia"/>
        </w:rPr>
        <w:t>℃保持</w:t>
      </w:r>
      <w:r w:rsidRPr="00664858">
        <w:rPr>
          <w:rFonts w:hAnsi="宋体"/>
        </w:rPr>
        <w:t>2h</w:t>
      </w:r>
      <w:r w:rsidRPr="00664858">
        <w:rPr>
          <w:rFonts w:hAnsi="宋体" w:hint="eastAsia"/>
        </w:rPr>
        <w:t>测误差，目测</w:t>
      </w:r>
      <w:r w:rsidRPr="00664858">
        <w:rPr>
          <w:rFonts w:hAnsi="宋体"/>
        </w:rPr>
        <w:t>LCD</w:t>
      </w:r>
      <w:r w:rsidRPr="00664858">
        <w:rPr>
          <w:rFonts w:hAnsi="宋体" w:hint="eastAsia"/>
        </w:rPr>
        <w:t>显示是否正常；再升温至</w:t>
      </w:r>
      <w:r w:rsidRPr="00664858">
        <w:rPr>
          <w:rFonts w:hAnsi="宋体"/>
        </w:rPr>
        <w:t>70</w:t>
      </w:r>
      <w:r w:rsidRPr="00664858">
        <w:rPr>
          <w:rFonts w:hAnsi="宋体" w:hint="eastAsia"/>
        </w:rPr>
        <w:t>℃±</w:t>
      </w:r>
      <w:r w:rsidRPr="00664858">
        <w:rPr>
          <w:rFonts w:hAnsi="宋体"/>
        </w:rPr>
        <w:t>2</w:t>
      </w:r>
      <w:r w:rsidRPr="00664858">
        <w:rPr>
          <w:rFonts w:hAnsi="宋体" w:hint="eastAsia"/>
        </w:rPr>
        <w:t>℃，保持</w:t>
      </w:r>
      <w:r w:rsidRPr="00664858">
        <w:rPr>
          <w:rFonts w:hAnsi="宋体"/>
        </w:rPr>
        <w:t>72h</w:t>
      </w:r>
      <w:r w:rsidRPr="00664858">
        <w:rPr>
          <w:rFonts w:hAnsi="宋体" w:hint="eastAsia"/>
        </w:rPr>
        <w:t>后恢复至</w:t>
      </w:r>
      <w:r w:rsidRPr="00664858">
        <w:rPr>
          <w:rFonts w:hAnsi="宋体"/>
        </w:rPr>
        <w:t>23</w:t>
      </w:r>
      <w:r w:rsidRPr="00664858">
        <w:rPr>
          <w:rFonts w:hAnsi="宋体" w:hint="eastAsia"/>
        </w:rPr>
        <w:t>℃，仪表性能不变。</w:t>
      </w:r>
    </w:p>
    <w:p w:rsidR="00794421" w:rsidRPr="00664858" w:rsidRDefault="003567A5" w:rsidP="006365F2">
      <w:pPr>
        <w:pStyle w:val="24"/>
        <w:numPr>
          <w:ilvl w:val="0"/>
          <w:numId w:val="77"/>
        </w:numPr>
        <w:spacing w:beforeLines="50" w:before="156" w:afterLines="50" w:after="156" w:line="288" w:lineRule="auto"/>
        <w:ind w:firstLineChars="0"/>
        <w:rPr>
          <w:rFonts w:ascii="宋体"/>
          <w:szCs w:val="21"/>
        </w:rPr>
      </w:pPr>
      <w:r>
        <w:rPr>
          <w:rFonts w:ascii="宋体" w:hAnsi="宋体"/>
          <w:szCs w:val="21"/>
        </w:rPr>
        <w:t>结果判定</w:t>
      </w:r>
      <w:r w:rsidR="00794421"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lastRenderedPageBreak/>
        <w:t>电能表应进行下列各项气候试验，试验后不应发生器件损坏、信息改变和影响正常工作等情况。试验的同时对日计时准确度做考核，在特定温度测误差、</w:t>
      </w:r>
      <w:r w:rsidRPr="00664858">
        <w:rPr>
          <w:rFonts w:hAnsi="宋体"/>
        </w:rPr>
        <w:t>LCD</w:t>
      </w:r>
      <w:r w:rsidRPr="00664858">
        <w:rPr>
          <w:rFonts w:hAnsi="宋体" w:hint="eastAsia"/>
        </w:rPr>
        <w:t>显示。</w:t>
      </w:r>
    </w:p>
    <w:p w:rsidR="00794421" w:rsidRPr="00664858" w:rsidRDefault="003567A5" w:rsidP="006365F2">
      <w:pPr>
        <w:pStyle w:val="24"/>
        <w:numPr>
          <w:ilvl w:val="0"/>
          <w:numId w:val="77"/>
        </w:numPr>
        <w:spacing w:beforeLines="50" w:before="156" w:afterLines="50" w:after="156" w:line="288" w:lineRule="auto"/>
        <w:ind w:firstLineChars="0"/>
        <w:rPr>
          <w:rFonts w:ascii="宋体"/>
          <w:szCs w:val="21"/>
        </w:rPr>
      </w:pPr>
      <w:r>
        <w:rPr>
          <w:rFonts w:ascii="宋体" w:hAnsi="宋体"/>
          <w:szCs w:val="21"/>
        </w:rPr>
        <w:t>试验数据</w:t>
      </w:r>
    </w:p>
    <w:tbl>
      <w:tblPr>
        <w:tblW w:w="4800" w:type="pct"/>
        <w:jc w:val="center"/>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54"/>
        <w:gridCol w:w="1232"/>
        <w:gridCol w:w="1915"/>
        <w:gridCol w:w="1766"/>
        <w:gridCol w:w="1201"/>
        <w:gridCol w:w="873"/>
        <w:gridCol w:w="575"/>
      </w:tblGrid>
      <w:tr w:rsidR="00ED0497" w:rsidRPr="00A712D8" w:rsidTr="00A712D8">
        <w:trPr>
          <w:cantSplit/>
          <w:trHeight w:val="294"/>
          <w:jc w:val="center"/>
        </w:trPr>
        <w:tc>
          <w:tcPr>
            <w:tcW w:w="0" w:type="auto"/>
            <w:gridSpan w:val="7"/>
            <w:vAlign w:val="center"/>
          </w:tcPr>
          <w:p w:rsidR="00ED0497" w:rsidRPr="00A712D8" w:rsidRDefault="00ED0497" w:rsidP="00ED0497">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电能表高温影响试验</w:t>
            </w:r>
          </w:p>
          <w:p w:rsidR="00ED0497" w:rsidRPr="00A712D8" w:rsidRDefault="00ED0497" w:rsidP="00ED0497">
            <w:pPr>
              <w:jc w:val="right"/>
              <w:rPr>
                <w:rFonts w:asciiTheme="minorEastAsia" w:eastAsiaTheme="minorEastAsia" w:hAnsiTheme="minorEastAsia"/>
                <w:iCs/>
                <w:szCs w:val="21"/>
              </w:rPr>
            </w:pPr>
            <w:r w:rsidRPr="00A712D8">
              <w:rPr>
                <w:rFonts w:asciiTheme="minorEastAsia" w:eastAsiaTheme="minorEastAsia" w:hAnsiTheme="minorEastAsia" w:hint="eastAsia"/>
                <w:szCs w:val="21"/>
              </w:rPr>
              <w:t>起始时间：</w:t>
            </w:r>
            <w:r w:rsidRPr="00A712D8">
              <w:rPr>
                <w:rFonts w:asciiTheme="minorEastAsia" w:eastAsiaTheme="minorEastAsia" w:hAnsiTheme="minorEastAsia" w:hint="eastAsia"/>
                <w:iCs/>
                <w:szCs w:val="21"/>
              </w:rPr>
              <w:t>年月日结束</w:t>
            </w:r>
            <w:r w:rsidRPr="00A712D8">
              <w:rPr>
                <w:rFonts w:asciiTheme="minorEastAsia" w:eastAsiaTheme="minorEastAsia" w:hAnsiTheme="minorEastAsia" w:hint="eastAsia"/>
                <w:szCs w:val="21"/>
              </w:rPr>
              <w:t>时间：</w:t>
            </w:r>
            <w:r w:rsidRPr="00A712D8">
              <w:rPr>
                <w:rFonts w:asciiTheme="minorEastAsia" w:eastAsiaTheme="minorEastAsia" w:hAnsiTheme="minorEastAsia" w:hint="eastAsia"/>
                <w:iCs/>
                <w:szCs w:val="21"/>
              </w:rPr>
              <w:t>年月日</w:t>
            </w:r>
          </w:p>
        </w:tc>
      </w:tr>
      <w:tr w:rsidR="00ED0497" w:rsidRPr="00A712D8" w:rsidTr="00A712D8">
        <w:trPr>
          <w:cantSplit/>
          <w:jc w:val="center"/>
        </w:trPr>
        <w:tc>
          <w:tcPr>
            <w:tcW w:w="0" w:type="auto"/>
            <w:vMerge w:val="restart"/>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试验前</w:t>
            </w:r>
          </w:p>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常温</w:t>
            </w:r>
          </w:p>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（23℃）</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试验项目</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试验值</w:t>
            </w:r>
          </w:p>
        </w:tc>
        <w:tc>
          <w:tcPr>
            <w:tcW w:w="0" w:type="auto"/>
            <w:gridSpan w:val="2"/>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要求值</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试验结果</w:t>
            </w:r>
          </w:p>
        </w:tc>
        <w:tc>
          <w:tcPr>
            <w:tcW w:w="0" w:type="auto"/>
            <w:tcBorders>
              <w:bottom w:val="single" w:sz="4" w:space="0" w:color="auto"/>
            </w:tcBorders>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备注</w:t>
            </w:r>
          </w:p>
        </w:tc>
      </w:tr>
      <w:tr w:rsidR="00ED0497" w:rsidRPr="00A712D8" w:rsidTr="00A712D8">
        <w:trPr>
          <w:cantSplit/>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szCs w:val="21"/>
              </w:rPr>
              <w:t>误差</w:t>
            </w:r>
          </w:p>
        </w:tc>
        <w:tc>
          <w:tcPr>
            <w:tcW w:w="0" w:type="auto"/>
            <w:tcBorders>
              <w:bottom w:val="single" w:sz="4" w:space="0" w:color="auto"/>
            </w:tcBorders>
            <w:vAlign w:val="center"/>
          </w:tcPr>
          <w:p w:rsidR="00ED0497" w:rsidRPr="00A712D8" w:rsidRDefault="00ED0497" w:rsidP="00ED0497">
            <w:pPr>
              <w:pStyle w:val="ad"/>
              <w:widowControl w:val="0"/>
              <w:tabs>
                <w:tab w:val="clear" w:pos="840"/>
              </w:tabs>
              <w:spacing w:before="0" w:after="0"/>
              <w:ind w:left="0" w:firstLine="0"/>
              <w:outlineLvl w:val="9"/>
              <w:rPr>
                <w:rFonts w:asciiTheme="minorEastAsia" w:eastAsiaTheme="minorEastAsia" w:hAnsiTheme="minorEastAsia"/>
                <w:iCs/>
                <w:kern w:val="2"/>
                <w:szCs w:val="21"/>
              </w:rPr>
            </w:pP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r>
      <w:tr w:rsidR="00ED0497" w:rsidRPr="00A712D8" w:rsidTr="00A712D8">
        <w:trPr>
          <w:cantSplit/>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负荷曲线</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r>
      <w:tr w:rsidR="00ED0497" w:rsidRPr="00A712D8" w:rsidTr="00A712D8">
        <w:trPr>
          <w:cantSplit/>
          <w:jc w:val="center"/>
        </w:trPr>
        <w:tc>
          <w:tcPr>
            <w:tcW w:w="0" w:type="auto"/>
            <w:vMerge/>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szCs w:val="21"/>
              </w:rPr>
              <w:t>电量</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r>
      <w:tr w:rsidR="00ED0497" w:rsidRPr="00A712D8" w:rsidTr="00A712D8">
        <w:trPr>
          <w:cantSplit/>
          <w:trHeight w:val="567"/>
          <w:jc w:val="center"/>
        </w:trPr>
        <w:tc>
          <w:tcPr>
            <w:tcW w:w="0" w:type="auto"/>
            <w:vMerge w:val="restart"/>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日计时准确度</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放入高温试验箱起始时刻</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从高温试验箱取出时刻</w:t>
            </w:r>
          </w:p>
        </w:tc>
        <w:tc>
          <w:tcPr>
            <w:tcW w:w="0" w:type="auto"/>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起止时间</w:t>
            </w:r>
          </w:p>
        </w:tc>
        <w:tc>
          <w:tcPr>
            <w:tcW w:w="0" w:type="auto"/>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计时误差</w:t>
            </w:r>
          </w:p>
        </w:tc>
        <w:tc>
          <w:tcPr>
            <w:tcW w:w="0" w:type="auto"/>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备注</w:t>
            </w:r>
          </w:p>
        </w:tc>
      </w:tr>
      <w:tr w:rsidR="00ED0497" w:rsidRPr="00A712D8" w:rsidTr="00A712D8">
        <w:trPr>
          <w:cantSplit/>
          <w:trHeight w:val="746"/>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被测表</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时分秒</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时分秒</w:t>
            </w:r>
          </w:p>
        </w:tc>
        <w:tc>
          <w:tcPr>
            <w:tcW w:w="0" w:type="auto"/>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时分秒</w:t>
            </w:r>
          </w:p>
        </w:tc>
        <w:tc>
          <w:tcPr>
            <w:tcW w:w="0" w:type="auto"/>
            <w:vMerge w:val="restart"/>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时分秒</w:t>
            </w:r>
          </w:p>
        </w:tc>
        <w:tc>
          <w:tcPr>
            <w:tcW w:w="0" w:type="auto"/>
            <w:vMerge w:val="restart"/>
            <w:vAlign w:val="center"/>
          </w:tcPr>
          <w:p w:rsidR="00ED0497" w:rsidRPr="00A712D8" w:rsidRDefault="00ED0497" w:rsidP="00ED0497">
            <w:pPr>
              <w:rPr>
                <w:rFonts w:asciiTheme="minorEastAsia" w:eastAsiaTheme="minorEastAsia" w:hAnsiTheme="minorEastAsia"/>
                <w:szCs w:val="21"/>
              </w:rPr>
            </w:pPr>
          </w:p>
        </w:tc>
      </w:tr>
      <w:tr w:rsidR="00ED0497" w:rsidRPr="00A712D8" w:rsidTr="00A712D8">
        <w:trPr>
          <w:cantSplit/>
          <w:trHeight w:val="972"/>
          <w:jc w:val="center"/>
        </w:trPr>
        <w:tc>
          <w:tcPr>
            <w:tcW w:w="0" w:type="auto"/>
            <w:vMerge/>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标准时钟</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时分秒</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时分秒</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时分秒</w:t>
            </w:r>
          </w:p>
        </w:tc>
        <w:tc>
          <w:tcPr>
            <w:tcW w:w="0" w:type="auto"/>
            <w:vMerge/>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vMerge/>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r>
      <w:tr w:rsidR="00ED0497" w:rsidRPr="00A712D8" w:rsidTr="00A712D8">
        <w:trPr>
          <w:cantSplit/>
          <w:trHeight w:val="340"/>
          <w:jc w:val="center"/>
        </w:trPr>
        <w:tc>
          <w:tcPr>
            <w:tcW w:w="0" w:type="auto"/>
            <w:vMerge w:val="restart"/>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高温试验</w:t>
            </w:r>
          </w:p>
        </w:tc>
        <w:tc>
          <w:tcPr>
            <w:tcW w:w="0" w:type="auto"/>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温度时间</w:t>
            </w:r>
          </w:p>
        </w:tc>
        <w:tc>
          <w:tcPr>
            <w:tcW w:w="0" w:type="auto"/>
            <w:gridSpan w:val="2"/>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szCs w:val="21"/>
              </w:rPr>
              <w:t>时间</w:t>
            </w:r>
          </w:p>
        </w:tc>
        <w:tc>
          <w:tcPr>
            <w:tcW w:w="0" w:type="auto"/>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szCs w:val="21"/>
              </w:rPr>
              <w:t>项目</w:t>
            </w:r>
          </w:p>
        </w:tc>
        <w:tc>
          <w:tcPr>
            <w:tcW w:w="0" w:type="auto"/>
            <w:vAlign w:val="center"/>
          </w:tcPr>
          <w:p w:rsidR="00ED0497" w:rsidRPr="00A712D8" w:rsidRDefault="00ED0497" w:rsidP="00ED0497">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测试结果</w:t>
            </w:r>
          </w:p>
        </w:tc>
        <w:tc>
          <w:tcPr>
            <w:tcW w:w="0" w:type="auto"/>
          </w:tcPr>
          <w:p w:rsidR="00ED0497" w:rsidRPr="00A712D8" w:rsidRDefault="00ED0497" w:rsidP="00ED0497">
            <w:pPr>
              <w:jc w:val="center"/>
              <w:rPr>
                <w:rFonts w:asciiTheme="minorEastAsia" w:eastAsiaTheme="minorEastAsia" w:hAnsiTheme="minorEastAsia"/>
                <w:szCs w:val="21"/>
              </w:rPr>
            </w:pPr>
            <w:r w:rsidRPr="00A712D8">
              <w:rPr>
                <w:rFonts w:asciiTheme="minorEastAsia" w:eastAsiaTheme="minorEastAsia" w:hAnsiTheme="minorEastAsia" w:hint="eastAsia"/>
                <w:iCs/>
                <w:szCs w:val="21"/>
              </w:rPr>
              <w:t>备注</w:t>
            </w:r>
          </w:p>
        </w:tc>
      </w:tr>
      <w:tr w:rsidR="00ED0497" w:rsidRPr="00A712D8" w:rsidTr="00A712D8">
        <w:trPr>
          <w:cantSplit/>
          <w:trHeight w:val="790"/>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Merge w:val="restart"/>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55℃±2℃2</w:t>
            </w:r>
            <w:r w:rsidRPr="00A712D8">
              <w:rPr>
                <w:rFonts w:asciiTheme="minorEastAsia" w:eastAsiaTheme="minorEastAsia" w:hAnsiTheme="minorEastAsia"/>
                <w:iCs/>
                <w:szCs w:val="21"/>
              </w:rPr>
              <w:t>h</w:t>
            </w:r>
          </w:p>
        </w:tc>
        <w:tc>
          <w:tcPr>
            <w:tcW w:w="0" w:type="auto"/>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起始</w:t>
            </w:r>
          </w:p>
        </w:tc>
        <w:tc>
          <w:tcPr>
            <w:tcW w:w="0" w:type="auto"/>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时分秒</w:t>
            </w:r>
          </w:p>
        </w:tc>
        <w:tc>
          <w:tcPr>
            <w:tcW w:w="0" w:type="auto"/>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szCs w:val="21"/>
              </w:rPr>
              <w:t>测误差</w:t>
            </w:r>
          </w:p>
        </w:tc>
        <w:tc>
          <w:tcPr>
            <w:tcW w:w="0" w:type="auto"/>
            <w:vAlign w:val="center"/>
          </w:tcPr>
          <w:p w:rsidR="00ED0497" w:rsidRPr="00A712D8" w:rsidRDefault="00ED0497" w:rsidP="00ED0497">
            <w:pPr>
              <w:rPr>
                <w:rFonts w:asciiTheme="minorEastAsia" w:eastAsiaTheme="minorEastAsia" w:hAnsiTheme="minorEastAsia"/>
                <w:iCs/>
                <w:szCs w:val="21"/>
              </w:rPr>
            </w:pPr>
          </w:p>
        </w:tc>
        <w:tc>
          <w:tcPr>
            <w:tcW w:w="0" w:type="auto"/>
          </w:tcPr>
          <w:p w:rsidR="00ED0497" w:rsidRPr="00A712D8" w:rsidRDefault="00ED0497" w:rsidP="00ED0497">
            <w:pPr>
              <w:rPr>
                <w:rFonts w:asciiTheme="minorEastAsia" w:eastAsiaTheme="minorEastAsia" w:hAnsiTheme="minorEastAsia"/>
                <w:iCs/>
                <w:szCs w:val="21"/>
              </w:rPr>
            </w:pPr>
          </w:p>
        </w:tc>
      </w:tr>
      <w:tr w:rsidR="00ED0497" w:rsidRPr="00A712D8" w:rsidTr="00A712D8">
        <w:trPr>
          <w:cantSplit/>
          <w:trHeight w:val="562"/>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结束</w:t>
            </w:r>
          </w:p>
        </w:tc>
        <w:tc>
          <w:tcPr>
            <w:tcW w:w="0" w:type="auto"/>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时分秒</w:t>
            </w:r>
          </w:p>
        </w:tc>
        <w:tc>
          <w:tcPr>
            <w:tcW w:w="0" w:type="auto"/>
            <w:vAlign w:val="center"/>
          </w:tcPr>
          <w:p w:rsidR="00ED0497" w:rsidRPr="00A712D8" w:rsidRDefault="00ED0497" w:rsidP="00ED0497">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目测LCD显示</w:t>
            </w:r>
          </w:p>
        </w:tc>
        <w:tc>
          <w:tcPr>
            <w:tcW w:w="0" w:type="auto"/>
            <w:vAlign w:val="center"/>
          </w:tcPr>
          <w:p w:rsidR="00ED0497" w:rsidRPr="00A712D8" w:rsidRDefault="00ED0497" w:rsidP="00ED0497">
            <w:pPr>
              <w:rPr>
                <w:rFonts w:asciiTheme="minorEastAsia" w:eastAsiaTheme="minorEastAsia" w:hAnsiTheme="minorEastAsia"/>
                <w:iCs/>
                <w:szCs w:val="21"/>
              </w:rPr>
            </w:pPr>
          </w:p>
        </w:tc>
        <w:tc>
          <w:tcPr>
            <w:tcW w:w="0" w:type="auto"/>
          </w:tcPr>
          <w:p w:rsidR="00ED0497" w:rsidRPr="00A712D8" w:rsidRDefault="00ED0497" w:rsidP="00ED0497">
            <w:pPr>
              <w:rPr>
                <w:rFonts w:asciiTheme="minorEastAsia" w:eastAsiaTheme="minorEastAsia" w:hAnsiTheme="minorEastAsia"/>
                <w:iCs/>
                <w:szCs w:val="21"/>
              </w:rPr>
            </w:pPr>
          </w:p>
        </w:tc>
      </w:tr>
      <w:tr w:rsidR="00ED0497" w:rsidRPr="00A712D8" w:rsidTr="00A712D8">
        <w:trPr>
          <w:cantSplit/>
          <w:trHeight w:val="559"/>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Merge w:val="restart"/>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70℃±2℃72</w:t>
            </w:r>
            <w:r w:rsidRPr="00A712D8">
              <w:rPr>
                <w:rFonts w:asciiTheme="minorEastAsia" w:eastAsiaTheme="minorEastAsia" w:hAnsiTheme="minorEastAsia"/>
                <w:iCs/>
                <w:szCs w:val="21"/>
              </w:rPr>
              <w:t>h</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起始</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时分秒</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szCs w:val="21"/>
              </w:rPr>
              <w:t>测误差</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szCs w:val="21"/>
              </w:rPr>
            </w:pPr>
          </w:p>
        </w:tc>
        <w:tc>
          <w:tcPr>
            <w:tcW w:w="0" w:type="auto"/>
            <w:tcBorders>
              <w:bottom w:val="single" w:sz="4" w:space="0" w:color="auto"/>
            </w:tcBorders>
          </w:tcPr>
          <w:p w:rsidR="00ED0497" w:rsidRPr="00A712D8" w:rsidRDefault="00ED0497" w:rsidP="00ED0497">
            <w:pPr>
              <w:jc w:val="center"/>
              <w:rPr>
                <w:rFonts w:asciiTheme="minorEastAsia" w:eastAsiaTheme="minorEastAsia" w:hAnsiTheme="minorEastAsia"/>
                <w:szCs w:val="21"/>
              </w:rPr>
            </w:pPr>
          </w:p>
        </w:tc>
      </w:tr>
      <w:tr w:rsidR="00ED0497" w:rsidRPr="00A712D8" w:rsidTr="00A712D8">
        <w:trPr>
          <w:cantSplit/>
          <w:trHeight w:val="643"/>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结束</w:t>
            </w:r>
          </w:p>
        </w:tc>
        <w:tc>
          <w:tcPr>
            <w:tcW w:w="0" w:type="auto"/>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年月日</w:t>
            </w:r>
          </w:p>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iCs/>
                <w:szCs w:val="21"/>
              </w:rPr>
              <w:t>时分秒</w:t>
            </w:r>
          </w:p>
        </w:tc>
        <w:tc>
          <w:tcPr>
            <w:tcW w:w="0" w:type="auto"/>
            <w:vAlign w:val="center"/>
          </w:tcPr>
          <w:p w:rsidR="00ED0497" w:rsidRPr="00A712D8" w:rsidRDefault="00ED0497" w:rsidP="00ED0497">
            <w:pPr>
              <w:jc w:val="center"/>
              <w:rPr>
                <w:rFonts w:asciiTheme="minorEastAsia" w:eastAsiaTheme="minorEastAsia" w:hAnsiTheme="minorEastAsia"/>
                <w:szCs w:val="21"/>
              </w:rPr>
            </w:pPr>
            <w:r w:rsidRPr="00A712D8">
              <w:rPr>
                <w:rFonts w:asciiTheme="minorEastAsia" w:eastAsiaTheme="minorEastAsia" w:hAnsiTheme="minorEastAsia" w:hint="eastAsia"/>
                <w:szCs w:val="21"/>
              </w:rPr>
              <w:t>目测LCD显示</w:t>
            </w:r>
          </w:p>
        </w:tc>
        <w:tc>
          <w:tcPr>
            <w:tcW w:w="0" w:type="auto"/>
            <w:vAlign w:val="center"/>
          </w:tcPr>
          <w:p w:rsidR="00ED0497" w:rsidRPr="00A712D8" w:rsidRDefault="00ED0497" w:rsidP="00ED0497">
            <w:pPr>
              <w:rPr>
                <w:rFonts w:asciiTheme="minorEastAsia" w:eastAsiaTheme="minorEastAsia" w:hAnsiTheme="minorEastAsia"/>
                <w:iCs/>
                <w:szCs w:val="21"/>
              </w:rPr>
            </w:pPr>
          </w:p>
        </w:tc>
        <w:tc>
          <w:tcPr>
            <w:tcW w:w="0" w:type="auto"/>
          </w:tcPr>
          <w:p w:rsidR="00ED0497" w:rsidRPr="00A712D8" w:rsidRDefault="00ED0497" w:rsidP="00ED0497">
            <w:pPr>
              <w:rPr>
                <w:rFonts w:asciiTheme="minorEastAsia" w:eastAsiaTheme="minorEastAsia" w:hAnsiTheme="minorEastAsia"/>
                <w:iCs/>
                <w:szCs w:val="21"/>
              </w:rPr>
            </w:pPr>
          </w:p>
        </w:tc>
      </w:tr>
      <w:tr w:rsidR="00ED0497" w:rsidRPr="00A712D8" w:rsidTr="00A712D8">
        <w:trPr>
          <w:cantSplit/>
          <w:jc w:val="center"/>
        </w:trPr>
        <w:tc>
          <w:tcPr>
            <w:tcW w:w="0" w:type="auto"/>
            <w:vMerge w:val="restart"/>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试验后</w:t>
            </w:r>
          </w:p>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常温</w:t>
            </w:r>
          </w:p>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（23℃）</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试验项目</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要求</w:t>
            </w:r>
          </w:p>
        </w:tc>
        <w:tc>
          <w:tcPr>
            <w:tcW w:w="0" w:type="auto"/>
            <w:gridSpan w:val="2"/>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试验情况及数值</w:t>
            </w: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试验结果</w:t>
            </w:r>
          </w:p>
        </w:tc>
        <w:tc>
          <w:tcPr>
            <w:tcW w:w="0" w:type="auto"/>
            <w:tcBorders>
              <w:bottom w:val="single" w:sz="4" w:space="0" w:color="auto"/>
            </w:tcBorders>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备注</w:t>
            </w:r>
          </w:p>
        </w:tc>
      </w:tr>
      <w:tr w:rsidR="00ED0497" w:rsidRPr="00A712D8" w:rsidTr="00A712D8">
        <w:trPr>
          <w:cantSplit/>
          <w:trHeight w:val="751"/>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外观</w:t>
            </w:r>
          </w:p>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标志</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无变化</w:t>
            </w: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r>
      <w:tr w:rsidR="00ED0497" w:rsidRPr="00A712D8" w:rsidTr="00A712D8">
        <w:trPr>
          <w:cantSplit/>
          <w:trHeight w:val="499"/>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机械强度</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r w:rsidRPr="00A712D8">
              <w:rPr>
                <w:rFonts w:asciiTheme="minorEastAsia" w:eastAsiaTheme="minorEastAsia" w:hAnsiTheme="minorEastAsia" w:hint="eastAsia"/>
                <w:iCs/>
                <w:szCs w:val="21"/>
              </w:rPr>
              <w:t>无变化</w:t>
            </w: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r>
      <w:tr w:rsidR="00ED0497" w:rsidRPr="00A712D8" w:rsidTr="00A712D8">
        <w:trPr>
          <w:cantSplit/>
          <w:trHeight w:val="449"/>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误差</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r>
      <w:tr w:rsidR="00ED0497" w:rsidRPr="00A712D8" w:rsidTr="00A712D8">
        <w:trPr>
          <w:cantSplit/>
          <w:trHeight w:val="240"/>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Merge w:val="restart"/>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负荷曲线</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szCs w:val="21"/>
              </w:rPr>
              <w:t>记录是否完整</w:t>
            </w:r>
          </w:p>
        </w:tc>
        <w:tc>
          <w:tcPr>
            <w:tcW w:w="0" w:type="auto"/>
            <w:gridSpan w:val="2"/>
            <w:vAlign w:val="center"/>
          </w:tcPr>
          <w:p w:rsidR="00ED0497" w:rsidRPr="00A712D8" w:rsidRDefault="00ED0497" w:rsidP="00ED0497">
            <w:pPr>
              <w:rPr>
                <w:rFonts w:asciiTheme="minorEastAsia" w:eastAsiaTheme="minorEastAsia" w:hAnsiTheme="minorEastAsia"/>
                <w:szCs w:val="21"/>
              </w:rPr>
            </w:pPr>
          </w:p>
        </w:tc>
        <w:tc>
          <w:tcPr>
            <w:tcW w:w="0" w:type="auto"/>
            <w:vMerge w:val="restart"/>
            <w:vAlign w:val="center"/>
          </w:tcPr>
          <w:p w:rsidR="00ED0497" w:rsidRPr="00A712D8" w:rsidRDefault="00ED0497" w:rsidP="00ED0497">
            <w:pPr>
              <w:rPr>
                <w:rFonts w:asciiTheme="minorEastAsia" w:eastAsiaTheme="minorEastAsia" w:hAnsiTheme="minorEastAsia"/>
                <w:iCs/>
                <w:szCs w:val="21"/>
              </w:rPr>
            </w:pPr>
          </w:p>
        </w:tc>
        <w:tc>
          <w:tcPr>
            <w:tcW w:w="0" w:type="auto"/>
            <w:vMerge w:val="restart"/>
            <w:vAlign w:val="center"/>
          </w:tcPr>
          <w:p w:rsidR="00ED0497" w:rsidRPr="00A712D8" w:rsidRDefault="00ED0497" w:rsidP="00ED0497">
            <w:pPr>
              <w:rPr>
                <w:rFonts w:asciiTheme="minorEastAsia" w:eastAsiaTheme="minorEastAsia" w:hAnsiTheme="minorEastAsia"/>
                <w:szCs w:val="21"/>
              </w:rPr>
            </w:pPr>
          </w:p>
        </w:tc>
      </w:tr>
      <w:tr w:rsidR="00ED0497" w:rsidRPr="00A712D8" w:rsidTr="00A712D8">
        <w:trPr>
          <w:cantSplit/>
          <w:trHeight w:val="240"/>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szCs w:val="21"/>
              </w:rPr>
              <w:t>有无漏记录</w:t>
            </w:r>
          </w:p>
        </w:tc>
        <w:tc>
          <w:tcPr>
            <w:tcW w:w="0" w:type="auto"/>
            <w:gridSpan w:val="2"/>
            <w:vAlign w:val="center"/>
          </w:tcPr>
          <w:p w:rsidR="00ED0497" w:rsidRPr="00A712D8" w:rsidRDefault="00ED0497" w:rsidP="00ED0497">
            <w:pPr>
              <w:rPr>
                <w:rFonts w:asciiTheme="minorEastAsia" w:eastAsiaTheme="minorEastAsia" w:hAnsiTheme="minorEastAsia"/>
                <w:iCs/>
                <w:szCs w:val="21"/>
              </w:rPr>
            </w:pPr>
          </w:p>
        </w:tc>
        <w:tc>
          <w:tcPr>
            <w:tcW w:w="0" w:type="auto"/>
            <w:vMerge/>
            <w:vAlign w:val="center"/>
          </w:tcPr>
          <w:p w:rsidR="00ED0497" w:rsidRPr="00A712D8" w:rsidRDefault="00ED0497" w:rsidP="00ED0497">
            <w:pPr>
              <w:rPr>
                <w:rFonts w:asciiTheme="minorEastAsia" w:eastAsiaTheme="minorEastAsia" w:hAnsiTheme="minorEastAsia"/>
                <w:iCs/>
                <w:szCs w:val="21"/>
              </w:rPr>
            </w:pPr>
          </w:p>
        </w:tc>
        <w:tc>
          <w:tcPr>
            <w:tcW w:w="0" w:type="auto"/>
            <w:vMerge/>
            <w:vAlign w:val="center"/>
          </w:tcPr>
          <w:p w:rsidR="00ED0497" w:rsidRPr="00A712D8" w:rsidRDefault="00ED0497" w:rsidP="00ED0497">
            <w:pPr>
              <w:rPr>
                <w:rFonts w:asciiTheme="minorEastAsia" w:eastAsiaTheme="minorEastAsia" w:hAnsiTheme="minorEastAsia"/>
                <w:szCs w:val="21"/>
              </w:rPr>
            </w:pPr>
          </w:p>
        </w:tc>
      </w:tr>
      <w:tr w:rsidR="00ED0497" w:rsidRPr="00A712D8" w:rsidTr="00A712D8">
        <w:trPr>
          <w:cantSplit/>
          <w:trHeight w:val="240"/>
          <w:jc w:val="center"/>
        </w:trPr>
        <w:tc>
          <w:tcPr>
            <w:tcW w:w="0" w:type="auto"/>
            <w:vMerge/>
            <w:vAlign w:val="center"/>
          </w:tcPr>
          <w:p w:rsidR="00ED0497" w:rsidRPr="00A712D8" w:rsidRDefault="00ED0497" w:rsidP="00ED0497">
            <w:pPr>
              <w:jc w:val="center"/>
              <w:rPr>
                <w:rFonts w:asciiTheme="minorEastAsia" w:eastAsiaTheme="minorEastAsia" w:hAnsiTheme="minorEastAsia"/>
                <w:iCs/>
                <w:szCs w:val="21"/>
              </w:rPr>
            </w:pPr>
          </w:p>
        </w:tc>
        <w:tc>
          <w:tcPr>
            <w:tcW w:w="0" w:type="auto"/>
            <w:vMerge/>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szCs w:val="21"/>
              </w:rPr>
              <w:t>记录数据有无异常</w:t>
            </w: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vMerge/>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vMerge/>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r>
      <w:tr w:rsidR="00ED0497" w:rsidRPr="00A712D8" w:rsidTr="00A712D8">
        <w:trPr>
          <w:cantSplit/>
          <w:trHeight w:val="465"/>
          <w:jc w:val="center"/>
        </w:trPr>
        <w:tc>
          <w:tcPr>
            <w:tcW w:w="0" w:type="auto"/>
            <w:vMerge/>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jc w:val="center"/>
              <w:rPr>
                <w:rFonts w:asciiTheme="minorEastAsia" w:eastAsiaTheme="minorEastAsia" w:hAnsiTheme="minorEastAsia"/>
                <w:iCs/>
                <w:szCs w:val="21"/>
              </w:rPr>
            </w:pPr>
            <w:r w:rsidRPr="00A712D8">
              <w:rPr>
                <w:rFonts w:asciiTheme="minorEastAsia" w:eastAsiaTheme="minorEastAsia" w:hAnsiTheme="minorEastAsia" w:hint="eastAsia"/>
                <w:iCs/>
                <w:szCs w:val="21"/>
              </w:rPr>
              <w:t>电量</w:t>
            </w: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r w:rsidRPr="00A712D8">
              <w:rPr>
                <w:rFonts w:asciiTheme="minorEastAsia" w:eastAsiaTheme="minorEastAsia" w:hAnsiTheme="minorEastAsia" w:hint="eastAsia"/>
                <w:szCs w:val="21"/>
              </w:rPr>
              <w:t>能正常记录</w:t>
            </w:r>
          </w:p>
        </w:tc>
        <w:tc>
          <w:tcPr>
            <w:tcW w:w="0" w:type="auto"/>
            <w:gridSpan w:val="2"/>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iCs/>
                <w:szCs w:val="21"/>
              </w:rPr>
            </w:pPr>
          </w:p>
        </w:tc>
        <w:tc>
          <w:tcPr>
            <w:tcW w:w="0" w:type="auto"/>
            <w:tcBorders>
              <w:bottom w:val="single" w:sz="4" w:space="0" w:color="auto"/>
            </w:tcBorders>
            <w:vAlign w:val="center"/>
          </w:tcPr>
          <w:p w:rsidR="00ED0497" w:rsidRPr="00A712D8" w:rsidRDefault="00ED0497" w:rsidP="00ED0497">
            <w:pPr>
              <w:rPr>
                <w:rFonts w:asciiTheme="minorEastAsia" w:eastAsiaTheme="minorEastAsia" w:hAnsiTheme="minorEastAsia"/>
                <w:szCs w:val="21"/>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33" w:name="_Toc347327232"/>
      <w:r w:rsidRPr="00664858">
        <w:rPr>
          <w:rFonts w:ascii="宋体" w:hAnsi="宋体" w:hint="eastAsia"/>
          <w:sz w:val="22"/>
          <w:szCs w:val="24"/>
        </w:rPr>
        <w:t>低温试验</w:t>
      </w:r>
      <w:bookmarkEnd w:id="133"/>
    </w:p>
    <w:p w:rsidR="00794421" w:rsidRPr="00664858" w:rsidRDefault="00794421" w:rsidP="006365F2">
      <w:pPr>
        <w:pStyle w:val="24"/>
        <w:numPr>
          <w:ilvl w:val="0"/>
          <w:numId w:val="101"/>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lastRenderedPageBreak/>
        <w:t>通过对样机进行测试，检查此项试验是否符合企业标准。</w:t>
      </w:r>
    </w:p>
    <w:p w:rsidR="00794421" w:rsidRPr="00664858" w:rsidRDefault="009A3005" w:rsidP="006365F2">
      <w:pPr>
        <w:pStyle w:val="24"/>
        <w:numPr>
          <w:ilvl w:val="0"/>
          <w:numId w:val="101"/>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6.3</w:t>
      </w:r>
      <w:r w:rsidRPr="00664858">
        <w:rPr>
          <w:rFonts w:hint="eastAsia"/>
        </w:rPr>
        <w:t>气候环境影响试验、</w:t>
      </w:r>
      <w:r w:rsidRPr="00664858">
        <w:t>GB/T2423.1-2008</w:t>
      </w:r>
      <w:r w:rsidRPr="00664858">
        <w:rPr>
          <w:rFonts w:hint="eastAsia"/>
        </w:rPr>
        <w:t>低温试验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6.3</w:t>
      </w:r>
    </w:p>
    <w:p w:rsidR="00794421" w:rsidRPr="00664858" w:rsidRDefault="00794421" w:rsidP="006365F2">
      <w:pPr>
        <w:pStyle w:val="24"/>
        <w:numPr>
          <w:ilvl w:val="0"/>
          <w:numId w:val="101"/>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低温影响试验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在工作状态下降温至</w:t>
      </w:r>
      <w:r w:rsidRPr="00664858">
        <w:rPr>
          <w:rFonts w:hAnsi="宋体"/>
        </w:rPr>
        <w:t>-25</w:t>
      </w:r>
      <w:r w:rsidRPr="00664858">
        <w:rPr>
          <w:rFonts w:hAnsi="宋体" w:hint="eastAsia"/>
        </w:rPr>
        <w:t>℃±</w:t>
      </w:r>
      <w:r w:rsidRPr="00664858">
        <w:rPr>
          <w:rFonts w:hAnsi="宋体"/>
        </w:rPr>
        <w:t>3</w:t>
      </w:r>
      <w:r w:rsidRPr="00664858">
        <w:rPr>
          <w:rFonts w:hAnsi="宋体" w:hint="eastAsia"/>
        </w:rPr>
        <w:t>℃保持</w:t>
      </w:r>
      <w:r w:rsidRPr="00664858">
        <w:rPr>
          <w:rFonts w:hAnsi="宋体"/>
        </w:rPr>
        <w:t>2h</w:t>
      </w:r>
      <w:r w:rsidRPr="00664858">
        <w:rPr>
          <w:rFonts w:hAnsi="宋体" w:hint="eastAsia"/>
        </w:rPr>
        <w:t>测误差，再降温至</w:t>
      </w:r>
      <w:r w:rsidRPr="00664858">
        <w:rPr>
          <w:rFonts w:hAnsi="宋体"/>
        </w:rPr>
        <w:t>-30</w:t>
      </w:r>
      <w:r w:rsidRPr="00664858">
        <w:rPr>
          <w:rFonts w:hAnsi="宋体" w:hint="eastAsia"/>
        </w:rPr>
        <w:t>℃±</w:t>
      </w:r>
      <w:r w:rsidRPr="00664858">
        <w:rPr>
          <w:rFonts w:hAnsi="宋体"/>
        </w:rPr>
        <w:t>3</w:t>
      </w:r>
      <w:r w:rsidRPr="00664858">
        <w:rPr>
          <w:rFonts w:hAnsi="宋体" w:hint="eastAsia"/>
        </w:rPr>
        <w:t>℃保持</w:t>
      </w:r>
      <w:r w:rsidRPr="00664858">
        <w:rPr>
          <w:rFonts w:hAnsi="宋体"/>
        </w:rPr>
        <w:t>2h</w:t>
      </w:r>
      <w:r w:rsidRPr="00664858">
        <w:rPr>
          <w:rFonts w:hAnsi="宋体" w:hint="eastAsia"/>
        </w:rPr>
        <w:t>，再降温至</w:t>
      </w:r>
      <w:r w:rsidRPr="00664858">
        <w:rPr>
          <w:rFonts w:hAnsi="宋体"/>
        </w:rPr>
        <w:t>-40</w:t>
      </w:r>
      <w:r w:rsidRPr="00664858">
        <w:rPr>
          <w:rFonts w:hAnsi="宋体" w:hint="eastAsia"/>
        </w:rPr>
        <w:t>℃±</w:t>
      </w:r>
      <w:r w:rsidRPr="00664858">
        <w:rPr>
          <w:rFonts w:hAnsi="宋体"/>
        </w:rPr>
        <w:t>3</w:t>
      </w:r>
      <w:r w:rsidRPr="00664858">
        <w:rPr>
          <w:rFonts w:hAnsi="宋体" w:hint="eastAsia"/>
        </w:rPr>
        <w:t>℃保持</w:t>
      </w:r>
      <w:r w:rsidRPr="00664858">
        <w:rPr>
          <w:rFonts w:hAnsi="宋体"/>
        </w:rPr>
        <w:t>2h</w:t>
      </w:r>
      <w:r w:rsidRPr="00664858">
        <w:rPr>
          <w:rFonts w:hAnsi="宋体" w:hint="eastAsia"/>
        </w:rPr>
        <w:t>，目测</w:t>
      </w:r>
      <w:r w:rsidRPr="00664858">
        <w:rPr>
          <w:rFonts w:hAnsi="宋体"/>
        </w:rPr>
        <w:t>LCD</w:t>
      </w:r>
      <w:r w:rsidRPr="00664858">
        <w:rPr>
          <w:rFonts w:hAnsi="宋体" w:hint="eastAsia"/>
        </w:rPr>
        <w:t>显示是否正常，再升温至</w:t>
      </w:r>
      <w:r w:rsidRPr="00664858">
        <w:rPr>
          <w:rFonts w:hAnsi="宋体"/>
        </w:rPr>
        <w:t>-25</w:t>
      </w:r>
      <w:r w:rsidRPr="00664858">
        <w:rPr>
          <w:rFonts w:hAnsi="宋体" w:hint="eastAsia"/>
        </w:rPr>
        <w:t>℃±</w:t>
      </w:r>
      <w:r w:rsidRPr="00664858">
        <w:rPr>
          <w:rFonts w:hAnsi="宋体"/>
        </w:rPr>
        <w:t>3</w:t>
      </w:r>
      <w:r w:rsidRPr="00664858">
        <w:rPr>
          <w:rFonts w:hAnsi="宋体" w:hint="eastAsia"/>
        </w:rPr>
        <w:t>℃保持</w:t>
      </w:r>
      <w:r w:rsidRPr="00664858">
        <w:rPr>
          <w:rFonts w:hAnsi="宋体"/>
        </w:rPr>
        <w:t>72h</w:t>
      </w:r>
      <w:r w:rsidRPr="00664858">
        <w:rPr>
          <w:rFonts w:hAnsi="宋体" w:hint="eastAsia"/>
        </w:rPr>
        <w:t>后恢复至</w:t>
      </w:r>
      <w:r w:rsidRPr="00664858">
        <w:rPr>
          <w:rFonts w:hAnsi="宋体"/>
        </w:rPr>
        <w:t>23</w:t>
      </w:r>
      <w:r w:rsidRPr="00664858">
        <w:rPr>
          <w:rFonts w:hAnsi="宋体" w:hint="eastAsia"/>
        </w:rPr>
        <w:t>℃，仪表性能不变。</w:t>
      </w:r>
    </w:p>
    <w:p w:rsidR="00794421" w:rsidRPr="00664858" w:rsidRDefault="003567A5" w:rsidP="006365F2">
      <w:pPr>
        <w:pStyle w:val="24"/>
        <w:numPr>
          <w:ilvl w:val="0"/>
          <w:numId w:val="101"/>
        </w:numPr>
        <w:spacing w:beforeLines="50" w:before="156" w:afterLines="50" w:after="156" w:line="288" w:lineRule="auto"/>
        <w:ind w:firstLineChars="0"/>
        <w:rPr>
          <w:rFonts w:ascii="宋体"/>
          <w:szCs w:val="21"/>
        </w:rPr>
      </w:pPr>
      <w:r>
        <w:rPr>
          <w:rFonts w:ascii="宋体" w:hAnsi="宋体"/>
          <w:szCs w:val="21"/>
        </w:rPr>
        <w:t>结果判定</w:t>
      </w:r>
      <w:r w:rsidR="00794421"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电能表应进行下列各项气候试验，试验后不应发生器件损坏、信息改变和影响正常工作等情况。试验的同时对日计时准确度做考核，在特定温度测误差、</w:t>
      </w:r>
      <w:r w:rsidRPr="00664858">
        <w:rPr>
          <w:rFonts w:hAnsi="宋体"/>
        </w:rPr>
        <w:t>LCD</w:t>
      </w:r>
      <w:r w:rsidRPr="00664858">
        <w:rPr>
          <w:rFonts w:hAnsi="宋体" w:hint="eastAsia"/>
        </w:rPr>
        <w:t>显示。</w:t>
      </w:r>
    </w:p>
    <w:p w:rsidR="00794421" w:rsidRPr="00664858" w:rsidRDefault="003567A5" w:rsidP="006365F2">
      <w:pPr>
        <w:pStyle w:val="24"/>
        <w:numPr>
          <w:ilvl w:val="0"/>
          <w:numId w:val="101"/>
        </w:numPr>
        <w:spacing w:beforeLines="50" w:before="156" w:afterLines="50" w:after="156" w:line="288" w:lineRule="auto"/>
        <w:ind w:firstLineChars="0"/>
        <w:rPr>
          <w:rFonts w:ascii="宋体"/>
          <w:szCs w:val="21"/>
        </w:rPr>
      </w:pPr>
      <w:r>
        <w:rPr>
          <w:rFonts w:ascii="宋体" w:hAnsi="宋体"/>
          <w:szCs w:val="21"/>
        </w:rPr>
        <w:t>试验数据</w:t>
      </w:r>
    </w:p>
    <w:tbl>
      <w:tblPr>
        <w:tblW w:w="4600" w:type="pct"/>
        <w:jc w:val="center"/>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2"/>
        <w:gridCol w:w="952"/>
        <w:gridCol w:w="153"/>
        <w:gridCol w:w="799"/>
        <w:gridCol w:w="466"/>
        <w:gridCol w:w="401"/>
        <w:gridCol w:w="379"/>
        <w:gridCol w:w="165"/>
        <w:gridCol w:w="476"/>
        <w:gridCol w:w="353"/>
        <w:gridCol w:w="131"/>
        <w:gridCol w:w="674"/>
        <w:gridCol w:w="1159"/>
        <w:gridCol w:w="1394"/>
      </w:tblGrid>
      <w:tr w:rsidR="00ED0497" w:rsidRPr="00786B7D" w:rsidTr="00ED0497">
        <w:trPr>
          <w:cantSplit/>
          <w:trHeight w:val="294"/>
          <w:jc w:val="center"/>
        </w:trPr>
        <w:tc>
          <w:tcPr>
            <w:tcW w:w="8544" w:type="dxa"/>
            <w:gridSpan w:val="14"/>
            <w:vAlign w:val="center"/>
          </w:tcPr>
          <w:p w:rsidR="00ED0497" w:rsidRPr="00786B7D" w:rsidRDefault="00ED0497" w:rsidP="00ED0497">
            <w:pPr>
              <w:jc w:val="center"/>
              <w:rPr>
                <w:rFonts w:ascii="宋体" w:hAnsi="宋体"/>
                <w:sz w:val="24"/>
              </w:rPr>
            </w:pPr>
            <w:r w:rsidRPr="00786B7D">
              <w:rPr>
                <w:rFonts w:ascii="宋体" w:hAnsi="宋体" w:hint="eastAsia"/>
                <w:sz w:val="24"/>
              </w:rPr>
              <w:t>电能表低温影响试验</w:t>
            </w:r>
          </w:p>
          <w:p w:rsidR="00ED0497" w:rsidRPr="00786B7D" w:rsidRDefault="00ED0497" w:rsidP="00ED0497">
            <w:pPr>
              <w:jc w:val="right"/>
              <w:rPr>
                <w:rFonts w:ascii="宋体" w:hAnsi="宋体"/>
                <w:iCs/>
                <w:sz w:val="18"/>
              </w:rPr>
            </w:pPr>
            <w:r w:rsidRPr="00786B7D">
              <w:rPr>
                <w:rFonts w:ascii="宋体" w:hAnsi="宋体" w:hint="eastAsia"/>
                <w:sz w:val="18"/>
              </w:rPr>
              <w:t>起始时间：</w:t>
            </w:r>
            <w:r w:rsidRPr="00786B7D">
              <w:rPr>
                <w:rFonts w:ascii="宋体" w:hAnsi="宋体" w:hint="eastAsia"/>
                <w:iCs/>
                <w:sz w:val="18"/>
              </w:rPr>
              <w:t>年月日结束</w:t>
            </w:r>
            <w:r w:rsidRPr="00786B7D">
              <w:rPr>
                <w:rFonts w:ascii="宋体" w:hAnsi="宋体" w:hint="eastAsia"/>
                <w:sz w:val="18"/>
              </w:rPr>
              <w:t>时间：</w:t>
            </w:r>
            <w:r w:rsidRPr="00786B7D">
              <w:rPr>
                <w:rFonts w:ascii="宋体" w:hAnsi="宋体" w:hint="eastAsia"/>
                <w:iCs/>
                <w:sz w:val="18"/>
              </w:rPr>
              <w:t>年月日</w:t>
            </w:r>
          </w:p>
        </w:tc>
      </w:tr>
      <w:tr w:rsidR="00ED0497" w:rsidRPr="00786B7D" w:rsidTr="00ED0497">
        <w:trPr>
          <w:cantSplit/>
          <w:jc w:val="center"/>
        </w:trPr>
        <w:tc>
          <w:tcPr>
            <w:tcW w:w="1042" w:type="dxa"/>
            <w:vMerge w:val="restart"/>
            <w:vAlign w:val="center"/>
          </w:tcPr>
          <w:p w:rsidR="00ED0497" w:rsidRPr="00786B7D" w:rsidRDefault="00ED0497" w:rsidP="00ED0497">
            <w:pPr>
              <w:jc w:val="center"/>
              <w:rPr>
                <w:rFonts w:ascii="宋体" w:hAnsi="宋体"/>
                <w:iCs/>
              </w:rPr>
            </w:pPr>
            <w:r w:rsidRPr="00786B7D">
              <w:rPr>
                <w:rFonts w:ascii="宋体" w:hAnsi="宋体" w:hint="eastAsia"/>
                <w:iCs/>
              </w:rPr>
              <w:t>试验前</w:t>
            </w:r>
          </w:p>
          <w:p w:rsidR="00ED0497" w:rsidRPr="00786B7D" w:rsidRDefault="00ED0497" w:rsidP="00ED0497">
            <w:pPr>
              <w:jc w:val="center"/>
              <w:rPr>
                <w:rFonts w:ascii="宋体" w:hAnsi="宋体"/>
                <w:iCs/>
              </w:rPr>
            </w:pPr>
            <w:r w:rsidRPr="00786B7D">
              <w:rPr>
                <w:rFonts w:ascii="宋体" w:hAnsi="宋体" w:hint="eastAsia"/>
                <w:iCs/>
              </w:rPr>
              <w:t>常温</w:t>
            </w:r>
          </w:p>
          <w:p w:rsidR="00ED0497" w:rsidRPr="00786B7D" w:rsidRDefault="00ED0497" w:rsidP="00ED0497">
            <w:pPr>
              <w:jc w:val="center"/>
              <w:rPr>
                <w:rFonts w:ascii="宋体" w:hAnsi="宋体"/>
                <w:iCs/>
              </w:rPr>
            </w:pPr>
            <w:r w:rsidRPr="00786B7D">
              <w:rPr>
                <w:rFonts w:ascii="宋体" w:hAnsi="宋体" w:hint="eastAsia"/>
                <w:iCs/>
              </w:rPr>
              <w:t>（23℃）</w:t>
            </w:r>
          </w:p>
        </w:tc>
        <w:tc>
          <w:tcPr>
            <w:tcW w:w="1105"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试验项目</w:t>
            </w:r>
          </w:p>
        </w:tc>
        <w:tc>
          <w:tcPr>
            <w:tcW w:w="2045" w:type="dxa"/>
            <w:gridSpan w:val="4"/>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试验值</w:t>
            </w:r>
          </w:p>
        </w:tc>
        <w:tc>
          <w:tcPr>
            <w:tcW w:w="1125" w:type="dxa"/>
            <w:gridSpan w:val="4"/>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要求值</w:t>
            </w:r>
          </w:p>
        </w:tc>
        <w:tc>
          <w:tcPr>
            <w:tcW w:w="1833"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试验结果</w:t>
            </w:r>
          </w:p>
        </w:tc>
        <w:tc>
          <w:tcPr>
            <w:tcW w:w="1394" w:type="dxa"/>
            <w:tcBorders>
              <w:bottom w:val="single" w:sz="4" w:space="0" w:color="auto"/>
            </w:tcBorders>
          </w:tcPr>
          <w:p w:rsidR="00ED0497" w:rsidRPr="00786B7D" w:rsidRDefault="00ED0497" w:rsidP="00ED0497">
            <w:pPr>
              <w:jc w:val="center"/>
              <w:rPr>
                <w:rFonts w:ascii="宋体" w:hAnsi="宋体"/>
                <w:iCs/>
              </w:rPr>
            </w:pPr>
            <w:r w:rsidRPr="00786B7D">
              <w:rPr>
                <w:rFonts w:ascii="宋体" w:hAnsi="宋体" w:hint="eastAsia"/>
                <w:iCs/>
              </w:rPr>
              <w:t>备注</w:t>
            </w:r>
          </w:p>
        </w:tc>
      </w:tr>
      <w:tr w:rsidR="00ED0497" w:rsidRPr="00786B7D" w:rsidTr="00ED0497">
        <w:trPr>
          <w:cantSplit/>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tcBorders>
              <w:bottom w:val="single" w:sz="4" w:space="0" w:color="auto"/>
            </w:tcBorders>
            <w:vAlign w:val="center"/>
          </w:tcPr>
          <w:p w:rsidR="00ED0497" w:rsidRPr="00786B7D" w:rsidRDefault="00ED0497" w:rsidP="00ED0497">
            <w:pPr>
              <w:rPr>
                <w:rFonts w:ascii="宋体" w:hAnsi="宋体"/>
                <w:iCs/>
              </w:rPr>
            </w:pPr>
            <w:r w:rsidRPr="00786B7D">
              <w:rPr>
                <w:rFonts w:ascii="宋体" w:hAnsi="宋体" w:hint="eastAsia"/>
              </w:rPr>
              <w:t>误差</w:t>
            </w:r>
          </w:p>
        </w:tc>
        <w:tc>
          <w:tcPr>
            <w:tcW w:w="2045" w:type="dxa"/>
            <w:gridSpan w:val="4"/>
            <w:tcBorders>
              <w:bottom w:val="single" w:sz="4" w:space="0" w:color="auto"/>
            </w:tcBorders>
            <w:vAlign w:val="center"/>
          </w:tcPr>
          <w:p w:rsidR="00ED0497" w:rsidRPr="00786B7D" w:rsidRDefault="00ED0497" w:rsidP="00ED0497">
            <w:pPr>
              <w:pStyle w:val="ad"/>
              <w:widowControl w:val="0"/>
              <w:tabs>
                <w:tab w:val="clear" w:pos="840"/>
              </w:tabs>
              <w:spacing w:before="0" w:after="0"/>
              <w:ind w:left="0" w:firstLine="0"/>
              <w:outlineLvl w:val="9"/>
              <w:rPr>
                <w:rFonts w:ascii="宋体" w:eastAsia="宋体" w:hAnsi="宋体"/>
                <w:iCs/>
                <w:kern w:val="2"/>
                <w:szCs w:val="24"/>
              </w:rPr>
            </w:pPr>
          </w:p>
        </w:tc>
        <w:tc>
          <w:tcPr>
            <w:tcW w:w="1125" w:type="dxa"/>
            <w:gridSpan w:val="4"/>
            <w:tcBorders>
              <w:bottom w:val="single" w:sz="4" w:space="0" w:color="auto"/>
            </w:tcBorders>
            <w:vAlign w:val="center"/>
          </w:tcPr>
          <w:p w:rsidR="00ED0497" w:rsidRPr="00786B7D" w:rsidRDefault="00ED0497" w:rsidP="00ED0497">
            <w:pPr>
              <w:rPr>
                <w:rFonts w:ascii="宋体" w:hAnsi="宋体"/>
                <w:iCs/>
              </w:rPr>
            </w:pPr>
          </w:p>
        </w:tc>
        <w:tc>
          <w:tcPr>
            <w:tcW w:w="1833" w:type="dxa"/>
            <w:gridSpan w:val="2"/>
            <w:tcBorders>
              <w:bottom w:val="single" w:sz="4" w:space="0" w:color="auto"/>
            </w:tcBorders>
            <w:vAlign w:val="center"/>
          </w:tcPr>
          <w:p w:rsidR="00ED0497" w:rsidRPr="00786B7D" w:rsidRDefault="00ED0497" w:rsidP="00ED0497">
            <w:pPr>
              <w:rPr>
                <w:rFonts w:ascii="宋体" w:hAnsi="宋体"/>
                <w:iCs/>
              </w:rPr>
            </w:pPr>
          </w:p>
        </w:tc>
        <w:tc>
          <w:tcPr>
            <w:tcW w:w="1394" w:type="dxa"/>
            <w:tcBorders>
              <w:bottom w:val="single" w:sz="4" w:space="0" w:color="auto"/>
            </w:tcBorders>
            <w:vAlign w:val="center"/>
          </w:tcPr>
          <w:p w:rsidR="00ED0497" w:rsidRPr="00786B7D" w:rsidRDefault="00ED0497" w:rsidP="00ED0497">
            <w:pPr>
              <w:rPr>
                <w:rFonts w:ascii="宋体" w:hAnsi="宋体"/>
                <w:iCs/>
              </w:rPr>
            </w:pPr>
          </w:p>
        </w:tc>
      </w:tr>
      <w:tr w:rsidR="00ED0497" w:rsidRPr="00786B7D" w:rsidTr="00ED0497">
        <w:trPr>
          <w:cantSplit/>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iCs/>
              </w:rPr>
              <w:t>负荷曲线</w:t>
            </w:r>
          </w:p>
        </w:tc>
        <w:tc>
          <w:tcPr>
            <w:tcW w:w="2045" w:type="dxa"/>
            <w:gridSpan w:val="4"/>
            <w:tcBorders>
              <w:bottom w:val="single" w:sz="4" w:space="0" w:color="auto"/>
            </w:tcBorders>
            <w:vAlign w:val="center"/>
          </w:tcPr>
          <w:p w:rsidR="00ED0497" w:rsidRPr="00786B7D" w:rsidRDefault="00ED0497" w:rsidP="00ED0497">
            <w:pPr>
              <w:rPr>
                <w:rFonts w:ascii="宋体" w:hAnsi="宋体"/>
              </w:rPr>
            </w:pPr>
          </w:p>
        </w:tc>
        <w:tc>
          <w:tcPr>
            <w:tcW w:w="1125" w:type="dxa"/>
            <w:gridSpan w:val="4"/>
            <w:tcBorders>
              <w:bottom w:val="single" w:sz="4" w:space="0" w:color="auto"/>
            </w:tcBorders>
            <w:vAlign w:val="center"/>
          </w:tcPr>
          <w:p w:rsidR="00ED0497" w:rsidRPr="00786B7D" w:rsidRDefault="00ED0497" w:rsidP="00ED0497">
            <w:pPr>
              <w:rPr>
                <w:rFonts w:ascii="宋体" w:hAnsi="宋体"/>
              </w:rPr>
            </w:pPr>
          </w:p>
        </w:tc>
        <w:tc>
          <w:tcPr>
            <w:tcW w:w="1833" w:type="dxa"/>
            <w:gridSpan w:val="2"/>
            <w:tcBorders>
              <w:bottom w:val="single" w:sz="4" w:space="0" w:color="auto"/>
            </w:tcBorders>
            <w:vAlign w:val="center"/>
          </w:tcPr>
          <w:p w:rsidR="00ED0497" w:rsidRPr="00786B7D" w:rsidRDefault="00ED0497" w:rsidP="00ED0497">
            <w:pPr>
              <w:rPr>
                <w:rFonts w:ascii="宋体" w:hAnsi="宋体"/>
                <w:iCs/>
              </w:rPr>
            </w:pPr>
          </w:p>
        </w:tc>
        <w:tc>
          <w:tcPr>
            <w:tcW w:w="1394" w:type="dxa"/>
            <w:tcBorders>
              <w:bottom w:val="single" w:sz="4" w:space="0" w:color="auto"/>
            </w:tcBorders>
            <w:vAlign w:val="center"/>
          </w:tcPr>
          <w:p w:rsidR="00ED0497" w:rsidRPr="00786B7D" w:rsidRDefault="00ED0497" w:rsidP="00ED0497">
            <w:pPr>
              <w:rPr>
                <w:rFonts w:ascii="宋体" w:hAnsi="宋体"/>
              </w:rPr>
            </w:pPr>
          </w:p>
        </w:tc>
      </w:tr>
      <w:tr w:rsidR="00ED0497" w:rsidRPr="00786B7D" w:rsidTr="00ED0497">
        <w:trPr>
          <w:cantSplit/>
          <w:jc w:val="center"/>
        </w:trPr>
        <w:tc>
          <w:tcPr>
            <w:tcW w:w="1042" w:type="dxa"/>
            <w:vMerge/>
            <w:tcBorders>
              <w:bottom w:val="single" w:sz="4" w:space="0" w:color="auto"/>
            </w:tcBorders>
            <w:vAlign w:val="center"/>
          </w:tcPr>
          <w:p w:rsidR="00ED0497" w:rsidRPr="00786B7D" w:rsidRDefault="00ED0497" w:rsidP="00ED0497">
            <w:pPr>
              <w:jc w:val="center"/>
              <w:rPr>
                <w:rFonts w:ascii="宋体" w:hAnsi="宋体"/>
                <w:iCs/>
              </w:rPr>
            </w:pPr>
          </w:p>
        </w:tc>
        <w:tc>
          <w:tcPr>
            <w:tcW w:w="1105" w:type="dxa"/>
            <w:gridSpan w:val="2"/>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rPr>
              <w:t>电量</w:t>
            </w:r>
          </w:p>
        </w:tc>
        <w:tc>
          <w:tcPr>
            <w:tcW w:w="2045" w:type="dxa"/>
            <w:gridSpan w:val="4"/>
            <w:tcBorders>
              <w:bottom w:val="single" w:sz="4" w:space="0" w:color="auto"/>
            </w:tcBorders>
            <w:vAlign w:val="center"/>
          </w:tcPr>
          <w:p w:rsidR="00ED0497" w:rsidRPr="00786B7D" w:rsidRDefault="00ED0497" w:rsidP="00ED0497">
            <w:pPr>
              <w:rPr>
                <w:rFonts w:ascii="宋体" w:hAnsi="宋体"/>
              </w:rPr>
            </w:pPr>
          </w:p>
        </w:tc>
        <w:tc>
          <w:tcPr>
            <w:tcW w:w="1125" w:type="dxa"/>
            <w:gridSpan w:val="4"/>
            <w:tcBorders>
              <w:bottom w:val="single" w:sz="4" w:space="0" w:color="auto"/>
            </w:tcBorders>
            <w:vAlign w:val="center"/>
          </w:tcPr>
          <w:p w:rsidR="00ED0497" w:rsidRPr="00786B7D" w:rsidRDefault="00ED0497" w:rsidP="00ED0497">
            <w:pPr>
              <w:rPr>
                <w:rFonts w:ascii="宋体" w:hAnsi="宋体"/>
              </w:rPr>
            </w:pPr>
          </w:p>
        </w:tc>
        <w:tc>
          <w:tcPr>
            <w:tcW w:w="1833" w:type="dxa"/>
            <w:gridSpan w:val="2"/>
            <w:tcBorders>
              <w:bottom w:val="single" w:sz="4" w:space="0" w:color="auto"/>
            </w:tcBorders>
            <w:vAlign w:val="center"/>
          </w:tcPr>
          <w:p w:rsidR="00ED0497" w:rsidRPr="00786B7D" w:rsidRDefault="00ED0497" w:rsidP="00ED0497">
            <w:pPr>
              <w:rPr>
                <w:rFonts w:ascii="宋体" w:hAnsi="宋体"/>
                <w:iCs/>
              </w:rPr>
            </w:pPr>
          </w:p>
        </w:tc>
        <w:tc>
          <w:tcPr>
            <w:tcW w:w="1394" w:type="dxa"/>
            <w:tcBorders>
              <w:bottom w:val="single" w:sz="4" w:space="0" w:color="auto"/>
            </w:tcBorders>
            <w:vAlign w:val="center"/>
          </w:tcPr>
          <w:p w:rsidR="00ED0497" w:rsidRPr="00786B7D" w:rsidRDefault="00ED0497" w:rsidP="00ED0497">
            <w:pPr>
              <w:rPr>
                <w:rFonts w:ascii="宋体" w:hAnsi="宋体"/>
              </w:rPr>
            </w:pPr>
          </w:p>
        </w:tc>
      </w:tr>
      <w:tr w:rsidR="00ED0497" w:rsidRPr="00786B7D" w:rsidTr="00ED0497">
        <w:trPr>
          <w:cantSplit/>
          <w:trHeight w:val="567"/>
          <w:jc w:val="center"/>
        </w:trPr>
        <w:tc>
          <w:tcPr>
            <w:tcW w:w="1042" w:type="dxa"/>
            <w:vMerge w:val="restart"/>
            <w:vAlign w:val="center"/>
          </w:tcPr>
          <w:p w:rsidR="00ED0497" w:rsidRPr="00786B7D" w:rsidRDefault="00ED0497" w:rsidP="00ED0497">
            <w:pPr>
              <w:jc w:val="center"/>
              <w:rPr>
                <w:rFonts w:ascii="宋体" w:hAnsi="宋体"/>
                <w:iCs/>
              </w:rPr>
            </w:pPr>
            <w:r w:rsidRPr="00786B7D">
              <w:rPr>
                <w:rFonts w:ascii="宋体" w:hAnsi="宋体" w:hint="eastAsia"/>
                <w:iCs/>
              </w:rPr>
              <w:t>日计时准确度</w:t>
            </w:r>
          </w:p>
        </w:tc>
        <w:tc>
          <w:tcPr>
            <w:tcW w:w="952" w:type="dxa"/>
            <w:tcBorders>
              <w:bottom w:val="single" w:sz="4" w:space="0" w:color="auto"/>
            </w:tcBorders>
            <w:vAlign w:val="center"/>
          </w:tcPr>
          <w:p w:rsidR="00ED0497" w:rsidRPr="00786B7D" w:rsidRDefault="00ED0497" w:rsidP="00ED0497">
            <w:pPr>
              <w:rPr>
                <w:rFonts w:ascii="宋体" w:hAnsi="宋体"/>
                <w:iCs/>
              </w:rPr>
            </w:pPr>
          </w:p>
        </w:tc>
        <w:tc>
          <w:tcPr>
            <w:tcW w:w="1418" w:type="dxa"/>
            <w:gridSpan w:val="3"/>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放入低温试验箱起始时刻</w:t>
            </w:r>
          </w:p>
        </w:tc>
        <w:tc>
          <w:tcPr>
            <w:tcW w:w="1421" w:type="dxa"/>
            <w:gridSpan w:val="4"/>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从低温试验箱取出时刻</w:t>
            </w:r>
          </w:p>
        </w:tc>
        <w:tc>
          <w:tcPr>
            <w:tcW w:w="1158" w:type="dxa"/>
            <w:gridSpan w:val="3"/>
            <w:vAlign w:val="center"/>
          </w:tcPr>
          <w:p w:rsidR="00ED0497" w:rsidRPr="00786B7D" w:rsidRDefault="00ED0497" w:rsidP="00ED0497">
            <w:pPr>
              <w:rPr>
                <w:rFonts w:ascii="宋体" w:hAnsi="宋体"/>
                <w:iCs/>
              </w:rPr>
            </w:pPr>
            <w:r w:rsidRPr="00786B7D">
              <w:rPr>
                <w:rFonts w:ascii="宋体" w:hAnsi="宋体" w:hint="eastAsia"/>
                <w:iCs/>
              </w:rPr>
              <w:t>起止时间</w:t>
            </w:r>
          </w:p>
        </w:tc>
        <w:tc>
          <w:tcPr>
            <w:tcW w:w="1159" w:type="dxa"/>
            <w:vAlign w:val="center"/>
          </w:tcPr>
          <w:p w:rsidR="00ED0497" w:rsidRPr="00786B7D" w:rsidRDefault="00ED0497" w:rsidP="00ED0497">
            <w:pPr>
              <w:rPr>
                <w:rFonts w:ascii="宋体" w:hAnsi="宋体"/>
                <w:iCs/>
              </w:rPr>
            </w:pPr>
            <w:r w:rsidRPr="00786B7D">
              <w:rPr>
                <w:rFonts w:ascii="宋体" w:hAnsi="宋体" w:hint="eastAsia"/>
                <w:iCs/>
              </w:rPr>
              <w:t>计时误差</w:t>
            </w:r>
          </w:p>
        </w:tc>
        <w:tc>
          <w:tcPr>
            <w:tcW w:w="1394" w:type="dxa"/>
            <w:vAlign w:val="center"/>
          </w:tcPr>
          <w:p w:rsidR="00ED0497" w:rsidRPr="00786B7D" w:rsidRDefault="00ED0497" w:rsidP="00ED0497">
            <w:pPr>
              <w:jc w:val="center"/>
              <w:rPr>
                <w:rFonts w:ascii="宋体" w:hAnsi="宋体"/>
                <w:iCs/>
              </w:rPr>
            </w:pPr>
            <w:r w:rsidRPr="00786B7D">
              <w:rPr>
                <w:rFonts w:ascii="宋体" w:hAnsi="宋体" w:hint="eastAsia"/>
                <w:iCs/>
              </w:rPr>
              <w:t>备注</w:t>
            </w:r>
          </w:p>
        </w:tc>
      </w:tr>
      <w:tr w:rsidR="00ED0497" w:rsidRPr="00786B7D" w:rsidTr="00ED0497">
        <w:trPr>
          <w:cantSplit/>
          <w:trHeight w:val="989"/>
          <w:jc w:val="center"/>
        </w:trPr>
        <w:tc>
          <w:tcPr>
            <w:tcW w:w="1042" w:type="dxa"/>
            <w:vMerge/>
            <w:vAlign w:val="center"/>
          </w:tcPr>
          <w:p w:rsidR="00ED0497" w:rsidRPr="00786B7D" w:rsidRDefault="00ED0497" w:rsidP="00ED0497">
            <w:pPr>
              <w:jc w:val="center"/>
              <w:rPr>
                <w:rFonts w:ascii="宋体" w:hAnsi="宋体"/>
                <w:iCs/>
              </w:rPr>
            </w:pPr>
          </w:p>
        </w:tc>
        <w:tc>
          <w:tcPr>
            <w:tcW w:w="952" w:type="dxa"/>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iCs/>
              </w:rPr>
              <w:t>被测表</w:t>
            </w:r>
          </w:p>
        </w:tc>
        <w:tc>
          <w:tcPr>
            <w:tcW w:w="1418" w:type="dxa"/>
            <w:gridSpan w:val="3"/>
            <w:tcBorders>
              <w:bottom w:val="single" w:sz="4" w:space="0" w:color="auto"/>
            </w:tcBorders>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1421" w:type="dxa"/>
            <w:gridSpan w:val="4"/>
            <w:tcBorders>
              <w:bottom w:val="single" w:sz="4" w:space="0" w:color="auto"/>
            </w:tcBorders>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1158" w:type="dxa"/>
            <w:gridSpan w:val="3"/>
            <w:vAlign w:val="center"/>
          </w:tcPr>
          <w:p w:rsidR="00ED0497" w:rsidRPr="00786B7D" w:rsidRDefault="00ED0497" w:rsidP="00ED0497">
            <w:pPr>
              <w:rPr>
                <w:rFonts w:ascii="宋体" w:hAnsi="宋体"/>
                <w:iCs/>
              </w:rPr>
            </w:pPr>
            <w:r w:rsidRPr="00786B7D">
              <w:rPr>
                <w:rFonts w:ascii="宋体" w:hAnsi="宋体" w:hint="eastAsia"/>
                <w:iCs/>
                <w:sz w:val="18"/>
              </w:rPr>
              <w:t>时分秒</w:t>
            </w:r>
          </w:p>
        </w:tc>
        <w:tc>
          <w:tcPr>
            <w:tcW w:w="1159" w:type="dxa"/>
            <w:vMerge w:val="restart"/>
            <w:vAlign w:val="center"/>
          </w:tcPr>
          <w:p w:rsidR="00ED0497" w:rsidRPr="00786B7D" w:rsidRDefault="00ED0497" w:rsidP="00ED0497">
            <w:pPr>
              <w:rPr>
                <w:rFonts w:ascii="宋体" w:hAnsi="宋体"/>
                <w:iCs/>
              </w:rPr>
            </w:pPr>
            <w:r w:rsidRPr="00786B7D">
              <w:rPr>
                <w:rFonts w:ascii="宋体" w:hAnsi="宋体" w:hint="eastAsia"/>
                <w:iCs/>
                <w:sz w:val="18"/>
              </w:rPr>
              <w:t>时分秒</w:t>
            </w:r>
          </w:p>
        </w:tc>
        <w:tc>
          <w:tcPr>
            <w:tcW w:w="1394" w:type="dxa"/>
            <w:vMerge w:val="restart"/>
            <w:vAlign w:val="center"/>
          </w:tcPr>
          <w:p w:rsidR="00ED0497" w:rsidRPr="00786B7D" w:rsidRDefault="00ED0497" w:rsidP="00ED0497">
            <w:pPr>
              <w:rPr>
                <w:rFonts w:ascii="宋体" w:hAnsi="宋体"/>
              </w:rPr>
            </w:pPr>
          </w:p>
        </w:tc>
      </w:tr>
      <w:tr w:rsidR="00ED0497" w:rsidRPr="00786B7D" w:rsidTr="00ED0497">
        <w:trPr>
          <w:cantSplit/>
          <w:trHeight w:val="975"/>
          <w:jc w:val="center"/>
        </w:trPr>
        <w:tc>
          <w:tcPr>
            <w:tcW w:w="1042" w:type="dxa"/>
            <w:vMerge/>
            <w:tcBorders>
              <w:bottom w:val="single" w:sz="4" w:space="0" w:color="auto"/>
            </w:tcBorders>
            <w:vAlign w:val="center"/>
          </w:tcPr>
          <w:p w:rsidR="00ED0497" w:rsidRPr="00786B7D" w:rsidRDefault="00ED0497" w:rsidP="00ED0497">
            <w:pPr>
              <w:jc w:val="center"/>
              <w:rPr>
                <w:rFonts w:ascii="宋体" w:hAnsi="宋体"/>
                <w:iCs/>
              </w:rPr>
            </w:pPr>
          </w:p>
        </w:tc>
        <w:tc>
          <w:tcPr>
            <w:tcW w:w="952" w:type="dxa"/>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iCs/>
              </w:rPr>
              <w:t>标准时钟</w:t>
            </w:r>
          </w:p>
        </w:tc>
        <w:tc>
          <w:tcPr>
            <w:tcW w:w="1418" w:type="dxa"/>
            <w:gridSpan w:val="3"/>
            <w:tcBorders>
              <w:bottom w:val="single" w:sz="4" w:space="0" w:color="auto"/>
            </w:tcBorders>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1421" w:type="dxa"/>
            <w:gridSpan w:val="4"/>
            <w:tcBorders>
              <w:bottom w:val="single" w:sz="4" w:space="0" w:color="auto"/>
            </w:tcBorders>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1158" w:type="dxa"/>
            <w:gridSpan w:val="3"/>
            <w:tcBorders>
              <w:bottom w:val="single" w:sz="4" w:space="0" w:color="auto"/>
            </w:tcBorders>
            <w:vAlign w:val="center"/>
          </w:tcPr>
          <w:p w:rsidR="00ED0497" w:rsidRPr="00786B7D" w:rsidRDefault="00ED0497" w:rsidP="00ED0497">
            <w:pPr>
              <w:rPr>
                <w:rFonts w:ascii="宋体" w:hAnsi="宋体"/>
                <w:iCs/>
              </w:rPr>
            </w:pPr>
            <w:r w:rsidRPr="00786B7D">
              <w:rPr>
                <w:rFonts w:ascii="宋体" w:hAnsi="宋体" w:hint="eastAsia"/>
                <w:iCs/>
                <w:sz w:val="18"/>
              </w:rPr>
              <w:t>时分秒</w:t>
            </w:r>
          </w:p>
        </w:tc>
        <w:tc>
          <w:tcPr>
            <w:tcW w:w="1159" w:type="dxa"/>
            <w:vMerge/>
            <w:tcBorders>
              <w:bottom w:val="single" w:sz="4" w:space="0" w:color="auto"/>
            </w:tcBorders>
            <w:vAlign w:val="center"/>
          </w:tcPr>
          <w:p w:rsidR="00ED0497" w:rsidRPr="00786B7D" w:rsidRDefault="00ED0497" w:rsidP="00ED0497">
            <w:pPr>
              <w:rPr>
                <w:rFonts w:ascii="宋体" w:hAnsi="宋体"/>
                <w:iCs/>
              </w:rPr>
            </w:pPr>
          </w:p>
        </w:tc>
        <w:tc>
          <w:tcPr>
            <w:tcW w:w="1394" w:type="dxa"/>
            <w:vMerge/>
            <w:tcBorders>
              <w:bottom w:val="single" w:sz="4" w:space="0" w:color="auto"/>
            </w:tcBorders>
            <w:vAlign w:val="center"/>
          </w:tcPr>
          <w:p w:rsidR="00ED0497" w:rsidRPr="00786B7D" w:rsidRDefault="00ED0497" w:rsidP="00ED0497">
            <w:pPr>
              <w:rPr>
                <w:rFonts w:ascii="宋体" w:hAnsi="宋体"/>
              </w:rPr>
            </w:pPr>
          </w:p>
        </w:tc>
      </w:tr>
      <w:tr w:rsidR="00ED0497" w:rsidRPr="00786B7D" w:rsidTr="00ED0497">
        <w:trPr>
          <w:cantSplit/>
          <w:trHeight w:val="340"/>
          <w:jc w:val="center"/>
        </w:trPr>
        <w:tc>
          <w:tcPr>
            <w:tcW w:w="1042" w:type="dxa"/>
            <w:vMerge w:val="restart"/>
            <w:vAlign w:val="center"/>
          </w:tcPr>
          <w:p w:rsidR="00ED0497" w:rsidRPr="00786B7D" w:rsidRDefault="00ED0497" w:rsidP="00ED0497">
            <w:pPr>
              <w:jc w:val="center"/>
              <w:rPr>
                <w:rFonts w:ascii="宋体" w:hAnsi="宋体"/>
                <w:iCs/>
              </w:rPr>
            </w:pPr>
            <w:r w:rsidRPr="00786B7D">
              <w:rPr>
                <w:rFonts w:ascii="宋体" w:hAnsi="宋体" w:hint="eastAsia"/>
                <w:iCs/>
              </w:rPr>
              <w:t>低温试验</w:t>
            </w:r>
          </w:p>
        </w:tc>
        <w:tc>
          <w:tcPr>
            <w:tcW w:w="1105" w:type="dxa"/>
            <w:gridSpan w:val="2"/>
            <w:vAlign w:val="center"/>
          </w:tcPr>
          <w:p w:rsidR="00ED0497" w:rsidRPr="00786B7D" w:rsidRDefault="00ED0497" w:rsidP="00ED0497">
            <w:pPr>
              <w:jc w:val="center"/>
              <w:rPr>
                <w:rFonts w:ascii="宋体" w:hAnsi="宋体"/>
                <w:iCs/>
              </w:rPr>
            </w:pPr>
            <w:r w:rsidRPr="00786B7D">
              <w:rPr>
                <w:rFonts w:ascii="宋体" w:hAnsi="宋体" w:hint="eastAsia"/>
                <w:iCs/>
              </w:rPr>
              <w:t>温度时间</w:t>
            </w:r>
          </w:p>
        </w:tc>
        <w:tc>
          <w:tcPr>
            <w:tcW w:w="2210" w:type="dxa"/>
            <w:gridSpan w:val="5"/>
            <w:vAlign w:val="center"/>
          </w:tcPr>
          <w:p w:rsidR="00ED0497" w:rsidRPr="00786B7D" w:rsidRDefault="00ED0497" w:rsidP="00ED0497">
            <w:pPr>
              <w:jc w:val="center"/>
              <w:rPr>
                <w:rFonts w:ascii="宋体" w:hAnsi="宋体"/>
                <w:iCs/>
              </w:rPr>
            </w:pPr>
            <w:r w:rsidRPr="00786B7D">
              <w:rPr>
                <w:rFonts w:ascii="宋体" w:hAnsi="宋体" w:hint="eastAsia"/>
              </w:rPr>
              <w:t>时间</w:t>
            </w:r>
          </w:p>
        </w:tc>
        <w:tc>
          <w:tcPr>
            <w:tcW w:w="829" w:type="dxa"/>
            <w:gridSpan w:val="2"/>
            <w:vAlign w:val="center"/>
          </w:tcPr>
          <w:p w:rsidR="00ED0497" w:rsidRPr="00786B7D" w:rsidRDefault="00ED0497" w:rsidP="00ED0497">
            <w:pPr>
              <w:jc w:val="center"/>
              <w:rPr>
                <w:rFonts w:ascii="宋体" w:hAnsi="宋体"/>
                <w:iCs/>
              </w:rPr>
            </w:pPr>
            <w:r w:rsidRPr="00786B7D">
              <w:rPr>
                <w:rFonts w:ascii="宋体" w:hAnsi="宋体" w:hint="eastAsia"/>
              </w:rPr>
              <w:t>项目</w:t>
            </w:r>
          </w:p>
        </w:tc>
        <w:tc>
          <w:tcPr>
            <w:tcW w:w="1964" w:type="dxa"/>
            <w:gridSpan w:val="3"/>
            <w:vAlign w:val="center"/>
          </w:tcPr>
          <w:p w:rsidR="00ED0497" w:rsidRPr="00786B7D" w:rsidRDefault="00ED0497" w:rsidP="00ED0497">
            <w:pPr>
              <w:jc w:val="center"/>
              <w:rPr>
                <w:rFonts w:ascii="宋体" w:hAnsi="宋体"/>
              </w:rPr>
            </w:pPr>
            <w:r w:rsidRPr="00786B7D">
              <w:rPr>
                <w:rFonts w:ascii="宋体" w:hAnsi="宋体" w:hint="eastAsia"/>
              </w:rPr>
              <w:t>测试结果</w:t>
            </w:r>
          </w:p>
        </w:tc>
        <w:tc>
          <w:tcPr>
            <w:tcW w:w="1394" w:type="dxa"/>
          </w:tcPr>
          <w:p w:rsidR="00ED0497" w:rsidRPr="00786B7D" w:rsidRDefault="00ED0497" w:rsidP="00ED0497">
            <w:pPr>
              <w:jc w:val="center"/>
              <w:rPr>
                <w:rFonts w:ascii="宋体" w:hAnsi="宋体"/>
              </w:rPr>
            </w:pPr>
            <w:r w:rsidRPr="00786B7D">
              <w:rPr>
                <w:rFonts w:ascii="宋体" w:hAnsi="宋体" w:hint="eastAsia"/>
                <w:iCs/>
              </w:rPr>
              <w:t>备注</w:t>
            </w:r>
          </w:p>
        </w:tc>
      </w:tr>
      <w:tr w:rsidR="00ED0497" w:rsidRPr="00786B7D" w:rsidTr="00ED0497">
        <w:trPr>
          <w:cantSplit/>
          <w:trHeight w:val="881"/>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restart"/>
            <w:vAlign w:val="center"/>
          </w:tcPr>
          <w:p w:rsidR="00ED0497" w:rsidRPr="00786B7D" w:rsidRDefault="00ED0497" w:rsidP="00ED0497">
            <w:pPr>
              <w:jc w:val="center"/>
              <w:rPr>
                <w:rFonts w:ascii="宋体" w:hAnsi="宋体"/>
                <w:iCs/>
              </w:rPr>
            </w:pPr>
            <w:r w:rsidRPr="00786B7D">
              <w:rPr>
                <w:rFonts w:ascii="宋体" w:hAnsi="宋体" w:hint="eastAsia"/>
                <w:iCs/>
              </w:rPr>
              <w:t>-40℃±3℃2</w:t>
            </w:r>
            <w:r w:rsidRPr="00786B7D">
              <w:rPr>
                <w:rFonts w:ascii="宋体" w:hAnsi="宋体"/>
                <w:iCs/>
              </w:rPr>
              <w:t>h</w:t>
            </w:r>
          </w:p>
        </w:tc>
        <w:tc>
          <w:tcPr>
            <w:tcW w:w="799" w:type="dxa"/>
            <w:vAlign w:val="center"/>
          </w:tcPr>
          <w:p w:rsidR="00ED0497" w:rsidRPr="00786B7D" w:rsidRDefault="00ED0497" w:rsidP="00ED0497">
            <w:pPr>
              <w:jc w:val="center"/>
              <w:rPr>
                <w:rFonts w:ascii="宋体" w:hAnsi="宋体"/>
                <w:iCs/>
              </w:rPr>
            </w:pPr>
            <w:r w:rsidRPr="00786B7D">
              <w:rPr>
                <w:rFonts w:ascii="宋体" w:hAnsi="宋体" w:hint="eastAsia"/>
                <w:iCs/>
              </w:rPr>
              <w:t>起始</w:t>
            </w:r>
          </w:p>
        </w:tc>
        <w:tc>
          <w:tcPr>
            <w:tcW w:w="1411" w:type="dxa"/>
            <w:gridSpan w:val="4"/>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829" w:type="dxa"/>
            <w:gridSpan w:val="2"/>
            <w:vAlign w:val="center"/>
          </w:tcPr>
          <w:p w:rsidR="00ED0497" w:rsidRPr="00786B7D" w:rsidRDefault="00ED0497" w:rsidP="00ED0497">
            <w:pPr>
              <w:jc w:val="center"/>
              <w:rPr>
                <w:rFonts w:ascii="宋体" w:hAnsi="宋体"/>
                <w:iCs/>
              </w:rPr>
            </w:pPr>
            <w:r w:rsidRPr="00786B7D">
              <w:rPr>
                <w:rFonts w:ascii="宋体" w:hAnsi="宋体" w:hint="eastAsia"/>
              </w:rPr>
              <w:t>测误差</w:t>
            </w:r>
          </w:p>
        </w:tc>
        <w:tc>
          <w:tcPr>
            <w:tcW w:w="1964" w:type="dxa"/>
            <w:gridSpan w:val="3"/>
            <w:vAlign w:val="center"/>
          </w:tcPr>
          <w:p w:rsidR="00ED0497" w:rsidRPr="00786B7D" w:rsidRDefault="00ED0497" w:rsidP="00ED0497">
            <w:pPr>
              <w:rPr>
                <w:rFonts w:ascii="宋体" w:hAnsi="宋体"/>
                <w:iCs/>
              </w:rPr>
            </w:pPr>
          </w:p>
        </w:tc>
        <w:tc>
          <w:tcPr>
            <w:tcW w:w="1394" w:type="dxa"/>
          </w:tcPr>
          <w:p w:rsidR="00ED0497" w:rsidRPr="00786B7D" w:rsidRDefault="00ED0497" w:rsidP="00ED0497">
            <w:pPr>
              <w:rPr>
                <w:rFonts w:ascii="宋体" w:hAnsi="宋体"/>
                <w:iCs/>
              </w:rPr>
            </w:pPr>
          </w:p>
        </w:tc>
      </w:tr>
      <w:tr w:rsidR="00ED0497" w:rsidRPr="00786B7D" w:rsidTr="00ED0497">
        <w:trPr>
          <w:cantSplit/>
          <w:trHeight w:val="863"/>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ign w:val="center"/>
          </w:tcPr>
          <w:p w:rsidR="00ED0497" w:rsidRPr="00786B7D" w:rsidRDefault="00ED0497" w:rsidP="00ED0497">
            <w:pPr>
              <w:jc w:val="center"/>
              <w:rPr>
                <w:rFonts w:ascii="宋体" w:hAnsi="宋体"/>
                <w:iCs/>
              </w:rPr>
            </w:pPr>
          </w:p>
        </w:tc>
        <w:tc>
          <w:tcPr>
            <w:tcW w:w="799" w:type="dxa"/>
            <w:vAlign w:val="center"/>
          </w:tcPr>
          <w:p w:rsidR="00ED0497" w:rsidRPr="00786B7D" w:rsidRDefault="00ED0497" w:rsidP="00ED0497">
            <w:pPr>
              <w:jc w:val="center"/>
              <w:rPr>
                <w:rFonts w:ascii="宋体" w:hAnsi="宋体"/>
                <w:iCs/>
              </w:rPr>
            </w:pPr>
            <w:r w:rsidRPr="00786B7D">
              <w:rPr>
                <w:rFonts w:ascii="宋体" w:hAnsi="宋体" w:hint="eastAsia"/>
                <w:iCs/>
              </w:rPr>
              <w:t>结束</w:t>
            </w:r>
          </w:p>
        </w:tc>
        <w:tc>
          <w:tcPr>
            <w:tcW w:w="1411" w:type="dxa"/>
            <w:gridSpan w:val="4"/>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829" w:type="dxa"/>
            <w:gridSpan w:val="2"/>
            <w:vAlign w:val="center"/>
          </w:tcPr>
          <w:p w:rsidR="00ED0497" w:rsidRPr="00786B7D" w:rsidRDefault="00ED0497" w:rsidP="00ED0497">
            <w:pPr>
              <w:jc w:val="center"/>
              <w:rPr>
                <w:rFonts w:ascii="宋体" w:hAnsi="宋体"/>
              </w:rPr>
            </w:pPr>
            <w:r w:rsidRPr="00786B7D">
              <w:rPr>
                <w:rFonts w:ascii="宋体" w:hAnsi="宋体" w:hint="eastAsia"/>
              </w:rPr>
              <w:t>目测LCD显示</w:t>
            </w:r>
          </w:p>
        </w:tc>
        <w:tc>
          <w:tcPr>
            <w:tcW w:w="1964" w:type="dxa"/>
            <w:gridSpan w:val="3"/>
            <w:vAlign w:val="center"/>
          </w:tcPr>
          <w:p w:rsidR="00ED0497" w:rsidRPr="00786B7D" w:rsidRDefault="00ED0497" w:rsidP="00ED0497">
            <w:pPr>
              <w:rPr>
                <w:rFonts w:ascii="宋体" w:hAnsi="宋体"/>
                <w:iCs/>
              </w:rPr>
            </w:pPr>
          </w:p>
        </w:tc>
        <w:tc>
          <w:tcPr>
            <w:tcW w:w="1394" w:type="dxa"/>
          </w:tcPr>
          <w:p w:rsidR="00ED0497" w:rsidRPr="00786B7D" w:rsidRDefault="00ED0497" w:rsidP="00ED0497">
            <w:pPr>
              <w:rPr>
                <w:rFonts w:ascii="宋体" w:hAnsi="宋体"/>
                <w:iCs/>
              </w:rPr>
            </w:pPr>
          </w:p>
        </w:tc>
      </w:tr>
      <w:tr w:rsidR="00ED0497" w:rsidRPr="00786B7D" w:rsidTr="00ED0497">
        <w:trPr>
          <w:cantSplit/>
          <w:trHeight w:val="921"/>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restart"/>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-30℃±3℃2</w:t>
            </w:r>
            <w:r w:rsidRPr="00786B7D">
              <w:rPr>
                <w:rFonts w:ascii="宋体" w:hAnsi="宋体"/>
                <w:iCs/>
              </w:rPr>
              <w:t>h</w:t>
            </w:r>
          </w:p>
        </w:tc>
        <w:tc>
          <w:tcPr>
            <w:tcW w:w="799" w:type="dxa"/>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起始</w:t>
            </w:r>
          </w:p>
        </w:tc>
        <w:tc>
          <w:tcPr>
            <w:tcW w:w="1411" w:type="dxa"/>
            <w:gridSpan w:val="4"/>
            <w:tcBorders>
              <w:bottom w:val="single" w:sz="4" w:space="0" w:color="auto"/>
            </w:tcBorders>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iCs/>
              </w:rPr>
            </w:pPr>
            <w:r w:rsidRPr="00786B7D">
              <w:rPr>
                <w:rFonts w:ascii="宋体" w:hAnsi="宋体" w:hint="eastAsia"/>
                <w:iCs/>
                <w:sz w:val="18"/>
              </w:rPr>
              <w:t>时分秒</w:t>
            </w:r>
          </w:p>
        </w:tc>
        <w:tc>
          <w:tcPr>
            <w:tcW w:w="829"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rPr>
              <w:t>测误差</w:t>
            </w:r>
          </w:p>
        </w:tc>
        <w:tc>
          <w:tcPr>
            <w:tcW w:w="1964" w:type="dxa"/>
            <w:gridSpan w:val="3"/>
            <w:tcBorders>
              <w:bottom w:val="single" w:sz="4" w:space="0" w:color="auto"/>
            </w:tcBorders>
            <w:vAlign w:val="center"/>
          </w:tcPr>
          <w:p w:rsidR="00ED0497" w:rsidRPr="00786B7D" w:rsidRDefault="00ED0497" w:rsidP="00ED0497">
            <w:pPr>
              <w:jc w:val="center"/>
              <w:rPr>
                <w:rFonts w:ascii="宋体" w:hAnsi="宋体"/>
              </w:rPr>
            </w:pPr>
          </w:p>
        </w:tc>
        <w:tc>
          <w:tcPr>
            <w:tcW w:w="1394" w:type="dxa"/>
            <w:tcBorders>
              <w:bottom w:val="single" w:sz="4" w:space="0" w:color="auto"/>
            </w:tcBorders>
          </w:tcPr>
          <w:p w:rsidR="00ED0497" w:rsidRPr="00786B7D" w:rsidRDefault="00ED0497" w:rsidP="00ED0497">
            <w:pPr>
              <w:jc w:val="center"/>
              <w:rPr>
                <w:rFonts w:ascii="宋体" w:hAnsi="宋体"/>
              </w:rPr>
            </w:pPr>
          </w:p>
        </w:tc>
      </w:tr>
      <w:tr w:rsidR="00ED0497" w:rsidRPr="00786B7D" w:rsidTr="00ED0497">
        <w:trPr>
          <w:cantSplit/>
          <w:trHeight w:val="750"/>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ign w:val="center"/>
          </w:tcPr>
          <w:p w:rsidR="00ED0497" w:rsidRPr="00786B7D" w:rsidRDefault="00ED0497" w:rsidP="00ED0497">
            <w:pPr>
              <w:jc w:val="center"/>
              <w:rPr>
                <w:rFonts w:ascii="宋体" w:hAnsi="宋体"/>
                <w:iCs/>
              </w:rPr>
            </w:pPr>
          </w:p>
        </w:tc>
        <w:tc>
          <w:tcPr>
            <w:tcW w:w="799" w:type="dxa"/>
            <w:vAlign w:val="center"/>
          </w:tcPr>
          <w:p w:rsidR="00ED0497" w:rsidRPr="00786B7D" w:rsidRDefault="00ED0497" w:rsidP="00ED0497">
            <w:pPr>
              <w:jc w:val="center"/>
              <w:rPr>
                <w:rFonts w:ascii="宋体" w:hAnsi="宋体"/>
                <w:iCs/>
              </w:rPr>
            </w:pPr>
            <w:r w:rsidRPr="00786B7D">
              <w:rPr>
                <w:rFonts w:ascii="宋体" w:hAnsi="宋体" w:hint="eastAsia"/>
                <w:iCs/>
              </w:rPr>
              <w:t>结束</w:t>
            </w:r>
          </w:p>
        </w:tc>
        <w:tc>
          <w:tcPr>
            <w:tcW w:w="1411" w:type="dxa"/>
            <w:gridSpan w:val="4"/>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829" w:type="dxa"/>
            <w:gridSpan w:val="2"/>
            <w:vAlign w:val="center"/>
          </w:tcPr>
          <w:p w:rsidR="00ED0497" w:rsidRPr="00786B7D" w:rsidRDefault="00ED0497" w:rsidP="00ED0497">
            <w:pPr>
              <w:jc w:val="center"/>
              <w:rPr>
                <w:rFonts w:ascii="宋体" w:hAnsi="宋体"/>
              </w:rPr>
            </w:pPr>
            <w:r w:rsidRPr="00786B7D">
              <w:rPr>
                <w:rFonts w:ascii="宋体" w:hAnsi="宋体" w:hint="eastAsia"/>
              </w:rPr>
              <w:t>目测LCD显示</w:t>
            </w:r>
          </w:p>
        </w:tc>
        <w:tc>
          <w:tcPr>
            <w:tcW w:w="1964" w:type="dxa"/>
            <w:gridSpan w:val="3"/>
            <w:vAlign w:val="center"/>
          </w:tcPr>
          <w:p w:rsidR="00ED0497" w:rsidRPr="00786B7D" w:rsidRDefault="00ED0497" w:rsidP="00ED0497">
            <w:pPr>
              <w:rPr>
                <w:rFonts w:ascii="宋体" w:hAnsi="宋体"/>
                <w:iCs/>
              </w:rPr>
            </w:pPr>
          </w:p>
        </w:tc>
        <w:tc>
          <w:tcPr>
            <w:tcW w:w="1394" w:type="dxa"/>
          </w:tcPr>
          <w:p w:rsidR="00ED0497" w:rsidRPr="00786B7D" w:rsidRDefault="00ED0497" w:rsidP="00ED0497">
            <w:pPr>
              <w:rPr>
                <w:rFonts w:ascii="宋体" w:hAnsi="宋体"/>
                <w:iCs/>
              </w:rPr>
            </w:pPr>
          </w:p>
        </w:tc>
      </w:tr>
      <w:tr w:rsidR="00ED0497" w:rsidRPr="00786B7D" w:rsidTr="00ED0497">
        <w:trPr>
          <w:cantSplit/>
          <w:trHeight w:val="921"/>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restart"/>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-25℃±3℃</w:t>
            </w:r>
          </w:p>
          <w:p w:rsidR="00ED0497" w:rsidRPr="00786B7D" w:rsidRDefault="00ED0497" w:rsidP="00ED0497">
            <w:pPr>
              <w:rPr>
                <w:rFonts w:ascii="宋体" w:hAnsi="宋体"/>
                <w:iCs/>
              </w:rPr>
            </w:pPr>
            <w:r w:rsidRPr="00786B7D">
              <w:rPr>
                <w:rFonts w:ascii="宋体" w:hAnsi="宋体" w:hint="eastAsia"/>
                <w:iCs/>
              </w:rPr>
              <w:t>（从降至-40℃开始计算，共72</w:t>
            </w:r>
            <w:r w:rsidRPr="00786B7D">
              <w:rPr>
                <w:rFonts w:ascii="宋体" w:hAnsi="宋体"/>
                <w:iCs/>
              </w:rPr>
              <w:t>h</w:t>
            </w:r>
            <w:r w:rsidRPr="00786B7D">
              <w:rPr>
                <w:rFonts w:ascii="宋体" w:hAnsi="宋体" w:hint="eastAsia"/>
                <w:iCs/>
              </w:rPr>
              <w:t>）</w:t>
            </w:r>
          </w:p>
        </w:tc>
        <w:tc>
          <w:tcPr>
            <w:tcW w:w="799" w:type="dxa"/>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起始</w:t>
            </w:r>
          </w:p>
        </w:tc>
        <w:tc>
          <w:tcPr>
            <w:tcW w:w="1411" w:type="dxa"/>
            <w:gridSpan w:val="4"/>
            <w:tcBorders>
              <w:bottom w:val="single" w:sz="4" w:space="0" w:color="auto"/>
            </w:tcBorders>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iCs/>
              </w:rPr>
            </w:pPr>
            <w:r w:rsidRPr="00786B7D">
              <w:rPr>
                <w:rFonts w:ascii="宋体" w:hAnsi="宋体" w:hint="eastAsia"/>
                <w:iCs/>
                <w:sz w:val="18"/>
              </w:rPr>
              <w:t>时分秒</w:t>
            </w:r>
          </w:p>
        </w:tc>
        <w:tc>
          <w:tcPr>
            <w:tcW w:w="829"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rPr>
              <w:t>测误差</w:t>
            </w:r>
          </w:p>
        </w:tc>
        <w:tc>
          <w:tcPr>
            <w:tcW w:w="1964" w:type="dxa"/>
            <w:gridSpan w:val="3"/>
            <w:tcBorders>
              <w:bottom w:val="single" w:sz="4" w:space="0" w:color="auto"/>
            </w:tcBorders>
            <w:vAlign w:val="center"/>
          </w:tcPr>
          <w:p w:rsidR="00ED0497" w:rsidRPr="00786B7D" w:rsidRDefault="00ED0497" w:rsidP="00ED0497">
            <w:pPr>
              <w:jc w:val="center"/>
              <w:rPr>
                <w:rFonts w:ascii="宋体" w:hAnsi="宋体"/>
              </w:rPr>
            </w:pPr>
          </w:p>
        </w:tc>
        <w:tc>
          <w:tcPr>
            <w:tcW w:w="1394" w:type="dxa"/>
            <w:tcBorders>
              <w:bottom w:val="single" w:sz="4" w:space="0" w:color="auto"/>
            </w:tcBorders>
          </w:tcPr>
          <w:p w:rsidR="00ED0497" w:rsidRPr="00786B7D" w:rsidRDefault="00ED0497" w:rsidP="00ED0497">
            <w:pPr>
              <w:jc w:val="center"/>
              <w:rPr>
                <w:rFonts w:ascii="宋体" w:hAnsi="宋体"/>
              </w:rPr>
            </w:pPr>
          </w:p>
        </w:tc>
      </w:tr>
      <w:tr w:rsidR="00ED0497" w:rsidRPr="00786B7D" w:rsidTr="00ED0497">
        <w:trPr>
          <w:cantSplit/>
          <w:trHeight w:val="750"/>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ign w:val="center"/>
          </w:tcPr>
          <w:p w:rsidR="00ED0497" w:rsidRPr="00786B7D" w:rsidRDefault="00ED0497" w:rsidP="00ED0497">
            <w:pPr>
              <w:jc w:val="center"/>
              <w:rPr>
                <w:rFonts w:ascii="宋体" w:hAnsi="宋体"/>
                <w:iCs/>
              </w:rPr>
            </w:pPr>
          </w:p>
        </w:tc>
        <w:tc>
          <w:tcPr>
            <w:tcW w:w="799" w:type="dxa"/>
            <w:vAlign w:val="center"/>
          </w:tcPr>
          <w:p w:rsidR="00ED0497" w:rsidRPr="00786B7D" w:rsidRDefault="00ED0497" w:rsidP="00ED0497">
            <w:pPr>
              <w:jc w:val="center"/>
              <w:rPr>
                <w:rFonts w:ascii="宋体" w:hAnsi="宋体"/>
                <w:iCs/>
              </w:rPr>
            </w:pPr>
            <w:r w:rsidRPr="00786B7D">
              <w:rPr>
                <w:rFonts w:ascii="宋体" w:hAnsi="宋体" w:hint="eastAsia"/>
                <w:iCs/>
              </w:rPr>
              <w:t>结束</w:t>
            </w:r>
          </w:p>
        </w:tc>
        <w:tc>
          <w:tcPr>
            <w:tcW w:w="1411" w:type="dxa"/>
            <w:gridSpan w:val="4"/>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829" w:type="dxa"/>
            <w:gridSpan w:val="2"/>
            <w:vAlign w:val="center"/>
          </w:tcPr>
          <w:p w:rsidR="00ED0497" w:rsidRPr="00786B7D" w:rsidRDefault="00ED0497" w:rsidP="00ED0497">
            <w:pPr>
              <w:jc w:val="center"/>
              <w:rPr>
                <w:rFonts w:ascii="宋体" w:hAnsi="宋体"/>
              </w:rPr>
            </w:pPr>
            <w:r w:rsidRPr="00786B7D">
              <w:rPr>
                <w:rFonts w:ascii="宋体" w:hAnsi="宋体" w:hint="eastAsia"/>
              </w:rPr>
              <w:t>目测LCD显示</w:t>
            </w:r>
          </w:p>
        </w:tc>
        <w:tc>
          <w:tcPr>
            <w:tcW w:w="1964" w:type="dxa"/>
            <w:gridSpan w:val="3"/>
            <w:vAlign w:val="center"/>
          </w:tcPr>
          <w:p w:rsidR="00ED0497" w:rsidRPr="00786B7D" w:rsidRDefault="00ED0497" w:rsidP="00ED0497">
            <w:pPr>
              <w:rPr>
                <w:rFonts w:ascii="宋体" w:hAnsi="宋体"/>
                <w:iCs/>
              </w:rPr>
            </w:pPr>
          </w:p>
        </w:tc>
        <w:tc>
          <w:tcPr>
            <w:tcW w:w="1394" w:type="dxa"/>
          </w:tcPr>
          <w:p w:rsidR="00ED0497" w:rsidRPr="00786B7D" w:rsidRDefault="00ED0497" w:rsidP="00ED0497">
            <w:pPr>
              <w:rPr>
                <w:rFonts w:ascii="宋体" w:hAnsi="宋体"/>
                <w:iCs/>
              </w:rPr>
            </w:pPr>
          </w:p>
        </w:tc>
      </w:tr>
      <w:tr w:rsidR="00ED0497" w:rsidRPr="00786B7D" w:rsidTr="00ED0497">
        <w:trPr>
          <w:cantSplit/>
          <w:jc w:val="center"/>
        </w:trPr>
        <w:tc>
          <w:tcPr>
            <w:tcW w:w="1042" w:type="dxa"/>
            <w:vMerge w:val="restart"/>
            <w:vAlign w:val="center"/>
          </w:tcPr>
          <w:p w:rsidR="00ED0497" w:rsidRPr="00786B7D" w:rsidRDefault="00ED0497" w:rsidP="00ED0497">
            <w:pPr>
              <w:jc w:val="center"/>
              <w:rPr>
                <w:rFonts w:ascii="宋体" w:hAnsi="宋体"/>
                <w:iCs/>
              </w:rPr>
            </w:pPr>
            <w:r w:rsidRPr="00786B7D">
              <w:rPr>
                <w:rFonts w:ascii="宋体" w:hAnsi="宋体" w:hint="eastAsia"/>
                <w:iCs/>
              </w:rPr>
              <w:t>试验后</w:t>
            </w:r>
          </w:p>
          <w:p w:rsidR="00ED0497" w:rsidRPr="00786B7D" w:rsidRDefault="00ED0497" w:rsidP="00ED0497">
            <w:pPr>
              <w:jc w:val="center"/>
              <w:rPr>
                <w:rFonts w:ascii="宋体" w:hAnsi="宋体"/>
                <w:iCs/>
              </w:rPr>
            </w:pPr>
            <w:r w:rsidRPr="00786B7D">
              <w:rPr>
                <w:rFonts w:ascii="宋体" w:hAnsi="宋体" w:hint="eastAsia"/>
                <w:iCs/>
              </w:rPr>
              <w:t>常温</w:t>
            </w:r>
          </w:p>
          <w:p w:rsidR="00ED0497" w:rsidRPr="00786B7D" w:rsidRDefault="00ED0497" w:rsidP="00ED0497">
            <w:pPr>
              <w:jc w:val="center"/>
              <w:rPr>
                <w:rFonts w:ascii="宋体" w:hAnsi="宋体"/>
                <w:iCs/>
              </w:rPr>
            </w:pPr>
            <w:r w:rsidRPr="00786B7D">
              <w:rPr>
                <w:rFonts w:ascii="宋体" w:hAnsi="宋体" w:hint="eastAsia"/>
                <w:iCs/>
              </w:rPr>
              <w:t>（23℃）</w:t>
            </w:r>
          </w:p>
        </w:tc>
        <w:tc>
          <w:tcPr>
            <w:tcW w:w="1105"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试验项目</w:t>
            </w:r>
          </w:p>
        </w:tc>
        <w:tc>
          <w:tcPr>
            <w:tcW w:w="1666" w:type="dxa"/>
            <w:gridSpan w:val="3"/>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要求</w:t>
            </w:r>
          </w:p>
        </w:tc>
        <w:tc>
          <w:tcPr>
            <w:tcW w:w="1504" w:type="dxa"/>
            <w:gridSpan w:val="5"/>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试验情况及数值</w:t>
            </w:r>
          </w:p>
        </w:tc>
        <w:tc>
          <w:tcPr>
            <w:tcW w:w="1833"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试验结果</w:t>
            </w:r>
          </w:p>
        </w:tc>
        <w:tc>
          <w:tcPr>
            <w:tcW w:w="1394" w:type="dxa"/>
            <w:tcBorders>
              <w:bottom w:val="single" w:sz="4" w:space="0" w:color="auto"/>
            </w:tcBorders>
          </w:tcPr>
          <w:p w:rsidR="00ED0497" w:rsidRPr="00786B7D" w:rsidRDefault="00ED0497" w:rsidP="00ED0497">
            <w:pPr>
              <w:jc w:val="center"/>
              <w:rPr>
                <w:rFonts w:ascii="宋体" w:hAnsi="宋体"/>
                <w:iCs/>
              </w:rPr>
            </w:pPr>
            <w:r w:rsidRPr="00786B7D">
              <w:rPr>
                <w:rFonts w:ascii="宋体" w:hAnsi="宋体" w:hint="eastAsia"/>
                <w:iCs/>
              </w:rPr>
              <w:t>备注</w:t>
            </w:r>
          </w:p>
        </w:tc>
      </w:tr>
      <w:tr w:rsidR="00ED0497" w:rsidRPr="00786B7D" w:rsidTr="00ED0497">
        <w:trPr>
          <w:cantSplit/>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外观</w:t>
            </w:r>
          </w:p>
          <w:p w:rsidR="00ED0497" w:rsidRPr="00786B7D" w:rsidRDefault="00ED0497" w:rsidP="00ED0497">
            <w:pPr>
              <w:jc w:val="center"/>
              <w:rPr>
                <w:rFonts w:ascii="宋体" w:hAnsi="宋体"/>
                <w:iCs/>
              </w:rPr>
            </w:pPr>
            <w:r w:rsidRPr="00786B7D">
              <w:rPr>
                <w:rFonts w:ascii="宋体" w:hAnsi="宋体" w:hint="eastAsia"/>
                <w:iCs/>
              </w:rPr>
              <w:t>标志</w:t>
            </w:r>
          </w:p>
        </w:tc>
        <w:tc>
          <w:tcPr>
            <w:tcW w:w="1666" w:type="dxa"/>
            <w:gridSpan w:val="3"/>
            <w:tcBorders>
              <w:bottom w:val="single" w:sz="4" w:space="0" w:color="auto"/>
            </w:tcBorders>
            <w:vAlign w:val="center"/>
          </w:tcPr>
          <w:p w:rsidR="00ED0497" w:rsidRPr="00786B7D" w:rsidRDefault="00ED0497" w:rsidP="00ED0497">
            <w:pPr>
              <w:rPr>
                <w:rFonts w:ascii="宋体" w:hAnsi="宋体"/>
                <w:iCs/>
              </w:rPr>
            </w:pPr>
            <w:r w:rsidRPr="00786B7D">
              <w:rPr>
                <w:rFonts w:ascii="宋体" w:hAnsi="宋体" w:hint="eastAsia"/>
                <w:iCs/>
              </w:rPr>
              <w:t>无变化</w:t>
            </w:r>
          </w:p>
        </w:tc>
        <w:tc>
          <w:tcPr>
            <w:tcW w:w="1504" w:type="dxa"/>
            <w:gridSpan w:val="5"/>
            <w:tcBorders>
              <w:bottom w:val="single" w:sz="4" w:space="0" w:color="auto"/>
            </w:tcBorders>
            <w:vAlign w:val="center"/>
          </w:tcPr>
          <w:p w:rsidR="00ED0497" w:rsidRPr="00786B7D" w:rsidRDefault="00ED0497" w:rsidP="00ED0497">
            <w:pPr>
              <w:rPr>
                <w:rFonts w:ascii="宋体" w:hAnsi="宋体"/>
                <w:iCs/>
              </w:rPr>
            </w:pPr>
          </w:p>
        </w:tc>
        <w:tc>
          <w:tcPr>
            <w:tcW w:w="1833" w:type="dxa"/>
            <w:gridSpan w:val="2"/>
            <w:tcBorders>
              <w:bottom w:val="single" w:sz="4" w:space="0" w:color="auto"/>
            </w:tcBorders>
            <w:vAlign w:val="center"/>
          </w:tcPr>
          <w:p w:rsidR="00ED0497" w:rsidRPr="00786B7D" w:rsidRDefault="00ED0497" w:rsidP="00ED0497">
            <w:pPr>
              <w:rPr>
                <w:rFonts w:ascii="宋体" w:hAnsi="宋体"/>
                <w:iCs/>
              </w:rPr>
            </w:pPr>
          </w:p>
        </w:tc>
        <w:tc>
          <w:tcPr>
            <w:tcW w:w="1394" w:type="dxa"/>
            <w:tcBorders>
              <w:bottom w:val="single" w:sz="4" w:space="0" w:color="auto"/>
            </w:tcBorders>
            <w:vAlign w:val="center"/>
          </w:tcPr>
          <w:p w:rsidR="00ED0497" w:rsidRPr="00786B7D" w:rsidRDefault="00ED0497" w:rsidP="00ED0497">
            <w:pPr>
              <w:rPr>
                <w:rFonts w:ascii="宋体" w:hAnsi="宋体"/>
                <w:iCs/>
              </w:rPr>
            </w:pPr>
          </w:p>
        </w:tc>
      </w:tr>
      <w:tr w:rsidR="00ED0497" w:rsidRPr="00786B7D" w:rsidTr="00ED0497">
        <w:trPr>
          <w:cantSplit/>
          <w:trHeight w:val="410"/>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机械强度</w:t>
            </w:r>
          </w:p>
        </w:tc>
        <w:tc>
          <w:tcPr>
            <w:tcW w:w="1666" w:type="dxa"/>
            <w:gridSpan w:val="3"/>
            <w:tcBorders>
              <w:bottom w:val="single" w:sz="4" w:space="0" w:color="auto"/>
            </w:tcBorders>
            <w:vAlign w:val="center"/>
          </w:tcPr>
          <w:p w:rsidR="00ED0497" w:rsidRPr="00786B7D" w:rsidRDefault="00ED0497" w:rsidP="00ED0497">
            <w:pPr>
              <w:rPr>
                <w:rFonts w:ascii="宋体" w:hAnsi="宋体"/>
                <w:iCs/>
              </w:rPr>
            </w:pPr>
            <w:r w:rsidRPr="00786B7D">
              <w:rPr>
                <w:rFonts w:ascii="宋体" w:hAnsi="宋体" w:hint="eastAsia"/>
                <w:iCs/>
              </w:rPr>
              <w:t>无变化</w:t>
            </w:r>
          </w:p>
        </w:tc>
        <w:tc>
          <w:tcPr>
            <w:tcW w:w="1504" w:type="dxa"/>
            <w:gridSpan w:val="5"/>
            <w:tcBorders>
              <w:bottom w:val="single" w:sz="4" w:space="0" w:color="auto"/>
            </w:tcBorders>
            <w:vAlign w:val="center"/>
          </w:tcPr>
          <w:p w:rsidR="00ED0497" w:rsidRPr="00786B7D" w:rsidRDefault="00ED0497" w:rsidP="00ED0497">
            <w:pPr>
              <w:rPr>
                <w:rFonts w:ascii="宋体" w:hAnsi="宋体"/>
                <w:iCs/>
              </w:rPr>
            </w:pPr>
          </w:p>
        </w:tc>
        <w:tc>
          <w:tcPr>
            <w:tcW w:w="1833" w:type="dxa"/>
            <w:gridSpan w:val="2"/>
            <w:tcBorders>
              <w:bottom w:val="single" w:sz="4" w:space="0" w:color="auto"/>
            </w:tcBorders>
            <w:vAlign w:val="center"/>
          </w:tcPr>
          <w:p w:rsidR="00ED0497" w:rsidRPr="00786B7D" w:rsidRDefault="00ED0497" w:rsidP="00ED0497">
            <w:pPr>
              <w:rPr>
                <w:rFonts w:ascii="宋体" w:hAnsi="宋体"/>
                <w:iCs/>
              </w:rPr>
            </w:pPr>
          </w:p>
        </w:tc>
        <w:tc>
          <w:tcPr>
            <w:tcW w:w="1394" w:type="dxa"/>
            <w:tcBorders>
              <w:bottom w:val="single" w:sz="4" w:space="0" w:color="auto"/>
            </w:tcBorders>
            <w:vAlign w:val="center"/>
          </w:tcPr>
          <w:p w:rsidR="00ED0497" w:rsidRPr="00786B7D" w:rsidRDefault="00ED0497" w:rsidP="00ED0497">
            <w:pPr>
              <w:rPr>
                <w:rFonts w:ascii="宋体" w:hAnsi="宋体"/>
                <w:iCs/>
              </w:rPr>
            </w:pPr>
          </w:p>
        </w:tc>
      </w:tr>
      <w:tr w:rsidR="00ED0497" w:rsidRPr="00786B7D" w:rsidTr="00ED0497">
        <w:trPr>
          <w:cantSplit/>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误差</w:t>
            </w:r>
          </w:p>
        </w:tc>
        <w:tc>
          <w:tcPr>
            <w:tcW w:w="1666" w:type="dxa"/>
            <w:gridSpan w:val="3"/>
            <w:tcBorders>
              <w:bottom w:val="single" w:sz="4" w:space="0" w:color="auto"/>
            </w:tcBorders>
            <w:vAlign w:val="center"/>
          </w:tcPr>
          <w:p w:rsidR="00ED0497" w:rsidRPr="00786B7D" w:rsidRDefault="00ED0497" w:rsidP="00ED0497">
            <w:pPr>
              <w:rPr>
                <w:rFonts w:ascii="宋体" w:hAnsi="宋体"/>
                <w:iCs/>
              </w:rPr>
            </w:pPr>
          </w:p>
        </w:tc>
        <w:tc>
          <w:tcPr>
            <w:tcW w:w="1504" w:type="dxa"/>
            <w:gridSpan w:val="5"/>
            <w:tcBorders>
              <w:bottom w:val="single" w:sz="4" w:space="0" w:color="auto"/>
            </w:tcBorders>
            <w:vAlign w:val="center"/>
          </w:tcPr>
          <w:p w:rsidR="00ED0497" w:rsidRPr="00786B7D" w:rsidRDefault="00ED0497" w:rsidP="00ED0497">
            <w:pPr>
              <w:rPr>
                <w:rFonts w:ascii="宋体" w:hAnsi="宋体"/>
                <w:iCs/>
              </w:rPr>
            </w:pPr>
          </w:p>
        </w:tc>
        <w:tc>
          <w:tcPr>
            <w:tcW w:w="1833" w:type="dxa"/>
            <w:gridSpan w:val="2"/>
            <w:tcBorders>
              <w:bottom w:val="single" w:sz="4" w:space="0" w:color="auto"/>
            </w:tcBorders>
            <w:vAlign w:val="center"/>
          </w:tcPr>
          <w:p w:rsidR="00ED0497" w:rsidRPr="00786B7D" w:rsidRDefault="00ED0497" w:rsidP="00ED0497">
            <w:pPr>
              <w:rPr>
                <w:rFonts w:ascii="宋体" w:hAnsi="宋体"/>
                <w:iCs/>
              </w:rPr>
            </w:pPr>
          </w:p>
        </w:tc>
        <w:tc>
          <w:tcPr>
            <w:tcW w:w="1394" w:type="dxa"/>
            <w:tcBorders>
              <w:bottom w:val="single" w:sz="4" w:space="0" w:color="auto"/>
            </w:tcBorders>
            <w:vAlign w:val="center"/>
          </w:tcPr>
          <w:p w:rsidR="00ED0497" w:rsidRPr="00786B7D" w:rsidRDefault="00ED0497" w:rsidP="00ED0497">
            <w:pPr>
              <w:rPr>
                <w:rFonts w:ascii="宋体" w:hAnsi="宋体"/>
                <w:iCs/>
              </w:rPr>
            </w:pPr>
          </w:p>
        </w:tc>
      </w:tr>
      <w:tr w:rsidR="00ED0497" w:rsidRPr="00786B7D" w:rsidTr="00ED0497">
        <w:trPr>
          <w:cantSplit/>
          <w:trHeight w:val="158"/>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restart"/>
            <w:vAlign w:val="center"/>
          </w:tcPr>
          <w:p w:rsidR="00ED0497" w:rsidRPr="00786B7D" w:rsidRDefault="00ED0497" w:rsidP="00ED0497">
            <w:pPr>
              <w:jc w:val="center"/>
              <w:rPr>
                <w:rFonts w:ascii="宋体" w:hAnsi="宋体"/>
                <w:iCs/>
              </w:rPr>
            </w:pPr>
            <w:r w:rsidRPr="00786B7D">
              <w:rPr>
                <w:rFonts w:ascii="宋体" w:hAnsi="宋体" w:hint="eastAsia"/>
                <w:iCs/>
              </w:rPr>
              <w:t>负荷曲线</w:t>
            </w:r>
          </w:p>
        </w:tc>
        <w:tc>
          <w:tcPr>
            <w:tcW w:w="1666" w:type="dxa"/>
            <w:gridSpan w:val="3"/>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rPr>
              <w:t>记录是否完整</w:t>
            </w:r>
          </w:p>
        </w:tc>
        <w:tc>
          <w:tcPr>
            <w:tcW w:w="1504" w:type="dxa"/>
            <w:gridSpan w:val="5"/>
            <w:vAlign w:val="center"/>
          </w:tcPr>
          <w:p w:rsidR="00ED0497" w:rsidRPr="00786B7D" w:rsidRDefault="00ED0497" w:rsidP="00ED0497">
            <w:pPr>
              <w:rPr>
                <w:rFonts w:ascii="宋体" w:hAnsi="宋体"/>
              </w:rPr>
            </w:pPr>
          </w:p>
        </w:tc>
        <w:tc>
          <w:tcPr>
            <w:tcW w:w="1833" w:type="dxa"/>
            <w:gridSpan w:val="2"/>
            <w:vMerge w:val="restart"/>
            <w:vAlign w:val="center"/>
          </w:tcPr>
          <w:p w:rsidR="00ED0497" w:rsidRPr="00786B7D" w:rsidRDefault="00ED0497" w:rsidP="00ED0497">
            <w:pPr>
              <w:rPr>
                <w:rFonts w:ascii="宋体" w:hAnsi="宋体"/>
                <w:iCs/>
              </w:rPr>
            </w:pPr>
          </w:p>
        </w:tc>
        <w:tc>
          <w:tcPr>
            <w:tcW w:w="1394" w:type="dxa"/>
            <w:vMerge w:val="restart"/>
            <w:vAlign w:val="center"/>
          </w:tcPr>
          <w:p w:rsidR="00ED0497" w:rsidRPr="00786B7D" w:rsidRDefault="00ED0497" w:rsidP="00ED0497">
            <w:pPr>
              <w:rPr>
                <w:rFonts w:ascii="宋体" w:hAnsi="宋体"/>
              </w:rPr>
            </w:pPr>
          </w:p>
        </w:tc>
      </w:tr>
      <w:tr w:rsidR="00ED0497" w:rsidRPr="00786B7D" w:rsidTr="00ED0497">
        <w:trPr>
          <w:cantSplit/>
          <w:trHeight w:val="158"/>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vAlign w:val="center"/>
          </w:tcPr>
          <w:p w:rsidR="00ED0497" w:rsidRPr="00786B7D" w:rsidRDefault="00ED0497" w:rsidP="00ED0497">
            <w:pPr>
              <w:jc w:val="center"/>
              <w:rPr>
                <w:rFonts w:ascii="宋体" w:hAnsi="宋体"/>
                <w:iCs/>
              </w:rPr>
            </w:pPr>
          </w:p>
        </w:tc>
        <w:tc>
          <w:tcPr>
            <w:tcW w:w="1666" w:type="dxa"/>
            <w:gridSpan w:val="3"/>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rPr>
              <w:t>有无漏记录</w:t>
            </w:r>
          </w:p>
        </w:tc>
        <w:tc>
          <w:tcPr>
            <w:tcW w:w="1504" w:type="dxa"/>
            <w:gridSpan w:val="5"/>
            <w:vAlign w:val="center"/>
          </w:tcPr>
          <w:p w:rsidR="00ED0497" w:rsidRPr="00786B7D" w:rsidRDefault="00ED0497" w:rsidP="00ED0497">
            <w:pPr>
              <w:rPr>
                <w:rFonts w:ascii="宋体" w:hAnsi="宋体"/>
              </w:rPr>
            </w:pPr>
          </w:p>
        </w:tc>
        <w:tc>
          <w:tcPr>
            <w:tcW w:w="1833" w:type="dxa"/>
            <w:gridSpan w:val="2"/>
            <w:vMerge/>
            <w:vAlign w:val="center"/>
          </w:tcPr>
          <w:p w:rsidR="00ED0497" w:rsidRPr="00786B7D" w:rsidRDefault="00ED0497" w:rsidP="00ED0497">
            <w:pPr>
              <w:rPr>
                <w:rFonts w:ascii="宋体" w:hAnsi="宋体"/>
                <w:iCs/>
                <w:noProof/>
                <w:sz w:val="20"/>
              </w:rPr>
            </w:pPr>
          </w:p>
        </w:tc>
        <w:tc>
          <w:tcPr>
            <w:tcW w:w="1394" w:type="dxa"/>
            <w:vMerge/>
            <w:vAlign w:val="center"/>
          </w:tcPr>
          <w:p w:rsidR="00ED0497" w:rsidRPr="00786B7D" w:rsidRDefault="00ED0497" w:rsidP="00ED0497">
            <w:pPr>
              <w:rPr>
                <w:rFonts w:ascii="宋体" w:hAnsi="宋体"/>
              </w:rPr>
            </w:pPr>
          </w:p>
        </w:tc>
      </w:tr>
      <w:tr w:rsidR="00ED0497" w:rsidRPr="00786B7D" w:rsidTr="00ED0497">
        <w:trPr>
          <w:cantSplit/>
          <w:trHeight w:val="157"/>
          <w:jc w:val="center"/>
        </w:trPr>
        <w:tc>
          <w:tcPr>
            <w:tcW w:w="1042" w:type="dxa"/>
            <w:vMerge/>
            <w:vAlign w:val="center"/>
          </w:tcPr>
          <w:p w:rsidR="00ED0497" w:rsidRPr="00786B7D" w:rsidRDefault="00ED0497" w:rsidP="00ED0497">
            <w:pPr>
              <w:jc w:val="center"/>
              <w:rPr>
                <w:rFonts w:ascii="宋体" w:hAnsi="宋体"/>
                <w:iCs/>
              </w:rPr>
            </w:pPr>
          </w:p>
        </w:tc>
        <w:tc>
          <w:tcPr>
            <w:tcW w:w="1105" w:type="dxa"/>
            <w:gridSpan w:val="2"/>
            <w:vMerge/>
            <w:tcBorders>
              <w:bottom w:val="single" w:sz="4" w:space="0" w:color="auto"/>
            </w:tcBorders>
            <w:vAlign w:val="center"/>
          </w:tcPr>
          <w:p w:rsidR="00ED0497" w:rsidRPr="00786B7D" w:rsidRDefault="00ED0497" w:rsidP="00ED0497">
            <w:pPr>
              <w:jc w:val="center"/>
              <w:rPr>
                <w:rFonts w:ascii="宋体" w:hAnsi="宋体"/>
                <w:iCs/>
              </w:rPr>
            </w:pPr>
          </w:p>
        </w:tc>
        <w:tc>
          <w:tcPr>
            <w:tcW w:w="1666" w:type="dxa"/>
            <w:gridSpan w:val="3"/>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rPr>
              <w:t>记录数据有无异常</w:t>
            </w:r>
          </w:p>
        </w:tc>
        <w:tc>
          <w:tcPr>
            <w:tcW w:w="1504" w:type="dxa"/>
            <w:gridSpan w:val="5"/>
            <w:tcBorders>
              <w:bottom w:val="single" w:sz="4" w:space="0" w:color="auto"/>
            </w:tcBorders>
            <w:vAlign w:val="center"/>
          </w:tcPr>
          <w:p w:rsidR="00ED0497" w:rsidRPr="00786B7D" w:rsidRDefault="00ED0497" w:rsidP="00ED0497">
            <w:pPr>
              <w:rPr>
                <w:rFonts w:ascii="宋体" w:hAnsi="宋体"/>
              </w:rPr>
            </w:pPr>
          </w:p>
        </w:tc>
        <w:tc>
          <w:tcPr>
            <w:tcW w:w="1833" w:type="dxa"/>
            <w:gridSpan w:val="2"/>
            <w:vMerge/>
            <w:tcBorders>
              <w:bottom w:val="single" w:sz="4" w:space="0" w:color="auto"/>
            </w:tcBorders>
            <w:vAlign w:val="center"/>
          </w:tcPr>
          <w:p w:rsidR="00ED0497" w:rsidRPr="00786B7D" w:rsidRDefault="00ED0497" w:rsidP="00ED0497">
            <w:pPr>
              <w:rPr>
                <w:rFonts w:ascii="宋体" w:hAnsi="宋体"/>
                <w:iCs/>
                <w:noProof/>
                <w:sz w:val="20"/>
              </w:rPr>
            </w:pPr>
          </w:p>
        </w:tc>
        <w:tc>
          <w:tcPr>
            <w:tcW w:w="1394" w:type="dxa"/>
            <w:vMerge/>
            <w:tcBorders>
              <w:bottom w:val="single" w:sz="4" w:space="0" w:color="auto"/>
            </w:tcBorders>
            <w:vAlign w:val="center"/>
          </w:tcPr>
          <w:p w:rsidR="00ED0497" w:rsidRPr="00786B7D" w:rsidRDefault="00ED0497" w:rsidP="00ED0497">
            <w:pPr>
              <w:rPr>
                <w:rFonts w:ascii="宋体" w:hAnsi="宋体"/>
              </w:rPr>
            </w:pPr>
          </w:p>
        </w:tc>
      </w:tr>
      <w:tr w:rsidR="00ED0497" w:rsidRPr="00786B7D" w:rsidTr="00ED0497">
        <w:trPr>
          <w:cantSplit/>
          <w:jc w:val="center"/>
        </w:trPr>
        <w:tc>
          <w:tcPr>
            <w:tcW w:w="1042" w:type="dxa"/>
            <w:vMerge/>
            <w:tcBorders>
              <w:bottom w:val="single" w:sz="4" w:space="0" w:color="auto"/>
            </w:tcBorders>
            <w:vAlign w:val="center"/>
          </w:tcPr>
          <w:p w:rsidR="00ED0497" w:rsidRPr="00786B7D" w:rsidRDefault="00ED0497" w:rsidP="00ED0497">
            <w:pPr>
              <w:jc w:val="center"/>
              <w:rPr>
                <w:rFonts w:ascii="宋体" w:hAnsi="宋体"/>
                <w:iCs/>
              </w:rPr>
            </w:pPr>
          </w:p>
        </w:tc>
        <w:tc>
          <w:tcPr>
            <w:tcW w:w="1105"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电量</w:t>
            </w:r>
          </w:p>
        </w:tc>
        <w:tc>
          <w:tcPr>
            <w:tcW w:w="1666" w:type="dxa"/>
            <w:gridSpan w:val="3"/>
            <w:tcBorders>
              <w:bottom w:val="single" w:sz="4" w:space="0" w:color="auto"/>
            </w:tcBorders>
            <w:vAlign w:val="center"/>
          </w:tcPr>
          <w:p w:rsidR="00ED0497" w:rsidRPr="00786B7D" w:rsidRDefault="00ED0497" w:rsidP="00ED0497">
            <w:pPr>
              <w:rPr>
                <w:rFonts w:ascii="宋体" w:hAnsi="宋体"/>
              </w:rPr>
            </w:pPr>
            <w:r w:rsidRPr="00786B7D">
              <w:rPr>
                <w:rFonts w:ascii="宋体" w:hAnsi="宋体" w:hint="eastAsia"/>
              </w:rPr>
              <w:t>能正常记录</w:t>
            </w:r>
          </w:p>
        </w:tc>
        <w:tc>
          <w:tcPr>
            <w:tcW w:w="1504" w:type="dxa"/>
            <w:gridSpan w:val="5"/>
            <w:tcBorders>
              <w:bottom w:val="single" w:sz="4" w:space="0" w:color="auto"/>
            </w:tcBorders>
            <w:vAlign w:val="center"/>
          </w:tcPr>
          <w:p w:rsidR="00ED0497" w:rsidRPr="00786B7D" w:rsidRDefault="00ED0497" w:rsidP="00ED0497">
            <w:pPr>
              <w:rPr>
                <w:rFonts w:ascii="宋体" w:hAnsi="宋体"/>
              </w:rPr>
            </w:pPr>
          </w:p>
        </w:tc>
        <w:tc>
          <w:tcPr>
            <w:tcW w:w="1833" w:type="dxa"/>
            <w:gridSpan w:val="2"/>
            <w:tcBorders>
              <w:bottom w:val="single" w:sz="4" w:space="0" w:color="auto"/>
            </w:tcBorders>
            <w:vAlign w:val="center"/>
          </w:tcPr>
          <w:p w:rsidR="00ED0497" w:rsidRPr="00786B7D" w:rsidRDefault="00ED0497" w:rsidP="00ED0497">
            <w:pPr>
              <w:rPr>
                <w:rFonts w:ascii="宋体" w:hAnsi="宋体"/>
                <w:iCs/>
              </w:rPr>
            </w:pPr>
          </w:p>
        </w:tc>
        <w:tc>
          <w:tcPr>
            <w:tcW w:w="1394" w:type="dxa"/>
            <w:tcBorders>
              <w:bottom w:val="single" w:sz="4" w:space="0" w:color="auto"/>
            </w:tcBorders>
            <w:vAlign w:val="center"/>
          </w:tcPr>
          <w:p w:rsidR="00ED0497" w:rsidRPr="00786B7D" w:rsidRDefault="00ED0497" w:rsidP="00ED0497">
            <w:pPr>
              <w:rPr>
                <w:rFonts w:ascii="宋体" w:hAnsi="宋体"/>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34" w:name="_Toc347327233"/>
      <w:r w:rsidRPr="00664858">
        <w:rPr>
          <w:rFonts w:ascii="宋体" w:hAnsi="宋体" w:hint="eastAsia"/>
          <w:sz w:val="22"/>
          <w:szCs w:val="24"/>
        </w:rPr>
        <w:t>交变湿热试验</w:t>
      </w:r>
      <w:bookmarkEnd w:id="134"/>
    </w:p>
    <w:p w:rsidR="00794421" w:rsidRPr="00664858" w:rsidRDefault="00794421" w:rsidP="006365F2">
      <w:pPr>
        <w:pStyle w:val="24"/>
        <w:numPr>
          <w:ilvl w:val="0"/>
          <w:numId w:val="102"/>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102"/>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6.3</w:t>
      </w:r>
      <w:r w:rsidRPr="00664858">
        <w:rPr>
          <w:rFonts w:hint="eastAsia"/>
        </w:rPr>
        <w:t>气候环境影响试验</w:t>
      </w:r>
      <w:r w:rsidRPr="00664858">
        <w:t>GB/T2423.4-2008</w:t>
      </w:r>
      <w:r w:rsidRPr="00664858">
        <w:rPr>
          <w:rFonts w:hint="eastAsia"/>
        </w:rPr>
        <w:t>交变湿热试验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6.3</w:t>
      </w:r>
    </w:p>
    <w:p w:rsidR="00794421" w:rsidRPr="00664858" w:rsidRDefault="00794421" w:rsidP="006365F2">
      <w:pPr>
        <w:pStyle w:val="24"/>
        <w:numPr>
          <w:ilvl w:val="0"/>
          <w:numId w:val="102"/>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交变湿热影响试验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按</w:t>
      </w:r>
      <w:r w:rsidRPr="00664858">
        <w:rPr>
          <w:rFonts w:hAnsi="宋体"/>
        </w:rPr>
        <w:t>GB2423.4-1981</w:t>
      </w:r>
      <w:r w:rsidRPr="00664858">
        <w:rPr>
          <w:rFonts w:hAnsi="宋体" w:hint="eastAsia"/>
        </w:rPr>
        <w:t>规定，所有电压线路加参比电压，电流线路无电流，变化型式为</w:t>
      </w:r>
      <w:r w:rsidRPr="00664858">
        <w:rPr>
          <w:rFonts w:hAnsi="宋体"/>
        </w:rPr>
        <w:t>1</w:t>
      </w:r>
      <w:r w:rsidRPr="00664858">
        <w:rPr>
          <w:rFonts w:hAnsi="宋体" w:hint="eastAsia"/>
        </w:rPr>
        <w:t>，上限温度为室内用电能表</w:t>
      </w:r>
      <w:r w:rsidRPr="00664858">
        <w:rPr>
          <w:rFonts w:hAnsi="宋体"/>
        </w:rPr>
        <w:t>40</w:t>
      </w:r>
      <w:r w:rsidRPr="00664858">
        <w:rPr>
          <w:rFonts w:hAnsi="宋体" w:hint="eastAsia"/>
        </w:rPr>
        <w:t>℃±</w:t>
      </w:r>
      <w:r w:rsidRPr="00664858">
        <w:rPr>
          <w:rFonts w:hAnsi="宋体"/>
        </w:rPr>
        <w:t>2</w:t>
      </w:r>
      <w:r w:rsidRPr="00664858">
        <w:rPr>
          <w:rFonts w:hAnsi="宋体" w:hint="eastAsia"/>
        </w:rPr>
        <w:t>℃，室外用电能表</w:t>
      </w:r>
      <w:r w:rsidRPr="00664858">
        <w:rPr>
          <w:rFonts w:hAnsi="宋体"/>
        </w:rPr>
        <w:t>55</w:t>
      </w:r>
      <w:r w:rsidRPr="00664858">
        <w:rPr>
          <w:rFonts w:hAnsi="宋体" w:hint="eastAsia"/>
        </w:rPr>
        <w:t>℃±</w:t>
      </w:r>
      <w:r w:rsidRPr="00664858">
        <w:rPr>
          <w:rFonts w:hAnsi="宋体"/>
        </w:rPr>
        <w:t>2</w:t>
      </w:r>
      <w:r w:rsidRPr="00664858">
        <w:rPr>
          <w:rFonts w:hAnsi="宋体" w:hint="eastAsia"/>
        </w:rPr>
        <w:t>℃，在不采取特殊措施排除表面潮气条件下，试验</w:t>
      </w:r>
      <w:r w:rsidRPr="00664858">
        <w:rPr>
          <w:rFonts w:hAnsi="宋体"/>
        </w:rPr>
        <w:t>6</w:t>
      </w:r>
      <w:r w:rsidRPr="00664858">
        <w:rPr>
          <w:rFonts w:hAnsi="宋体" w:hint="eastAsia"/>
        </w:rPr>
        <w:t>个周期。</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试验完成</w:t>
      </w:r>
      <w:r w:rsidRPr="00664858">
        <w:rPr>
          <w:rFonts w:hAnsi="宋体"/>
        </w:rPr>
        <w:t>24h</w:t>
      </w:r>
      <w:r w:rsidRPr="00664858">
        <w:rPr>
          <w:rFonts w:hAnsi="宋体" w:hint="eastAsia"/>
        </w:rPr>
        <w:t>后，电能表不应出现损坏和信息变化，能准确地工作，并能经受交流电压试验（波动电压应乘以因数</w:t>
      </w:r>
      <w:r w:rsidRPr="00664858">
        <w:rPr>
          <w:rFonts w:hAnsi="宋体"/>
        </w:rPr>
        <w:t>0.8</w:t>
      </w:r>
      <w:r w:rsidRPr="00664858">
        <w:rPr>
          <w:rFonts w:hAnsi="宋体" w:hint="eastAsia"/>
        </w:rPr>
        <w:t>）。</w:t>
      </w:r>
    </w:p>
    <w:p w:rsidR="00794421" w:rsidRPr="00664858" w:rsidRDefault="003567A5" w:rsidP="006365F2">
      <w:pPr>
        <w:pStyle w:val="24"/>
        <w:numPr>
          <w:ilvl w:val="0"/>
          <w:numId w:val="102"/>
        </w:numPr>
        <w:spacing w:beforeLines="50" w:before="156" w:afterLines="50" w:after="156" w:line="288" w:lineRule="auto"/>
        <w:ind w:firstLineChars="0"/>
        <w:rPr>
          <w:rFonts w:ascii="宋体"/>
          <w:szCs w:val="21"/>
        </w:rPr>
      </w:pPr>
      <w:r>
        <w:rPr>
          <w:rFonts w:ascii="宋体" w:hAnsi="宋体"/>
          <w:szCs w:val="21"/>
        </w:rPr>
        <w:lastRenderedPageBreak/>
        <w:t>结果判定</w:t>
      </w:r>
      <w:r w:rsidR="00794421"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电能表应进行下列各项气候试验，试验后不应发生器件损坏、信息改变和影响正常工作等情况。试验的同时对日计时准确度做考核，在特定温度测误差、</w:t>
      </w:r>
      <w:r w:rsidRPr="00664858">
        <w:rPr>
          <w:rFonts w:hAnsi="宋体"/>
        </w:rPr>
        <w:t>LCD</w:t>
      </w:r>
      <w:r w:rsidRPr="00664858">
        <w:rPr>
          <w:rFonts w:hAnsi="宋体" w:hint="eastAsia"/>
        </w:rPr>
        <w:t>显示。</w:t>
      </w:r>
    </w:p>
    <w:p w:rsidR="00794421" w:rsidRPr="00664858" w:rsidRDefault="003567A5" w:rsidP="006365F2">
      <w:pPr>
        <w:pStyle w:val="24"/>
        <w:numPr>
          <w:ilvl w:val="0"/>
          <w:numId w:val="102"/>
        </w:numPr>
        <w:spacing w:beforeLines="50" w:before="156" w:afterLines="50" w:after="156" w:line="288" w:lineRule="auto"/>
        <w:ind w:firstLineChars="0"/>
        <w:rPr>
          <w:rFonts w:ascii="宋体"/>
          <w:szCs w:val="21"/>
        </w:rPr>
      </w:pPr>
      <w:r>
        <w:rPr>
          <w:rFonts w:ascii="宋体" w:hAnsi="宋体"/>
          <w:szCs w:val="21"/>
        </w:rPr>
        <w:t>试验数据</w:t>
      </w:r>
    </w:p>
    <w:tbl>
      <w:tblPr>
        <w:tblW w:w="4800" w:type="pct"/>
        <w:jc w:val="center"/>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4"/>
        <w:gridCol w:w="1822"/>
        <w:gridCol w:w="1300"/>
        <w:gridCol w:w="1407"/>
        <w:gridCol w:w="598"/>
        <w:gridCol w:w="598"/>
        <w:gridCol w:w="769"/>
        <w:gridCol w:w="1056"/>
        <w:gridCol w:w="512"/>
      </w:tblGrid>
      <w:tr w:rsidR="00ED0497" w:rsidRPr="00786B7D" w:rsidTr="008E0BB9">
        <w:trPr>
          <w:cantSplit/>
          <w:trHeight w:val="294"/>
          <w:jc w:val="center"/>
        </w:trPr>
        <w:tc>
          <w:tcPr>
            <w:tcW w:w="0" w:type="auto"/>
            <w:gridSpan w:val="9"/>
            <w:vAlign w:val="center"/>
          </w:tcPr>
          <w:p w:rsidR="00ED0497" w:rsidRPr="00786B7D" w:rsidRDefault="00ED0497" w:rsidP="00ED0497">
            <w:pPr>
              <w:jc w:val="center"/>
              <w:rPr>
                <w:rFonts w:ascii="宋体" w:hAnsi="宋体"/>
                <w:iCs/>
                <w:sz w:val="28"/>
              </w:rPr>
            </w:pPr>
            <w:r w:rsidRPr="00786B7D">
              <w:rPr>
                <w:rFonts w:ascii="宋体" w:hAnsi="宋体" w:hint="eastAsia"/>
                <w:sz w:val="24"/>
              </w:rPr>
              <w:t>电能表交变湿热</w:t>
            </w:r>
          </w:p>
        </w:tc>
      </w:tr>
      <w:tr w:rsidR="00ED0497" w:rsidRPr="00786B7D" w:rsidTr="008E0BB9">
        <w:trPr>
          <w:cantSplit/>
          <w:jc w:val="center"/>
        </w:trPr>
        <w:tc>
          <w:tcPr>
            <w:tcW w:w="0" w:type="auto"/>
            <w:vMerge w:val="restart"/>
            <w:vAlign w:val="center"/>
          </w:tcPr>
          <w:p w:rsidR="00ED0497" w:rsidRPr="00786B7D" w:rsidRDefault="00ED0497" w:rsidP="00ED0497">
            <w:pPr>
              <w:jc w:val="center"/>
              <w:rPr>
                <w:rFonts w:ascii="宋体" w:hAnsi="宋体"/>
                <w:iCs/>
              </w:rPr>
            </w:pPr>
            <w:r w:rsidRPr="00786B7D">
              <w:rPr>
                <w:rFonts w:ascii="宋体" w:hAnsi="宋体" w:hint="eastAsia"/>
                <w:iCs/>
              </w:rPr>
              <w:t>交变湿热试验</w:t>
            </w:r>
          </w:p>
        </w:tc>
        <w:tc>
          <w:tcPr>
            <w:tcW w:w="0" w:type="auto"/>
            <w:gridSpan w:val="4"/>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试验项目及条件</w:t>
            </w:r>
          </w:p>
        </w:tc>
        <w:tc>
          <w:tcPr>
            <w:tcW w:w="0" w:type="auto"/>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要求</w:t>
            </w:r>
          </w:p>
        </w:tc>
        <w:tc>
          <w:tcPr>
            <w:tcW w:w="0" w:type="auto"/>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试验结果</w:t>
            </w:r>
          </w:p>
        </w:tc>
        <w:tc>
          <w:tcPr>
            <w:tcW w:w="0" w:type="auto"/>
            <w:tcBorders>
              <w:bottom w:val="single" w:sz="4" w:space="0" w:color="auto"/>
            </w:tcBorders>
          </w:tcPr>
          <w:p w:rsidR="00ED0497" w:rsidRPr="00786B7D" w:rsidRDefault="00ED0497" w:rsidP="00ED0497">
            <w:pPr>
              <w:jc w:val="center"/>
              <w:rPr>
                <w:rFonts w:ascii="宋体" w:hAnsi="宋体"/>
                <w:iCs/>
              </w:rPr>
            </w:pPr>
            <w:r w:rsidRPr="00786B7D">
              <w:rPr>
                <w:rFonts w:ascii="宋体" w:hAnsi="宋体" w:hint="eastAsia"/>
                <w:iCs/>
              </w:rPr>
              <w:t>备注</w:t>
            </w: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gridSpan w:val="2"/>
            <w:vMerge w:val="restart"/>
            <w:vAlign w:val="center"/>
          </w:tcPr>
          <w:p w:rsidR="00ED0497" w:rsidRPr="00786B7D" w:rsidRDefault="00ED0497" w:rsidP="00ED0497">
            <w:pPr>
              <w:rPr>
                <w:rFonts w:ascii="宋体" w:hAnsi="宋体"/>
                <w:iCs/>
              </w:rPr>
            </w:pPr>
            <w:r w:rsidRPr="00786B7D">
              <w:rPr>
                <w:rFonts w:ascii="宋体" w:hAnsi="宋体" w:hint="eastAsia"/>
                <w:iCs/>
              </w:rPr>
              <w:t>GB2423.4-1981规定做，变化型式为1，试验完成</w:t>
            </w:r>
            <w:r w:rsidRPr="00786B7D">
              <w:rPr>
                <w:rFonts w:ascii="宋体" w:hAnsi="宋体"/>
                <w:iCs/>
              </w:rPr>
              <w:t>24h</w:t>
            </w:r>
            <w:r w:rsidRPr="00786B7D">
              <w:rPr>
                <w:rFonts w:ascii="宋体" w:hAnsi="宋体" w:hint="eastAsia"/>
                <w:iCs/>
              </w:rPr>
              <w:t>后</w:t>
            </w: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iCs/>
              </w:rPr>
              <w:t>目测外观、标志</w:t>
            </w:r>
          </w:p>
        </w:tc>
        <w:tc>
          <w:tcPr>
            <w:tcW w:w="0" w:type="auto"/>
            <w:gridSpan w:val="2"/>
            <w:vAlign w:val="center"/>
          </w:tcPr>
          <w:p w:rsidR="00ED0497" w:rsidRPr="00786B7D" w:rsidRDefault="00ED0497" w:rsidP="00ED0497">
            <w:pPr>
              <w:jc w:val="center"/>
              <w:rPr>
                <w:rFonts w:ascii="宋体" w:hAnsi="宋体"/>
              </w:rPr>
            </w:pPr>
            <w:r w:rsidRPr="00786B7D">
              <w:rPr>
                <w:rFonts w:ascii="宋体" w:hAnsi="宋体" w:hint="eastAsia"/>
              </w:rPr>
              <w:t>无变化</w:t>
            </w:r>
          </w:p>
        </w:tc>
        <w:tc>
          <w:tcPr>
            <w:tcW w:w="0" w:type="auto"/>
            <w:noWrap/>
            <w:vAlign w:val="center"/>
          </w:tcPr>
          <w:p w:rsidR="00ED0497" w:rsidRPr="00786B7D" w:rsidRDefault="00ED0497" w:rsidP="00ED0497">
            <w:pPr>
              <w:rPr>
                <w:rFonts w:ascii="宋体" w:hAnsi="宋体"/>
                <w:iCs/>
              </w:rPr>
            </w:pPr>
          </w:p>
        </w:tc>
        <w:tc>
          <w:tcPr>
            <w:tcW w:w="0" w:type="auto"/>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gridSpan w:val="2"/>
            <w:vMerge/>
            <w:vAlign w:val="center"/>
          </w:tcPr>
          <w:p w:rsidR="00ED0497" w:rsidRPr="00786B7D" w:rsidRDefault="00ED0497" w:rsidP="00ED0497">
            <w:pPr>
              <w:jc w:val="center"/>
              <w:rPr>
                <w:rFonts w:ascii="宋体" w:hAnsi="宋体"/>
                <w:iCs/>
              </w:rPr>
            </w:pP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rPr>
              <w:t>工作</w:t>
            </w:r>
          </w:p>
        </w:tc>
        <w:tc>
          <w:tcPr>
            <w:tcW w:w="0" w:type="auto"/>
            <w:gridSpan w:val="2"/>
            <w:vAlign w:val="center"/>
          </w:tcPr>
          <w:p w:rsidR="00ED0497" w:rsidRPr="00786B7D" w:rsidRDefault="00ED0497" w:rsidP="00ED0497">
            <w:pPr>
              <w:jc w:val="center"/>
              <w:rPr>
                <w:rFonts w:ascii="宋体" w:hAnsi="宋体"/>
              </w:rPr>
            </w:pPr>
            <w:r w:rsidRPr="00786B7D">
              <w:rPr>
                <w:rFonts w:ascii="宋体" w:hAnsi="宋体" w:hint="eastAsia"/>
              </w:rPr>
              <w:t>正常</w:t>
            </w:r>
          </w:p>
        </w:tc>
        <w:tc>
          <w:tcPr>
            <w:tcW w:w="0" w:type="auto"/>
            <w:noWrap/>
            <w:vAlign w:val="center"/>
          </w:tcPr>
          <w:p w:rsidR="00ED0497" w:rsidRPr="00786B7D" w:rsidRDefault="00ED0497" w:rsidP="00ED0497">
            <w:pPr>
              <w:rPr>
                <w:rFonts w:ascii="宋体" w:hAnsi="宋体"/>
                <w:iCs/>
              </w:rPr>
            </w:pPr>
          </w:p>
        </w:tc>
        <w:tc>
          <w:tcPr>
            <w:tcW w:w="0" w:type="auto"/>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gridSpan w:val="2"/>
            <w:vMerge/>
            <w:vAlign w:val="center"/>
          </w:tcPr>
          <w:p w:rsidR="00ED0497" w:rsidRPr="00786B7D" w:rsidRDefault="00ED0497" w:rsidP="00ED0497">
            <w:pPr>
              <w:jc w:val="center"/>
              <w:rPr>
                <w:rFonts w:ascii="宋体" w:hAnsi="宋体"/>
                <w:iCs/>
              </w:rPr>
            </w:pP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rPr>
              <w:t>信息</w:t>
            </w: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rPr>
              <w:t>无信息变化</w:t>
            </w:r>
          </w:p>
        </w:tc>
        <w:tc>
          <w:tcPr>
            <w:tcW w:w="0" w:type="auto"/>
            <w:noWrap/>
            <w:vAlign w:val="center"/>
          </w:tcPr>
          <w:p w:rsidR="00ED0497" w:rsidRPr="00786B7D" w:rsidRDefault="00ED0497" w:rsidP="00ED0497">
            <w:pPr>
              <w:rPr>
                <w:rFonts w:ascii="宋体" w:hAnsi="宋体"/>
                <w:iCs/>
              </w:rPr>
            </w:pPr>
          </w:p>
        </w:tc>
        <w:tc>
          <w:tcPr>
            <w:tcW w:w="0" w:type="auto"/>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gridSpan w:val="2"/>
            <w:vMerge/>
            <w:vAlign w:val="center"/>
          </w:tcPr>
          <w:p w:rsidR="00ED0497" w:rsidRPr="00786B7D" w:rsidRDefault="00ED0497" w:rsidP="00ED0497">
            <w:pPr>
              <w:jc w:val="center"/>
              <w:rPr>
                <w:rFonts w:ascii="宋体" w:hAnsi="宋体"/>
                <w:iCs/>
              </w:rPr>
            </w:pP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rPr>
              <w:t>交流电压试验</w:t>
            </w: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rPr>
              <w:t>能经受</w:t>
            </w:r>
          </w:p>
        </w:tc>
        <w:tc>
          <w:tcPr>
            <w:tcW w:w="0" w:type="auto"/>
            <w:noWrap/>
            <w:vAlign w:val="center"/>
          </w:tcPr>
          <w:p w:rsidR="00ED0497" w:rsidRPr="00786B7D" w:rsidRDefault="00ED0497" w:rsidP="00ED0497">
            <w:pPr>
              <w:rPr>
                <w:rFonts w:ascii="宋体" w:hAnsi="宋体"/>
                <w:iCs/>
              </w:rPr>
            </w:pPr>
          </w:p>
        </w:tc>
        <w:tc>
          <w:tcPr>
            <w:tcW w:w="0" w:type="auto"/>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vMerge w:val="restart"/>
            <w:vAlign w:val="center"/>
          </w:tcPr>
          <w:p w:rsidR="00ED0497" w:rsidRPr="00786B7D" w:rsidRDefault="00ED0497" w:rsidP="00ED0497">
            <w:pPr>
              <w:jc w:val="center"/>
              <w:rPr>
                <w:rFonts w:ascii="宋体" w:hAnsi="宋体"/>
                <w:iCs/>
              </w:rPr>
            </w:pPr>
            <w:r w:rsidRPr="00786B7D">
              <w:rPr>
                <w:rFonts w:ascii="宋体" w:hAnsi="宋体" w:hint="eastAsia"/>
                <w:iCs/>
              </w:rPr>
              <w:t>日计时准确度</w:t>
            </w:r>
          </w:p>
        </w:tc>
        <w:tc>
          <w:tcPr>
            <w:tcW w:w="0" w:type="auto"/>
            <w:vAlign w:val="center"/>
          </w:tcPr>
          <w:p w:rsidR="00ED0497" w:rsidRPr="00786B7D" w:rsidRDefault="00ED0497" w:rsidP="00ED0497">
            <w:pPr>
              <w:rPr>
                <w:rFonts w:ascii="宋体" w:hAnsi="宋体"/>
                <w:iCs/>
              </w:rPr>
            </w:pPr>
          </w:p>
        </w:tc>
        <w:tc>
          <w:tcPr>
            <w:tcW w:w="0" w:type="auto"/>
            <w:vAlign w:val="center"/>
          </w:tcPr>
          <w:p w:rsidR="00ED0497" w:rsidRPr="00786B7D" w:rsidRDefault="00ED0497" w:rsidP="00ED0497">
            <w:pPr>
              <w:jc w:val="center"/>
              <w:rPr>
                <w:rFonts w:ascii="宋体" w:hAnsi="宋体"/>
                <w:iCs/>
              </w:rPr>
            </w:pPr>
            <w:r w:rsidRPr="00786B7D">
              <w:rPr>
                <w:rFonts w:ascii="宋体" w:hAnsi="宋体" w:hint="eastAsia"/>
                <w:iCs/>
              </w:rPr>
              <w:t>放入环境试验箱起始时刻</w:t>
            </w: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iCs/>
              </w:rPr>
              <w:t>从环境试验箱取出时刻</w:t>
            </w:r>
          </w:p>
        </w:tc>
        <w:tc>
          <w:tcPr>
            <w:tcW w:w="0" w:type="auto"/>
            <w:vAlign w:val="center"/>
          </w:tcPr>
          <w:p w:rsidR="00ED0497" w:rsidRPr="00786B7D" w:rsidRDefault="00ED0497" w:rsidP="00ED0497">
            <w:pPr>
              <w:rPr>
                <w:rFonts w:ascii="宋体" w:hAnsi="宋体"/>
                <w:iCs/>
              </w:rPr>
            </w:pPr>
            <w:r w:rsidRPr="00786B7D">
              <w:rPr>
                <w:rFonts w:ascii="宋体" w:hAnsi="宋体" w:hint="eastAsia"/>
                <w:iCs/>
              </w:rPr>
              <w:t>起止时间</w:t>
            </w:r>
          </w:p>
        </w:tc>
        <w:tc>
          <w:tcPr>
            <w:tcW w:w="0" w:type="auto"/>
            <w:vAlign w:val="center"/>
          </w:tcPr>
          <w:p w:rsidR="00ED0497" w:rsidRPr="00786B7D" w:rsidRDefault="00ED0497" w:rsidP="00ED0497">
            <w:pPr>
              <w:rPr>
                <w:rFonts w:ascii="宋体" w:hAnsi="宋体"/>
                <w:iCs/>
              </w:rPr>
            </w:pPr>
            <w:r w:rsidRPr="00786B7D">
              <w:rPr>
                <w:rFonts w:ascii="宋体" w:hAnsi="宋体" w:hint="eastAsia"/>
                <w:iCs/>
              </w:rPr>
              <w:t>计时误差</w:t>
            </w:r>
          </w:p>
        </w:tc>
        <w:tc>
          <w:tcPr>
            <w:tcW w:w="0" w:type="auto"/>
            <w:vMerge w:val="restart"/>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vMerge/>
            <w:vAlign w:val="center"/>
          </w:tcPr>
          <w:p w:rsidR="00ED0497" w:rsidRPr="00786B7D" w:rsidRDefault="00ED0497" w:rsidP="00ED0497">
            <w:pPr>
              <w:jc w:val="center"/>
              <w:rPr>
                <w:rFonts w:ascii="宋体" w:hAnsi="宋体"/>
                <w:iCs/>
              </w:rPr>
            </w:pPr>
          </w:p>
        </w:tc>
        <w:tc>
          <w:tcPr>
            <w:tcW w:w="0" w:type="auto"/>
            <w:vAlign w:val="center"/>
          </w:tcPr>
          <w:p w:rsidR="00ED0497" w:rsidRPr="00786B7D" w:rsidRDefault="00ED0497" w:rsidP="00ED0497">
            <w:pPr>
              <w:rPr>
                <w:rFonts w:ascii="宋体" w:hAnsi="宋体"/>
              </w:rPr>
            </w:pPr>
            <w:r w:rsidRPr="00786B7D">
              <w:rPr>
                <w:rFonts w:ascii="宋体" w:hAnsi="宋体" w:hint="eastAsia"/>
                <w:iCs/>
              </w:rPr>
              <w:t>被测表</w:t>
            </w:r>
          </w:p>
        </w:tc>
        <w:tc>
          <w:tcPr>
            <w:tcW w:w="0" w:type="auto"/>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0" w:type="auto"/>
            <w:gridSpan w:val="2"/>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0" w:type="auto"/>
            <w:vAlign w:val="center"/>
          </w:tcPr>
          <w:p w:rsidR="00ED0497" w:rsidRPr="00786B7D" w:rsidRDefault="00ED0497" w:rsidP="00ED0497">
            <w:pPr>
              <w:rPr>
                <w:rFonts w:ascii="宋体" w:hAnsi="宋体"/>
                <w:iCs/>
              </w:rPr>
            </w:pPr>
            <w:r w:rsidRPr="00786B7D">
              <w:rPr>
                <w:rFonts w:ascii="宋体" w:hAnsi="宋体" w:hint="eastAsia"/>
                <w:iCs/>
                <w:sz w:val="18"/>
              </w:rPr>
              <w:t>时分秒</w:t>
            </w:r>
          </w:p>
        </w:tc>
        <w:tc>
          <w:tcPr>
            <w:tcW w:w="0" w:type="auto"/>
            <w:vMerge w:val="restart"/>
            <w:vAlign w:val="center"/>
          </w:tcPr>
          <w:p w:rsidR="00ED0497" w:rsidRPr="00786B7D" w:rsidRDefault="00ED0497" w:rsidP="00ED0497">
            <w:pPr>
              <w:rPr>
                <w:rFonts w:ascii="宋体" w:hAnsi="宋体"/>
                <w:iCs/>
              </w:rPr>
            </w:pPr>
            <w:r w:rsidRPr="00786B7D">
              <w:rPr>
                <w:rFonts w:ascii="宋体" w:hAnsi="宋体" w:hint="eastAsia"/>
                <w:iCs/>
                <w:sz w:val="18"/>
              </w:rPr>
              <w:t>时分秒</w:t>
            </w:r>
          </w:p>
        </w:tc>
        <w:tc>
          <w:tcPr>
            <w:tcW w:w="0" w:type="auto"/>
            <w:vMerge/>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vMerge/>
            <w:vAlign w:val="center"/>
          </w:tcPr>
          <w:p w:rsidR="00ED0497" w:rsidRPr="00786B7D" w:rsidRDefault="00ED0497" w:rsidP="00ED0497">
            <w:pPr>
              <w:jc w:val="center"/>
              <w:rPr>
                <w:rFonts w:ascii="宋体" w:hAnsi="宋体"/>
                <w:iCs/>
              </w:rPr>
            </w:pPr>
          </w:p>
        </w:tc>
        <w:tc>
          <w:tcPr>
            <w:tcW w:w="0" w:type="auto"/>
            <w:vAlign w:val="center"/>
          </w:tcPr>
          <w:p w:rsidR="00ED0497" w:rsidRPr="00786B7D" w:rsidRDefault="00ED0497" w:rsidP="00ED0497">
            <w:pPr>
              <w:rPr>
                <w:rFonts w:ascii="宋体" w:hAnsi="宋体"/>
              </w:rPr>
            </w:pPr>
            <w:r w:rsidRPr="00786B7D">
              <w:rPr>
                <w:rFonts w:ascii="宋体" w:hAnsi="宋体" w:hint="eastAsia"/>
                <w:iCs/>
              </w:rPr>
              <w:t>标准时钟</w:t>
            </w:r>
          </w:p>
        </w:tc>
        <w:tc>
          <w:tcPr>
            <w:tcW w:w="0" w:type="auto"/>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0" w:type="auto"/>
            <w:gridSpan w:val="2"/>
            <w:vAlign w:val="center"/>
          </w:tcPr>
          <w:p w:rsidR="00ED0497" w:rsidRPr="00786B7D" w:rsidRDefault="00ED0497" w:rsidP="00ED0497">
            <w:pPr>
              <w:rPr>
                <w:rFonts w:ascii="宋体" w:hAnsi="宋体"/>
                <w:iCs/>
                <w:sz w:val="18"/>
              </w:rPr>
            </w:pPr>
            <w:r w:rsidRPr="00786B7D">
              <w:rPr>
                <w:rFonts w:ascii="宋体" w:hAnsi="宋体" w:hint="eastAsia"/>
                <w:iCs/>
                <w:sz w:val="18"/>
              </w:rPr>
              <w:t>年月日</w:t>
            </w:r>
          </w:p>
          <w:p w:rsidR="00ED0497" w:rsidRPr="00786B7D" w:rsidRDefault="00ED0497" w:rsidP="00ED0497">
            <w:pPr>
              <w:rPr>
                <w:rFonts w:ascii="宋体" w:hAnsi="宋体"/>
              </w:rPr>
            </w:pPr>
            <w:r w:rsidRPr="00786B7D">
              <w:rPr>
                <w:rFonts w:ascii="宋体" w:hAnsi="宋体" w:hint="eastAsia"/>
                <w:iCs/>
                <w:sz w:val="18"/>
              </w:rPr>
              <w:t>时分秒</w:t>
            </w:r>
          </w:p>
        </w:tc>
        <w:tc>
          <w:tcPr>
            <w:tcW w:w="0" w:type="auto"/>
            <w:vAlign w:val="center"/>
          </w:tcPr>
          <w:p w:rsidR="00ED0497" w:rsidRPr="00786B7D" w:rsidRDefault="00ED0497" w:rsidP="00ED0497">
            <w:pPr>
              <w:rPr>
                <w:rFonts w:ascii="宋体" w:hAnsi="宋体"/>
                <w:iCs/>
              </w:rPr>
            </w:pPr>
            <w:r w:rsidRPr="00786B7D">
              <w:rPr>
                <w:rFonts w:ascii="宋体" w:hAnsi="宋体" w:hint="eastAsia"/>
                <w:iCs/>
                <w:sz w:val="18"/>
              </w:rPr>
              <w:t>时分秒</w:t>
            </w:r>
          </w:p>
        </w:tc>
        <w:tc>
          <w:tcPr>
            <w:tcW w:w="0" w:type="auto"/>
            <w:vMerge/>
            <w:vAlign w:val="center"/>
          </w:tcPr>
          <w:p w:rsidR="00ED0497" w:rsidRPr="00786B7D" w:rsidRDefault="00ED0497" w:rsidP="00ED0497">
            <w:pPr>
              <w:rPr>
                <w:rFonts w:ascii="宋体" w:hAnsi="宋体"/>
                <w:iCs/>
              </w:rPr>
            </w:pPr>
          </w:p>
        </w:tc>
        <w:tc>
          <w:tcPr>
            <w:tcW w:w="0" w:type="auto"/>
            <w:vMerge/>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restart"/>
            <w:vAlign w:val="center"/>
          </w:tcPr>
          <w:p w:rsidR="00ED0497" w:rsidRPr="00786B7D" w:rsidRDefault="00ED0497" w:rsidP="00ED0497">
            <w:pPr>
              <w:jc w:val="center"/>
              <w:rPr>
                <w:rFonts w:ascii="宋体" w:hAnsi="宋体"/>
                <w:iCs/>
              </w:rPr>
            </w:pPr>
            <w:r w:rsidRPr="00786B7D">
              <w:rPr>
                <w:rFonts w:ascii="宋体" w:hAnsi="宋体" w:hint="eastAsia"/>
                <w:iCs/>
              </w:rPr>
              <w:t>基本误差试验</w:t>
            </w: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iCs/>
              </w:rPr>
              <w:t>试验项目及条件</w:t>
            </w: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iCs/>
              </w:rPr>
              <w:t>误差值</w:t>
            </w: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iCs/>
              </w:rPr>
              <w:t>要求误差值</w:t>
            </w:r>
          </w:p>
        </w:tc>
        <w:tc>
          <w:tcPr>
            <w:tcW w:w="0" w:type="auto"/>
            <w:noWrap/>
            <w:vAlign w:val="center"/>
          </w:tcPr>
          <w:p w:rsidR="00ED0497" w:rsidRPr="00786B7D" w:rsidRDefault="00ED0497" w:rsidP="00ED0497">
            <w:pPr>
              <w:jc w:val="center"/>
              <w:rPr>
                <w:rFonts w:ascii="宋体" w:hAnsi="宋体"/>
                <w:iCs/>
              </w:rPr>
            </w:pPr>
            <w:r w:rsidRPr="00786B7D">
              <w:rPr>
                <w:rFonts w:ascii="宋体" w:hAnsi="宋体" w:hint="eastAsia"/>
                <w:iCs/>
              </w:rPr>
              <w:t>试验结果</w:t>
            </w:r>
          </w:p>
        </w:tc>
        <w:tc>
          <w:tcPr>
            <w:tcW w:w="0" w:type="auto"/>
          </w:tcPr>
          <w:p w:rsidR="00ED0497" w:rsidRPr="00786B7D" w:rsidRDefault="00ED0497" w:rsidP="00ED0497">
            <w:pPr>
              <w:rPr>
                <w:rFonts w:ascii="宋体" w:hAnsi="宋体"/>
                <w:iCs/>
              </w:rPr>
            </w:pPr>
          </w:p>
        </w:tc>
      </w:tr>
      <w:tr w:rsidR="00ED0497" w:rsidRPr="00786B7D" w:rsidTr="008E0BB9">
        <w:trPr>
          <w:cantSplit/>
          <w:trHeight w:val="340"/>
          <w:jc w:val="center"/>
        </w:trPr>
        <w:tc>
          <w:tcPr>
            <w:tcW w:w="0" w:type="auto"/>
            <w:vMerge/>
            <w:vAlign w:val="center"/>
          </w:tcPr>
          <w:p w:rsidR="00ED0497" w:rsidRPr="00786B7D" w:rsidRDefault="00ED0497" w:rsidP="00ED0497">
            <w:pPr>
              <w:jc w:val="center"/>
              <w:rPr>
                <w:rFonts w:ascii="宋体" w:hAnsi="宋体"/>
                <w:iCs/>
              </w:rPr>
            </w:pPr>
          </w:p>
        </w:tc>
        <w:tc>
          <w:tcPr>
            <w:tcW w:w="0" w:type="auto"/>
            <w:gridSpan w:val="2"/>
            <w:vAlign w:val="center"/>
          </w:tcPr>
          <w:p w:rsidR="00ED0497" w:rsidRPr="00786B7D" w:rsidRDefault="00ED0497" w:rsidP="00ED0497">
            <w:pPr>
              <w:jc w:val="center"/>
              <w:rPr>
                <w:rFonts w:ascii="宋体" w:hAnsi="宋体"/>
                <w:iCs/>
              </w:rPr>
            </w:pPr>
            <w:r w:rsidRPr="00786B7D">
              <w:rPr>
                <w:rFonts w:ascii="宋体" w:hAnsi="宋体" w:hint="eastAsia"/>
                <w:iCs/>
              </w:rPr>
              <w:t>电能表气候影响试验的所有试验完成后的基本误差测试</w:t>
            </w:r>
          </w:p>
        </w:tc>
        <w:tc>
          <w:tcPr>
            <w:tcW w:w="0" w:type="auto"/>
            <w:gridSpan w:val="2"/>
            <w:vAlign w:val="center"/>
          </w:tcPr>
          <w:p w:rsidR="00ED0497" w:rsidRPr="00786B7D" w:rsidRDefault="00ED0497" w:rsidP="00ED0497">
            <w:pPr>
              <w:jc w:val="center"/>
              <w:rPr>
                <w:rFonts w:ascii="宋体" w:hAnsi="宋体"/>
                <w:iCs/>
              </w:rPr>
            </w:pPr>
          </w:p>
        </w:tc>
        <w:tc>
          <w:tcPr>
            <w:tcW w:w="0" w:type="auto"/>
            <w:gridSpan w:val="2"/>
            <w:vAlign w:val="center"/>
          </w:tcPr>
          <w:p w:rsidR="00ED0497" w:rsidRPr="00786B7D" w:rsidRDefault="00ED0497" w:rsidP="00ED0497">
            <w:pPr>
              <w:jc w:val="center"/>
              <w:rPr>
                <w:rFonts w:ascii="宋体" w:hAnsi="宋体"/>
                <w:iCs/>
              </w:rPr>
            </w:pPr>
          </w:p>
        </w:tc>
        <w:tc>
          <w:tcPr>
            <w:tcW w:w="0" w:type="auto"/>
            <w:noWrap/>
            <w:vAlign w:val="center"/>
          </w:tcPr>
          <w:p w:rsidR="00ED0497" w:rsidRPr="00786B7D" w:rsidRDefault="00ED0497" w:rsidP="00ED0497">
            <w:pPr>
              <w:rPr>
                <w:rFonts w:ascii="宋体" w:hAnsi="宋体"/>
                <w:iCs/>
              </w:rPr>
            </w:pPr>
          </w:p>
        </w:tc>
        <w:tc>
          <w:tcPr>
            <w:tcW w:w="0" w:type="auto"/>
          </w:tcPr>
          <w:p w:rsidR="00ED0497" w:rsidRPr="00786B7D" w:rsidRDefault="00ED0497" w:rsidP="00ED0497">
            <w:pPr>
              <w:rPr>
                <w:rFonts w:ascii="宋体" w:hAnsi="宋体"/>
                <w:iCs/>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35" w:name="_Toc347327234"/>
      <w:r w:rsidRPr="00664858">
        <w:rPr>
          <w:rFonts w:ascii="宋体" w:hAnsi="宋体" w:hint="eastAsia"/>
          <w:sz w:val="22"/>
          <w:szCs w:val="24"/>
        </w:rPr>
        <w:t>阳光辐射防护试验</w:t>
      </w:r>
      <w:bookmarkEnd w:id="135"/>
    </w:p>
    <w:p w:rsidR="00794421" w:rsidRPr="00664858" w:rsidRDefault="00794421" w:rsidP="006365F2">
      <w:pPr>
        <w:pStyle w:val="24"/>
        <w:numPr>
          <w:ilvl w:val="0"/>
          <w:numId w:val="103"/>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103"/>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6.3</w:t>
      </w:r>
      <w:r w:rsidRPr="00664858">
        <w:rPr>
          <w:rFonts w:hint="eastAsia"/>
        </w:rPr>
        <w:t>气候环境影响试验</w:t>
      </w:r>
      <w:r w:rsidRPr="00664858">
        <w:t>GB/T2423.24-2008</w:t>
      </w:r>
      <w:r w:rsidRPr="00664858">
        <w:rPr>
          <w:rFonts w:hint="eastAsia"/>
        </w:rPr>
        <w:t>阳光辐射防护试验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6.3</w:t>
      </w:r>
    </w:p>
    <w:p w:rsidR="00794421" w:rsidRPr="00664858" w:rsidRDefault="00794421" w:rsidP="006365F2">
      <w:pPr>
        <w:pStyle w:val="24"/>
        <w:numPr>
          <w:ilvl w:val="0"/>
          <w:numId w:val="103"/>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对阳光照射防护</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试验程序</w:t>
      </w:r>
      <w:r w:rsidRPr="00664858">
        <w:rPr>
          <w:rFonts w:hAnsi="宋体"/>
        </w:rPr>
        <w:t>A(</w:t>
      </w:r>
      <w:r w:rsidRPr="00664858">
        <w:rPr>
          <w:rFonts w:hAnsi="宋体" w:hint="eastAsia"/>
        </w:rPr>
        <w:t>照光</w:t>
      </w:r>
      <w:r w:rsidRPr="00664858">
        <w:rPr>
          <w:rFonts w:hAnsi="宋体"/>
        </w:rPr>
        <w:t>8h,</w:t>
      </w:r>
      <w:r w:rsidRPr="00664858">
        <w:rPr>
          <w:rFonts w:hAnsi="宋体" w:hint="eastAsia"/>
        </w:rPr>
        <w:t>遮暗</w:t>
      </w:r>
      <w:r w:rsidRPr="00664858">
        <w:rPr>
          <w:rFonts w:hAnsi="宋体"/>
        </w:rPr>
        <w:t>16h);</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上限温度</w:t>
      </w:r>
      <w:r w:rsidRPr="00664858">
        <w:rPr>
          <w:rFonts w:hAnsi="宋体"/>
        </w:rPr>
        <w:t>:+55C;</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试验时间</w:t>
      </w:r>
      <w:r w:rsidRPr="00664858">
        <w:rPr>
          <w:rFonts w:hAnsi="宋体"/>
        </w:rPr>
        <w:t>:3</w:t>
      </w:r>
      <w:r w:rsidRPr="00664858">
        <w:rPr>
          <w:rFonts w:hAnsi="宋体" w:hint="eastAsia"/>
        </w:rPr>
        <w:t>个周期或</w:t>
      </w:r>
      <w:r w:rsidRPr="00664858">
        <w:rPr>
          <w:rFonts w:hAnsi="宋体"/>
        </w:rPr>
        <w:t>3</w:t>
      </w:r>
      <w:r w:rsidRPr="00664858">
        <w:rPr>
          <w:rFonts w:hAnsi="宋体" w:hint="eastAsia"/>
        </w:rPr>
        <w:t>天。</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电能表应耐阳光照射，且其功能不能消弱。电能表的外形，尤其是标志的清晰度不应改</w:t>
      </w:r>
      <w:r w:rsidRPr="00664858">
        <w:rPr>
          <w:rFonts w:hAnsi="宋体" w:hint="eastAsia"/>
        </w:rPr>
        <w:lastRenderedPageBreak/>
        <w:t>变。</w:t>
      </w:r>
    </w:p>
    <w:p w:rsidR="00794421" w:rsidRPr="00664858" w:rsidRDefault="003567A5" w:rsidP="006365F2">
      <w:pPr>
        <w:pStyle w:val="24"/>
        <w:numPr>
          <w:ilvl w:val="0"/>
          <w:numId w:val="103"/>
        </w:numPr>
        <w:spacing w:beforeLines="50" w:before="156" w:afterLines="50" w:after="156" w:line="288" w:lineRule="auto"/>
        <w:ind w:firstLineChars="0"/>
        <w:rPr>
          <w:rFonts w:ascii="宋体"/>
          <w:szCs w:val="21"/>
        </w:rPr>
      </w:pPr>
      <w:r>
        <w:rPr>
          <w:rFonts w:ascii="宋体" w:hAnsi="宋体"/>
          <w:szCs w:val="21"/>
        </w:rPr>
        <w:t>结果判定</w:t>
      </w:r>
      <w:r w:rsidR="00794421"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电能表应进行下列各项气候试验，试验后不应发生器件损坏、信息改变和影响正常工作等情况。试验的同时对日计时准确度做考核，在特定温度测误差、</w:t>
      </w:r>
      <w:r w:rsidRPr="00664858">
        <w:rPr>
          <w:rFonts w:hAnsi="宋体"/>
        </w:rPr>
        <w:t>LCD</w:t>
      </w:r>
      <w:r w:rsidRPr="00664858">
        <w:rPr>
          <w:rFonts w:hAnsi="宋体" w:hint="eastAsia"/>
        </w:rPr>
        <w:t>显示。</w:t>
      </w:r>
    </w:p>
    <w:p w:rsidR="00794421" w:rsidRPr="00664858" w:rsidRDefault="003567A5" w:rsidP="006365F2">
      <w:pPr>
        <w:pStyle w:val="24"/>
        <w:numPr>
          <w:ilvl w:val="0"/>
          <w:numId w:val="103"/>
        </w:numPr>
        <w:spacing w:beforeLines="50" w:before="156" w:afterLines="50" w:after="156" w:line="288" w:lineRule="auto"/>
        <w:ind w:firstLineChars="0"/>
        <w:rPr>
          <w:rFonts w:ascii="宋体"/>
          <w:szCs w:val="21"/>
        </w:rPr>
      </w:pPr>
      <w:r>
        <w:rPr>
          <w:rFonts w:ascii="宋体" w:hAnsi="宋体"/>
          <w:szCs w:val="21"/>
        </w:rPr>
        <w:t>试验数据</w:t>
      </w:r>
    </w:p>
    <w:tbl>
      <w:tblPr>
        <w:tblW w:w="4600" w:type="pct"/>
        <w:jc w:val="center"/>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3"/>
        <w:gridCol w:w="1547"/>
        <w:gridCol w:w="1413"/>
        <w:gridCol w:w="1526"/>
        <w:gridCol w:w="2073"/>
        <w:gridCol w:w="1042"/>
      </w:tblGrid>
      <w:tr w:rsidR="00ED0497" w:rsidRPr="00786B7D" w:rsidTr="00ED0497">
        <w:trPr>
          <w:cantSplit/>
          <w:trHeight w:val="294"/>
          <w:jc w:val="center"/>
        </w:trPr>
        <w:tc>
          <w:tcPr>
            <w:tcW w:w="8544" w:type="dxa"/>
            <w:gridSpan w:val="6"/>
            <w:vAlign w:val="center"/>
          </w:tcPr>
          <w:p w:rsidR="00ED0497" w:rsidRPr="00786B7D" w:rsidRDefault="00ED0497" w:rsidP="00ED0497">
            <w:pPr>
              <w:jc w:val="center"/>
              <w:rPr>
                <w:rFonts w:ascii="宋体" w:hAnsi="宋体"/>
                <w:iCs/>
                <w:sz w:val="28"/>
              </w:rPr>
            </w:pPr>
            <w:r w:rsidRPr="00786B7D">
              <w:rPr>
                <w:rFonts w:ascii="宋体" w:hAnsi="宋体" w:hint="eastAsia"/>
                <w:sz w:val="24"/>
              </w:rPr>
              <w:t>对阳光照射防护试验</w:t>
            </w:r>
          </w:p>
        </w:tc>
      </w:tr>
      <w:tr w:rsidR="00ED0497" w:rsidRPr="00786B7D" w:rsidTr="00ED0497">
        <w:trPr>
          <w:cantSplit/>
          <w:jc w:val="center"/>
        </w:trPr>
        <w:tc>
          <w:tcPr>
            <w:tcW w:w="943" w:type="dxa"/>
            <w:vMerge w:val="restart"/>
            <w:vAlign w:val="center"/>
          </w:tcPr>
          <w:p w:rsidR="00ED0497" w:rsidRPr="00786B7D" w:rsidRDefault="00ED0497" w:rsidP="00ED0497">
            <w:pPr>
              <w:jc w:val="center"/>
              <w:rPr>
                <w:rFonts w:ascii="宋体" w:hAnsi="宋体"/>
                <w:iCs/>
              </w:rPr>
            </w:pPr>
            <w:r w:rsidRPr="00786B7D">
              <w:rPr>
                <w:rFonts w:ascii="宋体" w:hAnsi="宋体" w:hint="eastAsia"/>
                <w:szCs w:val="20"/>
              </w:rPr>
              <w:t>对阳光照射防护</w:t>
            </w:r>
          </w:p>
        </w:tc>
        <w:tc>
          <w:tcPr>
            <w:tcW w:w="2960" w:type="dxa"/>
            <w:gridSpan w:val="2"/>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试验项目及条件</w:t>
            </w:r>
          </w:p>
        </w:tc>
        <w:tc>
          <w:tcPr>
            <w:tcW w:w="1526" w:type="dxa"/>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要求</w:t>
            </w:r>
          </w:p>
        </w:tc>
        <w:tc>
          <w:tcPr>
            <w:tcW w:w="2073" w:type="dxa"/>
            <w:tcBorders>
              <w:bottom w:val="single" w:sz="4" w:space="0" w:color="auto"/>
            </w:tcBorders>
            <w:vAlign w:val="center"/>
          </w:tcPr>
          <w:p w:rsidR="00ED0497" w:rsidRPr="00786B7D" w:rsidRDefault="00ED0497" w:rsidP="00ED0497">
            <w:pPr>
              <w:jc w:val="center"/>
              <w:rPr>
                <w:rFonts w:ascii="宋体" w:hAnsi="宋体"/>
                <w:iCs/>
              </w:rPr>
            </w:pPr>
            <w:r w:rsidRPr="00786B7D">
              <w:rPr>
                <w:rFonts w:ascii="宋体" w:hAnsi="宋体" w:hint="eastAsia"/>
                <w:iCs/>
              </w:rPr>
              <w:t>试验结果</w:t>
            </w:r>
          </w:p>
        </w:tc>
        <w:tc>
          <w:tcPr>
            <w:tcW w:w="1042" w:type="dxa"/>
            <w:tcBorders>
              <w:bottom w:val="single" w:sz="4" w:space="0" w:color="auto"/>
            </w:tcBorders>
          </w:tcPr>
          <w:p w:rsidR="00ED0497" w:rsidRPr="00786B7D" w:rsidRDefault="00ED0497" w:rsidP="00ED0497">
            <w:pPr>
              <w:jc w:val="center"/>
              <w:rPr>
                <w:rFonts w:ascii="宋体" w:hAnsi="宋体"/>
                <w:iCs/>
              </w:rPr>
            </w:pPr>
            <w:r w:rsidRPr="00786B7D">
              <w:rPr>
                <w:rFonts w:ascii="宋体" w:hAnsi="宋体" w:hint="eastAsia"/>
                <w:iCs/>
              </w:rPr>
              <w:t>备注</w:t>
            </w:r>
          </w:p>
        </w:tc>
      </w:tr>
      <w:tr w:rsidR="00ED0497" w:rsidRPr="00786B7D" w:rsidTr="00ED0497">
        <w:trPr>
          <w:cantSplit/>
          <w:trHeight w:val="340"/>
          <w:jc w:val="center"/>
        </w:trPr>
        <w:tc>
          <w:tcPr>
            <w:tcW w:w="943" w:type="dxa"/>
            <w:vMerge/>
            <w:vAlign w:val="center"/>
          </w:tcPr>
          <w:p w:rsidR="00ED0497" w:rsidRPr="00786B7D" w:rsidRDefault="00ED0497" w:rsidP="00ED0497">
            <w:pPr>
              <w:jc w:val="center"/>
              <w:rPr>
                <w:rFonts w:ascii="宋体" w:hAnsi="宋体"/>
                <w:iCs/>
              </w:rPr>
            </w:pPr>
          </w:p>
        </w:tc>
        <w:tc>
          <w:tcPr>
            <w:tcW w:w="1547" w:type="dxa"/>
            <w:vMerge w:val="restart"/>
            <w:vAlign w:val="center"/>
          </w:tcPr>
          <w:p w:rsidR="00ED0497" w:rsidRPr="00786B7D" w:rsidRDefault="00ED0497" w:rsidP="00ED0497">
            <w:pPr>
              <w:jc w:val="center"/>
              <w:rPr>
                <w:rFonts w:ascii="宋体" w:hAnsi="宋体"/>
                <w:iCs/>
              </w:rPr>
            </w:pPr>
            <w:r w:rsidRPr="00786B7D">
              <w:rPr>
                <w:rFonts w:ascii="宋体" w:hAnsi="宋体" w:hint="eastAsia"/>
              </w:rPr>
              <w:t>非工作状态，照射8h,黑暗16h，上限温度55℃，试验3周期或3天，试验后</w:t>
            </w:r>
          </w:p>
        </w:tc>
        <w:tc>
          <w:tcPr>
            <w:tcW w:w="1413" w:type="dxa"/>
            <w:vAlign w:val="center"/>
          </w:tcPr>
          <w:p w:rsidR="00ED0497" w:rsidRPr="00786B7D" w:rsidRDefault="00ED0497" w:rsidP="00ED0497">
            <w:pPr>
              <w:jc w:val="center"/>
              <w:rPr>
                <w:rFonts w:ascii="宋体" w:hAnsi="宋体"/>
                <w:iCs/>
              </w:rPr>
            </w:pPr>
            <w:r w:rsidRPr="00786B7D">
              <w:rPr>
                <w:rFonts w:ascii="宋体" w:hAnsi="宋体" w:hint="eastAsia"/>
                <w:iCs/>
              </w:rPr>
              <w:t>目测</w:t>
            </w:r>
            <w:r w:rsidRPr="00786B7D">
              <w:rPr>
                <w:rFonts w:ascii="宋体" w:hAnsi="宋体" w:hint="eastAsia"/>
              </w:rPr>
              <w:t>外形</w:t>
            </w:r>
          </w:p>
        </w:tc>
        <w:tc>
          <w:tcPr>
            <w:tcW w:w="1526" w:type="dxa"/>
            <w:vAlign w:val="center"/>
          </w:tcPr>
          <w:p w:rsidR="00ED0497" w:rsidRPr="00786B7D" w:rsidRDefault="00ED0497" w:rsidP="00ED0497">
            <w:pPr>
              <w:jc w:val="center"/>
              <w:rPr>
                <w:rFonts w:ascii="宋体" w:hAnsi="宋体"/>
                <w:iCs/>
              </w:rPr>
            </w:pPr>
            <w:r w:rsidRPr="00786B7D">
              <w:rPr>
                <w:rFonts w:ascii="宋体" w:hAnsi="宋体" w:hint="eastAsia"/>
                <w:iCs/>
              </w:rPr>
              <w:t>无损坏、</w:t>
            </w:r>
            <w:r w:rsidRPr="00786B7D">
              <w:rPr>
                <w:rFonts w:ascii="宋体" w:hAnsi="宋体" w:hint="eastAsia"/>
              </w:rPr>
              <w:t>变化</w:t>
            </w:r>
          </w:p>
        </w:tc>
        <w:tc>
          <w:tcPr>
            <w:tcW w:w="2073" w:type="dxa"/>
            <w:noWrap/>
            <w:vAlign w:val="center"/>
          </w:tcPr>
          <w:p w:rsidR="00ED0497" w:rsidRPr="00786B7D" w:rsidRDefault="00ED0497" w:rsidP="00ED0497">
            <w:pPr>
              <w:rPr>
                <w:rFonts w:ascii="宋体" w:hAnsi="宋体"/>
                <w:iCs/>
              </w:rPr>
            </w:pPr>
          </w:p>
        </w:tc>
        <w:tc>
          <w:tcPr>
            <w:tcW w:w="1042" w:type="dxa"/>
          </w:tcPr>
          <w:p w:rsidR="00ED0497" w:rsidRPr="00786B7D" w:rsidRDefault="00ED0497" w:rsidP="00ED0497">
            <w:pPr>
              <w:rPr>
                <w:rFonts w:ascii="宋体" w:hAnsi="宋体"/>
                <w:iCs/>
              </w:rPr>
            </w:pPr>
          </w:p>
        </w:tc>
      </w:tr>
      <w:tr w:rsidR="00ED0497" w:rsidRPr="00786B7D" w:rsidTr="00ED0497">
        <w:trPr>
          <w:cantSplit/>
          <w:trHeight w:val="340"/>
          <w:jc w:val="center"/>
        </w:trPr>
        <w:tc>
          <w:tcPr>
            <w:tcW w:w="943" w:type="dxa"/>
            <w:vMerge/>
            <w:vAlign w:val="center"/>
          </w:tcPr>
          <w:p w:rsidR="00ED0497" w:rsidRPr="00786B7D" w:rsidRDefault="00ED0497" w:rsidP="00ED0497">
            <w:pPr>
              <w:jc w:val="center"/>
              <w:rPr>
                <w:rFonts w:ascii="宋体" w:hAnsi="宋体"/>
                <w:iCs/>
              </w:rPr>
            </w:pPr>
          </w:p>
        </w:tc>
        <w:tc>
          <w:tcPr>
            <w:tcW w:w="1547" w:type="dxa"/>
            <w:vMerge/>
            <w:vAlign w:val="center"/>
          </w:tcPr>
          <w:p w:rsidR="00ED0497" w:rsidRPr="00786B7D" w:rsidRDefault="00ED0497" w:rsidP="00ED0497">
            <w:pPr>
              <w:jc w:val="center"/>
              <w:rPr>
                <w:rFonts w:ascii="宋体" w:hAnsi="宋体"/>
                <w:iCs/>
              </w:rPr>
            </w:pPr>
          </w:p>
        </w:tc>
        <w:tc>
          <w:tcPr>
            <w:tcW w:w="1413" w:type="dxa"/>
            <w:vAlign w:val="center"/>
          </w:tcPr>
          <w:p w:rsidR="00ED0497" w:rsidRPr="00786B7D" w:rsidRDefault="00ED0497" w:rsidP="00ED0497">
            <w:pPr>
              <w:jc w:val="center"/>
              <w:rPr>
                <w:rFonts w:ascii="宋体" w:hAnsi="宋体"/>
                <w:iCs/>
              </w:rPr>
            </w:pPr>
            <w:r w:rsidRPr="00786B7D">
              <w:rPr>
                <w:rFonts w:ascii="宋体" w:hAnsi="宋体" w:hint="eastAsia"/>
                <w:iCs/>
              </w:rPr>
              <w:t>目测标志</w:t>
            </w:r>
          </w:p>
        </w:tc>
        <w:tc>
          <w:tcPr>
            <w:tcW w:w="1526" w:type="dxa"/>
            <w:vAlign w:val="center"/>
          </w:tcPr>
          <w:p w:rsidR="00ED0497" w:rsidRPr="00786B7D" w:rsidRDefault="00ED0497" w:rsidP="00ED0497">
            <w:pPr>
              <w:jc w:val="center"/>
              <w:rPr>
                <w:rFonts w:ascii="宋体" w:hAnsi="宋体"/>
                <w:iCs/>
              </w:rPr>
            </w:pPr>
            <w:r w:rsidRPr="00786B7D">
              <w:rPr>
                <w:rFonts w:ascii="宋体" w:hAnsi="宋体" w:hint="eastAsia"/>
                <w:iCs/>
              </w:rPr>
              <w:t>无损坏，</w:t>
            </w:r>
            <w:r w:rsidRPr="00786B7D">
              <w:rPr>
                <w:rFonts w:ascii="宋体" w:hAnsi="宋体" w:hint="eastAsia"/>
              </w:rPr>
              <w:t>清晰度无变化</w:t>
            </w:r>
          </w:p>
        </w:tc>
        <w:tc>
          <w:tcPr>
            <w:tcW w:w="2073" w:type="dxa"/>
            <w:noWrap/>
            <w:vAlign w:val="center"/>
          </w:tcPr>
          <w:p w:rsidR="00ED0497" w:rsidRPr="00786B7D" w:rsidRDefault="00ED0497" w:rsidP="00ED0497">
            <w:pPr>
              <w:rPr>
                <w:rFonts w:ascii="宋体" w:hAnsi="宋体"/>
                <w:iCs/>
              </w:rPr>
            </w:pPr>
          </w:p>
        </w:tc>
        <w:tc>
          <w:tcPr>
            <w:tcW w:w="1042" w:type="dxa"/>
          </w:tcPr>
          <w:p w:rsidR="00ED0497" w:rsidRPr="00786B7D" w:rsidRDefault="00ED0497" w:rsidP="00ED0497">
            <w:pPr>
              <w:rPr>
                <w:rFonts w:ascii="宋体" w:hAnsi="宋体"/>
                <w:iCs/>
              </w:rPr>
            </w:pPr>
          </w:p>
        </w:tc>
      </w:tr>
      <w:tr w:rsidR="00ED0497" w:rsidRPr="00786B7D" w:rsidTr="00ED0497">
        <w:trPr>
          <w:cantSplit/>
          <w:trHeight w:val="340"/>
          <w:jc w:val="center"/>
        </w:trPr>
        <w:tc>
          <w:tcPr>
            <w:tcW w:w="943" w:type="dxa"/>
            <w:vMerge/>
            <w:vAlign w:val="center"/>
          </w:tcPr>
          <w:p w:rsidR="00ED0497" w:rsidRPr="00786B7D" w:rsidRDefault="00ED0497" w:rsidP="00ED0497">
            <w:pPr>
              <w:jc w:val="center"/>
              <w:rPr>
                <w:rFonts w:ascii="宋体" w:hAnsi="宋体"/>
                <w:iCs/>
              </w:rPr>
            </w:pPr>
          </w:p>
        </w:tc>
        <w:tc>
          <w:tcPr>
            <w:tcW w:w="1547" w:type="dxa"/>
            <w:vMerge/>
            <w:vAlign w:val="center"/>
          </w:tcPr>
          <w:p w:rsidR="00ED0497" w:rsidRPr="00786B7D" w:rsidRDefault="00ED0497" w:rsidP="00ED0497">
            <w:pPr>
              <w:jc w:val="center"/>
              <w:rPr>
                <w:rFonts w:ascii="宋体" w:hAnsi="宋体"/>
                <w:iCs/>
              </w:rPr>
            </w:pPr>
          </w:p>
        </w:tc>
        <w:tc>
          <w:tcPr>
            <w:tcW w:w="1413" w:type="dxa"/>
            <w:vAlign w:val="center"/>
          </w:tcPr>
          <w:p w:rsidR="00ED0497" w:rsidRPr="00786B7D" w:rsidRDefault="00ED0497" w:rsidP="00ED0497">
            <w:pPr>
              <w:jc w:val="center"/>
              <w:rPr>
                <w:rFonts w:ascii="宋体" w:hAnsi="宋体"/>
                <w:iCs/>
              </w:rPr>
            </w:pPr>
            <w:r w:rsidRPr="00786B7D">
              <w:rPr>
                <w:rFonts w:ascii="宋体" w:hAnsi="宋体" w:hint="eastAsia"/>
              </w:rPr>
              <w:t>电能表功能</w:t>
            </w:r>
          </w:p>
        </w:tc>
        <w:tc>
          <w:tcPr>
            <w:tcW w:w="1526" w:type="dxa"/>
            <w:vAlign w:val="center"/>
          </w:tcPr>
          <w:p w:rsidR="00ED0497" w:rsidRPr="00786B7D" w:rsidRDefault="00ED0497" w:rsidP="00ED0497">
            <w:pPr>
              <w:jc w:val="center"/>
              <w:rPr>
                <w:rFonts w:ascii="宋体" w:hAnsi="宋体"/>
                <w:iCs/>
              </w:rPr>
            </w:pPr>
            <w:r w:rsidRPr="00786B7D">
              <w:rPr>
                <w:rFonts w:ascii="宋体" w:hAnsi="宋体" w:hint="eastAsia"/>
                <w:iCs/>
              </w:rPr>
              <w:t>无</w:t>
            </w:r>
            <w:r w:rsidRPr="00786B7D">
              <w:rPr>
                <w:rFonts w:ascii="宋体" w:hAnsi="宋体" w:hint="eastAsia"/>
              </w:rPr>
              <w:t>消弱</w:t>
            </w:r>
            <w:r w:rsidRPr="00786B7D">
              <w:rPr>
                <w:rFonts w:ascii="宋体" w:hAnsi="宋体" w:hint="eastAsia"/>
                <w:iCs/>
              </w:rPr>
              <w:t>和</w:t>
            </w:r>
            <w:r w:rsidRPr="00786B7D">
              <w:rPr>
                <w:rFonts w:ascii="宋体" w:hAnsi="宋体" w:hint="eastAsia"/>
              </w:rPr>
              <w:t>变化</w:t>
            </w:r>
          </w:p>
        </w:tc>
        <w:tc>
          <w:tcPr>
            <w:tcW w:w="2073" w:type="dxa"/>
            <w:noWrap/>
            <w:vAlign w:val="center"/>
          </w:tcPr>
          <w:p w:rsidR="00ED0497" w:rsidRPr="00786B7D" w:rsidRDefault="00ED0497" w:rsidP="00ED0497">
            <w:pPr>
              <w:rPr>
                <w:rFonts w:ascii="宋体" w:hAnsi="宋体"/>
                <w:iCs/>
              </w:rPr>
            </w:pPr>
          </w:p>
        </w:tc>
        <w:tc>
          <w:tcPr>
            <w:tcW w:w="1042" w:type="dxa"/>
          </w:tcPr>
          <w:p w:rsidR="00ED0497" w:rsidRPr="00786B7D" w:rsidRDefault="00ED0497" w:rsidP="00ED0497">
            <w:pPr>
              <w:rPr>
                <w:rFonts w:ascii="宋体" w:hAnsi="宋体"/>
                <w:iCs/>
              </w:rPr>
            </w:pPr>
          </w:p>
        </w:tc>
      </w:tr>
      <w:tr w:rsidR="00ED0497" w:rsidRPr="00786B7D" w:rsidTr="00ED0497">
        <w:trPr>
          <w:cantSplit/>
          <w:trHeight w:val="340"/>
          <w:jc w:val="center"/>
        </w:trPr>
        <w:tc>
          <w:tcPr>
            <w:tcW w:w="943" w:type="dxa"/>
            <w:vMerge w:val="restart"/>
            <w:vAlign w:val="center"/>
          </w:tcPr>
          <w:p w:rsidR="00ED0497" w:rsidRPr="00786B7D" w:rsidRDefault="00ED0497" w:rsidP="00ED0497">
            <w:pPr>
              <w:jc w:val="center"/>
              <w:rPr>
                <w:rFonts w:ascii="宋体" w:hAnsi="宋体"/>
                <w:iCs/>
              </w:rPr>
            </w:pPr>
            <w:r w:rsidRPr="00786B7D">
              <w:rPr>
                <w:rFonts w:ascii="宋体" w:hAnsi="宋体" w:hint="eastAsia"/>
                <w:iCs/>
              </w:rPr>
              <w:t>基本误差试验</w:t>
            </w:r>
          </w:p>
        </w:tc>
        <w:tc>
          <w:tcPr>
            <w:tcW w:w="1547" w:type="dxa"/>
            <w:vAlign w:val="center"/>
          </w:tcPr>
          <w:p w:rsidR="00ED0497" w:rsidRPr="00786B7D" w:rsidRDefault="00ED0497" w:rsidP="00ED0497">
            <w:pPr>
              <w:jc w:val="center"/>
              <w:rPr>
                <w:rFonts w:ascii="宋体" w:hAnsi="宋体"/>
                <w:iCs/>
              </w:rPr>
            </w:pPr>
            <w:r w:rsidRPr="00786B7D">
              <w:rPr>
                <w:rFonts w:ascii="宋体" w:hAnsi="宋体" w:hint="eastAsia"/>
                <w:iCs/>
              </w:rPr>
              <w:t>试验项目及条件</w:t>
            </w:r>
          </w:p>
        </w:tc>
        <w:tc>
          <w:tcPr>
            <w:tcW w:w="1413" w:type="dxa"/>
            <w:vAlign w:val="center"/>
          </w:tcPr>
          <w:p w:rsidR="00ED0497" w:rsidRPr="00786B7D" w:rsidRDefault="00ED0497" w:rsidP="00ED0497">
            <w:pPr>
              <w:jc w:val="center"/>
              <w:rPr>
                <w:rFonts w:ascii="宋体" w:hAnsi="宋体"/>
                <w:iCs/>
              </w:rPr>
            </w:pPr>
            <w:r w:rsidRPr="00786B7D">
              <w:rPr>
                <w:rFonts w:ascii="宋体" w:hAnsi="宋体" w:hint="eastAsia"/>
                <w:iCs/>
              </w:rPr>
              <w:t>误差值</w:t>
            </w:r>
          </w:p>
        </w:tc>
        <w:tc>
          <w:tcPr>
            <w:tcW w:w="1526" w:type="dxa"/>
            <w:vAlign w:val="center"/>
          </w:tcPr>
          <w:p w:rsidR="00ED0497" w:rsidRPr="00786B7D" w:rsidRDefault="00ED0497" w:rsidP="00ED0497">
            <w:pPr>
              <w:jc w:val="center"/>
              <w:rPr>
                <w:rFonts w:ascii="宋体" w:hAnsi="宋体"/>
                <w:iCs/>
              </w:rPr>
            </w:pPr>
            <w:r w:rsidRPr="00786B7D">
              <w:rPr>
                <w:rFonts w:ascii="宋体" w:hAnsi="宋体" w:hint="eastAsia"/>
                <w:iCs/>
              </w:rPr>
              <w:t>要求误差值</w:t>
            </w:r>
          </w:p>
        </w:tc>
        <w:tc>
          <w:tcPr>
            <w:tcW w:w="2073" w:type="dxa"/>
            <w:noWrap/>
            <w:vAlign w:val="center"/>
          </w:tcPr>
          <w:p w:rsidR="00ED0497" w:rsidRPr="00786B7D" w:rsidRDefault="00ED0497" w:rsidP="00ED0497">
            <w:pPr>
              <w:jc w:val="center"/>
              <w:rPr>
                <w:rFonts w:ascii="宋体" w:hAnsi="宋体"/>
                <w:iCs/>
              </w:rPr>
            </w:pPr>
          </w:p>
        </w:tc>
        <w:tc>
          <w:tcPr>
            <w:tcW w:w="1042" w:type="dxa"/>
          </w:tcPr>
          <w:p w:rsidR="00ED0497" w:rsidRPr="00786B7D" w:rsidRDefault="00ED0497" w:rsidP="00ED0497">
            <w:pPr>
              <w:rPr>
                <w:rFonts w:ascii="宋体" w:hAnsi="宋体"/>
                <w:iCs/>
              </w:rPr>
            </w:pPr>
          </w:p>
        </w:tc>
      </w:tr>
      <w:tr w:rsidR="00ED0497" w:rsidRPr="00786B7D" w:rsidTr="00ED0497">
        <w:trPr>
          <w:cantSplit/>
          <w:trHeight w:val="340"/>
          <w:jc w:val="center"/>
        </w:trPr>
        <w:tc>
          <w:tcPr>
            <w:tcW w:w="943" w:type="dxa"/>
            <w:vMerge/>
            <w:vAlign w:val="center"/>
          </w:tcPr>
          <w:p w:rsidR="00ED0497" w:rsidRPr="00786B7D" w:rsidRDefault="00ED0497" w:rsidP="00ED0497">
            <w:pPr>
              <w:jc w:val="center"/>
              <w:rPr>
                <w:rFonts w:ascii="宋体" w:hAnsi="宋体"/>
                <w:iCs/>
              </w:rPr>
            </w:pPr>
          </w:p>
        </w:tc>
        <w:tc>
          <w:tcPr>
            <w:tcW w:w="1547" w:type="dxa"/>
            <w:vAlign w:val="center"/>
          </w:tcPr>
          <w:p w:rsidR="00ED0497" w:rsidRPr="00786B7D" w:rsidRDefault="00ED0497" w:rsidP="00ED0497">
            <w:pPr>
              <w:jc w:val="center"/>
              <w:rPr>
                <w:rFonts w:ascii="宋体" w:hAnsi="宋体"/>
                <w:iCs/>
              </w:rPr>
            </w:pPr>
            <w:r w:rsidRPr="00786B7D">
              <w:rPr>
                <w:rFonts w:ascii="宋体" w:hAnsi="宋体" w:hint="eastAsia"/>
                <w:iCs/>
              </w:rPr>
              <w:t>电能表气候影响试验的所有试验完成后的基本误差测试</w:t>
            </w:r>
          </w:p>
        </w:tc>
        <w:tc>
          <w:tcPr>
            <w:tcW w:w="1413" w:type="dxa"/>
            <w:vAlign w:val="center"/>
          </w:tcPr>
          <w:p w:rsidR="00ED0497" w:rsidRPr="00786B7D" w:rsidRDefault="00ED0497" w:rsidP="00ED0497">
            <w:pPr>
              <w:jc w:val="center"/>
              <w:rPr>
                <w:rFonts w:ascii="宋体" w:hAnsi="宋体"/>
                <w:iCs/>
              </w:rPr>
            </w:pPr>
          </w:p>
        </w:tc>
        <w:tc>
          <w:tcPr>
            <w:tcW w:w="1526" w:type="dxa"/>
            <w:vAlign w:val="center"/>
          </w:tcPr>
          <w:p w:rsidR="00ED0497" w:rsidRPr="00786B7D" w:rsidRDefault="00ED0497" w:rsidP="00ED0497">
            <w:pPr>
              <w:jc w:val="center"/>
              <w:rPr>
                <w:rFonts w:ascii="宋体" w:hAnsi="宋体"/>
                <w:iCs/>
              </w:rPr>
            </w:pPr>
          </w:p>
        </w:tc>
        <w:tc>
          <w:tcPr>
            <w:tcW w:w="2073" w:type="dxa"/>
            <w:noWrap/>
            <w:vAlign w:val="center"/>
          </w:tcPr>
          <w:p w:rsidR="00ED0497" w:rsidRPr="00786B7D" w:rsidRDefault="00ED0497" w:rsidP="00ED0497">
            <w:pPr>
              <w:rPr>
                <w:rFonts w:ascii="宋体" w:hAnsi="宋体"/>
                <w:iCs/>
              </w:rPr>
            </w:pPr>
          </w:p>
        </w:tc>
        <w:tc>
          <w:tcPr>
            <w:tcW w:w="1042" w:type="dxa"/>
          </w:tcPr>
          <w:p w:rsidR="00ED0497" w:rsidRPr="00786B7D" w:rsidRDefault="00ED0497" w:rsidP="00ED0497">
            <w:pPr>
              <w:rPr>
                <w:rFonts w:ascii="宋体" w:hAnsi="宋体"/>
                <w:iCs/>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36" w:name="_Toc347327235"/>
      <w:r w:rsidRPr="00664858">
        <w:rPr>
          <w:rFonts w:ascii="宋体" w:hAnsi="宋体" w:hint="eastAsia"/>
          <w:sz w:val="22"/>
          <w:szCs w:val="24"/>
        </w:rPr>
        <w:t>高温升压检验</w:t>
      </w:r>
      <w:bookmarkEnd w:id="136"/>
    </w:p>
    <w:p w:rsidR="00794421" w:rsidRPr="00664858" w:rsidRDefault="00794421" w:rsidP="006365F2">
      <w:pPr>
        <w:pStyle w:val="24"/>
        <w:numPr>
          <w:ilvl w:val="0"/>
          <w:numId w:val="94"/>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4"/>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6.3</w:t>
      </w:r>
      <w:r w:rsidRPr="00664858">
        <w:rPr>
          <w:rFonts w:hint="eastAsia"/>
        </w:rPr>
        <w:t>气候环境影响试验、</w:t>
      </w:r>
      <w:r w:rsidRPr="00664858">
        <w:t>GB/T2423.1-2008</w:t>
      </w:r>
      <w:r w:rsidRPr="00664858">
        <w:rPr>
          <w:rFonts w:hint="eastAsia"/>
        </w:rPr>
        <w:t>低温试验、</w:t>
      </w:r>
      <w:r w:rsidRPr="00664858">
        <w:t>GB/T2423.2-2008</w:t>
      </w:r>
      <w:r w:rsidRPr="00664858">
        <w:rPr>
          <w:rFonts w:hint="eastAsia"/>
        </w:rPr>
        <w:t>高温试验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Q</w:t>
      </w:r>
      <w:r w:rsidRPr="00664858">
        <w:rPr>
          <w:rFonts w:hAnsi="宋体" w:hint="eastAsia"/>
        </w:rPr>
        <w:t>／</w:t>
      </w:r>
      <w:r w:rsidRPr="00664858">
        <w:rPr>
          <w:rFonts w:hAnsi="宋体"/>
        </w:rPr>
        <w:t>GDW364</w:t>
      </w:r>
      <w:r w:rsidRPr="00664858">
        <w:rPr>
          <w:rFonts w:hAnsi="宋体" w:hint="eastAsia"/>
        </w:rPr>
        <w:t>－</w:t>
      </w:r>
      <w:r w:rsidRPr="00664858">
        <w:rPr>
          <w:rFonts w:hAnsi="宋体"/>
        </w:rPr>
        <w:t>2012</w:t>
      </w:r>
      <w:r w:rsidRPr="00664858">
        <w:rPr>
          <w:rFonts w:hAnsi="宋体" w:hint="eastAsia"/>
        </w:rPr>
        <w:t>《单相智能电能表技术规范》</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Q</w:t>
      </w:r>
      <w:r w:rsidRPr="00664858">
        <w:rPr>
          <w:rFonts w:hAnsi="宋体" w:hint="eastAsia"/>
        </w:rPr>
        <w:t>／</w:t>
      </w:r>
      <w:r w:rsidRPr="00664858">
        <w:rPr>
          <w:rFonts w:hAnsi="宋体"/>
        </w:rPr>
        <w:t>GDW357-2012</w:t>
      </w:r>
      <w:r w:rsidRPr="00664858">
        <w:rPr>
          <w:rFonts w:hAnsi="宋体" w:hint="eastAsia"/>
        </w:rPr>
        <w:t>《三相智能电能表技术规范》</w:t>
      </w:r>
    </w:p>
    <w:p w:rsidR="00794421" w:rsidRPr="00664858" w:rsidRDefault="00794421" w:rsidP="006365F2">
      <w:pPr>
        <w:pStyle w:val="24"/>
        <w:numPr>
          <w:ilvl w:val="0"/>
          <w:numId w:val="94"/>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E1543">
      <w:pPr>
        <w:pStyle w:val="a3"/>
        <w:widowControl w:val="0"/>
        <w:topLinePunct/>
        <w:ind w:firstLine="420"/>
        <w:rPr>
          <w:rFonts w:ascii="Times New Roman"/>
          <w:kern w:val="2"/>
        </w:rPr>
      </w:pPr>
      <w:r w:rsidRPr="00664858">
        <w:rPr>
          <w:rFonts w:ascii="Times New Roman" w:hint="eastAsia"/>
          <w:kern w:val="2"/>
        </w:rPr>
        <w:t>电能表放置在温度检验箱内，</w:t>
      </w:r>
      <w:bookmarkStart w:id="137" w:name="OLE_LINK19"/>
      <w:bookmarkStart w:id="138" w:name="OLE_LINK20"/>
      <w:r w:rsidRPr="00664858">
        <w:rPr>
          <w:rFonts w:ascii="Times New Roman" w:hint="eastAsia"/>
          <w:kern w:val="2"/>
        </w:rPr>
        <w:t>环境温度</w:t>
      </w:r>
      <w:bookmarkEnd w:id="137"/>
      <w:r w:rsidRPr="00664858">
        <w:rPr>
          <w:rFonts w:ascii="Times New Roman" w:hint="eastAsia"/>
          <w:kern w:val="2"/>
        </w:rPr>
        <w:t>设定为</w:t>
      </w:r>
      <w:r w:rsidRPr="00664858">
        <w:rPr>
          <w:rFonts w:ascii="Times New Roman"/>
          <w:kern w:val="2"/>
        </w:rPr>
        <w:t>70</w:t>
      </w:r>
      <w:r w:rsidRPr="00664858">
        <w:rPr>
          <w:rFonts w:ascii="Times New Roman" w:hint="eastAsia"/>
          <w:kern w:val="2"/>
        </w:rPr>
        <w:t>℃</w:t>
      </w:r>
      <w:bookmarkEnd w:id="138"/>
      <w:r w:rsidRPr="00664858">
        <w:rPr>
          <w:rFonts w:ascii="Times New Roman" w:hint="eastAsia"/>
          <w:kern w:val="2"/>
        </w:rPr>
        <w:t>，电能表电压线路施加</w:t>
      </w:r>
      <w:r w:rsidRPr="00664858">
        <w:rPr>
          <w:rFonts w:ascii="Times New Roman"/>
          <w:kern w:val="2"/>
        </w:rPr>
        <w:t>115%U</w:t>
      </w:r>
      <w:r w:rsidRPr="00664858">
        <w:rPr>
          <w:rFonts w:ascii="Times New Roman"/>
          <w:kern w:val="2"/>
          <w:vertAlign w:val="subscript"/>
        </w:rPr>
        <w:t>n</w:t>
      </w:r>
      <w:r w:rsidRPr="00664858">
        <w:rPr>
          <w:rFonts w:ascii="Times New Roman" w:hint="eastAsia"/>
          <w:kern w:val="2"/>
        </w:rPr>
        <w:t>，电流线路施加</w:t>
      </w:r>
      <w:bookmarkStart w:id="139" w:name="OLE_LINK21"/>
      <w:r w:rsidRPr="00664858">
        <w:rPr>
          <w:rFonts w:ascii="Times New Roman"/>
          <w:kern w:val="2"/>
        </w:rPr>
        <w:t>I</w:t>
      </w:r>
      <w:r w:rsidRPr="00664858">
        <w:rPr>
          <w:rFonts w:ascii="Times New Roman"/>
          <w:kern w:val="2"/>
          <w:vertAlign w:val="subscript"/>
        </w:rPr>
        <w:t>max</w:t>
      </w:r>
      <w:bookmarkEnd w:id="139"/>
      <w:r w:rsidRPr="00664858">
        <w:rPr>
          <w:rFonts w:ascii="Times New Roman" w:hint="eastAsia"/>
          <w:kern w:val="2"/>
        </w:rPr>
        <w:t>，运行</w:t>
      </w:r>
      <w:r w:rsidRPr="00664858">
        <w:rPr>
          <w:rFonts w:ascii="Times New Roman"/>
          <w:kern w:val="2"/>
        </w:rPr>
        <w:t>4</w:t>
      </w:r>
      <w:r w:rsidRPr="00664858">
        <w:rPr>
          <w:rFonts w:ascii="Times New Roman" w:hint="eastAsia"/>
          <w:kern w:val="2"/>
        </w:rPr>
        <w:t>小时，在试验过程中电能表不应出现死机、黑屏现象。</w:t>
      </w:r>
    </w:p>
    <w:p w:rsidR="00794421" w:rsidRPr="00664858" w:rsidRDefault="00794421" w:rsidP="00AE1543">
      <w:pPr>
        <w:pStyle w:val="a3"/>
        <w:widowControl w:val="0"/>
        <w:topLinePunct/>
        <w:ind w:firstLine="420"/>
        <w:rPr>
          <w:rFonts w:ascii="Times New Roman"/>
          <w:kern w:val="2"/>
        </w:rPr>
      </w:pPr>
    </w:p>
    <w:p w:rsidR="00794421" w:rsidRPr="00664858" w:rsidRDefault="00794421" w:rsidP="006365F2">
      <w:pPr>
        <w:pStyle w:val="24"/>
        <w:numPr>
          <w:ilvl w:val="0"/>
          <w:numId w:val="94"/>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ind w:firstLineChars="100" w:firstLine="210"/>
        <w:rPr>
          <w:rFonts w:ascii="宋体"/>
        </w:rPr>
      </w:pPr>
      <w:r w:rsidRPr="00664858">
        <w:rPr>
          <w:rFonts w:hint="eastAsia"/>
          <w:kern w:val="21"/>
        </w:rPr>
        <w:t>高温极限工作影响测试</w:t>
      </w:r>
    </w:p>
    <w:tbl>
      <w:tblPr>
        <w:tblW w:w="46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
        <w:gridCol w:w="4704"/>
        <w:gridCol w:w="1282"/>
        <w:gridCol w:w="873"/>
        <w:gridCol w:w="872"/>
      </w:tblGrid>
      <w:tr w:rsidR="00794421" w:rsidRPr="00664858">
        <w:tc>
          <w:tcPr>
            <w:tcW w:w="512" w:type="pct"/>
            <w:tcBorders>
              <w:top w:val="single" w:sz="4" w:space="0" w:color="auto"/>
              <w:left w:val="single" w:sz="4" w:space="0" w:color="auto"/>
              <w:bottom w:val="single" w:sz="4" w:space="0" w:color="auto"/>
              <w:right w:val="single" w:sz="4" w:space="0" w:color="auto"/>
            </w:tcBorders>
          </w:tcPr>
          <w:p w:rsidR="00794421" w:rsidRPr="00664858" w:rsidRDefault="00794421" w:rsidP="00DF3EE5">
            <w:pPr>
              <w:jc w:val="center"/>
              <w:rPr>
                <w:rFonts w:ascii="宋体"/>
              </w:rPr>
            </w:pPr>
            <w:r w:rsidRPr="00664858">
              <w:rPr>
                <w:rFonts w:ascii="宋体" w:hAnsi="宋体" w:hint="eastAsia"/>
              </w:rPr>
              <w:t>序号</w:t>
            </w:r>
          </w:p>
        </w:tc>
        <w:tc>
          <w:tcPr>
            <w:tcW w:w="2731" w:type="pct"/>
            <w:tcBorders>
              <w:top w:val="single" w:sz="4" w:space="0" w:color="auto"/>
              <w:left w:val="single" w:sz="4" w:space="0" w:color="auto"/>
              <w:bottom w:val="single" w:sz="4" w:space="0" w:color="auto"/>
              <w:right w:val="single" w:sz="4" w:space="0" w:color="auto"/>
            </w:tcBorders>
          </w:tcPr>
          <w:p w:rsidR="00794421" w:rsidRPr="00664858" w:rsidRDefault="00794421" w:rsidP="00DF3EE5">
            <w:pPr>
              <w:jc w:val="center"/>
              <w:rPr>
                <w:rFonts w:ascii="宋体"/>
              </w:rPr>
            </w:pPr>
            <w:r w:rsidRPr="00664858">
              <w:rPr>
                <w:rFonts w:ascii="宋体" w:hAnsi="宋体" w:hint="eastAsia"/>
              </w:rPr>
              <w:t>测试条件</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DF3EE5">
            <w:pPr>
              <w:jc w:val="center"/>
              <w:rPr>
                <w:rFonts w:ascii="宋体"/>
              </w:rPr>
            </w:pPr>
            <w:r w:rsidRPr="00664858">
              <w:rPr>
                <w:rFonts w:ascii="宋体" w:hAnsi="宋体" w:hint="eastAsia"/>
              </w:rPr>
              <w:t>实验现象</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DF3EE5">
            <w:pPr>
              <w:jc w:val="center"/>
              <w:rPr>
                <w:rFonts w:ascii="宋体"/>
              </w:rPr>
            </w:pPr>
            <w:r w:rsidRPr="00664858">
              <w:rPr>
                <w:rFonts w:ascii="宋体" w:hAnsi="宋体" w:hint="eastAsia"/>
              </w:rPr>
              <w:t>结果</w:t>
            </w: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DF3EE5">
            <w:pPr>
              <w:jc w:val="center"/>
              <w:rPr>
                <w:rFonts w:ascii="宋体"/>
              </w:rPr>
            </w:pPr>
            <w:r w:rsidRPr="00664858">
              <w:rPr>
                <w:rFonts w:ascii="宋体" w:hAnsi="宋体" w:hint="eastAsia"/>
              </w:rPr>
              <w:t>备注</w:t>
            </w:r>
          </w:p>
        </w:tc>
      </w:tr>
      <w:tr w:rsidR="00794421" w:rsidRPr="00664858">
        <w:tc>
          <w:tcPr>
            <w:tcW w:w="512"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01350">
            <w:pPr>
              <w:jc w:val="center"/>
              <w:rPr>
                <w:rFonts w:ascii="宋体"/>
              </w:rPr>
            </w:pPr>
            <w:r w:rsidRPr="00664858">
              <w:rPr>
                <w:rFonts w:ascii="宋体" w:hAnsi="宋体"/>
              </w:rPr>
              <w:t>1</w:t>
            </w:r>
          </w:p>
        </w:tc>
        <w:tc>
          <w:tcPr>
            <w:tcW w:w="2731"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01350">
            <w:pPr>
              <w:jc w:val="center"/>
              <w:rPr>
                <w:rFonts w:ascii="宋体"/>
              </w:rPr>
            </w:pPr>
            <w:r w:rsidRPr="00664858">
              <w:rPr>
                <w:rFonts w:hint="eastAsia"/>
              </w:rPr>
              <w:t>环境温度设定为</w:t>
            </w:r>
            <w:r w:rsidRPr="00664858">
              <w:t>70</w:t>
            </w:r>
            <w:r w:rsidRPr="00664858">
              <w:rPr>
                <w:rFonts w:hint="eastAsia"/>
              </w:rPr>
              <w:t>℃，电压施加</w:t>
            </w:r>
            <w:r w:rsidRPr="00664858">
              <w:t>115%Un</w:t>
            </w:r>
            <w:r w:rsidRPr="00664858">
              <w:rPr>
                <w:rFonts w:hint="eastAsia"/>
              </w:rPr>
              <w:t>，电流</w:t>
            </w:r>
            <w:r w:rsidRPr="00664858">
              <w:rPr>
                <w:rFonts w:hint="eastAsia"/>
              </w:rPr>
              <w:lastRenderedPageBreak/>
              <w:t>线路施加</w:t>
            </w:r>
            <w:r w:rsidRPr="00664858">
              <w:t>I</w:t>
            </w:r>
            <w:r w:rsidRPr="00664858">
              <w:rPr>
                <w:vertAlign w:val="subscript"/>
              </w:rPr>
              <w:t>max</w:t>
            </w:r>
            <w:r w:rsidRPr="00664858">
              <w:rPr>
                <w:rFonts w:hint="eastAsia"/>
              </w:rPr>
              <w:t>，运行</w:t>
            </w:r>
            <w:r w:rsidRPr="00664858">
              <w:t>4</w:t>
            </w:r>
            <w:r w:rsidRPr="00664858">
              <w:rPr>
                <w:rFonts w:hint="eastAsia"/>
              </w:rPr>
              <w:t>小时</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1063D8">
            <w:pPr>
              <w:rPr>
                <w:kern w:val="21"/>
              </w:rPr>
            </w:pP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1063D8">
            <w:pPr>
              <w:rPr>
                <w:rFonts w:ascii="宋体"/>
              </w:rPr>
            </w:pP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DF3EE5">
            <w:pPr>
              <w:jc w:val="center"/>
              <w:rPr>
                <w:rFonts w:ascii="宋体"/>
              </w:rPr>
            </w:pP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40" w:name="_Toc347327236"/>
      <w:r w:rsidRPr="00664858">
        <w:rPr>
          <w:rFonts w:ascii="宋体" w:hAnsi="宋体" w:hint="eastAsia"/>
          <w:sz w:val="22"/>
          <w:szCs w:val="24"/>
        </w:rPr>
        <w:lastRenderedPageBreak/>
        <w:t>极限温度过压检验</w:t>
      </w:r>
      <w:bookmarkEnd w:id="140"/>
    </w:p>
    <w:p w:rsidR="00794421" w:rsidRPr="00664858" w:rsidRDefault="00794421" w:rsidP="006365F2">
      <w:pPr>
        <w:pStyle w:val="24"/>
        <w:numPr>
          <w:ilvl w:val="0"/>
          <w:numId w:val="104"/>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104"/>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t>6.3</w:t>
      </w:r>
      <w:r w:rsidRPr="00664858">
        <w:rPr>
          <w:rFonts w:hint="eastAsia"/>
        </w:rPr>
        <w:t>气候环境影响试验、</w:t>
      </w:r>
      <w:r w:rsidRPr="00664858">
        <w:t>GB/T2423.1-2008</w:t>
      </w:r>
      <w:r w:rsidRPr="00664858">
        <w:rPr>
          <w:rFonts w:hint="eastAsia"/>
        </w:rPr>
        <w:t>低温试验、</w:t>
      </w:r>
      <w:r w:rsidRPr="00664858">
        <w:t>GB/T2423.2-2008</w:t>
      </w:r>
      <w:r w:rsidRPr="00664858">
        <w:rPr>
          <w:rFonts w:hint="eastAsia"/>
        </w:rPr>
        <w:t>高温试验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Q</w:t>
      </w:r>
      <w:r w:rsidRPr="00664858">
        <w:rPr>
          <w:rFonts w:hAnsi="宋体" w:hint="eastAsia"/>
        </w:rPr>
        <w:t>／</w:t>
      </w:r>
      <w:r w:rsidRPr="00664858">
        <w:rPr>
          <w:rFonts w:hAnsi="宋体"/>
        </w:rPr>
        <w:t>GDW364</w:t>
      </w:r>
      <w:r w:rsidRPr="00664858">
        <w:rPr>
          <w:rFonts w:hAnsi="宋体" w:hint="eastAsia"/>
        </w:rPr>
        <w:t>－</w:t>
      </w:r>
      <w:r w:rsidRPr="00664858">
        <w:rPr>
          <w:rFonts w:hAnsi="宋体"/>
        </w:rPr>
        <w:t>2012</w:t>
      </w:r>
      <w:r w:rsidRPr="00664858">
        <w:rPr>
          <w:rFonts w:hAnsi="宋体" w:hint="eastAsia"/>
        </w:rPr>
        <w:t>《单相智能电能表技术规范》</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Q</w:t>
      </w:r>
      <w:r w:rsidRPr="00664858">
        <w:rPr>
          <w:rFonts w:hAnsi="宋体" w:hint="eastAsia"/>
        </w:rPr>
        <w:t>／</w:t>
      </w:r>
      <w:r w:rsidRPr="00664858">
        <w:rPr>
          <w:rFonts w:hAnsi="宋体"/>
        </w:rPr>
        <w:t>GDW357-2012</w:t>
      </w:r>
      <w:r w:rsidRPr="00664858">
        <w:rPr>
          <w:rFonts w:hAnsi="宋体" w:hint="eastAsia"/>
        </w:rPr>
        <w:t>《三相智能电能表技术规范》</w:t>
      </w:r>
    </w:p>
    <w:p w:rsidR="00794421" w:rsidRPr="00664858" w:rsidRDefault="00794421" w:rsidP="006365F2">
      <w:pPr>
        <w:pStyle w:val="24"/>
        <w:numPr>
          <w:ilvl w:val="0"/>
          <w:numId w:val="104"/>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E1543">
      <w:pPr>
        <w:pStyle w:val="a3"/>
        <w:widowControl w:val="0"/>
        <w:topLinePunct/>
        <w:ind w:firstLine="420"/>
        <w:rPr>
          <w:rFonts w:ascii="Times New Roman"/>
          <w:kern w:val="2"/>
        </w:rPr>
      </w:pPr>
      <w:r w:rsidRPr="00664858">
        <w:rPr>
          <w:rFonts w:hint="eastAsia"/>
        </w:rPr>
        <w:t>环境温度设定为</w:t>
      </w:r>
      <w:r w:rsidRPr="00664858">
        <w:t>70</w:t>
      </w:r>
      <w:r w:rsidRPr="00664858">
        <w:rPr>
          <w:rFonts w:hint="eastAsia"/>
        </w:rPr>
        <w:t>℃和</w:t>
      </w:r>
      <w:r w:rsidRPr="00664858">
        <w:t>40</w:t>
      </w:r>
      <w:r w:rsidRPr="00664858">
        <w:rPr>
          <w:rFonts w:hint="eastAsia"/>
        </w:rPr>
        <w:t>℃的情况下，给电能表通以</w:t>
      </w:r>
      <w:r w:rsidRPr="00664858">
        <w:t>1.3-1.9Un</w:t>
      </w:r>
      <w:r w:rsidRPr="00664858">
        <w:rPr>
          <w:rFonts w:hint="eastAsia"/>
        </w:rPr>
        <w:t>测试电压，运行</w:t>
      </w:r>
      <w:r w:rsidRPr="00664858">
        <w:t>1</w:t>
      </w:r>
      <w:r w:rsidRPr="00664858">
        <w:rPr>
          <w:rFonts w:hint="eastAsia"/>
        </w:rPr>
        <w:t>小时，测量电能表变压器及热敏电阻的分压情况</w:t>
      </w:r>
      <w:r w:rsidRPr="00664858">
        <w:rPr>
          <w:rFonts w:ascii="Times New Roman" w:hint="eastAsia"/>
          <w:kern w:val="2"/>
        </w:rPr>
        <w:t>。</w:t>
      </w:r>
    </w:p>
    <w:p w:rsidR="00794421" w:rsidRPr="00664858" w:rsidRDefault="00794421" w:rsidP="006365F2">
      <w:pPr>
        <w:pStyle w:val="24"/>
        <w:numPr>
          <w:ilvl w:val="0"/>
          <w:numId w:val="104"/>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AE1543">
      <w:pPr>
        <w:ind w:firstLineChars="100" w:firstLine="210"/>
        <w:rPr>
          <w:rFonts w:ascii="宋体"/>
        </w:rPr>
      </w:pPr>
      <w:r w:rsidRPr="00664858">
        <w:rPr>
          <w:rFonts w:hint="eastAsia"/>
          <w:kern w:val="21"/>
        </w:rPr>
        <w:t>高温极限工作影响测试</w:t>
      </w:r>
    </w:p>
    <w:tbl>
      <w:tblPr>
        <w:tblW w:w="46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
        <w:gridCol w:w="4704"/>
        <w:gridCol w:w="1282"/>
        <w:gridCol w:w="873"/>
        <w:gridCol w:w="872"/>
      </w:tblGrid>
      <w:tr w:rsidR="00794421" w:rsidRPr="00664858">
        <w:tc>
          <w:tcPr>
            <w:tcW w:w="512"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jc w:val="center"/>
              <w:rPr>
                <w:rFonts w:ascii="宋体"/>
              </w:rPr>
            </w:pPr>
            <w:r w:rsidRPr="00664858">
              <w:rPr>
                <w:rFonts w:ascii="宋体" w:hAnsi="宋体" w:hint="eastAsia"/>
              </w:rPr>
              <w:t>序号</w:t>
            </w:r>
          </w:p>
        </w:tc>
        <w:tc>
          <w:tcPr>
            <w:tcW w:w="2731"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jc w:val="center"/>
              <w:rPr>
                <w:rFonts w:ascii="宋体"/>
              </w:rPr>
            </w:pPr>
            <w:r w:rsidRPr="00664858">
              <w:rPr>
                <w:rFonts w:ascii="宋体" w:hAnsi="宋体" w:hint="eastAsia"/>
              </w:rPr>
              <w:t>测试条件</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jc w:val="center"/>
              <w:rPr>
                <w:rFonts w:ascii="宋体"/>
              </w:rPr>
            </w:pPr>
            <w:r w:rsidRPr="00664858">
              <w:rPr>
                <w:rFonts w:ascii="宋体" w:hAnsi="宋体" w:hint="eastAsia"/>
              </w:rPr>
              <w:t>实验现象</w:t>
            </w: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jc w:val="center"/>
              <w:rPr>
                <w:rFonts w:ascii="宋体"/>
              </w:rPr>
            </w:pPr>
            <w:r w:rsidRPr="00664858">
              <w:rPr>
                <w:rFonts w:ascii="宋体" w:hAnsi="宋体" w:hint="eastAsia"/>
              </w:rPr>
              <w:t>结果</w:t>
            </w: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jc w:val="center"/>
              <w:rPr>
                <w:rFonts w:ascii="宋体"/>
              </w:rPr>
            </w:pPr>
            <w:r w:rsidRPr="00664858">
              <w:rPr>
                <w:rFonts w:ascii="宋体" w:hAnsi="宋体" w:hint="eastAsia"/>
              </w:rPr>
              <w:t>备注</w:t>
            </w:r>
          </w:p>
        </w:tc>
      </w:tr>
      <w:tr w:rsidR="00794421" w:rsidRPr="00664858">
        <w:tc>
          <w:tcPr>
            <w:tcW w:w="512"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855EE4">
            <w:pPr>
              <w:jc w:val="center"/>
              <w:rPr>
                <w:rFonts w:ascii="宋体"/>
              </w:rPr>
            </w:pPr>
            <w:r w:rsidRPr="00664858">
              <w:rPr>
                <w:rFonts w:ascii="宋体" w:hAnsi="宋体"/>
              </w:rPr>
              <w:t>1</w:t>
            </w:r>
          </w:p>
        </w:tc>
        <w:tc>
          <w:tcPr>
            <w:tcW w:w="2731" w:type="pc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940111">
            <w:pPr>
              <w:jc w:val="center"/>
              <w:rPr>
                <w:rFonts w:ascii="宋体"/>
              </w:rPr>
            </w:pPr>
            <w:r w:rsidRPr="00664858">
              <w:rPr>
                <w:rFonts w:hint="eastAsia"/>
              </w:rPr>
              <w:t>环境温度设定为</w:t>
            </w:r>
            <w:r w:rsidRPr="00664858">
              <w:t>70</w:t>
            </w:r>
            <w:r w:rsidRPr="00664858">
              <w:rPr>
                <w:rFonts w:hint="eastAsia"/>
              </w:rPr>
              <w:t>℃和</w:t>
            </w:r>
            <w:r w:rsidRPr="00664858">
              <w:t>40</w:t>
            </w:r>
            <w:r w:rsidRPr="00664858">
              <w:rPr>
                <w:rFonts w:hint="eastAsia"/>
              </w:rPr>
              <w:t>℃的情况下，给电能表通以</w:t>
            </w:r>
            <w:r w:rsidRPr="00664858">
              <w:t>1.3-1.9Un</w:t>
            </w:r>
            <w:r w:rsidRPr="00664858">
              <w:rPr>
                <w:rFonts w:hint="eastAsia"/>
              </w:rPr>
              <w:t>测试电压，运行</w:t>
            </w:r>
            <w:r w:rsidRPr="00664858">
              <w:t>1</w:t>
            </w:r>
            <w:r w:rsidRPr="00664858">
              <w:rPr>
                <w:rFonts w:hint="eastAsia"/>
              </w:rPr>
              <w:t>小时，测量电能表变压器及热敏电阻的分压情况</w:t>
            </w:r>
          </w:p>
        </w:tc>
        <w:tc>
          <w:tcPr>
            <w:tcW w:w="744"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rPr>
                <w:kern w:val="21"/>
              </w:rPr>
            </w:pPr>
          </w:p>
        </w:tc>
        <w:tc>
          <w:tcPr>
            <w:tcW w:w="507"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rPr>
                <w:rFonts w:ascii="宋体"/>
              </w:rPr>
            </w:pPr>
          </w:p>
        </w:tc>
        <w:tc>
          <w:tcPr>
            <w:tcW w:w="506" w:type="pct"/>
            <w:tcBorders>
              <w:top w:val="single" w:sz="4" w:space="0" w:color="auto"/>
              <w:left w:val="single" w:sz="4" w:space="0" w:color="auto"/>
              <w:bottom w:val="single" w:sz="4" w:space="0" w:color="auto"/>
              <w:right w:val="single" w:sz="4" w:space="0" w:color="auto"/>
            </w:tcBorders>
          </w:tcPr>
          <w:p w:rsidR="00794421" w:rsidRPr="00664858" w:rsidRDefault="00794421" w:rsidP="00855EE4">
            <w:pPr>
              <w:jc w:val="center"/>
              <w:rPr>
                <w:rFonts w:ascii="宋体"/>
              </w:rPr>
            </w:pPr>
          </w:p>
        </w:tc>
      </w:tr>
    </w:tbl>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41" w:name="_Toc274548488"/>
      <w:bookmarkStart w:id="142" w:name="_Toc347327237"/>
      <w:r w:rsidRPr="00664858">
        <w:rPr>
          <w:rFonts w:ascii="宋体" w:hAnsi="宋体" w:hint="eastAsia"/>
          <w:sz w:val="24"/>
          <w:szCs w:val="24"/>
        </w:rPr>
        <w:t>机械</w:t>
      </w:r>
      <w:r w:rsidR="0064634C">
        <w:rPr>
          <w:rFonts w:ascii="宋体" w:hAnsi="宋体" w:hint="eastAsia"/>
          <w:sz w:val="24"/>
          <w:szCs w:val="24"/>
        </w:rPr>
        <w:t>性能检</w:t>
      </w:r>
      <w:r w:rsidRPr="00664858">
        <w:rPr>
          <w:rFonts w:ascii="宋体" w:hAnsi="宋体" w:hint="eastAsia"/>
          <w:sz w:val="24"/>
          <w:szCs w:val="24"/>
        </w:rPr>
        <w:t>验</w:t>
      </w:r>
      <w:bookmarkEnd w:id="141"/>
      <w:bookmarkEnd w:id="142"/>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43" w:name="_Toc274548489"/>
      <w:bookmarkStart w:id="144" w:name="_Toc347327238"/>
      <w:r w:rsidRPr="00664858">
        <w:rPr>
          <w:rFonts w:ascii="宋体" w:hAnsi="宋体" w:hint="eastAsia"/>
          <w:sz w:val="22"/>
          <w:szCs w:val="24"/>
        </w:rPr>
        <w:t>防尘</w:t>
      </w:r>
      <w:bookmarkEnd w:id="143"/>
      <w:r w:rsidRPr="00664858">
        <w:rPr>
          <w:rFonts w:ascii="宋体" w:hAnsi="宋体" w:hint="eastAsia"/>
          <w:sz w:val="22"/>
          <w:szCs w:val="24"/>
        </w:rPr>
        <w:t>试验</w:t>
      </w:r>
      <w:bookmarkEnd w:id="144"/>
    </w:p>
    <w:p w:rsidR="00794421" w:rsidRPr="00664858" w:rsidRDefault="00794421" w:rsidP="006365F2">
      <w:pPr>
        <w:pStyle w:val="24"/>
        <w:numPr>
          <w:ilvl w:val="0"/>
          <w:numId w:val="78"/>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8"/>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5.9</w:t>
      </w:r>
      <w:r w:rsidRPr="00664858">
        <w:rPr>
          <w:rFonts w:hAnsi="宋体" w:hint="eastAsia"/>
        </w:rPr>
        <w:t>防尘和防水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5.9</w:t>
      </w:r>
      <w:r w:rsidRPr="00664858">
        <w:rPr>
          <w:rFonts w:hAnsi="宋体" w:hint="eastAsia"/>
          <w:szCs w:val="21"/>
        </w:rPr>
        <w:t>防尘和防水试验</w:t>
      </w:r>
    </w:p>
    <w:p w:rsidR="00794421" w:rsidRPr="00664858" w:rsidRDefault="00794421" w:rsidP="006365F2">
      <w:pPr>
        <w:pStyle w:val="24"/>
        <w:numPr>
          <w:ilvl w:val="0"/>
          <w:numId w:val="78"/>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防尘试验：在</w:t>
      </w:r>
      <w:r w:rsidRPr="00664858">
        <w:rPr>
          <w:rFonts w:hAnsi="宋体"/>
        </w:rPr>
        <w:t>15</w:t>
      </w:r>
      <w:r w:rsidRPr="00664858">
        <w:rPr>
          <w:rFonts w:hAnsi="宋体" w:hint="eastAsia"/>
        </w:rPr>
        <w:t>～</w:t>
      </w:r>
      <w:r w:rsidRPr="00664858">
        <w:rPr>
          <w:rFonts w:hAnsi="宋体"/>
        </w:rPr>
        <w:t>35</w:t>
      </w:r>
      <w:r w:rsidRPr="00664858">
        <w:rPr>
          <w:rFonts w:hAnsi="宋体" w:hint="eastAsia"/>
        </w:rPr>
        <w:t>℃，相对湿度</w:t>
      </w:r>
      <w:r w:rsidRPr="00664858">
        <w:rPr>
          <w:rFonts w:hAnsi="宋体"/>
        </w:rPr>
        <w:t>45</w:t>
      </w:r>
      <w:r w:rsidRPr="00664858">
        <w:rPr>
          <w:rFonts w:hAnsi="宋体" w:hint="eastAsia"/>
        </w:rPr>
        <w:t>～</w:t>
      </w:r>
      <w:r w:rsidRPr="00664858">
        <w:rPr>
          <w:rFonts w:hAnsi="宋体"/>
        </w:rPr>
        <w:t>75%</w:t>
      </w:r>
      <w:r w:rsidRPr="00664858">
        <w:rPr>
          <w:rFonts w:hAnsi="宋体" w:hint="eastAsia"/>
        </w:rPr>
        <w:t>的试验箱内，通过筛孔为</w:t>
      </w:r>
      <w:r w:rsidRPr="00664858">
        <w:rPr>
          <w:rFonts w:hAnsi="宋体"/>
        </w:rPr>
        <w:t>75</w:t>
      </w:r>
      <w:r w:rsidRPr="00664858">
        <w:rPr>
          <w:rFonts w:hAnsi="宋体" w:hint="eastAsia"/>
        </w:rPr>
        <w:t>μ</w:t>
      </w:r>
      <w:r w:rsidRPr="00664858">
        <w:rPr>
          <w:rFonts w:hAnsi="宋体"/>
        </w:rPr>
        <w:t>m</w:t>
      </w:r>
      <w:r w:rsidRPr="00664858">
        <w:rPr>
          <w:rFonts w:hAnsi="宋体" w:hint="eastAsia"/>
        </w:rPr>
        <w:t>、金属丝直径为</w:t>
      </w:r>
      <w:r w:rsidRPr="00664858">
        <w:rPr>
          <w:rFonts w:hAnsi="宋体"/>
        </w:rPr>
        <w:t>50</w:t>
      </w:r>
      <w:r w:rsidRPr="00664858">
        <w:rPr>
          <w:rFonts w:hAnsi="宋体" w:hint="eastAsia"/>
        </w:rPr>
        <w:t>μ</w:t>
      </w:r>
      <w:r w:rsidRPr="00664858">
        <w:rPr>
          <w:rFonts w:hAnsi="宋体"/>
        </w:rPr>
        <w:t>m</w:t>
      </w:r>
      <w:r w:rsidRPr="00664858">
        <w:rPr>
          <w:rFonts w:hAnsi="宋体" w:hint="eastAsia"/>
        </w:rPr>
        <w:t>的方孔筛的干燥滑石粉。灰尘浓度为</w:t>
      </w:r>
      <w:r w:rsidRPr="00664858">
        <w:rPr>
          <w:rFonts w:hAnsi="宋体"/>
        </w:rPr>
        <w:t>2kg/m</w:t>
      </w:r>
      <w:r w:rsidRPr="00664858">
        <w:rPr>
          <w:rFonts w:hAnsi="宋体" w:hint="eastAsia"/>
        </w:rPr>
        <w:t>³。要保证试验用灰尘均匀缓慢降在试验样</w:t>
      </w:r>
      <w:r w:rsidRPr="00664858">
        <w:rPr>
          <w:rFonts w:hAnsi="宋体" w:hint="eastAsia"/>
        </w:rPr>
        <w:lastRenderedPageBreak/>
        <w:t>品上，但最大值不得超过</w:t>
      </w:r>
      <w:r w:rsidRPr="00664858">
        <w:rPr>
          <w:rFonts w:hAnsi="宋体"/>
        </w:rPr>
        <w:t>2m/s</w:t>
      </w:r>
      <w:r w:rsidRPr="00664858">
        <w:rPr>
          <w:rFonts w:hAnsi="宋体" w:hint="eastAsia"/>
        </w:rPr>
        <w:t>。仪表为非工作状态下（不包装，不通电）并接有一定长度的模拟电缆，挂在防尘实验装置中的模拟墙上，进行吹砂试验，试验进行</w:t>
      </w:r>
      <w:r w:rsidRPr="00664858">
        <w:rPr>
          <w:rFonts w:hAnsi="宋体"/>
        </w:rPr>
        <w:t>8</w:t>
      </w:r>
      <w:r w:rsidRPr="00664858">
        <w:rPr>
          <w:rFonts w:hAnsi="宋体" w:hint="eastAsia"/>
        </w:rPr>
        <w:t>小时。</w:t>
      </w:r>
    </w:p>
    <w:p w:rsidR="00794421" w:rsidRPr="00664858" w:rsidRDefault="00794421" w:rsidP="006365F2">
      <w:pPr>
        <w:pStyle w:val="24"/>
        <w:numPr>
          <w:ilvl w:val="0"/>
          <w:numId w:val="78"/>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试验后，进入仪表的灰尘量不能影响仪表的工作，并对仪表进行介电强度实验。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试验后，进入仪表的水量不能影响仪表的工作，并对仪表进行介电强度实验。</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4"/>
        <w:gridCol w:w="6292"/>
      </w:tblGrid>
      <w:tr w:rsidR="00794421" w:rsidRPr="00664858">
        <w:trPr>
          <w:cantSplit/>
          <w:trHeight w:val="284"/>
          <w:jc w:val="center"/>
        </w:trPr>
        <w:tc>
          <w:tcPr>
            <w:tcW w:w="26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试验内容</w:t>
            </w: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试验后条件要求</w:t>
            </w:r>
          </w:p>
        </w:tc>
      </w:tr>
      <w:tr w:rsidR="00794421" w:rsidRPr="00664858">
        <w:trPr>
          <w:cantSplit/>
          <w:trHeight w:val="340"/>
          <w:jc w:val="center"/>
        </w:trPr>
        <w:tc>
          <w:tcPr>
            <w:tcW w:w="26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防尘试验</w:t>
            </w: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hint="eastAsia"/>
                <w:iCs/>
              </w:rPr>
              <w:t>进入的灰尘不妨碍电能表的工作和减弱其绝缘强度</w:t>
            </w:r>
          </w:p>
        </w:tc>
      </w:tr>
      <w:tr w:rsidR="00794421" w:rsidRPr="00664858">
        <w:trPr>
          <w:cantSplit/>
          <w:trHeight w:val="340"/>
          <w:jc w:val="center"/>
        </w:trPr>
        <w:tc>
          <w:tcPr>
            <w:tcW w:w="262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以上试验完成后</w:t>
            </w:r>
          </w:p>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通电进行功能检验</w:t>
            </w: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rPr>
              <w:t>LCD</w:t>
            </w:r>
            <w:r w:rsidRPr="00664858">
              <w:rPr>
                <w:rFonts w:ascii="宋体" w:hAnsi="宋体" w:hint="eastAsia"/>
              </w:rPr>
              <w:t>（或其它显示方式）显示正常</w:t>
            </w:r>
          </w:p>
        </w:tc>
      </w:tr>
      <w:tr w:rsidR="00794421" w:rsidRPr="00664858">
        <w:trPr>
          <w:cantSplit/>
          <w:trHeight w:val="340"/>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rPr>
              <w:t>LED</w:t>
            </w:r>
            <w:r w:rsidRPr="00664858">
              <w:rPr>
                <w:rFonts w:ascii="宋体" w:hAnsi="宋体" w:hint="eastAsia"/>
              </w:rPr>
              <w:t>显示正常</w:t>
            </w:r>
          </w:p>
        </w:tc>
      </w:tr>
      <w:tr w:rsidR="00794421" w:rsidRPr="00664858">
        <w:trPr>
          <w:cantSplit/>
          <w:trHeight w:val="340"/>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hint="eastAsia"/>
              </w:rPr>
              <w:t>读取内存：内存数据不丢失，无异常</w:t>
            </w:r>
          </w:p>
        </w:tc>
      </w:tr>
      <w:tr w:rsidR="00794421" w:rsidRPr="00664858">
        <w:trPr>
          <w:cantSplit/>
          <w:trHeight w:val="173"/>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hint="eastAsia"/>
                <w:iCs/>
              </w:rPr>
              <w:t>测误差值</w:t>
            </w:r>
            <w:r w:rsidRPr="00664858">
              <w:rPr>
                <w:rFonts w:ascii="宋体" w:hAnsi="宋体" w:hint="eastAsia"/>
              </w:rPr>
              <w:t>无异常；</w:t>
            </w:r>
            <w:r w:rsidRPr="00664858">
              <w:rPr>
                <w:rFonts w:ascii="宋体" w:hAnsi="宋体" w:hint="eastAsia"/>
                <w:iCs/>
              </w:rPr>
              <w:t>误差值：</w:t>
            </w:r>
          </w:p>
        </w:tc>
      </w:tr>
      <w:tr w:rsidR="00794421" w:rsidRPr="00664858">
        <w:trPr>
          <w:cantSplit/>
          <w:trHeight w:val="172"/>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测各个输出、输入口，通讯口，继电器，均工作正常</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45" w:name="_Toc347327239"/>
      <w:bookmarkStart w:id="146" w:name="_Toc274548490"/>
      <w:r w:rsidRPr="00664858">
        <w:rPr>
          <w:rFonts w:ascii="宋体" w:hAnsi="宋体" w:hint="eastAsia"/>
          <w:sz w:val="22"/>
          <w:szCs w:val="24"/>
        </w:rPr>
        <w:t>防水试验</w:t>
      </w:r>
      <w:bookmarkEnd w:id="145"/>
    </w:p>
    <w:p w:rsidR="00794421" w:rsidRPr="00664858" w:rsidRDefault="00794421" w:rsidP="006365F2">
      <w:pPr>
        <w:pStyle w:val="24"/>
        <w:numPr>
          <w:ilvl w:val="0"/>
          <w:numId w:val="112"/>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112"/>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5.9</w:t>
      </w:r>
      <w:r w:rsidRPr="00664858">
        <w:rPr>
          <w:rFonts w:hAnsi="宋体" w:hint="eastAsia"/>
        </w:rPr>
        <w:t>防尘和防水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5.9</w:t>
      </w:r>
      <w:r w:rsidRPr="00664858">
        <w:rPr>
          <w:rFonts w:hAnsi="宋体" w:hint="eastAsia"/>
          <w:szCs w:val="21"/>
        </w:rPr>
        <w:t>防尘和防水试验</w:t>
      </w:r>
    </w:p>
    <w:p w:rsidR="00794421" w:rsidRPr="00664858" w:rsidRDefault="00794421" w:rsidP="006365F2">
      <w:pPr>
        <w:pStyle w:val="24"/>
        <w:numPr>
          <w:ilvl w:val="0"/>
          <w:numId w:val="112"/>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防水实验：</w:t>
      </w:r>
      <w:r w:rsidRPr="00664858">
        <w:rPr>
          <w:rFonts w:hAnsi="宋体"/>
        </w:rPr>
        <w:t>IPX1</w:t>
      </w:r>
      <w:r w:rsidRPr="00664858">
        <w:rPr>
          <w:rFonts w:hAnsi="宋体" w:hint="eastAsia"/>
        </w:rPr>
        <w:t>（户外用仪表）滴水量为</w:t>
      </w:r>
      <w:r w:rsidRPr="00664858">
        <w:rPr>
          <w:rFonts w:hAnsi="宋体"/>
        </w:rPr>
        <w:t>10+0.5mm/min,</w:t>
      </w:r>
      <w:r w:rsidRPr="00664858">
        <w:rPr>
          <w:rFonts w:hAnsi="宋体" w:hint="eastAsia"/>
        </w:rPr>
        <w:t>能在样品的整个面上产生均匀水流。内设转速为</w:t>
      </w:r>
      <w:r w:rsidRPr="00664858">
        <w:rPr>
          <w:rFonts w:hAnsi="宋体"/>
        </w:rPr>
        <w:t>1r/min</w:t>
      </w:r>
      <w:r w:rsidRPr="00664858">
        <w:rPr>
          <w:rFonts w:hAnsi="宋体" w:hint="eastAsia"/>
        </w:rPr>
        <w:t>的转台，转台轴线与试样轴线的距离（偏心距）大约为</w:t>
      </w:r>
      <w:r w:rsidRPr="00664858">
        <w:rPr>
          <w:rFonts w:hAnsi="宋体"/>
        </w:rPr>
        <w:t>100mm</w:t>
      </w:r>
      <w:r w:rsidRPr="00664858">
        <w:rPr>
          <w:rFonts w:hAnsi="宋体" w:hint="eastAsia"/>
        </w:rPr>
        <w:t>。</w:t>
      </w:r>
    </w:p>
    <w:p w:rsidR="00794421" w:rsidRPr="00664858" w:rsidRDefault="00794421" w:rsidP="006365F2">
      <w:pPr>
        <w:pStyle w:val="24"/>
        <w:numPr>
          <w:ilvl w:val="0"/>
          <w:numId w:val="112"/>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试验后，进入仪表的灰尘量不能影响仪表的工作，并对仪表进行介电强度实验。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试验后，进入仪表的水量不能影响仪表的工作，并对仪表进行介电强度实验。</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4"/>
        <w:gridCol w:w="6292"/>
      </w:tblGrid>
      <w:tr w:rsidR="00794421" w:rsidRPr="00664858">
        <w:trPr>
          <w:cantSplit/>
          <w:trHeight w:val="284"/>
          <w:jc w:val="center"/>
        </w:trPr>
        <w:tc>
          <w:tcPr>
            <w:tcW w:w="26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试验内容</w:t>
            </w: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试验后条件要求</w:t>
            </w:r>
          </w:p>
        </w:tc>
      </w:tr>
      <w:tr w:rsidR="00794421" w:rsidRPr="00664858">
        <w:trPr>
          <w:cantSplit/>
          <w:trHeight w:val="340"/>
          <w:jc w:val="center"/>
        </w:trPr>
        <w:tc>
          <w:tcPr>
            <w:tcW w:w="26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防水试验</w:t>
            </w: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hint="eastAsia"/>
                <w:iCs/>
              </w:rPr>
              <w:t>进入的水量不妨碍电能表的工作和减弱其绝缘强度</w:t>
            </w:r>
          </w:p>
        </w:tc>
      </w:tr>
      <w:tr w:rsidR="00794421" w:rsidRPr="00664858">
        <w:trPr>
          <w:cantSplit/>
          <w:trHeight w:val="340"/>
          <w:jc w:val="center"/>
        </w:trPr>
        <w:tc>
          <w:tcPr>
            <w:tcW w:w="262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t>以上试验完成后</w:t>
            </w:r>
          </w:p>
          <w:p w:rsidR="00794421" w:rsidRPr="00664858" w:rsidRDefault="00794421" w:rsidP="00AB0749">
            <w:pPr>
              <w:spacing w:beforeLines="15" w:before="46" w:afterLines="15" w:after="46" w:line="276" w:lineRule="auto"/>
              <w:jc w:val="center"/>
              <w:rPr>
                <w:rFonts w:ascii="宋体"/>
                <w:iCs/>
              </w:rPr>
            </w:pPr>
            <w:r w:rsidRPr="00664858">
              <w:rPr>
                <w:rFonts w:ascii="宋体" w:hAnsi="宋体" w:hint="eastAsia"/>
                <w:iCs/>
              </w:rPr>
              <w:lastRenderedPageBreak/>
              <w:t>通电进行功能检验</w:t>
            </w: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rPr>
              <w:lastRenderedPageBreak/>
              <w:t>LCD</w:t>
            </w:r>
            <w:r w:rsidRPr="00664858">
              <w:rPr>
                <w:rFonts w:ascii="宋体" w:hAnsi="宋体" w:hint="eastAsia"/>
              </w:rPr>
              <w:t>（或其它显示方式）显示正常</w:t>
            </w:r>
          </w:p>
        </w:tc>
      </w:tr>
      <w:tr w:rsidR="00794421" w:rsidRPr="00664858">
        <w:trPr>
          <w:cantSplit/>
          <w:trHeight w:val="340"/>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rPr>
              <w:t>LED</w:t>
            </w:r>
            <w:r w:rsidRPr="00664858">
              <w:rPr>
                <w:rFonts w:ascii="宋体" w:hAnsi="宋体" w:hint="eastAsia"/>
              </w:rPr>
              <w:t>显示正常</w:t>
            </w:r>
          </w:p>
        </w:tc>
      </w:tr>
      <w:tr w:rsidR="00794421" w:rsidRPr="00664858">
        <w:trPr>
          <w:cantSplit/>
          <w:trHeight w:val="340"/>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hint="eastAsia"/>
              </w:rPr>
              <w:t>读取内存：内存数据不丢失，无异常</w:t>
            </w:r>
          </w:p>
        </w:tc>
      </w:tr>
      <w:tr w:rsidR="00794421" w:rsidRPr="00664858">
        <w:trPr>
          <w:cantSplit/>
          <w:trHeight w:val="173"/>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iCs/>
              </w:rPr>
            </w:pPr>
            <w:r w:rsidRPr="00664858">
              <w:rPr>
                <w:rFonts w:ascii="宋体" w:hAnsi="宋体" w:hint="eastAsia"/>
                <w:iCs/>
              </w:rPr>
              <w:t>测误差值</w:t>
            </w:r>
            <w:r w:rsidRPr="00664858">
              <w:rPr>
                <w:rFonts w:ascii="宋体" w:hAnsi="宋体" w:hint="eastAsia"/>
              </w:rPr>
              <w:t>无异常；</w:t>
            </w:r>
            <w:r w:rsidRPr="00664858">
              <w:rPr>
                <w:rFonts w:ascii="宋体" w:hAnsi="宋体" w:hint="eastAsia"/>
                <w:iCs/>
              </w:rPr>
              <w:t>误差值：</w:t>
            </w:r>
          </w:p>
        </w:tc>
      </w:tr>
      <w:tr w:rsidR="00794421" w:rsidRPr="00664858">
        <w:trPr>
          <w:cantSplit/>
          <w:trHeight w:val="172"/>
          <w:jc w:val="center"/>
        </w:trPr>
        <w:tc>
          <w:tcPr>
            <w:tcW w:w="26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center"/>
              <w:rPr>
                <w:rFonts w:ascii="宋体"/>
                <w:iCs/>
              </w:rPr>
            </w:pPr>
          </w:p>
        </w:tc>
        <w:tc>
          <w:tcPr>
            <w:tcW w:w="629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测各个输出、输入口，通讯口，继电器，均工作正常</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47" w:name="_Toc347327240"/>
      <w:r w:rsidRPr="00664858">
        <w:rPr>
          <w:rFonts w:ascii="宋体" w:hAnsi="宋体" w:hint="eastAsia"/>
          <w:sz w:val="22"/>
          <w:szCs w:val="24"/>
        </w:rPr>
        <w:t>弹簧锤试验</w:t>
      </w:r>
      <w:bookmarkEnd w:id="146"/>
      <w:bookmarkEnd w:id="147"/>
    </w:p>
    <w:p w:rsidR="00794421" w:rsidRPr="00664858" w:rsidRDefault="00794421" w:rsidP="006365F2">
      <w:pPr>
        <w:pStyle w:val="24"/>
        <w:numPr>
          <w:ilvl w:val="0"/>
          <w:numId w:val="79"/>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79"/>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5.2.2.1</w:t>
      </w:r>
      <w:r w:rsidRPr="00664858">
        <w:rPr>
          <w:rFonts w:hAnsi="宋体" w:hint="eastAsia"/>
        </w:rPr>
        <w:t>弹簧锤试验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5.2.2.1</w:t>
      </w:r>
      <w:r w:rsidRPr="00664858">
        <w:rPr>
          <w:rFonts w:hAnsi="宋体" w:hint="eastAsia"/>
        </w:rPr>
        <w:t>弹簧锤试验</w:t>
      </w:r>
    </w:p>
    <w:p w:rsidR="00794421" w:rsidRPr="00664858" w:rsidRDefault="00794421" w:rsidP="006365F2">
      <w:pPr>
        <w:pStyle w:val="24"/>
        <w:numPr>
          <w:ilvl w:val="0"/>
          <w:numId w:val="79"/>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仪表以正常的工作位置安装，弹簧锤以</w:t>
      </w:r>
      <w:r w:rsidRPr="00664858">
        <w:rPr>
          <w:rFonts w:hAnsi="宋体"/>
        </w:rPr>
        <w:t>0.2J</w:t>
      </w:r>
      <w:r w:rsidRPr="00664858">
        <w:rPr>
          <w:rFonts w:hAnsi="宋体" w:hint="eastAsia"/>
        </w:rPr>
        <w:t>±</w:t>
      </w:r>
      <w:r w:rsidRPr="00664858">
        <w:rPr>
          <w:rFonts w:hAnsi="宋体"/>
        </w:rPr>
        <w:t>0.02J</w:t>
      </w:r>
      <w:r w:rsidRPr="00664858">
        <w:rPr>
          <w:rFonts w:hAnsi="宋体" w:hint="eastAsia"/>
        </w:rPr>
        <w:t>的动能作用于表盖的外表面、窗口和端盖上。注意：在用弹簧锤施加力时，必须是自然力量，手不能人为地施加力量。</w:t>
      </w:r>
    </w:p>
    <w:p w:rsidR="00794421" w:rsidRPr="00664858" w:rsidRDefault="00794421" w:rsidP="006365F2">
      <w:pPr>
        <w:pStyle w:val="24"/>
        <w:numPr>
          <w:ilvl w:val="0"/>
          <w:numId w:val="79"/>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此项试验结束后，检查仪表的表壳和端盖是否出现影响仪表功能的损坏，如果有损坏，但还不至于接触到仪表的带电件，不减弱对异物、尘和水进入的防护，则认为合格。</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1"/>
        <w:gridCol w:w="5815"/>
      </w:tblGrid>
      <w:tr w:rsidR="00794421" w:rsidRPr="00664858">
        <w:trPr>
          <w:cantSplit/>
          <w:trHeight w:val="284"/>
          <w:jc w:val="center"/>
        </w:trPr>
        <w:tc>
          <w:tcPr>
            <w:tcW w:w="17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试验内容</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试验后条件要求</w:t>
            </w:r>
          </w:p>
        </w:tc>
      </w:tr>
      <w:tr w:rsidR="00794421" w:rsidRPr="00664858">
        <w:trPr>
          <w:cantSplit/>
          <w:trHeight w:val="340"/>
          <w:jc w:val="center"/>
        </w:trPr>
        <w:tc>
          <w:tcPr>
            <w:tcW w:w="172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弹簧锤试验</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试验后功能正常</w:t>
            </w:r>
          </w:p>
        </w:tc>
      </w:tr>
      <w:tr w:rsidR="00794421" w:rsidRPr="00664858">
        <w:trPr>
          <w:cantSplit/>
          <w:trHeight w:val="340"/>
          <w:jc w:val="center"/>
        </w:trPr>
        <w:tc>
          <w:tcPr>
            <w:tcW w:w="172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试验后无损伤</w:t>
            </w:r>
          </w:p>
        </w:tc>
      </w:tr>
      <w:tr w:rsidR="00794421" w:rsidRPr="00664858">
        <w:trPr>
          <w:cantSplit/>
          <w:trHeight w:val="340"/>
          <w:jc w:val="center"/>
        </w:trPr>
        <w:tc>
          <w:tcPr>
            <w:tcW w:w="172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试验后有轻微损伤，但不能触及到带电部件，对间接接触的防护或异物、尘和水进入的防护没有削弱</w:t>
            </w:r>
          </w:p>
        </w:tc>
      </w:tr>
      <w:tr w:rsidR="00794421" w:rsidRPr="00664858">
        <w:trPr>
          <w:cantSplit/>
          <w:trHeight w:val="340"/>
          <w:jc w:val="center"/>
        </w:trPr>
        <w:tc>
          <w:tcPr>
            <w:tcW w:w="172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以上试验完成后</w:t>
            </w:r>
          </w:p>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通电进行功能检验</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rPr>
              <w:t>LCD</w:t>
            </w:r>
            <w:r w:rsidRPr="00664858">
              <w:rPr>
                <w:rFonts w:ascii="宋体" w:hAnsi="宋体" w:hint="eastAsia"/>
              </w:rPr>
              <w:t>（或其它显示方式）显示正常</w:t>
            </w:r>
          </w:p>
        </w:tc>
      </w:tr>
      <w:tr w:rsidR="00794421" w:rsidRPr="00664858">
        <w:trPr>
          <w:cantSplit/>
          <w:trHeight w:val="340"/>
          <w:jc w:val="center"/>
        </w:trPr>
        <w:tc>
          <w:tcPr>
            <w:tcW w:w="172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rPr>
              <w:t>LED</w:t>
            </w:r>
            <w:r w:rsidRPr="00664858">
              <w:rPr>
                <w:rFonts w:ascii="宋体" w:hAnsi="宋体" w:hint="eastAsia"/>
              </w:rPr>
              <w:t>显示正常</w:t>
            </w:r>
          </w:p>
        </w:tc>
      </w:tr>
      <w:tr w:rsidR="00794421" w:rsidRPr="00664858">
        <w:trPr>
          <w:cantSplit/>
          <w:trHeight w:val="340"/>
          <w:jc w:val="center"/>
        </w:trPr>
        <w:tc>
          <w:tcPr>
            <w:tcW w:w="172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读取内存：内存数据不丢失，无异常</w:t>
            </w:r>
          </w:p>
        </w:tc>
      </w:tr>
      <w:tr w:rsidR="00794421" w:rsidRPr="00664858">
        <w:trPr>
          <w:cantSplit/>
          <w:trHeight w:val="173"/>
          <w:jc w:val="center"/>
        </w:trPr>
        <w:tc>
          <w:tcPr>
            <w:tcW w:w="172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测误差值无异常；误差值：</w:t>
            </w:r>
          </w:p>
        </w:tc>
      </w:tr>
      <w:tr w:rsidR="00794421" w:rsidRPr="00664858">
        <w:trPr>
          <w:cantSplit/>
          <w:trHeight w:val="172"/>
          <w:jc w:val="center"/>
        </w:trPr>
        <w:tc>
          <w:tcPr>
            <w:tcW w:w="172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测各个输出、输入口，通讯口，继电器，均工作正常</w:t>
            </w:r>
          </w:p>
        </w:tc>
      </w:tr>
    </w:tbl>
    <w:p w:rsidR="00794421" w:rsidRPr="00664858" w:rsidRDefault="00794421" w:rsidP="0090709E">
      <w:pPr>
        <w:rPr>
          <w:rFonts w:ascii="宋体"/>
        </w:rPr>
      </w:pP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48" w:name="_Toc274548491"/>
      <w:bookmarkStart w:id="149" w:name="_Toc347327241"/>
      <w:r w:rsidRPr="00664858">
        <w:rPr>
          <w:rFonts w:ascii="宋体" w:hAnsi="宋体" w:hint="eastAsia"/>
          <w:sz w:val="22"/>
          <w:szCs w:val="24"/>
        </w:rPr>
        <w:t>冲击试验</w:t>
      </w:r>
      <w:bookmarkEnd w:id="148"/>
      <w:bookmarkEnd w:id="149"/>
    </w:p>
    <w:p w:rsidR="00794421" w:rsidRPr="00664858" w:rsidRDefault="00794421" w:rsidP="006365F2">
      <w:pPr>
        <w:pStyle w:val="24"/>
        <w:numPr>
          <w:ilvl w:val="0"/>
          <w:numId w:val="87"/>
        </w:numPr>
        <w:spacing w:beforeLines="50" w:before="156" w:afterLines="50" w:after="156" w:line="288" w:lineRule="auto"/>
        <w:ind w:firstLineChars="0"/>
        <w:rPr>
          <w:rFonts w:ascii="宋体"/>
          <w:szCs w:val="21"/>
        </w:rPr>
      </w:pPr>
      <w:r w:rsidRPr="00664858">
        <w:rPr>
          <w:rFonts w:ascii="宋体" w:hAnsi="宋体" w:hint="eastAsia"/>
          <w:szCs w:val="21"/>
        </w:rPr>
        <w:lastRenderedPageBreak/>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7"/>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5.2.2.2</w:t>
      </w:r>
      <w:r w:rsidRPr="00664858">
        <w:rPr>
          <w:rFonts w:hAnsi="宋体" w:hint="eastAsia"/>
        </w:rPr>
        <w:t>冲击试验、</w:t>
      </w:r>
      <w:r w:rsidRPr="00664858">
        <w:rPr>
          <w:rFonts w:hAnsi="宋体"/>
        </w:rPr>
        <w:t>GB/T2423.5</w:t>
      </w:r>
      <w:r w:rsidRPr="00664858">
        <w:rPr>
          <w:rFonts w:hAnsi="宋体" w:hint="eastAsia"/>
        </w:rPr>
        <w:t>冲击试验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5.2.2.2</w:t>
      </w:r>
      <w:r w:rsidRPr="00664858">
        <w:rPr>
          <w:rFonts w:hAnsi="宋体" w:hint="eastAsia"/>
        </w:rPr>
        <w:t>冲击试验</w:t>
      </w:r>
    </w:p>
    <w:p w:rsidR="00794421" w:rsidRPr="00664858" w:rsidRDefault="00794421" w:rsidP="006365F2">
      <w:pPr>
        <w:pStyle w:val="24"/>
        <w:numPr>
          <w:ilvl w:val="0"/>
          <w:numId w:val="87"/>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仪表处于非工作状态下，无包装。以峰值加速度为</w:t>
      </w:r>
      <w:r w:rsidRPr="00664858">
        <w:rPr>
          <w:rFonts w:hAnsi="宋体"/>
        </w:rPr>
        <w:t>GB/T17215-2002</w:t>
      </w:r>
      <w:r w:rsidRPr="00664858">
        <w:rPr>
          <w:rFonts w:hAnsi="宋体" w:hint="eastAsia"/>
        </w:rPr>
        <w:t>中规定</w:t>
      </w:r>
      <w:r w:rsidRPr="00664858">
        <w:rPr>
          <w:rFonts w:hAnsi="宋体"/>
        </w:rPr>
        <w:t>1</w:t>
      </w:r>
      <w:r w:rsidRPr="00664858">
        <w:rPr>
          <w:rFonts w:hAnsi="宋体" w:hint="eastAsia"/>
        </w:rPr>
        <w:t>和</w:t>
      </w:r>
      <w:r w:rsidRPr="00664858">
        <w:rPr>
          <w:rFonts w:hAnsi="宋体"/>
        </w:rPr>
        <w:t>2</w:t>
      </w:r>
      <w:r w:rsidRPr="00664858">
        <w:rPr>
          <w:rFonts w:hAnsi="宋体" w:hint="eastAsia"/>
        </w:rPr>
        <w:t>级表为</w:t>
      </w:r>
      <w:r w:rsidRPr="00664858">
        <w:rPr>
          <w:rFonts w:hAnsi="宋体"/>
        </w:rPr>
        <w:t>30gn(300m/s2);GB/T17883-1999</w:t>
      </w:r>
      <w:r w:rsidRPr="00664858">
        <w:rPr>
          <w:rFonts w:hAnsi="宋体" w:hint="eastAsia"/>
        </w:rPr>
        <w:t>中规定</w:t>
      </w:r>
      <w:r w:rsidRPr="00664858">
        <w:rPr>
          <w:rFonts w:hAnsi="宋体"/>
        </w:rPr>
        <w:t>0.2S</w:t>
      </w:r>
      <w:r w:rsidRPr="00664858">
        <w:rPr>
          <w:rFonts w:hAnsi="宋体" w:hint="eastAsia"/>
        </w:rPr>
        <w:t>和</w:t>
      </w:r>
      <w:r w:rsidRPr="00664858">
        <w:rPr>
          <w:rFonts w:hAnsi="宋体"/>
        </w:rPr>
        <w:t>0.5S</w:t>
      </w:r>
      <w:r w:rsidRPr="00664858">
        <w:rPr>
          <w:rFonts w:hAnsi="宋体" w:hint="eastAsia"/>
        </w:rPr>
        <w:t>级表为</w:t>
      </w:r>
      <w:r w:rsidRPr="00664858">
        <w:rPr>
          <w:rFonts w:hAnsi="宋体"/>
        </w:rPr>
        <w:t>15gn(147m/s2);</w:t>
      </w:r>
      <w:r w:rsidRPr="00664858">
        <w:rPr>
          <w:rFonts w:hAnsi="宋体" w:hint="eastAsia"/>
        </w:rPr>
        <w:t>脉冲周期为</w:t>
      </w:r>
      <w:r w:rsidRPr="00664858">
        <w:rPr>
          <w:rFonts w:hAnsi="宋体"/>
        </w:rPr>
        <w:t>GB/T17215-2002</w:t>
      </w:r>
      <w:r w:rsidRPr="00664858">
        <w:rPr>
          <w:rFonts w:hAnsi="宋体" w:hint="eastAsia"/>
        </w:rPr>
        <w:t>中规定</w:t>
      </w:r>
      <w:r w:rsidRPr="00664858">
        <w:rPr>
          <w:rFonts w:hAnsi="宋体"/>
        </w:rPr>
        <w:t>1</w:t>
      </w:r>
      <w:r w:rsidRPr="00664858">
        <w:rPr>
          <w:rFonts w:hAnsi="宋体" w:hint="eastAsia"/>
        </w:rPr>
        <w:t>和</w:t>
      </w:r>
      <w:r w:rsidRPr="00664858">
        <w:rPr>
          <w:rFonts w:hAnsi="宋体"/>
        </w:rPr>
        <w:t>2</w:t>
      </w:r>
      <w:r w:rsidRPr="00664858">
        <w:rPr>
          <w:rFonts w:hAnsi="宋体" w:hint="eastAsia"/>
        </w:rPr>
        <w:t>级表为</w:t>
      </w:r>
      <w:r w:rsidRPr="00664858">
        <w:rPr>
          <w:rFonts w:hAnsi="宋体"/>
        </w:rPr>
        <w:t>10ms</w:t>
      </w:r>
      <w:r w:rsidRPr="00664858">
        <w:rPr>
          <w:rFonts w:hAnsi="宋体" w:hint="eastAsia"/>
        </w:rPr>
        <w:t>；</w:t>
      </w:r>
      <w:r w:rsidRPr="00664858">
        <w:rPr>
          <w:rFonts w:hAnsi="宋体"/>
        </w:rPr>
        <w:t>GB/T17883-1999</w:t>
      </w:r>
      <w:r w:rsidRPr="00664858">
        <w:rPr>
          <w:rFonts w:hAnsi="宋体" w:hint="eastAsia"/>
        </w:rPr>
        <w:t>中规定</w:t>
      </w:r>
      <w:r w:rsidRPr="00664858">
        <w:rPr>
          <w:rFonts w:hAnsi="宋体"/>
        </w:rPr>
        <w:t>0.2S</w:t>
      </w:r>
      <w:r w:rsidRPr="00664858">
        <w:rPr>
          <w:rFonts w:hAnsi="宋体" w:hint="eastAsia"/>
        </w:rPr>
        <w:t>和</w:t>
      </w:r>
      <w:r w:rsidRPr="00664858">
        <w:rPr>
          <w:rFonts w:hAnsi="宋体"/>
        </w:rPr>
        <w:t>0.5S</w:t>
      </w:r>
      <w:r w:rsidRPr="00664858">
        <w:rPr>
          <w:rFonts w:hAnsi="宋体" w:hint="eastAsia"/>
        </w:rPr>
        <w:t>级表为</w:t>
      </w:r>
      <w:r w:rsidRPr="00664858">
        <w:rPr>
          <w:rFonts w:hAnsi="宋体"/>
        </w:rPr>
        <w:t>11ms</w:t>
      </w:r>
      <w:r w:rsidRPr="00664858">
        <w:rPr>
          <w:rFonts w:hAnsi="宋体" w:hint="eastAsia"/>
        </w:rPr>
        <w:t>对样品的三个相互垂直方向的每一方向（即样品的六个面）连续施加三次冲击，共</w:t>
      </w:r>
      <w:r w:rsidRPr="00664858">
        <w:rPr>
          <w:rFonts w:hAnsi="宋体"/>
        </w:rPr>
        <w:t>18</w:t>
      </w:r>
      <w:r w:rsidRPr="00664858">
        <w:rPr>
          <w:rFonts w:hAnsi="宋体" w:hint="eastAsia"/>
        </w:rPr>
        <w:t>次。（当多个相同的样品同时试验时，可通过不同方向的安装，以使样品能同时承受到各轴线和各方向上的冲击）。</w:t>
      </w:r>
    </w:p>
    <w:p w:rsidR="00794421" w:rsidRPr="00664858" w:rsidRDefault="00794421" w:rsidP="006365F2">
      <w:pPr>
        <w:pStyle w:val="24"/>
        <w:numPr>
          <w:ilvl w:val="0"/>
          <w:numId w:val="87"/>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冲击后，仪表不应出现损坏及信息改变，并要对仪表进行准确度实验。</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0"/>
        <w:gridCol w:w="5816"/>
      </w:tblGrid>
      <w:tr w:rsidR="00794421" w:rsidRPr="00664858">
        <w:trPr>
          <w:cantSplit/>
          <w:trHeight w:val="284"/>
          <w:jc w:val="center"/>
        </w:trPr>
        <w:tc>
          <w:tcPr>
            <w:tcW w:w="17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试验内容</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试验后条件要求</w:t>
            </w:r>
          </w:p>
        </w:tc>
      </w:tr>
      <w:tr w:rsidR="00794421" w:rsidRPr="00664858">
        <w:trPr>
          <w:cantSplit/>
          <w:trHeight w:val="340"/>
          <w:jc w:val="center"/>
        </w:trPr>
        <w:tc>
          <w:tcPr>
            <w:tcW w:w="172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冲击试验</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目测无破裂</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目测无变形</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开盖检查，应无内部零件松脱</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开盖检查，应无内部零件损坏</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通电后工作应正常，内存数据不丢失</w:t>
            </w:r>
          </w:p>
        </w:tc>
      </w:tr>
      <w:tr w:rsidR="00794421" w:rsidRPr="00664858">
        <w:trPr>
          <w:cantSplit/>
          <w:trHeight w:val="340"/>
          <w:jc w:val="center"/>
        </w:trPr>
        <w:tc>
          <w:tcPr>
            <w:tcW w:w="172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以上试验完成后</w:t>
            </w:r>
          </w:p>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通电进行功能检验</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rPr>
              <w:t>LCD</w:t>
            </w:r>
            <w:r w:rsidRPr="00664858">
              <w:rPr>
                <w:rFonts w:ascii="宋体" w:hAnsi="宋体" w:hint="eastAsia"/>
              </w:rPr>
              <w:t>（或其它显示方式）显示正常</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rPr>
              <w:t>LED</w:t>
            </w:r>
            <w:r w:rsidRPr="00664858">
              <w:rPr>
                <w:rFonts w:ascii="宋体" w:hAnsi="宋体" w:hint="eastAsia"/>
              </w:rPr>
              <w:t>显示正常</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读取内存：内存数据不丢失，无异常</w:t>
            </w:r>
          </w:p>
        </w:tc>
      </w:tr>
      <w:tr w:rsidR="00794421" w:rsidRPr="00664858">
        <w:trPr>
          <w:cantSplit/>
          <w:trHeight w:val="173"/>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测误差值无异常；误差值：</w:t>
            </w:r>
          </w:p>
        </w:tc>
      </w:tr>
      <w:tr w:rsidR="00794421" w:rsidRPr="00664858">
        <w:trPr>
          <w:cantSplit/>
          <w:trHeight w:val="172"/>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测各个输出、输入口，通讯口，继电器，均工作正常</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50" w:name="_Toc274548492"/>
      <w:bookmarkStart w:id="151" w:name="_Toc347327242"/>
      <w:r w:rsidRPr="00664858">
        <w:rPr>
          <w:rFonts w:ascii="宋体" w:hAnsi="宋体" w:hint="eastAsia"/>
          <w:sz w:val="22"/>
          <w:szCs w:val="24"/>
        </w:rPr>
        <w:t>振动试验</w:t>
      </w:r>
      <w:bookmarkEnd w:id="150"/>
      <w:bookmarkEnd w:id="151"/>
    </w:p>
    <w:p w:rsidR="00794421" w:rsidRPr="00664858" w:rsidRDefault="00794421" w:rsidP="006365F2">
      <w:pPr>
        <w:pStyle w:val="24"/>
        <w:numPr>
          <w:ilvl w:val="0"/>
          <w:numId w:val="88"/>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8"/>
        </w:numPr>
        <w:spacing w:beforeLines="50" w:before="156" w:afterLines="50" w:after="156" w:line="288" w:lineRule="auto"/>
        <w:ind w:firstLineChars="0"/>
        <w:rPr>
          <w:rFonts w:ascii="宋体"/>
          <w:szCs w:val="21"/>
        </w:rPr>
      </w:pPr>
      <w:r>
        <w:rPr>
          <w:rFonts w:ascii="宋体" w:hAnsi="宋体" w:hint="eastAsia"/>
          <w:szCs w:val="21"/>
        </w:rPr>
        <w:lastRenderedPageBreak/>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5.2.2.3</w:t>
      </w:r>
      <w:r w:rsidRPr="00664858">
        <w:rPr>
          <w:rFonts w:hAnsi="宋体" w:hint="eastAsia"/>
        </w:rPr>
        <w:t>振动试验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5.2.2.3</w:t>
      </w:r>
      <w:r w:rsidRPr="00664858">
        <w:rPr>
          <w:rFonts w:hAnsi="宋体" w:hint="eastAsia"/>
        </w:rPr>
        <w:t>振动试验</w:t>
      </w:r>
    </w:p>
    <w:p w:rsidR="00794421" w:rsidRPr="00664858" w:rsidRDefault="00794421" w:rsidP="006365F2">
      <w:pPr>
        <w:pStyle w:val="24"/>
        <w:numPr>
          <w:ilvl w:val="0"/>
          <w:numId w:val="88"/>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仪表处于非工作状态下，无包装。以频率范围：</w:t>
      </w:r>
      <w:r w:rsidRPr="00664858">
        <w:rPr>
          <w:rFonts w:hAnsi="宋体"/>
        </w:rPr>
        <w:t>10Hz</w:t>
      </w:r>
      <w:r w:rsidRPr="00664858">
        <w:rPr>
          <w:rFonts w:hAnsi="宋体" w:hint="eastAsia"/>
        </w:rPr>
        <w:t>～</w:t>
      </w:r>
      <w:r w:rsidRPr="00664858">
        <w:rPr>
          <w:rFonts w:hAnsi="宋体"/>
        </w:rPr>
        <w:t>150Hz</w:t>
      </w:r>
      <w:r w:rsidRPr="00664858">
        <w:rPr>
          <w:rFonts w:hAnsi="宋体" w:hint="eastAsia"/>
        </w:rPr>
        <w:t>正弦振动。交越范围：＜</w:t>
      </w:r>
      <w:r w:rsidRPr="00664858">
        <w:rPr>
          <w:rFonts w:hAnsi="宋体"/>
        </w:rPr>
        <w:t>60Hz</w:t>
      </w:r>
      <w:r w:rsidRPr="00664858">
        <w:rPr>
          <w:rFonts w:hAnsi="宋体" w:hint="eastAsia"/>
        </w:rPr>
        <w:t>时</w:t>
      </w:r>
      <w:r w:rsidRPr="00664858">
        <w:rPr>
          <w:rFonts w:hAnsi="宋体"/>
        </w:rPr>
        <w:t>GB/T17215-2002</w:t>
      </w:r>
      <w:r w:rsidRPr="00664858">
        <w:rPr>
          <w:rFonts w:hAnsi="宋体" w:hint="eastAsia"/>
        </w:rPr>
        <w:t>中规定</w:t>
      </w:r>
      <w:r w:rsidRPr="00664858">
        <w:rPr>
          <w:rFonts w:hAnsi="宋体"/>
        </w:rPr>
        <w:t>1</w:t>
      </w:r>
      <w:r w:rsidRPr="00664858">
        <w:rPr>
          <w:rFonts w:hAnsi="宋体" w:hint="eastAsia"/>
        </w:rPr>
        <w:t>和</w:t>
      </w:r>
      <w:r w:rsidRPr="00664858">
        <w:rPr>
          <w:rFonts w:hAnsi="宋体"/>
        </w:rPr>
        <w:t>2</w:t>
      </w:r>
      <w:r w:rsidRPr="00664858">
        <w:rPr>
          <w:rFonts w:hAnsi="宋体" w:hint="eastAsia"/>
        </w:rPr>
        <w:t>级表恒定的振幅为</w:t>
      </w:r>
      <w:r w:rsidRPr="00664858">
        <w:rPr>
          <w:rFonts w:hAnsi="宋体"/>
        </w:rPr>
        <w:t>0.075mm</w:t>
      </w:r>
      <w:r w:rsidRPr="00664858">
        <w:rPr>
          <w:rFonts w:hAnsi="宋体" w:hint="eastAsia"/>
        </w:rPr>
        <w:t>，</w:t>
      </w:r>
      <w:r w:rsidRPr="00664858">
        <w:rPr>
          <w:rFonts w:hAnsi="宋体"/>
        </w:rPr>
        <w:t>GB/T17883-1999</w:t>
      </w:r>
      <w:r w:rsidRPr="00664858">
        <w:rPr>
          <w:rFonts w:hAnsi="宋体" w:hint="eastAsia"/>
        </w:rPr>
        <w:t>中规定</w:t>
      </w:r>
      <w:r w:rsidRPr="00664858">
        <w:rPr>
          <w:rFonts w:hAnsi="宋体"/>
        </w:rPr>
        <w:t>0.2S</w:t>
      </w:r>
      <w:r w:rsidRPr="00664858">
        <w:rPr>
          <w:rFonts w:hAnsi="宋体" w:hint="eastAsia"/>
        </w:rPr>
        <w:t>和</w:t>
      </w:r>
      <w:r w:rsidRPr="00664858">
        <w:rPr>
          <w:rFonts w:hAnsi="宋体"/>
        </w:rPr>
        <w:t>0.5S</w:t>
      </w:r>
      <w:r w:rsidRPr="00664858">
        <w:rPr>
          <w:rFonts w:hAnsi="宋体" w:hint="eastAsia"/>
        </w:rPr>
        <w:t>级表为恒定的振幅</w:t>
      </w:r>
      <w:r w:rsidRPr="00664858">
        <w:rPr>
          <w:rFonts w:hAnsi="宋体"/>
        </w:rPr>
        <w:t>0.035mm</w:t>
      </w:r>
      <w:r w:rsidRPr="00664858">
        <w:rPr>
          <w:rFonts w:hAnsi="宋体" w:hint="eastAsia"/>
        </w:rPr>
        <w:t>；＞</w:t>
      </w:r>
      <w:r w:rsidRPr="00664858">
        <w:rPr>
          <w:rFonts w:hAnsi="宋体"/>
        </w:rPr>
        <w:t>60Hz</w:t>
      </w:r>
      <w:r w:rsidRPr="00664858">
        <w:rPr>
          <w:rFonts w:hAnsi="宋体" w:hint="eastAsia"/>
        </w:rPr>
        <w:t>时，</w:t>
      </w:r>
      <w:r w:rsidRPr="00664858">
        <w:rPr>
          <w:rFonts w:hAnsi="宋体"/>
        </w:rPr>
        <w:t>GB/T17215-2002</w:t>
      </w:r>
      <w:r w:rsidRPr="00664858">
        <w:rPr>
          <w:rFonts w:hAnsi="宋体" w:hint="eastAsia"/>
        </w:rPr>
        <w:t>中规定</w:t>
      </w:r>
      <w:r w:rsidRPr="00664858">
        <w:rPr>
          <w:rFonts w:hAnsi="宋体"/>
        </w:rPr>
        <w:t>1</w:t>
      </w:r>
      <w:r w:rsidRPr="00664858">
        <w:rPr>
          <w:rFonts w:hAnsi="宋体" w:hint="eastAsia"/>
        </w:rPr>
        <w:t>和</w:t>
      </w:r>
      <w:r w:rsidRPr="00664858">
        <w:rPr>
          <w:rFonts w:hAnsi="宋体"/>
        </w:rPr>
        <w:t>2</w:t>
      </w:r>
      <w:r w:rsidRPr="00664858">
        <w:rPr>
          <w:rFonts w:hAnsi="宋体" w:hint="eastAsia"/>
        </w:rPr>
        <w:t>级表恒定的加速度为</w:t>
      </w:r>
      <w:r w:rsidRPr="00664858">
        <w:rPr>
          <w:rFonts w:hAnsi="宋体"/>
        </w:rPr>
        <w:t>9.8m/s2,GB/T17883-1999</w:t>
      </w:r>
      <w:r w:rsidRPr="00664858">
        <w:rPr>
          <w:rFonts w:hAnsi="宋体" w:hint="eastAsia"/>
        </w:rPr>
        <w:t>中规定</w:t>
      </w:r>
      <w:r w:rsidRPr="00664858">
        <w:rPr>
          <w:rFonts w:hAnsi="宋体"/>
        </w:rPr>
        <w:t>0.2S</w:t>
      </w:r>
      <w:r w:rsidRPr="00664858">
        <w:rPr>
          <w:rFonts w:hAnsi="宋体" w:hint="eastAsia"/>
        </w:rPr>
        <w:t>和</w:t>
      </w:r>
      <w:r w:rsidRPr="00664858">
        <w:rPr>
          <w:rFonts w:hAnsi="宋体"/>
        </w:rPr>
        <w:t>0.5S</w:t>
      </w:r>
      <w:r w:rsidRPr="00664858">
        <w:rPr>
          <w:rFonts w:hAnsi="宋体" w:hint="eastAsia"/>
        </w:rPr>
        <w:t>级表恒定的加速度为</w:t>
      </w:r>
      <w:r w:rsidRPr="00664858">
        <w:rPr>
          <w:rFonts w:hAnsi="宋体"/>
        </w:rPr>
        <w:t>4.9m/s2</w:t>
      </w:r>
      <w:r w:rsidRPr="00664858">
        <w:rPr>
          <w:rFonts w:hAnsi="宋体" w:hint="eastAsia"/>
        </w:rPr>
        <w:t>对仪表进行扫频振动，每个轴向扫频</w:t>
      </w:r>
      <w:r w:rsidRPr="00664858">
        <w:rPr>
          <w:rFonts w:hAnsi="宋体"/>
        </w:rPr>
        <w:t>10</w:t>
      </w:r>
      <w:r w:rsidRPr="00664858">
        <w:rPr>
          <w:rFonts w:hAnsi="宋体" w:hint="eastAsia"/>
        </w:rPr>
        <w:t>个周期（</w:t>
      </w:r>
      <w:r w:rsidRPr="00664858">
        <w:rPr>
          <w:rFonts w:hAnsi="宋体"/>
        </w:rPr>
        <w:t>75min</w:t>
      </w:r>
      <w:r w:rsidRPr="00664858">
        <w:rPr>
          <w:rFonts w:hAnsi="宋体" w:hint="eastAsia"/>
        </w:rPr>
        <w:t>），共三个轴向即</w:t>
      </w:r>
      <w:r w:rsidRPr="00664858">
        <w:rPr>
          <w:rFonts w:hAnsi="宋体"/>
        </w:rPr>
        <w:t>225min</w:t>
      </w:r>
      <w:r w:rsidRPr="00664858">
        <w:rPr>
          <w:rFonts w:hAnsi="宋体" w:hint="eastAsia"/>
        </w:rPr>
        <w:t>。</w:t>
      </w:r>
    </w:p>
    <w:p w:rsidR="00794421" w:rsidRPr="00664858" w:rsidRDefault="00794421" w:rsidP="006365F2">
      <w:pPr>
        <w:pStyle w:val="24"/>
        <w:numPr>
          <w:ilvl w:val="0"/>
          <w:numId w:val="88"/>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电能表在非工作状态，无包装条件下，应能承受三个互相垂直的轴线上依次进行的震动试验。试验后电能表不应有破裂、变形、内部零件松脱、损坏等情况。通电后工作应正常，内存数据不丢失。</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0"/>
        <w:gridCol w:w="5816"/>
      </w:tblGrid>
      <w:tr w:rsidR="00794421" w:rsidRPr="00664858">
        <w:trPr>
          <w:cantSplit/>
          <w:trHeight w:val="284"/>
          <w:jc w:val="center"/>
        </w:trPr>
        <w:tc>
          <w:tcPr>
            <w:tcW w:w="172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试验内容</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试验后条件要求</w:t>
            </w:r>
          </w:p>
        </w:tc>
      </w:tr>
      <w:tr w:rsidR="00794421" w:rsidRPr="00664858">
        <w:trPr>
          <w:cantSplit/>
          <w:trHeight w:val="340"/>
          <w:jc w:val="center"/>
        </w:trPr>
        <w:tc>
          <w:tcPr>
            <w:tcW w:w="172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振动试验</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目测无破裂</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目测无变形</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开盖检查，应无内部零件松脱</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开盖检查，应无内部零件损坏</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通电后工作应正常，内存数据不丢失</w:t>
            </w:r>
          </w:p>
        </w:tc>
      </w:tr>
      <w:tr w:rsidR="00794421" w:rsidRPr="00664858">
        <w:trPr>
          <w:cantSplit/>
          <w:trHeight w:val="340"/>
          <w:jc w:val="center"/>
        </w:trPr>
        <w:tc>
          <w:tcPr>
            <w:tcW w:w="172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以上试验完成后</w:t>
            </w:r>
          </w:p>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通电进行功能检验</w:t>
            </w: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rPr>
              <w:t>LCD</w:t>
            </w:r>
            <w:r w:rsidRPr="00664858">
              <w:rPr>
                <w:rFonts w:ascii="宋体" w:hAnsi="宋体" w:hint="eastAsia"/>
              </w:rPr>
              <w:t>（或其它显示方式）显示正常</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rPr>
              <w:t>LED</w:t>
            </w:r>
            <w:r w:rsidRPr="00664858">
              <w:rPr>
                <w:rFonts w:ascii="宋体" w:hAnsi="宋体" w:hint="eastAsia"/>
              </w:rPr>
              <w:t>显示正常</w:t>
            </w:r>
          </w:p>
        </w:tc>
      </w:tr>
      <w:tr w:rsidR="00794421" w:rsidRPr="00664858">
        <w:trPr>
          <w:cantSplit/>
          <w:trHeight w:val="340"/>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读取内存：内存数据不丢失，无异常</w:t>
            </w:r>
          </w:p>
        </w:tc>
      </w:tr>
      <w:tr w:rsidR="00794421" w:rsidRPr="00664858">
        <w:trPr>
          <w:cantSplit/>
          <w:trHeight w:val="173"/>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测误差值无异常；误差值：</w:t>
            </w:r>
          </w:p>
        </w:tc>
      </w:tr>
      <w:tr w:rsidR="00794421" w:rsidRPr="00664858">
        <w:trPr>
          <w:cantSplit/>
          <w:trHeight w:val="172"/>
          <w:jc w:val="center"/>
        </w:trPr>
        <w:tc>
          <w:tcPr>
            <w:tcW w:w="172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32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测各个输出、输入口，通讯口，继电器，均工作正常</w:t>
            </w:r>
          </w:p>
        </w:tc>
      </w:tr>
    </w:tbl>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52" w:name="_Toc274548493"/>
      <w:bookmarkStart w:id="153" w:name="_Toc347327243"/>
      <w:r w:rsidRPr="00664858">
        <w:rPr>
          <w:rFonts w:ascii="宋体" w:hAnsi="宋体" w:hint="eastAsia"/>
          <w:sz w:val="22"/>
          <w:szCs w:val="24"/>
        </w:rPr>
        <w:t>耐热和阻燃试验</w:t>
      </w:r>
      <w:bookmarkEnd w:id="152"/>
      <w:bookmarkEnd w:id="153"/>
    </w:p>
    <w:p w:rsidR="00794421" w:rsidRPr="00664858" w:rsidRDefault="00794421" w:rsidP="006365F2">
      <w:pPr>
        <w:pStyle w:val="24"/>
        <w:numPr>
          <w:ilvl w:val="0"/>
          <w:numId w:val="80"/>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0"/>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lastRenderedPageBreak/>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5.8</w:t>
      </w:r>
      <w:r w:rsidRPr="00664858">
        <w:rPr>
          <w:rFonts w:hAnsi="宋体" w:hint="eastAsia"/>
        </w:rPr>
        <w:t>耐热和阻燃试验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5.8</w:t>
      </w:r>
      <w:r w:rsidRPr="00664858">
        <w:rPr>
          <w:rFonts w:hAnsi="宋体" w:hint="eastAsia"/>
        </w:rPr>
        <w:t>耐热和阻燃试验</w:t>
      </w:r>
    </w:p>
    <w:p w:rsidR="00794421" w:rsidRPr="00664858" w:rsidRDefault="00794421" w:rsidP="006365F2">
      <w:pPr>
        <w:pStyle w:val="24"/>
        <w:numPr>
          <w:ilvl w:val="0"/>
          <w:numId w:val="80"/>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将仪表的任一位置与灼热丝接触，如果端子盒与表底座为一整体，仅对端子盒进行试验是足够的。每部分的试验温度分别为：端子座</w:t>
      </w:r>
      <w:r w:rsidRPr="00664858">
        <w:rPr>
          <w:rFonts w:hAnsi="宋体"/>
        </w:rPr>
        <w:t>960</w:t>
      </w:r>
      <w:r w:rsidRPr="00664858">
        <w:rPr>
          <w:rFonts w:hAnsi="宋体" w:hint="eastAsia"/>
        </w:rPr>
        <w:t>℃±</w:t>
      </w:r>
      <w:r w:rsidRPr="00664858">
        <w:rPr>
          <w:rFonts w:hAnsi="宋体"/>
        </w:rPr>
        <w:t>15</w:t>
      </w:r>
      <w:r w:rsidRPr="00664858">
        <w:rPr>
          <w:rFonts w:hAnsi="宋体" w:hint="eastAsia"/>
        </w:rPr>
        <w:t>℃，端盖和表壳</w:t>
      </w:r>
      <w:r w:rsidRPr="00664858">
        <w:rPr>
          <w:rFonts w:hAnsi="宋体"/>
        </w:rPr>
        <w:t>650</w:t>
      </w:r>
      <w:r w:rsidRPr="00664858">
        <w:rPr>
          <w:rFonts w:hAnsi="宋体" w:hint="eastAsia"/>
        </w:rPr>
        <w:t>℃±</w:t>
      </w:r>
      <w:r w:rsidRPr="00664858">
        <w:rPr>
          <w:rFonts w:hAnsi="宋体"/>
        </w:rPr>
        <w:t>10</w:t>
      </w:r>
      <w:r w:rsidRPr="00664858">
        <w:rPr>
          <w:rFonts w:hAnsi="宋体" w:hint="eastAsia"/>
        </w:rPr>
        <w:t>℃，作用时间为</w:t>
      </w:r>
      <w:r w:rsidRPr="00664858">
        <w:rPr>
          <w:rFonts w:hAnsi="宋体"/>
        </w:rPr>
        <w:t>30s</w:t>
      </w:r>
      <w:r w:rsidRPr="00664858">
        <w:rPr>
          <w:rFonts w:hAnsi="宋体" w:hint="eastAsia"/>
        </w:rPr>
        <w:t>±</w:t>
      </w:r>
      <w:r w:rsidRPr="00664858">
        <w:rPr>
          <w:rFonts w:hAnsi="宋体"/>
        </w:rPr>
        <w:t>1s</w:t>
      </w:r>
      <w:r w:rsidRPr="00664858">
        <w:rPr>
          <w:rFonts w:hAnsi="宋体" w:hint="eastAsia"/>
        </w:rPr>
        <w:t>。</w:t>
      </w:r>
    </w:p>
    <w:p w:rsidR="00794421" w:rsidRPr="00664858" w:rsidRDefault="00794421" w:rsidP="006365F2">
      <w:pPr>
        <w:pStyle w:val="24"/>
        <w:numPr>
          <w:ilvl w:val="0"/>
          <w:numId w:val="80"/>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接线端座、接线端盖和表壳应有保证防火焰蔓延的安全措施。不应该由于接触到过热的带电部件而点燃。</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00"/>
        <w:gridCol w:w="5816"/>
      </w:tblGrid>
      <w:tr w:rsidR="00794421" w:rsidRPr="00664858">
        <w:trPr>
          <w:cantSplit/>
          <w:trHeight w:val="284"/>
          <w:jc w:val="center"/>
        </w:trPr>
        <w:tc>
          <w:tcPr>
            <w:tcW w:w="31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试验内容</w:t>
            </w:r>
          </w:p>
        </w:tc>
        <w:tc>
          <w:tcPr>
            <w:tcW w:w="581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试验后条件要求</w:t>
            </w:r>
          </w:p>
        </w:tc>
      </w:tr>
      <w:tr w:rsidR="00794421" w:rsidRPr="00664858">
        <w:trPr>
          <w:cantSplit/>
          <w:trHeight w:val="340"/>
          <w:jc w:val="center"/>
        </w:trPr>
        <w:tc>
          <w:tcPr>
            <w:tcW w:w="310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耐热和阻燃试验</w:t>
            </w:r>
          </w:p>
        </w:tc>
        <w:tc>
          <w:tcPr>
            <w:tcW w:w="581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表壳任意部位不点燃</w:t>
            </w:r>
          </w:p>
        </w:tc>
      </w:tr>
      <w:tr w:rsidR="00794421" w:rsidRPr="00664858">
        <w:trPr>
          <w:cantSplit/>
          <w:trHeight w:val="340"/>
          <w:jc w:val="center"/>
        </w:trPr>
        <w:tc>
          <w:tcPr>
            <w:tcW w:w="31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581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端盖不点燃</w:t>
            </w:r>
          </w:p>
        </w:tc>
      </w:tr>
      <w:tr w:rsidR="00794421" w:rsidRPr="00664858">
        <w:trPr>
          <w:cantSplit/>
          <w:trHeight w:val="340"/>
          <w:jc w:val="center"/>
        </w:trPr>
        <w:tc>
          <w:tcPr>
            <w:tcW w:w="31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581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接线端座不点燃</w:t>
            </w:r>
          </w:p>
        </w:tc>
      </w:tr>
      <w:tr w:rsidR="00794421" w:rsidRPr="00664858">
        <w:trPr>
          <w:cantSplit/>
          <w:trHeight w:val="172"/>
          <w:jc w:val="center"/>
        </w:trPr>
        <w:tc>
          <w:tcPr>
            <w:tcW w:w="310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p>
        </w:tc>
        <w:tc>
          <w:tcPr>
            <w:tcW w:w="581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15" w:before="46" w:afterLines="15" w:after="46" w:line="276" w:lineRule="auto"/>
              <w:jc w:val="left"/>
              <w:rPr>
                <w:rFonts w:ascii="宋体"/>
              </w:rPr>
            </w:pPr>
            <w:r w:rsidRPr="00664858">
              <w:rPr>
                <w:rFonts w:ascii="宋体" w:hAnsi="宋体" w:hint="eastAsia"/>
              </w:rPr>
              <w:t>测各个输出、输入口，通讯口，继电器，均工作正常</w:t>
            </w:r>
          </w:p>
        </w:tc>
      </w:tr>
    </w:tbl>
    <w:p w:rsidR="00794421" w:rsidRPr="00664858" w:rsidRDefault="00794421" w:rsidP="006365F2">
      <w:pPr>
        <w:pStyle w:val="11"/>
        <w:numPr>
          <w:ilvl w:val="1"/>
          <w:numId w:val="127"/>
        </w:numPr>
        <w:spacing w:beforeLines="50" w:before="156" w:afterLines="50" w:after="156" w:line="360" w:lineRule="auto"/>
        <w:ind w:firstLineChars="0"/>
        <w:outlineLvl w:val="1"/>
        <w:rPr>
          <w:rFonts w:ascii="宋体"/>
          <w:sz w:val="22"/>
          <w:szCs w:val="24"/>
        </w:rPr>
      </w:pPr>
      <w:bookmarkStart w:id="154" w:name="_Toc347327244"/>
      <w:r w:rsidRPr="00664858">
        <w:rPr>
          <w:rFonts w:ascii="宋体" w:hAnsi="宋体" w:hint="eastAsia"/>
          <w:sz w:val="22"/>
          <w:szCs w:val="24"/>
        </w:rPr>
        <w:t>盐雾检验</w:t>
      </w:r>
      <w:bookmarkEnd w:id="154"/>
    </w:p>
    <w:p w:rsidR="00794421" w:rsidRPr="00664858" w:rsidRDefault="00794421" w:rsidP="006365F2">
      <w:pPr>
        <w:pStyle w:val="24"/>
        <w:numPr>
          <w:ilvl w:val="0"/>
          <w:numId w:val="81"/>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1"/>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 xml:space="preserve">GB/T 2423.17-2008 </w:t>
      </w:r>
      <w:r w:rsidRPr="00664858">
        <w:rPr>
          <w:rFonts w:hAnsi="宋体" w:hint="eastAsia"/>
        </w:rPr>
        <w:t>盐雾试验</w:t>
      </w:r>
    </w:p>
    <w:p w:rsidR="00794421" w:rsidRPr="00664858" w:rsidRDefault="00794421" w:rsidP="006365F2">
      <w:pPr>
        <w:pStyle w:val="24"/>
        <w:numPr>
          <w:ilvl w:val="0"/>
          <w:numId w:val="81"/>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bCs/>
          <w:color w:val="000000"/>
        </w:rPr>
        <w:t>将样品放入环境温度为</w:t>
      </w:r>
      <w:r w:rsidRPr="00664858">
        <w:rPr>
          <w:rFonts w:hAnsi="宋体"/>
          <w:bCs/>
          <w:color w:val="000000"/>
        </w:rPr>
        <w:t>+35</w:t>
      </w:r>
      <w:r w:rsidRPr="00664858">
        <w:rPr>
          <w:rFonts w:hAnsi="宋体" w:hint="eastAsia"/>
          <w:bCs/>
          <w:color w:val="000000"/>
        </w:rPr>
        <w:t>℃，盐溶液浓度为</w:t>
      </w:r>
      <w:r w:rsidRPr="00664858">
        <w:rPr>
          <w:rFonts w:hAnsi="宋体"/>
          <w:bCs/>
          <w:color w:val="000000"/>
        </w:rPr>
        <w:t>5%</w:t>
      </w:r>
      <w:r w:rsidRPr="00664858">
        <w:rPr>
          <w:rFonts w:hAnsi="宋体" w:hint="eastAsia"/>
          <w:bCs/>
          <w:color w:val="000000"/>
        </w:rPr>
        <w:t>的液体内储存</w:t>
      </w:r>
      <w:r w:rsidRPr="00664858">
        <w:rPr>
          <w:rFonts w:hAnsi="宋体"/>
          <w:bCs/>
          <w:color w:val="000000"/>
        </w:rPr>
        <w:t>72</w:t>
      </w:r>
      <w:r w:rsidRPr="00664858">
        <w:rPr>
          <w:rFonts w:hAnsi="宋体" w:hint="eastAsia"/>
          <w:bCs/>
          <w:color w:val="000000"/>
        </w:rPr>
        <w:t>小时</w:t>
      </w:r>
    </w:p>
    <w:p w:rsidR="00794421" w:rsidRPr="00664858" w:rsidRDefault="00794421" w:rsidP="006365F2">
      <w:pPr>
        <w:pStyle w:val="24"/>
        <w:numPr>
          <w:ilvl w:val="0"/>
          <w:numId w:val="81"/>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int="eastAsia"/>
          <w:bCs/>
          <w:color w:val="000000"/>
        </w:rPr>
        <w:t>样品</w:t>
      </w:r>
      <w:r w:rsidRPr="00664858">
        <w:rPr>
          <w:rFonts w:hAnsi="宋体" w:hint="eastAsia"/>
          <w:bCs/>
          <w:color w:val="000000"/>
        </w:rPr>
        <w:t>金属表面不应被氧化，</w:t>
      </w:r>
      <w:r w:rsidRPr="00664858">
        <w:rPr>
          <w:rFonts w:cs="宋体" w:hint="eastAsia"/>
          <w:color w:val="000000"/>
        </w:rPr>
        <w:t>镀层腐蚀面积≤</w:t>
      </w:r>
      <w:r w:rsidRPr="00664858">
        <w:rPr>
          <w:rFonts w:cs="宋体"/>
          <w:color w:val="000000"/>
        </w:rPr>
        <w:t>0.1%</w:t>
      </w:r>
    </w:p>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55" w:name="_Toc347327245"/>
      <w:r w:rsidRPr="00664858">
        <w:rPr>
          <w:rFonts w:ascii="宋体" w:hAnsi="宋体" w:hint="eastAsia"/>
          <w:sz w:val="24"/>
          <w:szCs w:val="24"/>
        </w:rPr>
        <w:t>通讯检验</w:t>
      </w:r>
      <w:bookmarkEnd w:id="155"/>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156" w:name="_Toc347327246"/>
      <w:r w:rsidRPr="00664858">
        <w:rPr>
          <w:rFonts w:ascii="宋体" w:hAnsi="宋体"/>
          <w:szCs w:val="21"/>
        </w:rPr>
        <w:t>RS485</w:t>
      </w:r>
      <w:r w:rsidRPr="00664858">
        <w:rPr>
          <w:rFonts w:ascii="宋体" w:hAnsi="宋体" w:hint="eastAsia"/>
          <w:szCs w:val="21"/>
        </w:rPr>
        <w:t>通讯检验</w:t>
      </w:r>
      <w:bookmarkEnd w:id="156"/>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57" w:name="_Toc347327247"/>
      <w:r w:rsidRPr="00664858">
        <w:rPr>
          <w:rFonts w:ascii="宋体" w:hAnsi="宋体" w:hint="eastAsia"/>
          <w:szCs w:val="21"/>
        </w:rPr>
        <w:t>通信规约一致性检验</w:t>
      </w:r>
      <w:bookmarkEnd w:id="157"/>
    </w:p>
    <w:p w:rsidR="00794421" w:rsidRPr="00664858" w:rsidRDefault="00794421" w:rsidP="006365F2">
      <w:pPr>
        <w:pStyle w:val="24"/>
        <w:numPr>
          <w:ilvl w:val="0"/>
          <w:numId w:val="115"/>
        </w:numPr>
        <w:spacing w:beforeLines="50" w:before="156" w:afterLines="50" w:after="156" w:line="288" w:lineRule="auto"/>
        <w:ind w:firstLineChars="0"/>
        <w:rPr>
          <w:rFonts w:ascii="宋体"/>
          <w:szCs w:val="21"/>
        </w:rPr>
      </w:pPr>
      <w:r w:rsidRPr="00664858">
        <w:rPr>
          <w:rFonts w:ascii="宋体" w:hAnsi="宋体" w:hint="eastAsia"/>
          <w:szCs w:val="21"/>
        </w:rPr>
        <w:lastRenderedPageBreak/>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115"/>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DL/T645-1997</w:t>
      </w:r>
      <w:r w:rsidRPr="00664858">
        <w:rPr>
          <w:rFonts w:hAnsi="宋体" w:hint="eastAsia"/>
        </w:rPr>
        <w:t>多功能电能表通讯规约、</w:t>
      </w:r>
      <w:r w:rsidRPr="00664858">
        <w:rPr>
          <w:rFonts w:hAnsi="宋体"/>
        </w:rPr>
        <w:t>DL/T645-2007</w:t>
      </w:r>
      <w:r w:rsidRPr="00664858">
        <w:rPr>
          <w:rFonts w:hAnsi="宋体" w:hint="eastAsia"/>
        </w:rPr>
        <w:t>多功能电能表通讯规约</w:t>
      </w:r>
    </w:p>
    <w:p w:rsidR="00794421" w:rsidRPr="00664858" w:rsidRDefault="00794421" w:rsidP="006365F2">
      <w:pPr>
        <w:pStyle w:val="24"/>
        <w:numPr>
          <w:ilvl w:val="0"/>
          <w:numId w:val="115"/>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通过红外、</w:t>
      </w:r>
      <w:r w:rsidRPr="00664858">
        <w:rPr>
          <w:rFonts w:hAnsi="宋体"/>
        </w:rPr>
        <w:t>485</w:t>
      </w:r>
      <w:r w:rsidRPr="00664858">
        <w:rPr>
          <w:rFonts w:hAnsi="宋体" w:hint="eastAsia"/>
        </w:rPr>
        <w:t>、载波、掌机、无线等通讯方式判断电表的通讯发送和接收数据帧是否符合</w:t>
      </w:r>
      <w:r w:rsidRPr="00664858">
        <w:rPr>
          <w:rFonts w:hAnsi="宋体"/>
        </w:rPr>
        <w:t>DL/T645</w:t>
      </w:r>
    </w:p>
    <w:p w:rsidR="00794421" w:rsidRPr="00664858" w:rsidRDefault="00794421" w:rsidP="006365F2">
      <w:pPr>
        <w:pStyle w:val="24"/>
        <w:numPr>
          <w:ilvl w:val="0"/>
          <w:numId w:val="115"/>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通讯数据帧符合</w:t>
      </w:r>
      <w:r w:rsidRPr="00664858">
        <w:rPr>
          <w:rFonts w:hAnsi="宋体"/>
        </w:rPr>
        <w:t>DL/T645</w:t>
      </w:r>
      <w:r w:rsidRPr="00664858">
        <w:rPr>
          <w:rFonts w:hAnsi="宋体" w:hint="eastAsia"/>
        </w:rPr>
        <w:t>则为合格</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58" w:name="_Toc347327248"/>
      <w:r w:rsidRPr="00664858">
        <w:rPr>
          <w:rFonts w:ascii="宋体" w:hAnsi="宋体" w:hint="eastAsia"/>
          <w:szCs w:val="21"/>
        </w:rPr>
        <w:t>数据传输线抗干扰试验</w:t>
      </w:r>
      <w:bookmarkEnd w:id="158"/>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对于与通信接口连接的，长度超过</w:t>
      </w:r>
      <w:r w:rsidRPr="00664858">
        <w:rPr>
          <w:rFonts w:hAnsi="宋体"/>
        </w:rPr>
        <w:t>2m</w:t>
      </w:r>
      <w:r w:rsidRPr="00664858">
        <w:rPr>
          <w:rFonts w:hAnsi="宋体" w:hint="eastAsia"/>
        </w:rPr>
        <w:t>的脉冲传输线、数据传输线，应进行电快速瞬变脉冲群抗扰度检验。试验按照</w:t>
      </w:r>
      <w:r w:rsidRPr="00664858">
        <w:rPr>
          <w:rFonts w:hAnsi="宋体"/>
        </w:rPr>
        <w:t>GB/T17215.211</w:t>
      </w:r>
      <w:r w:rsidRPr="00664858">
        <w:rPr>
          <w:rFonts w:hAnsi="宋体" w:hint="eastAsia"/>
        </w:rPr>
        <w:t>规定，并在下述条件下进行：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电能表处于正常工作状态，使用电容耦合夹将试验电压以共模方式耦合至输入</w:t>
      </w:r>
      <w:r w:rsidRPr="00664858">
        <w:rPr>
          <w:rFonts w:hAnsi="宋体"/>
        </w:rPr>
        <w:t>/</w:t>
      </w:r>
      <w:r w:rsidRPr="00664858">
        <w:rPr>
          <w:rFonts w:hAnsi="宋体" w:hint="eastAsia"/>
        </w:rPr>
        <w:t>输出脉冲和数据通信线路。</w:t>
      </w:r>
    </w:p>
    <w:p w:rsidR="00794421" w:rsidRPr="00664858" w:rsidRDefault="00794421" w:rsidP="00AE1543">
      <w:pPr>
        <w:pStyle w:val="a3"/>
        <w:numPr>
          <w:ilvl w:val="1"/>
          <w:numId w:val="1"/>
        </w:numPr>
        <w:spacing w:line="360" w:lineRule="auto"/>
        <w:ind w:left="420" w:firstLine="420"/>
        <w:rPr>
          <w:rFonts w:hAnsi="宋体"/>
        </w:rPr>
      </w:pPr>
      <w:r w:rsidRPr="00664858">
        <w:rPr>
          <w:rFonts w:hAnsi="宋体" w:hint="eastAsia"/>
        </w:rPr>
        <w:t>严酷等级：</w:t>
      </w:r>
      <w:r w:rsidRPr="00664858">
        <w:rPr>
          <w:rFonts w:hAnsi="宋体"/>
        </w:rPr>
        <w:t>3</w:t>
      </w:r>
      <w:r w:rsidRPr="00664858">
        <w:rPr>
          <w:rFonts w:hAnsi="宋体" w:hint="eastAsia"/>
        </w:rPr>
        <w:t>；</w:t>
      </w:r>
    </w:p>
    <w:p w:rsidR="00794421" w:rsidRPr="00664858" w:rsidRDefault="00794421" w:rsidP="00AE1543">
      <w:pPr>
        <w:pStyle w:val="a3"/>
        <w:numPr>
          <w:ilvl w:val="1"/>
          <w:numId w:val="1"/>
        </w:numPr>
        <w:spacing w:line="360" w:lineRule="auto"/>
        <w:ind w:left="420" w:firstLine="420"/>
        <w:rPr>
          <w:rFonts w:hAnsi="宋体"/>
        </w:rPr>
      </w:pPr>
      <w:r w:rsidRPr="00664858">
        <w:rPr>
          <w:rFonts w:hAnsi="宋体" w:hint="eastAsia"/>
        </w:rPr>
        <w:t>耦合在脉冲</w:t>
      </w:r>
      <w:r w:rsidRPr="00664858">
        <w:rPr>
          <w:rFonts w:hAnsi="宋体"/>
        </w:rPr>
        <w:t>/</w:t>
      </w:r>
      <w:r w:rsidRPr="00664858">
        <w:rPr>
          <w:rFonts w:hAnsi="宋体" w:hint="eastAsia"/>
        </w:rPr>
        <w:t>数据传输线上的试验电压：</w:t>
      </w:r>
      <w:r w:rsidRPr="00664858">
        <w:rPr>
          <w:rFonts w:hAnsi="宋体"/>
        </w:rPr>
        <w:t>1kV</w:t>
      </w:r>
      <w:r w:rsidRPr="00664858">
        <w:rPr>
          <w:rFonts w:hAnsi="宋体" w:hint="eastAsia"/>
        </w:rPr>
        <w:t>；</w:t>
      </w:r>
    </w:p>
    <w:p w:rsidR="00794421" w:rsidRPr="00664858" w:rsidRDefault="00794421" w:rsidP="00AE1543">
      <w:pPr>
        <w:pStyle w:val="a3"/>
        <w:numPr>
          <w:ilvl w:val="1"/>
          <w:numId w:val="1"/>
        </w:numPr>
        <w:spacing w:line="360" w:lineRule="auto"/>
        <w:ind w:left="420" w:firstLine="420"/>
        <w:rPr>
          <w:rFonts w:hAnsi="宋体"/>
        </w:rPr>
      </w:pPr>
      <w:r w:rsidRPr="00664858">
        <w:rPr>
          <w:rFonts w:hAnsi="宋体" w:hint="eastAsia"/>
        </w:rPr>
        <w:t>试验时间：</w:t>
      </w:r>
      <w:r w:rsidRPr="00664858">
        <w:rPr>
          <w:rFonts w:hAnsi="宋体"/>
        </w:rPr>
        <w:t>60s</w:t>
      </w:r>
      <w:r w:rsidRPr="00664858">
        <w:rPr>
          <w:rFonts w:hAnsi="宋体" w:hint="eastAsia"/>
        </w:rPr>
        <w:t>。</w:t>
      </w:r>
    </w:p>
    <w:p w:rsidR="00794421" w:rsidRPr="00664858" w:rsidRDefault="00794421" w:rsidP="00AE1543">
      <w:pPr>
        <w:pStyle w:val="a3"/>
        <w:spacing w:line="360" w:lineRule="auto"/>
        <w:ind w:leftChars="350" w:left="735" w:firstLineChars="0" w:firstLine="0"/>
        <w:rPr>
          <w:rFonts w:hAnsi="宋体"/>
        </w:rPr>
      </w:pPr>
      <w:r w:rsidRPr="00664858">
        <w:rPr>
          <w:rFonts w:hAnsi="宋体" w:hint="eastAsia"/>
        </w:rPr>
        <w:t>在脉冲群的作用下，电能表及组网成系统的各设备不应出现损坏，并能正常工作。试验后，系统应能正常工作和通信。</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59" w:name="_Toc347327249"/>
      <w:r w:rsidRPr="00664858">
        <w:rPr>
          <w:rFonts w:ascii="宋体" w:hAnsi="宋体" w:hint="eastAsia"/>
          <w:szCs w:val="21"/>
        </w:rPr>
        <w:t>静电接触放电检验</w:t>
      </w:r>
      <w:bookmarkEnd w:id="159"/>
    </w:p>
    <w:p w:rsidR="00794421" w:rsidRPr="00664858" w:rsidRDefault="00794421" w:rsidP="00AB0749">
      <w:pPr>
        <w:numPr>
          <w:ilvl w:val="0"/>
          <w:numId w:val="25"/>
        </w:numPr>
        <w:spacing w:beforeLines="25" w:before="78" w:afterLines="25" w:after="78" w:line="300" w:lineRule="auto"/>
      </w:pPr>
      <w:r w:rsidRPr="00664858">
        <w:rPr>
          <w:rFonts w:hint="eastAsia"/>
        </w:rPr>
        <w:t>技术要求</w:t>
      </w:r>
    </w:p>
    <w:p w:rsidR="00794421" w:rsidRPr="00664858" w:rsidRDefault="00794421" w:rsidP="00AB0749">
      <w:pPr>
        <w:pStyle w:val="aff1"/>
        <w:spacing w:beforeLines="25" w:before="78" w:afterLines="25" w:after="78" w:line="300" w:lineRule="auto"/>
        <w:ind w:left="737"/>
        <w:rPr>
          <w:rFonts w:hAnsi="宋体"/>
        </w:rPr>
      </w:pPr>
      <w:r w:rsidRPr="00664858">
        <w:rPr>
          <w:rFonts w:hAnsi="宋体"/>
        </w:rPr>
        <w:t xml:space="preserve">GB/T 17626.2-2006  </w:t>
      </w:r>
      <w:r w:rsidRPr="00664858">
        <w:rPr>
          <w:rFonts w:hAnsi="宋体" w:hint="eastAsia"/>
        </w:rPr>
        <w:t>电磁兼容试验和测量技术静电放电抗扰度试验</w:t>
      </w:r>
    </w:p>
    <w:p w:rsidR="00794421" w:rsidRPr="00664858" w:rsidRDefault="00794421" w:rsidP="00AB0749">
      <w:pPr>
        <w:numPr>
          <w:ilvl w:val="0"/>
          <w:numId w:val="25"/>
        </w:numPr>
        <w:spacing w:beforeLines="25" w:before="78" w:afterLines="25" w:after="78" w:line="300" w:lineRule="auto"/>
      </w:pPr>
      <w:r w:rsidRPr="00664858">
        <w:rPr>
          <w:rFonts w:hint="eastAsia"/>
        </w:rPr>
        <w:t>检验方法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电能表处于正常工作状态，通讯端子悬空，采用静电接触放电方式，对受试设备</w:t>
      </w:r>
      <w:r w:rsidRPr="00664858">
        <w:rPr>
          <w:rFonts w:hAnsi="宋体"/>
        </w:rPr>
        <w:t>485</w:t>
      </w:r>
      <w:r w:rsidRPr="00664858">
        <w:rPr>
          <w:rFonts w:hAnsi="宋体" w:hint="eastAsia"/>
        </w:rPr>
        <w:t>端子进行放电干扰测试</w:t>
      </w:r>
    </w:p>
    <w:p w:rsidR="00794421" w:rsidRPr="00664858" w:rsidRDefault="00794421" w:rsidP="00AE1543">
      <w:pPr>
        <w:pStyle w:val="a3"/>
        <w:numPr>
          <w:ilvl w:val="1"/>
          <w:numId w:val="1"/>
        </w:numPr>
        <w:spacing w:line="360" w:lineRule="auto"/>
        <w:ind w:left="420" w:firstLine="420"/>
        <w:rPr>
          <w:rFonts w:hAnsi="宋体"/>
        </w:rPr>
      </w:pPr>
      <w:r w:rsidRPr="00664858">
        <w:rPr>
          <w:rFonts w:hAnsi="宋体" w:hint="eastAsia"/>
        </w:rPr>
        <w:t>严酷等级：</w:t>
      </w:r>
      <w:r w:rsidRPr="00664858">
        <w:rPr>
          <w:rFonts w:hAnsi="宋体"/>
        </w:rPr>
        <w:t>4</w:t>
      </w:r>
      <w:r w:rsidRPr="00664858">
        <w:rPr>
          <w:rFonts w:hAnsi="宋体" w:hint="eastAsia"/>
        </w:rPr>
        <w:t>；</w:t>
      </w:r>
    </w:p>
    <w:p w:rsidR="00794421" w:rsidRPr="00664858" w:rsidRDefault="00794421" w:rsidP="00AE1543">
      <w:pPr>
        <w:pStyle w:val="a3"/>
        <w:numPr>
          <w:ilvl w:val="1"/>
          <w:numId w:val="1"/>
        </w:numPr>
        <w:spacing w:line="360" w:lineRule="auto"/>
        <w:ind w:left="420" w:firstLine="420"/>
        <w:rPr>
          <w:rFonts w:hAnsi="宋体"/>
        </w:rPr>
      </w:pPr>
      <w:r w:rsidRPr="00664858">
        <w:rPr>
          <w:rFonts w:hAnsi="宋体" w:hint="eastAsia"/>
        </w:rPr>
        <w:t>接触放电试验电压：±</w:t>
      </w:r>
      <w:r w:rsidRPr="00664858">
        <w:rPr>
          <w:rFonts w:hAnsi="宋体"/>
        </w:rPr>
        <w:t>9kV</w:t>
      </w:r>
      <w:r w:rsidRPr="00664858">
        <w:rPr>
          <w:rFonts w:hAnsi="宋体" w:hint="eastAsia"/>
        </w:rPr>
        <w:t>；</w:t>
      </w:r>
    </w:p>
    <w:p w:rsidR="00794421" w:rsidRPr="00664858" w:rsidRDefault="00794421" w:rsidP="00AE1543">
      <w:pPr>
        <w:pStyle w:val="a3"/>
        <w:numPr>
          <w:ilvl w:val="1"/>
          <w:numId w:val="1"/>
        </w:numPr>
        <w:spacing w:line="360" w:lineRule="auto"/>
        <w:ind w:left="420" w:firstLine="420"/>
        <w:rPr>
          <w:rFonts w:hAnsi="宋体"/>
        </w:rPr>
      </w:pPr>
      <w:r w:rsidRPr="00664858">
        <w:rPr>
          <w:rFonts w:hAnsi="宋体" w:hint="eastAsia"/>
        </w:rPr>
        <w:t>试验次数：</w:t>
      </w:r>
      <w:r w:rsidRPr="00664858">
        <w:rPr>
          <w:rFonts w:hAnsi="宋体"/>
        </w:rPr>
        <w:t>485</w:t>
      </w:r>
      <w:r w:rsidRPr="00664858">
        <w:rPr>
          <w:rFonts w:hAnsi="宋体" w:hint="eastAsia"/>
        </w:rPr>
        <w:t>每个端子各</w:t>
      </w:r>
      <w:r w:rsidRPr="00664858">
        <w:rPr>
          <w:rFonts w:hAnsi="宋体"/>
        </w:rPr>
        <w:t>15</w:t>
      </w:r>
      <w:r w:rsidRPr="00664858">
        <w:rPr>
          <w:rFonts w:hAnsi="宋体" w:hint="eastAsia"/>
        </w:rPr>
        <w:t>次；</w:t>
      </w:r>
    </w:p>
    <w:p w:rsidR="00794421" w:rsidRPr="00664858" w:rsidRDefault="00794421" w:rsidP="00940111">
      <w:pPr>
        <w:pStyle w:val="a3"/>
        <w:spacing w:line="360" w:lineRule="auto"/>
        <w:ind w:left="840" w:firstLineChars="0" w:firstLine="0"/>
        <w:rPr>
          <w:rFonts w:hAnsi="宋体"/>
        </w:rPr>
      </w:pPr>
      <w:r w:rsidRPr="00664858">
        <w:rPr>
          <w:rFonts w:hAnsi="宋体" w:hint="eastAsia"/>
        </w:rPr>
        <w:lastRenderedPageBreak/>
        <w:t>在不接入</w:t>
      </w:r>
      <w:r w:rsidRPr="00664858">
        <w:rPr>
          <w:rFonts w:hAnsi="宋体"/>
        </w:rPr>
        <w:t>RS485</w:t>
      </w:r>
      <w:r w:rsidRPr="00664858">
        <w:rPr>
          <w:rFonts w:hAnsi="宋体" w:hint="eastAsia"/>
        </w:rPr>
        <w:t>通在静电接触放电的作用下，受试设备及其</w:t>
      </w:r>
      <w:r w:rsidRPr="00664858">
        <w:rPr>
          <w:rFonts w:hAnsi="宋体"/>
        </w:rPr>
        <w:t>485</w:t>
      </w:r>
      <w:r w:rsidRPr="00664858">
        <w:rPr>
          <w:rFonts w:hAnsi="宋体" w:hint="eastAsia"/>
        </w:rPr>
        <w:t>端子不应出现损坏，并能正常工作。试验后，设备应能正常工作和通讯。</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0" w:name="_Toc347327250"/>
      <w:r w:rsidRPr="00664858">
        <w:rPr>
          <w:rFonts w:ascii="宋体" w:hAnsi="宋体" w:hint="eastAsia"/>
          <w:szCs w:val="21"/>
        </w:rPr>
        <w:t>交流耐压检验</w:t>
      </w:r>
      <w:bookmarkEnd w:id="160"/>
    </w:p>
    <w:p w:rsidR="00794421" w:rsidRPr="00664858" w:rsidRDefault="00794421" w:rsidP="00AB0749">
      <w:pPr>
        <w:numPr>
          <w:ilvl w:val="0"/>
          <w:numId w:val="27"/>
        </w:numPr>
        <w:spacing w:beforeLines="25" w:before="78" w:afterLines="25" w:after="78" w:line="300" w:lineRule="auto"/>
      </w:pPr>
      <w:r w:rsidRPr="00664858">
        <w:rPr>
          <w:rFonts w:hint="eastAsia"/>
        </w:rPr>
        <w:t>技术要求</w:t>
      </w:r>
    </w:p>
    <w:p w:rsidR="00794421" w:rsidRPr="00664858" w:rsidRDefault="00794421" w:rsidP="00AB0749">
      <w:pPr>
        <w:pStyle w:val="aff1"/>
        <w:spacing w:beforeLines="25" w:before="78" w:afterLines="25" w:after="78" w:line="300" w:lineRule="auto"/>
        <w:ind w:left="737"/>
        <w:rPr>
          <w:rFonts w:hAnsi="宋体"/>
        </w:rPr>
      </w:pPr>
      <w:r w:rsidRPr="00664858">
        <w:rPr>
          <w:rFonts w:hAnsi="宋体"/>
        </w:rPr>
        <w:t>GB/T 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 xml:space="preserve"> 7.3  </w:t>
      </w:r>
      <w:r w:rsidRPr="00664858">
        <w:rPr>
          <w:rFonts w:hAnsi="宋体" w:hint="eastAsia"/>
        </w:rPr>
        <w:t>绝缘</w:t>
      </w:r>
    </w:p>
    <w:p w:rsidR="00794421" w:rsidRPr="00664858" w:rsidRDefault="00794421" w:rsidP="00AB0749">
      <w:pPr>
        <w:numPr>
          <w:ilvl w:val="0"/>
          <w:numId w:val="27"/>
        </w:numPr>
        <w:spacing w:beforeLines="25" w:before="78" w:afterLines="25" w:after="78" w:line="300" w:lineRule="auto"/>
      </w:pPr>
      <w:r w:rsidRPr="00664858">
        <w:rPr>
          <w:rFonts w:hint="eastAsia"/>
        </w:rPr>
        <w:t>检验方法</w:t>
      </w:r>
    </w:p>
    <w:p w:rsidR="00794421" w:rsidRPr="00664858" w:rsidRDefault="00794421" w:rsidP="00AB0749">
      <w:pPr>
        <w:pStyle w:val="aff1"/>
        <w:spacing w:beforeLines="25" w:before="78" w:afterLines="25" w:after="78" w:line="300" w:lineRule="auto"/>
        <w:ind w:left="737"/>
        <w:rPr>
          <w:rFonts w:hAnsi="宋体"/>
        </w:rPr>
      </w:pPr>
      <w:r w:rsidRPr="00664858">
        <w:rPr>
          <w:rFonts w:hAnsi="宋体" w:hint="eastAsia"/>
        </w:rPr>
        <w:t>在室温和空气相对湿度不大于</w:t>
      </w:r>
      <w:r w:rsidRPr="00664858">
        <w:rPr>
          <w:rFonts w:hAnsi="宋体"/>
        </w:rPr>
        <w:t>85%</w:t>
      </w:r>
      <w:r w:rsidRPr="00664858">
        <w:rPr>
          <w:rFonts w:hAnsi="宋体" w:hint="eastAsia"/>
        </w:rPr>
        <w:t>的条件下，将设备电压端子、电流端子等强电端子短接在一起，将</w:t>
      </w:r>
      <w:r w:rsidRPr="00664858">
        <w:rPr>
          <w:rFonts w:hAnsi="宋体"/>
        </w:rPr>
        <w:t>485</w:t>
      </w:r>
      <w:r w:rsidRPr="00664858">
        <w:rPr>
          <w:rFonts w:hAnsi="宋体" w:hint="eastAsia"/>
        </w:rPr>
        <w:t>端子和其他辅助端子短接在一起，在强电端子和弱电端子直接施加交流电压</w:t>
      </w:r>
      <w:r w:rsidRPr="00664858">
        <w:rPr>
          <w:rFonts w:hAnsi="宋体"/>
        </w:rPr>
        <w:t>4kV</w:t>
      </w:r>
      <w:r w:rsidRPr="00664858">
        <w:rPr>
          <w:rFonts w:hAnsi="宋体" w:hint="eastAsia"/>
        </w:rPr>
        <w:t>，历时</w:t>
      </w:r>
      <w:r w:rsidRPr="00664858">
        <w:rPr>
          <w:rFonts w:hAnsi="宋体"/>
        </w:rPr>
        <w:t>1min</w:t>
      </w:r>
      <w:r w:rsidRPr="00664858">
        <w:rPr>
          <w:rFonts w:hAnsi="宋体" w:hint="eastAsia"/>
        </w:rPr>
        <w:t>的试验。</w:t>
      </w:r>
    </w:p>
    <w:p w:rsidR="00794421" w:rsidRPr="00664858" w:rsidRDefault="00794421" w:rsidP="00AB0749">
      <w:pPr>
        <w:pStyle w:val="aff1"/>
        <w:spacing w:beforeLines="25" w:before="78" w:afterLines="25" w:after="78" w:line="300" w:lineRule="auto"/>
        <w:ind w:firstLineChars="350" w:firstLine="735"/>
        <w:rPr>
          <w:rFonts w:hAnsi="宋体"/>
        </w:rPr>
      </w:pPr>
      <w:r w:rsidRPr="00664858">
        <w:rPr>
          <w:rFonts w:hAnsi="宋体" w:hint="eastAsia"/>
        </w:rPr>
        <w:t>试验电压要求：</w:t>
      </w:r>
    </w:p>
    <w:p w:rsidR="00794421" w:rsidRPr="00664858" w:rsidRDefault="00794421" w:rsidP="00AB0749">
      <w:pPr>
        <w:pStyle w:val="aff1"/>
        <w:numPr>
          <w:ilvl w:val="2"/>
          <w:numId w:val="1"/>
        </w:numPr>
        <w:tabs>
          <w:tab w:val="clear" w:pos="1260"/>
        </w:tabs>
        <w:spacing w:beforeLines="25" w:before="78" w:afterLines="25" w:after="78" w:line="300" w:lineRule="auto"/>
        <w:ind w:left="1200" w:hanging="360"/>
        <w:rPr>
          <w:rFonts w:hAnsi="宋体"/>
        </w:rPr>
      </w:pPr>
      <w:r w:rsidRPr="00664858">
        <w:rPr>
          <w:rFonts w:hAnsi="宋体" w:hint="eastAsia"/>
        </w:rPr>
        <w:t>电压波形：正弦波；</w:t>
      </w:r>
    </w:p>
    <w:p w:rsidR="00794421" w:rsidRPr="00664858" w:rsidRDefault="00794421" w:rsidP="00AB0749">
      <w:pPr>
        <w:pStyle w:val="aff1"/>
        <w:numPr>
          <w:ilvl w:val="2"/>
          <w:numId w:val="1"/>
        </w:numPr>
        <w:tabs>
          <w:tab w:val="clear" w:pos="1260"/>
        </w:tabs>
        <w:spacing w:beforeLines="25" w:before="78" w:afterLines="25" w:after="78" w:line="300" w:lineRule="auto"/>
        <w:ind w:left="1200" w:hanging="360"/>
        <w:rPr>
          <w:rFonts w:hAnsi="宋体"/>
        </w:rPr>
      </w:pPr>
      <w:r w:rsidRPr="00664858">
        <w:rPr>
          <w:rFonts w:hAnsi="宋体" w:hint="eastAsia"/>
        </w:rPr>
        <w:t>电压幅值：</w:t>
      </w:r>
      <w:r w:rsidRPr="00664858">
        <w:rPr>
          <w:rFonts w:hAnsi="宋体"/>
        </w:rPr>
        <w:t>4.2kV</w:t>
      </w:r>
      <w:r w:rsidRPr="00664858">
        <w:rPr>
          <w:rFonts w:hAnsi="宋体" w:hint="eastAsia"/>
        </w:rPr>
        <w:t>；</w:t>
      </w:r>
    </w:p>
    <w:p w:rsidR="00794421" w:rsidRPr="00664858" w:rsidRDefault="00794421" w:rsidP="00AB0749">
      <w:pPr>
        <w:pStyle w:val="aff1"/>
        <w:numPr>
          <w:ilvl w:val="2"/>
          <w:numId w:val="1"/>
        </w:numPr>
        <w:tabs>
          <w:tab w:val="clear" w:pos="1260"/>
        </w:tabs>
        <w:spacing w:beforeLines="25" w:before="78" w:afterLines="25" w:after="78" w:line="300" w:lineRule="auto"/>
        <w:ind w:left="1200" w:hanging="360"/>
        <w:rPr>
          <w:rFonts w:hAnsi="宋体"/>
        </w:rPr>
      </w:pPr>
      <w:r w:rsidRPr="00664858">
        <w:rPr>
          <w:rFonts w:hAnsi="宋体" w:hint="eastAsia"/>
        </w:rPr>
        <w:t>电压频率：</w:t>
      </w:r>
      <w:r w:rsidRPr="00664858">
        <w:rPr>
          <w:rFonts w:hAnsi="宋体"/>
        </w:rPr>
        <w:t>45~65Hz</w:t>
      </w:r>
    </w:p>
    <w:p w:rsidR="00794421" w:rsidRPr="00664858" w:rsidRDefault="00794421" w:rsidP="00AB0749">
      <w:pPr>
        <w:pStyle w:val="aff1"/>
        <w:numPr>
          <w:ilvl w:val="2"/>
          <w:numId w:val="1"/>
        </w:numPr>
        <w:tabs>
          <w:tab w:val="clear" w:pos="1260"/>
        </w:tabs>
        <w:spacing w:beforeLines="25" w:before="78" w:afterLines="25" w:after="78" w:line="300" w:lineRule="auto"/>
        <w:ind w:left="1200" w:hanging="360"/>
        <w:rPr>
          <w:rFonts w:hAnsi="宋体"/>
        </w:rPr>
      </w:pPr>
      <w:r w:rsidRPr="00664858">
        <w:rPr>
          <w:rFonts w:hAnsi="宋体" w:hint="eastAsia"/>
        </w:rPr>
        <w:t>施加时间：</w:t>
      </w:r>
      <w:r w:rsidRPr="00664858">
        <w:rPr>
          <w:rFonts w:hAnsi="宋体"/>
        </w:rPr>
        <w:t>1min</w:t>
      </w:r>
      <w:r w:rsidRPr="00664858">
        <w:rPr>
          <w:rFonts w:hAnsi="宋体" w:hint="eastAsia"/>
        </w:rPr>
        <w:t>；</w:t>
      </w:r>
    </w:p>
    <w:p w:rsidR="00794421" w:rsidRPr="00664858" w:rsidRDefault="00794421" w:rsidP="00AB0749">
      <w:pPr>
        <w:pStyle w:val="aff1"/>
        <w:spacing w:beforeLines="25" w:before="78" w:afterLines="25" w:after="78" w:line="300" w:lineRule="auto"/>
        <w:ind w:leftChars="400" w:left="840" w:firstLineChars="150" w:firstLine="315"/>
        <w:rPr>
          <w:rFonts w:hAnsi="宋体"/>
        </w:rPr>
      </w:pPr>
      <w:r w:rsidRPr="00664858">
        <w:rPr>
          <w:rFonts w:hAnsi="宋体" w:hint="eastAsia"/>
        </w:rPr>
        <w:t>试验时不应出现电弧放电或击穿，试验后受试设备能正常工作，</w:t>
      </w:r>
      <w:r w:rsidRPr="00664858">
        <w:rPr>
          <w:rFonts w:hAnsi="宋体"/>
        </w:rPr>
        <w:t>485</w:t>
      </w:r>
      <w:r w:rsidRPr="00664858">
        <w:rPr>
          <w:rFonts w:hAnsi="宋体" w:hint="eastAsia"/>
        </w:rPr>
        <w:t>能够正常通讯。</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1" w:name="_Toc347327251"/>
      <w:r w:rsidRPr="00664858">
        <w:rPr>
          <w:rFonts w:ascii="宋体" w:hAnsi="宋体" w:hint="eastAsia"/>
          <w:szCs w:val="21"/>
        </w:rPr>
        <w:t>过电压检验</w:t>
      </w:r>
      <w:bookmarkEnd w:id="161"/>
    </w:p>
    <w:p w:rsidR="00794421" w:rsidRPr="00664858" w:rsidRDefault="00794421" w:rsidP="00AB0749">
      <w:pPr>
        <w:numPr>
          <w:ilvl w:val="0"/>
          <w:numId w:val="28"/>
        </w:numPr>
        <w:spacing w:beforeLines="25" w:before="78" w:afterLines="25" w:after="78" w:line="300" w:lineRule="auto"/>
      </w:pPr>
      <w:r w:rsidRPr="00664858">
        <w:rPr>
          <w:rFonts w:hint="eastAsia"/>
        </w:rPr>
        <w:t>技术要求</w:t>
      </w:r>
    </w:p>
    <w:p w:rsidR="00794421" w:rsidRPr="00664858" w:rsidRDefault="00794421" w:rsidP="00AB0749">
      <w:pPr>
        <w:pStyle w:val="aff1"/>
        <w:spacing w:beforeLines="25" w:before="78" w:afterLines="25" w:after="78" w:line="300" w:lineRule="auto"/>
        <w:ind w:left="737"/>
        <w:rPr>
          <w:rFonts w:hAnsi="宋体"/>
          <w:bCs/>
          <w:color w:val="000000"/>
          <w:szCs w:val="21"/>
        </w:rPr>
      </w:pPr>
      <w:r w:rsidRPr="00664858">
        <w:rPr>
          <w:rFonts w:hAnsi="宋体" w:cs="宋体"/>
          <w:szCs w:val="21"/>
        </w:rPr>
        <w:t xml:space="preserve">Q/CSG 113003-2001  </w:t>
      </w:r>
      <w:r w:rsidRPr="00664858">
        <w:rPr>
          <w:rFonts w:hAnsi="宋体" w:cs="宋体" w:hint="eastAsia"/>
          <w:szCs w:val="21"/>
        </w:rPr>
        <w:t>南网公司单相电子式电能表技术规范第</w:t>
      </w:r>
      <w:r w:rsidRPr="00664858">
        <w:rPr>
          <w:rFonts w:hAnsi="宋体" w:cs="宋体"/>
          <w:szCs w:val="21"/>
        </w:rPr>
        <w:t>4.3.10</w:t>
      </w:r>
      <w:r w:rsidRPr="00664858">
        <w:rPr>
          <w:rFonts w:hAnsi="宋体" w:cs="宋体" w:hint="eastAsia"/>
          <w:szCs w:val="21"/>
        </w:rPr>
        <w:t>条</w:t>
      </w:r>
    </w:p>
    <w:p w:rsidR="00794421" w:rsidRPr="00664858" w:rsidRDefault="00794421" w:rsidP="00AB0749">
      <w:pPr>
        <w:numPr>
          <w:ilvl w:val="0"/>
          <w:numId w:val="28"/>
        </w:numPr>
        <w:spacing w:beforeLines="25" w:before="78" w:afterLines="25" w:after="78" w:line="300" w:lineRule="auto"/>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在</w:t>
      </w:r>
      <w:r w:rsidRPr="00664858">
        <w:t>485</w:t>
      </w:r>
      <w:r w:rsidRPr="00664858">
        <w:rPr>
          <w:rFonts w:hint="eastAsia"/>
        </w:rPr>
        <w:t>的</w:t>
      </w:r>
      <w:r w:rsidRPr="00664858">
        <w:t>A</w:t>
      </w:r>
      <w:r w:rsidRPr="00664858">
        <w:rPr>
          <w:rFonts w:hint="eastAsia"/>
        </w:rPr>
        <w:t>、</w:t>
      </w:r>
      <w:r w:rsidRPr="00664858">
        <w:t>B</w:t>
      </w:r>
      <w:r w:rsidRPr="00664858">
        <w:rPr>
          <w:rFonts w:hint="eastAsia"/>
        </w:rPr>
        <w:t>两个端子之间施加</w:t>
      </w:r>
      <w:r w:rsidRPr="00664858">
        <w:t>400V</w:t>
      </w:r>
      <w:r w:rsidRPr="00664858">
        <w:rPr>
          <w:rFonts w:hint="eastAsia"/>
        </w:rPr>
        <w:t>交流电压，持续</w:t>
      </w:r>
      <w:r w:rsidRPr="00664858">
        <w:t>5</w:t>
      </w:r>
      <w:r w:rsidRPr="00664858">
        <w:rPr>
          <w:rFonts w:hint="eastAsia"/>
        </w:rPr>
        <w:t>分钟；</w:t>
      </w:r>
    </w:p>
    <w:p w:rsidR="00794421" w:rsidRPr="00664858" w:rsidRDefault="00794421" w:rsidP="00AB0749">
      <w:pPr>
        <w:spacing w:beforeLines="25" w:before="78" w:afterLines="25" w:after="78" w:line="300" w:lineRule="auto"/>
        <w:ind w:left="737"/>
      </w:pPr>
      <w:r w:rsidRPr="00664858">
        <w:rPr>
          <w:rFonts w:hint="eastAsia"/>
        </w:rPr>
        <w:t>试验后，</w:t>
      </w:r>
      <w:r w:rsidRPr="00664858">
        <w:t>485</w:t>
      </w:r>
      <w:r w:rsidRPr="00664858">
        <w:rPr>
          <w:rFonts w:hint="eastAsia"/>
        </w:rPr>
        <w:t>端子不应损坏，并且能正常通讯。</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2" w:name="_Toc347327252"/>
      <w:r w:rsidRPr="00664858">
        <w:rPr>
          <w:rFonts w:ascii="宋体" w:hAnsi="宋体" w:hint="eastAsia"/>
          <w:szCs w:val="21"/>
        </w:rPr>
        <w:t>高温通讯检验</w:t>
      </w:r>
      <w:bookmarkEnd w:id="162"/>
    </w:p>
    <w:p w:rsidR="00794421" w:rsidRPr="00664858" w:rsidRDefault="00794421" w:rsidP="00AB0749">
      <w:pPr>
        <w:numPr>
          <w:ilvl w:val="0"/>
          <w:numId w:val="24"/>
        </w:numPr>
        <w:spacing w:beforeLines="25" w:before="78" w:afterLines="25" w:after="78"/>
      </w:pPr>
      <w:r w:rsidRPr="00664858">
        <w:rPr>
          <w:rFonts w:hint="eastAsia"/>
        </w:rPr>
        <w:t>技术要求</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ascii="宋体" w:hAnsi="宋体" w:cs="宋体"/>
          <w:color w:val="000000"/>
          <w:kern w:val="0"/>
          <w:szCs w:val="21"/>
          <w:lang w:val="zh-CN"/>
        </w:rPr>
        <w:t>DL/T 698-1999</w:t>
      </w:r>
      <w:r w:rsidRPr="00664858">
        <w:rPr>
          <w:rFonts w:ascii="宋体" w:hAnsi="宋体" w:cs="宋体" w:hint="eastAsia"/>
          <w:color w:val="000000"/>
          <w:kern w:val="0"/>
          <w:szCs w:val="21"/>
          <w:lang w:val="zh-CN"/>
        </w:rPr>
        <w:t>低压电力用户集中抄表系统技术条件第</w:t>
      </w:r>
      <w:r w:rsidRPr="00664858">
        <w:rPr>
          <w:rFonts w:ascii="宋体" w:hAnsi="宋体" w:cs="宋体"/>
          <w:color w:val="000000"/>
          <w:kern w:val="0"/>
          <w:szCs w:val="21"/>
          <w:lang w:val="zh-CN"/>
        </w:rPr>
        <w:t>5.4</w:t>
      </w:r>
      <w:r w:rsidRPr="00664858">
        <w:rPr>
          <w:rFonts w:ascii="宋体" w:hAnsi="宋体" w:cs="宋体" w:hint="eastAsia"/>
          <w:color w:val="000000"/>
          <w:kern w:val="0"/>
          <w:szCs w:val="21"/>
          <w:lang w:val="zh-CN"/>
        </w:rPr>
        <w:t>条数据传输可靠性</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hAnsi="宋体"/>
        </w:rPr>
        <w:t>GB/T 17215.211</w:t>
      </w:r>
      <w:r w:rsidRPr="00664858">
        <w:rPr>
          <w:rFonts w:hAnsi="宋体"/>
        </w:rPr>
        <w:t>—</w:t>
      </w:r>
      <w:r w:rsidRPr="00664858">
        <w:rPr>
          <w:rFonts w:hAnsi="宋体"/>
        </w:rPr>
        <w:t>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部分：测量设备第</w:t>
      </w:r>
      <w:r w:rsidRPr="00664858">
        <w:rPr>
          <w:rFonts w:hAnsi="宋体"/>
        </w:rPr>
        <w:t>6.3</w:t>
      </w:r>
      <w:r w:rsidRPr="00664858">
        <w:rPr>
          <w:rFonts w:hAnsi="宋体" w:hint="eastAsia"/>
        </w:rPr>
        <w:t>条气候环境影响试验</w:t>
      </w:r>
    </w:p>
    <w:p w:rsidR="00794421" w:rsidRPr="00664858" w:rsidRDefault="00794421" w:rsidP="00AB0749">
      <w:pPr>
        <w:pStyle w:val="aff1"/>
        <w:spacing w:beforeLines="25" w:before="78" w:afterLines="25" w:after="78" w:line="240" w:lineRule="auto"/>
        <w:ind w:left="737"/>
        <w:rPr>
          <w:rFonts w:hAnsi="宋体"/>
        </w:rPr>
      </w:pPr>
      <w:r w:rsidRPr="00664858">
        <w:rPr>
          <w:rFonts w:hAnsi="宋体"/>
        </w:rPr>
        <w:t>DL/T 645-1997</w:t>
      </w:r>
      <w:r w:rsidRPr="00664858">
        <w:rPr>
          <w:rFonts w:hAnsi="宋体" w:hint="eastAsia"/>
        </w:rPr>
        <w:t>多功能电能表通讯规约、</w:t>
      </w:r>
      <w:r w:rsidRPr="00664858">
        <w:rPr>
          <w:rFonts w:hAnsi="宋体"/>
        </w:rPr>
        <w:t>DL/T 645-2007</w:t>
      </w:r>
      <w:r w:rsidRPr="00664858">
        <w:rPr>
          <w:rFonts w:hAnsi="宋体" w:hint="eastAsia"/>
        </w:rPr>
        <w:t>多功能电能表通讯规约；</w:t>
      </w:r>
    </w:p>
    <w:p w:rsidR="00794421" w:rsidRPr="00664858" w:rsidRDefault="00794421" w:rsidP="00AB0749">
      <w:pPr>
        <w:numPr>
          <w:ilvl w:val="0"/>
          <w:numId w:val="24"/>
        </w:numPr>
        <w:spacing w:beforeLines="25" w:before="78" w:afterLines="25" w:after="78"/>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将多只电表（</w:t>
      </w:r>
      <w:r w:rsidRPr="00664858">
        <w:t>5~10</w:t>
      </w:r>
      <w:r w:rsidRPr="00664858">
        <w:rPr>
          <w:rFonts w:hint="eastAsia"/>
        </w:rPr>
        <w:t>只）的电压端子和</w:t>
      </w:r>
      <w:r w:rsidRPr="00664858">
        <w:t>485</w:t>
      </w:r>
      <w:r w:rsidRPr="00664858">
        <w:rPr>
          <w:rFonts w:hint="eastAsia"/>
        </w:rPr>
        <w:t>通讯端子分别并联在一起，放入</w:t>
      </w:r>
      <w:r w:rsidRPr="00664858">
        <w:t>70</w:t>
      </w:r>
      <w:r w:rsidRPr="00664858">
        <w:rPr>
          <w:rFonts w:hint="eastAsia"/>
        </w:rPr>
        <w:t>℃高温箱中，</w:t>
      </w:r>
      <w:r w:rsidRPr="00664858">
        <w:rPr>
          <w:rFonts w:hint="eastAsia"/>
        </w:rPr>
        <w:lastRenderedPageBreak/>
        <w:t>电源端加</w:t>
      </w:r>
      <w:r w:rsidRPr="00664858">
        <w:t>1.3Un</w:t>
      </w:r>
      <w:r w:rsidRPr="00664858">
        <w:rPr>
          <w:rFonts w:hint="eastAsia"/>
        </w:rPr>
        <w:t>，做集抄通讯测试，通讯测试次数不低于</w:t>
      </w:r>
      <w:r w:rsidRPr="00664858">
        <w:t>5000</w:t>
      </w:r>
      <w:r w:rsidRPr="00664858">
        <w:rPr>
          <w:rFonts w:hint="eastAsia"/>
        </w:rPr>
        <w:t>次。</w:t>
      </w:r>
    </w:p>
    <w:p w:rsidR="00794421" w:rsidRPr="00664858" w:rsidRDefault="00794421" w:rsidP="00AB0749">
      <w:pPr>
        <w:pStyle w:val="aff1"/>
        <w:spacing w:beforeLines="25" w:before="78" w:afterLines="25" w:after="78" w:line="300" w:lineRule="auto"/>
        <w:rPr>
          <w:rFonts w:hAnsi="宋体"/>
          <w:szCs w:val="21"/>
        </w:rPr>
      </w:pPr>
      <w:r w:rsidRPr="00664858">
        <w:rPr>
          <w:rFonts w:ascii="Times New Roman" w:hAnsi="Times New Roman" w:hint="eastAsia"/>
          <w:kern w:val="2"/>
          <w:szCs w:val="24"/>
        </w:rPr>
        <w:t>试验中，电表应能正常工作，</w:t>
      </w:r>
      <w:r w:rsidRPr="00664858">
        <w:rPr>
          <w:rFonts w:ascii="Times New Roman" w:hAnsi="Times New Roman"/>
          <w:kern w:val="2"/>
          <w:szCs w:val="24"/>
        </w:rPr>
        <w:t>485</w:t>
      </w:r>
      <w:r w:rsidRPr="00664858">
        <w:rPr>
          <w:rFonts w:ascii="Times New Roman" w:hAnsi="Times New Roman" w:hint="eastAsia"/>
          <w:kern w:val="2"/>
          <w:szCs w:val="24"/>
        </w:rPr>
        <w:t>端子应能正常通讯，实验后受试电表的</w:t>
      </w:r>
      <w:r w:rsidRPr="00664858">
        <w:rPr>
          <w:rFonts w:ascii="Times New Roman" w:hAnsi="Times New Roman"/>
          <w:kern w:val="2"/>
          <w:szCs w:val="24"/>
        </w:rPr>
        <w:t>485</w:t>
      </w:r>
      <w:r w:rsidRPr="00664858">
        <w:rPr>
          <w:rFonts w:ascii="Times New Roman" w:hAnsi="Times New Roman" w:hint="eastAsia"/>
          <w:kern w:val="2"/>
          <w:szCs w:val="24"/>
        </w:rPr>
        <w:t>抄通率应≥</w:t>
      </w:r>
      <w:r w:rsidRPr="00664858">
        <w:rPr>
          <w:rFonts w:ascii="Times New Roman" w:hAnsi="Times New Roman"/>
          <w:kern w:val="2"/>
          <w:szCs w:val="24"/>
        </w:rPr>
        <w:t>97%</w:t>
      </w:r>
      <w:r w:rsidRPr="00664858">
        <w:rPr>
          <w:rFonts w:ascii="Times New Roman" w:hAnsi="Times New Roman" w:hint="eastAsia"/>
          <w:kern w:val="2"/>
          <w:szCs w:val="24"/>
        </w:rPr>
        <w:t>。</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3" w:name="_Toc347327253"/>
      <w:r w:rsidRPr="00664858">
        <w:rPr>
          <w:rFonts w:ascii="宋体" w:hAnsi="宋体" w:hint="eastAsia"/>
          <w:szCs w:val="21"/>
        </w:rPr>
        <w:t>低温通讯检验</w:t>
      </w:r>
      <w:bookmarkEnd w:id="163"/>
    </w:p>
    <w:p w:rsidR="00794421" w:rsidRPr="00664858" w:rsidRDefault="00794421" w:rsidP="006365F2">
      <w:pPr>
        <w:pStyle w:val="24"/>
        <w:numPr>
          <w:ilvl w:val="0"/>
          <w:numId w:val="105"/>
        </w:numPr>
        <w:spacing w:beforeLines="25" w:before="78" w:afterLines="25" w:after="78"/>
        <w:ind w:firstLineChars="0"/>
      </w:pPr>
      <w:r w:rsidRPr="00664858">
        <w:rPr>
          <w:rFonts w:hint="eastAsia"/>
        </w:rPr>
        <w:t>技术要求</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ascii="宋体" w:hAnsi="宋体" w:cs="宋体"/>
          <w:color w:val="000000"/>
          <w:kern w:val="0"/>
          <w:szCs w:val="21"/>
          <w:lang w:val="zh-CN"/>
        </w:rPr>
        <w:t>DL/T 698-1999</w:t>
      </w:r>
      <w:r w:rsidRPr="00664858">
        <w:rPr>
          <w:rFonts w:ascii="宋体" w:hAnsi="宋体" w:cs="宋体" w:hint="eastAsia"/>
          <w:color w:val="000000"/>
          <w:kern w:val="0"/>
          <w:szCs w:val="21"/>
          <w:lang w:val="zh-CN"/>
        </w:rPr>
        <w:t>低压电力用户集中抄表系统技术条件第</w:t>
      </w:r>
      <w:r w:rsidRPr="00664858">
        <w:rPr>
          <w:rFonts w:ascii="宋体" w:hAnsi="宋体" w:cs="宋体"/>
          <w:color w:val="000000"/>
          <w:kern w:val="0"/>
          <w:szCs w:val="21"/>
          <w:lang w:val="zh-CN"/>
        </w:rPr>
        <w:t>5.4</w:t>
      </w:r>
      <w:r w:rsidRPr="00664858">
        <w:rPr>
          <w:rFonts w:ascii="宋体" w:hAnsi="宋体" w:cs="宋体" w:hint="eastAsia"/>
          <w:color w:val="000000"/>
          <w:kern w:val="0"/>
          <w:szCs w:val="21"/>
          <w:lang w:val="zh-CN"/>
        </w:rPr>
        <w:t>条数据传输可靠性</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hAnsi="宋体"/>
        </w:rPr>
        <w:t>GB/T 17215.211</w:t>
      </w:r>
      <w:r w:rsidRPr="00664858">
        <w:rPr>
          <w:rFonts w:hAnsi="宋体"/>
        </w:rPr>
        <w:t>—</w:t>
      </w:r>
      <w:r w:rsidRPr="00664858">
        <w:rPr>
          <w:rFonts w:hAnsi="宋体"/>
        </w:rPr>
        <w:t>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部分：测量设备第</w:t>
      </w:r>
      <w:r w:rsidRPr="00664858">
        <w:rPr>
          <w:rFonts w:hAnsi="宋体"/>
        </w:rPr>
        <w:t>6.3</w:t>
      </w:r>
      <w:r w:rsidRPr="00664858">
        <w:rPr>
          <w:rFonts w:hAnsi="宋体" w:hint="eastAsia"/>
        </w:rPr>
        <w:t>条气候环境影响试验</w:t>
      </w:r>
    </w:p>
    <w:p w:rsidR="00794421" w:rsidRPr="00664858" w:rsidRDefault="00794421" w:rsidP="00AB0749">
      <w:pPr>
        <w:pStyle w:val="aff1"/>
        <w:spacing w:beforeLines="25" w:before="78" w:afterLines="25" w:after="78" w:line="240" w:lineRule="auto"/>
        <w:ind w:left="737"/>
        <w:rPr>
          <w:rFonts w:hAnsi="宋体"/>
        </w:rPr>
      </w:pPr>
      <w:r w:rsidRPr="00664858">
        <w:rPr>
          <w:rFonts w:hAnsi="宋体"/>
        </w:rPr>
        <w:t>DL/T 645-1997</w:t>
      </w:r>
      <w:r w:rsidRPr="00664858">
        <w:rPr>
          <w:rFonts w:hAnsi="宋体" w:hint="eastAsia"/>
        </w:rPr>
        <w:t>多功能电能表通讯规约、</w:t>
      </w:r>
      <w:r w:rsidRPr="00664858">
        <w:rPr>
          <w:rFonts w:hAnsi="宋体"/>
        </w:rPr>
        <w:t>DL/T 645-2007</w:t>
      </w:r>
      <w:r w:rsidRPr="00664858">
        <w:rPr>
          <w:rFonts w:hAnsi="宋体" w:hint="eastAsia"/>
        </w:rPr>
        <w:t>多功能电能表通讯规约；</w:t>
      </w:r>
    </w:p>
    <w:p w:rsidR="00794421" w:rsidRPr="00664858" w:rsidRDefault="00794421" w:rsidP="006365F2">
      <w:pPr>
        <w:pStyle w:val="24"/>
        <w:numPr>
          <w:ilvl w:val="0"/>
          <w:numId w:val="105"/>
        </w:numPr>
        <w:spacing w:beforeLines="25" w:before="78" w:afterLines="25" w:after="78"/>
        <w:ind w:firstLineChars="0"/>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将多只电表（</w:t>
      </w:r>
      <w:r w:rsidRPr="00664858">
        <w:t>5~10</w:t>
      </w:r>
      <w:r w:rsidRPr="00664858">
        <w:rPr>
          <w:rFonts w:hint="eastAsia"/>
        </w:rPr>
        <w:t>只）的电压端子和</w:t>
      </w:r>
      <w:r w:rsidRPr="00664858">
        <w:t>485</w:t>
      </w:r>
      <w:r w:rsidRPr="00664858">
        <w:rPr>
          <w:rFonts w:hint="eastAsia"/>
        </w:rPr>
        <w:t>通讯端子分别并联在一起，放入</w:t>
      </w:r>
      <w:r w:rsidRPr="00664858">
        <w:t>-40</w:t>
      </w:r>
      <w:r w:rsidRPr="00664858">
        <w:rPr>
          <w:rFonts w:hint="eastAsia"/>
        </w:rPr>
        <w:t>℃低温箱中，电源端加</w:t>
      </w:r>
      <w:r w:rsidRPr="00664858">
        <w:t>0.7Un</w:t>
      </w:r>
      <w:r w:rsidRPr="00664858">
        <w:rPr>
          <w:rFonts w:hint="eastAsia"/>
        </w:rPr>
        <w:t>，做集抄通讯测试，通讯测试次数不低于</w:t>
      </w:r>
      <w:r w:rsidRPr="00664858">
        <w:t>5000</w:t>
      </w:r>
      <w:r w:rsidRPr="00664858">
        <w:rPr>
          <w:rFonts w:hint="eastAsia"/>
        </w:rPr>
        <w:t>次。</w:t>
      </w:r>
    </w:p>
    <w:p w:rsidR="00794421" w:rsidRPr="00664858" w:rsidRDefault="00794421" w:rsidP="00AB0749">
      <w:pPr>
        <w:pStyle w:val="aff1"/>
        <w:spacing w:beforeLines="25" w:before="78" w:afterLines="25" w:after="78" w:line="300" w:lineRule="auto"/>
        <w:rPr>
          <w:rFonts w:hAnsi="宋体"/>
          <w:szCs w:val="21"/>
        </w:rPr>
      </w:pPr>
      <w:r w:rsidRPr="00664858">
        <w:rPr>
          <w:rFonts w:ascii="Times New Roman" w:hAnsi="Times New Roman" w:hint="eastAsia"/>
          <w:kern w:val="2"/>
          <w:szCs w:val="24"/>
        </w:rPr>
        <w:t>试验中，电表应能正常工作，</w:t>
      </w:r>
      <w:r w:rsidRPr="00664858">
        <w:rPr>
          <w:rFonts w:ascii="Times New Roman" w:hAnsi="Times New Roman"/>
          <w:kern w:val="2"/>
          <w:szCs w:val="24"/>
        </w:rPr>
        <w:t>485</w:t>
      </w:r>
      <w:r w:rsidRPr="00664858">
        <w:rPr>
          <w:rFonts w:ascii="Times New Roman" w:hAnsi="Times New Roman" w:hint="eastAsia"/>
          <w:kern w:val="2"/>
          <w:szCs w:val="24"/>
        </w:rPr>
        <w:t>端子应能正常通讯，试验后受试电表的</w:t>
      </w:r>
      <w:r w:rsidRPr="00664858">
        <w:rPr>
          <w:rFonts w:ascii="Times New Roman" w:hAnsi="Times New Roman"/>
          <w:kern w:val="2"/>
          <w:szCs w:val="24"/>
        </w:rPr>
        <w:t>485</w:t>
      </w:r>
      <w:r w:rsidRPr="00664858">
        <w:rPr>
          <w:rFonts w:ascii="Times New Roman" w:hAnsi="Times New Roman" w:hint="eastAsia"/>
          <w:kern w:val="2"/>
          <w:szCs w:val="24"/>
        </w:rPr>
        <w:t>抄通率应≥</w:t>
      </w:r>
      <w:r w:rsidRPr="00664858">
        <w:rPr>
          <w:rFonts w:ascii="Times New Roman" w:hAnsi="Times New Roman"/>
          <w:kern w:val="2"/>
          <w:szCs w:val="24"/>
        </w:rPr>
        <w:t>97%</w:t>
      </w:r>
      <w:r w:rsidRPr="00664858">
        <w:rPr>
          <w:rFonts w:ascii="Times New Roman" w:hAnsi="Times New Roman" w:hint="eastAsia"/>
          <w:kern w:val="2"/>
          <w:szCs w:val="24"/>
        </w:rPr>
        <w:t>。</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4" w:name="_Toc347327254"/>
      <w:r w:rsidRPr="00664858">
        <w:rPr>
          <w:rFonts w:ascii="宋体" w:hAnsi="宋体" w:hint="eastAsia"/>
          <w:szCs w:val="21"/>
        </w:rPr>
        <w:t>组网测试</w:t>
      </w:r>
      <w:bookmarkEnd w:id="164"/>
    </w:p>
    <w:p w:rsidR="00794421" w:rsidRPr="00664858" w:rsidRDefault="00794421" w:rsidP="00AB0749">
      <w:pPr>
        <w:numPr>
          <w:ilvl w:val="0"/>
          <w:numId w:val="23"/>
        </w:numPr>
        <w:spacing w:beforeLines="25" w:before="78" w:afterLines="25" w:after="78"/>
        <w:rPr>
          <w:rFonts w:ascii="宋体"/>
          <w:szCs w:val="20"/>
        </w:rPr>
      </w:pPr>
      <w:r w:rsidRPr="00664858">
        <w:rPr>
          <w:rFonts w:ascii="宋体" w:hint="eastAsia"/>
          <w:szCs w:val="20"/>
        </w:rPr>
        <w:t>技术要求</w:t>
      </w:r>
    </w:p>
    <w:p w:rsidR="00794421" w:rsidRPr="00664858" w:rsidRDefault="00794421" w:rsidP="00AB0749">
      <w:pPr>
        <w:spacing w:beforeLines="15" w:before="46" w:afterLines="15" w:after="46" w:line="276" w:lineRule="auto"/>
        <w:ind w:firstLine="420"/>
        <w:rPr>
          <w:rFonts w:ascii="宋体" w:cs="宋体"/>
          <w:color w:val="000000"/>
          <w:kern w:val="0"/>
          <w:szCs w:val="21"/>
          <w:lang w:val="zh-CN"/>
        </w:rPr>
      </w:pPr>
      <w:r w:rsidRPr="00664858">
        <w:rPr>
          <w:rFonts w:ascii="宋体" w:hAnsi="宋体" w:cs="宋体"/>
          <w:color w:val="000000"/>
          <w:kern w:val="0"/>
          <w:szCs w:val="21"/>
          <w:lang w:val="zh-CN"/>
        </w:rPr>
        <w:t>RS485</w:t>
      </w:r>
      <w:r w:rsidRPr="00664858">
        <w:rPr>
          <w:rFonts w:ascii="宋体" w:hAnsi="宋体" w:cs="宋体" w:hint="eastAsia"/>
          <w:color w:val="000000"/>
          <w:kern w:val="0"/>
          <w:szCs w:val="21"/>
          <w:lang w:val="zh-CN"/>
        </w:rPr>
        <w:t>通讯协议</w:t>
      </w:r>
    </w:p>
    <w:p w:rsidR="00794421" w:rsidRPr="00664858" w:rsidRDefault="00794421" w:rsidP="00AB0749">
      <w:pPr>
        <w:spacing w:beforeLines="15" w:before="46" w:afterLines="15" w:after="46" w:line="276" w:lineRule="auto"/>
        <w:ind w:firstLine="420"/>
        <w:rPr>
          <w:rFonts w:ascii="宋体" w:cs="宋体"/>
          <w:color w:val="000000"/>
          <w:kern w:val="0"/>
          <w:szCs w:val="21"/>
          <w:lang w:val="zh-CN"/>
        </w:rPr>
      </w:pPr>
      <w:r w:rsidRPr="00664858">
        <w:rPr>
          <w:rFonts w:ascii="宋体" w:hAnsi="宋体" w:cs="宋体"/>
          <w:color w:val="000000"/>
          <w:kern w:val="0"/>
          <w:szCs w:val="21"/>
          <w:lang w:val="zh-CN"/>
        </w:rPr>
        <w:t>DL/T 698-1999</w:t>
      </w:r>
      <w:r w:rsidRPr="00664858">
        <w:rPr>
          <w:rFonts w:ascii="宋体" w:hAnsi="宋体" w:cs="宋体" w:hint="eastAsia"/>
          <w:color w:val="000000"/>
          <w:kern w:val="0"/>
          <w:szCs w:val="21"/>
          <w:lang w:val="zh-CN"/>
        </w:rPr>
        <w:t>低压电力用户集中抄表系统技术条件第</w:t>
      </w:r>
      <w:r w:rsidRPr="00664858">
        <w:rPr>
          <w:rFonts w:ascii="宋体" w:hAnsi="宋体" w:cs="宋体"/>
          <w:color w:val="000000"/>
          <w:kern w:val="0"/>
          <w:szCs w:val="21"/>
          <w:lang w:val="zh-CN"/>
        </w:rPr>
        <w:t>5.4</w:t>
      </w:r>
      <w:r w:rsidRPr="00664858">
        <w:rPr>
          <w:rFonts w:ascii="宋体" w:hAnsi="宋体" w:cs="宋体" w:hint="eastAsia"/>
          <w:color w:val="000000"/>
          <w:kern w:val="0"/>
          <w:szCs w:val="21"/>
          <w:lang w:val="zh-CN"/>
        </w:rPr>
        <w:t>条数据传输可靠性</w:t>
      </w:r>
    </w:p>
    <w:p w:rsidR="00794421" w:rsidRPr="00664858" w:rsidRDefault="00794421" w:rsidP="00AB0749">
      <w:pPr>
        <w:pStyle w:val="aff1"/>
        <w:spacing w:beforeLines="15" w:before="46" w:afterLines="15" w:after="46" w:line="276" w:lineRule="auto"/>
        <w:ind w:firstLineChars="200" w:firstLine="420"/>
        <w:rPr>
          <w:rFonts w:hAnsi="宋体"/>
        </w:rPr>
      </w:pPr>
      <w:r w:rsidRPr="00664858">
        <w:rPr>
          <w:rFonts w:hAnsi="宋体"/>
        </w:rPr>
        <w:t>DL/T 645-1997</w:t>
      </w:r>
      <w:r w:rsidRPr="00664858">
        <w:rPr>
          <w:rFonts w:hAnsi="宋体" w:hint="eastAsia"/>
        </w:rPr>
        <w:t>多功能电能表通讯规约、</w:t>
      </w:r>
      <w:r w:rsidRPr="00664858">
        <w:rPr>
          <w:rFonts w:hAnsi="宋体"/>
        </w:rPr>
        <w:t>DL/T 645-2007</w:t>
      </w:r>
      <w:r w:rsidRPr="00664858">
        <w:rPr>
          <w:rFonts w:hAnsi="宋体" w:hint="eastAsia"/>
        </w:rPr>
        <w:t>多功能电能表通讯规约；</w:t>
      </w:r>
    </w:p>
    <w:p w:rsidR="00794421" w:rsidRPr="00664858" w:rsidRDefault="00794421" w:rsidP="00AB0749">
      <w:pPr>
        <w:numPr>
          <w:ilvl w:val="0"/>
          <w:numId w:val="23"/>
        </w:numPr>
        <w:spacing w:beforeLines="25" w:before="78" w:afterLines="25" w:after="78"/>
        <w:rPr>
          <w:rFonts w:hAnsi="宋体"/>
          <w:szCs w:val="30"/>
        </w:rPr>
      </w:pPr>
      <w:r w:rsidRPr="00664858">
        <w:rPr>
          <w:rFonts w:hAnsi="宋体" w:hint="eastAsia"/>
          <w:szCs w:val="30"/>
        </w:rPr>
        <w:t>检验方法</w:t>
      </w:r>
    </w:p>
    <w:p w:rsidR="00794421" w:rsidRPr="00664858" w:rsidRDefault="00794421" w:rsidP="00AB0749">
      <w:pPr>
        <w:spacing w:beforeLines="15" w:before="46" w:afterLines="15" w:after="46" w:line="276" w:lineRule="auto"/>
        <w:ind w:firstLine="420"/>
        <w:rPr>
          <w:rFonts w:ascii="宋体" w:cs="宋体"/>
          <w:color w:val="000000"/>
          <w:kern w:val="0"/>
          <w:szCs w:val="21"/>
          <w:lang w:val="zh-CN"/>
        </w:rPr>
      </w:pPr>
      <w:r w:rsidRPr="00664858">
        <w:rPr>
          <w:rFonts w:ascii="宋体" w:hAnsi="宋体" w:cs="宋体" w:hint="eastAsia"/>
          <w:color w:val="000000"/>
          <w:kern w:val="0"/>
          <w:szCs w:val="21"/>
          <w:lang w:val="zh-CN"/>
        </w:rPr>
        <w:t>搭建一个</w:t>
      </w:r>
      <w:r w:rsidRPr="00664858">
        <w:rPr>
          <w:rFonts w:ascii="宋体" w:hAnsi="宋体" w:cs="宋体"/>
          <w:color w:val="000000"/>
          <w:kern w:val="0"/>
          <w:szCs w:val="21"/>
          <w:lang w:val="zh-CN"/>
        </w:rPr>
        <w:t>31</w:t>
      </w:r>
      <w:r w:rsidRPr="00664858">
        <w:rPr>
          <w:rFonts w:ascii="宋体" w:hAnsi="宋体" w:cs="宋体" w:hint="eastAsia"/>
          <w:color w:val="000000"/>
          <w:kern w:val="0"/>
          <w:szCs w:val="21"/>
          <w:lang w:val="zh-CN"/>
        </w:rPr>
        <w:t>只表的组网系统，各表上下拉电阻应为</w:t>
      </w:r>
      <w:r w:rsidRPr="00664858">
        <w:rPr>
          <w:rFonts w:ascii="宋体" w:hAnsi="宋体" w:cs="宋体"/>
          <w:color w:val="000000"/>
          <w:kern w:val="0"/>
          <w:szCs w:val="21"/>
          <w:lang w:val="zh-CN"/>
        </w:rPr>
        <w:t>20k</w:t>
      </w:r>
      <w:r w:rsidRPr="00664858">
        <w:rPr>
          <w:rFonts w:ascii="宋体" w:hAnsi="宋体" w:cs="宋体" w:hint="eastAsia"/>
          <w:color w:val="000000"/>
          <w:kern w:val="0"/>
          <w:szCs w:val="21"/>
          <w:lang w:val="zh-CN"/>
        </w:rPr>
        <w:t>Ω</w:t>
      </w:r>
      <w:r w:rsidRPr="00664858">
        <w:rPr>
          <w:rFonts w:ascii="宋体" w:cs="宋体"/>
          <w:color w:val="000000"/>
          <w:kern w:val="0"/>
          <w:szCs w:val="21"/>
          <w:lang w:val="zh-CN"/>
        </w:rPr>
        <w:t>,</w:t>
      </w:r>
      <w:r w:rsidRPr="00664858">
        <w:rPr>
          <w:rFonts w:ascii="宋体" w:hAnsi="宋体" w:cs="宋体" w:hint="eastAsia"/>
          <w:color w:val="000000"/>
          <w:kern w:val="0"/>
          <w:szCs w:val="21"/>
          <w:lang w:val="zh-CN"/>
        </w:rPr>
        <w:t>再将被测表接入组网系统中，在常温环境下，电源端通额定电压，用</w:t>
      </w:r>
      <w:r w:rsidRPr="00664858">
        <w:rPr>
          <w:rFonts w:ascii="宋体" w:hAnsi="宋体" w:cs="宋体"/>
          <w:color w:val="000000"/>
          <w:kern w:val="0"/>
          <w:szCs w:val="21"/>
          <w:lang w:val="zh-CN"/>
        </w:rPr>
        <w:t>1400m</w:t>
      </w:r>
      <w:r w:rsidRPr="00664858">
        <w:rPr>
          <w:rFonts w:ascii="宋体" w:hAnsi="宋体" w:cs="宋体" w:hint="eastAsia"/>
          <w:color w:val="000000"/>
          <w:kern w:val="0"/>
          <w:szCs w:val="21"/>
          <w:lang w:val="zh-CN"/>
        </w:rPr>
        <w:t>标准</w:t>
      </w:r>
      <w:r w:rsidRPr="00664858">
        <w:rPr>
          <w:rFonts w:ascii="宋体" w:hAnsi="宋体" w:cs="宋体"/>
          <w:color w:val="000000"/>
          <w:kern w:val="0"/>
          <w:szCs w:val="21"/>
          <w:lang w:val="zh-CN"/>
        </w:rPr>
        <w:t>485</w:t>
      </w:r>
      <w:r w:rsidRPr="00664858">
        <w:rPr>
          <w:rFonts w:ascii="宋体" w:hAnsi="宋体" w:cs="宋体" w:hint="eastAsia"/>
          <w:color w:val="000000"/>
          <w:kern w:val="0"/>
          <w:szCs w:val="21"/>
          <w:lang w:val="zh-CN"/>
        </w:rPr>
        <w:t>屏蔽线作为延长线，测试</w:t>
      </w:r>
      <w:r w:rsidRPr="00664858">
        <w:rPr>
          <w:rFonts w:ascii="宋体" w:hAnsi="宋体" w:cs="宋体"/>
          <w:color w:val="000000"/>
          <w:kern w:val="0"/>
          <w:szCs w:val="21"/>
          <w:lang w:val="zh-CN"/>
        </w:rPr>
        <w:t>485</w:t>
      </w:r>
      <w:r w:rsidRPr="00664858">
        <w:rPr>
          <w:rFonts w:ascii="宋体" w:hAnsi="宋体" w:cs="宋体" w:hint="eastAsia"/>
          <w:color w:val="000000"/>
          <w:kern w:val="0"/>
          <w:szCs w:val="21"/>
          <w:lang w:val="zh-CN"/>
        </w:rPr>
        <w:t>端子是否能通讯，</w:t>
      </w:r>
      <w:r w:rsidRPr="00664858">
        <w:rPr>
          <w:rFonts w:ascii="宋体" w:hAnsi="宋体" w:cs="宋体"/>
          <w:color w:val="000000"/>
          <w:kern w:val="0"/>
          <w:szCs w:val="21"/>
          <w:lang w:val="zh-CN"/>
        </w:rPr>
        <w:t>485</w:t>
      </w:r>
      <w:r w:rsidRPr="00664858">
        <w:rPr>
          <w:rFonts w:ascii="宋体" w:hAnsi="宋体" w:cs="宋体" w:hint="eastAsia"/>
          <w:color w:val="000000"/>
          <w:kern w:val="0"/>
          <w:szCs w:val="21"/>
          <w:lang w:val="zh-CN"/>
        </w:rPr>
        <w:t>抄通率应≥</w:t>
      </w:r>
      <w:r w:rsidRPr="00664858">
        <w:rPr>
          <w:rFonts w:ascii="宋体" w:hAnsi="宋体" w:cs="宋体"/>
          <w:color w:val="000000"/>
          <w:kern w:val="0"/>
          <w:szCs w:val="21"/>
          <w:lang w:val="zh-CN"/>
        </w:rPr>
        <w:t>98%</w:t>
      </w:r>
      <w:r w:rsidRPr="00664858">
        <w:rPr>
          <w:rFonts w:ascii="宋体" w:hAnsi="宋体" w:cs="宋体" w:hint="eastAsia"/>
          <w:color w:val="000000"/>
          <w:kern w:val="0"/>
          <w:szCs w:val="21"/>
          <w:lang w:val="zh-CN"/>
        </w:rPr>
        <w:t>。</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65" w:name="_Toc347327255"/>
      <w:r w:rsidRPr="00664858">
        <w:rPr>
          <w:rFonts w:ascii="宋体" w:hAnsi="宋体" w:hint="eastAsia"/>
          <w:sz w:val="22"/>
          <w:szCs w:val="24"/>
        </w:rPr>
        <w:t>载波通讯检验</w:t>
      </w:r>
      <w:bookmarkEnd w:id="165"/>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6" w:name="_Toc347327256"/>
      <w:r w:rsidRPr="00664858">
        <w:rPr>
          <w:rFonts w:ascii="宋体" w:hAnsi="宋体" w:hint="eastAsia"/>
          <w:szCs w:val="21"/>
        </w:rPr>
        <w:t>载波常温通讯检验</w:t>
      </w:r>
      <w:bookmarkEnd w:id="166"/>
    </w:p>
    <w:p w:rsidR="00794421" w:rsidRPr="00664858" w:rsidRDefault="00794421" w:rsidP="006365F2">
      <w:pPr>
        <w:numPr>
          <w:ilvl w:val="0"/>
          <w:numId w:val="106"/>
        </w:numPr>
        <w:spacing w:beforeLines="25" w:before="78" w:afterLines="25" w:after="78"/>
      </w:pPr>
      <w:r w:rsidRPr="00664858">
        <w:rPr>
          <w:rFonts w:hint="eastAsia"/>
        </w:rPr>
        <w:t>技术要求</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ascii="宋体" w:hAnsi="宋体" w:cs="宋体"/>
          <w:color w:val="000000"/>
          <w:kern w:val="0"/>
          <w:szCs w:val="21"/>
          <w:lang w:val="zh-CN"/>
        </w:rPr>
        <w:t>DL/T 698-1999</w:t>
      </w:r>
      <w:r w:rsidRPr="00664858">
        <w:rPr>
          <w:rFonts w:ascii="宋体" w:hAnsi="宋体" w:cs="宋体" w:hint="eastAsia"/>
          <w:color w:val="000000"/>
          <w:kern w:val="0"/>
          <w:szCs w:val="21"/>
          <w:lang w:val="zh-CN"/>
        </w:rPr>
        <w:t>低压电力用户集中抄表系统技术条件第</w:t>
      </w:r>
      <w:r w:rsidRPr="00664858">
        <w:rPr>
          <w:rFonts w:ascii="宋体" w:hAnsi="宋体" w:cs="宋体"/>
          <w:color w:val="000000"/>
          <w:kern w:val="0"/>
          <w:szCs w:val="21"/>
          <w:lang w:val="zh-CN"/>
        </w:rPr>
        <w:t>5.4</w:t>
      </w:r>
      <w:r w:rsidRPr="00664858">
        <w:rPr>
          <w:rFonts w:ascii="宋体" w:hAnsi="宋体" w:cs="宋体" w:hint="eastAsia"/>
          <w:color w:val="000000"/>
          <w:kern w:val="0"/>
          <w:szCs w:val="21"/>
          <w:lang w:val="zh-CN"/>
        </w:rPr>
        <w:t>条数据传输可靠性</w:t>
      </w:r>
    </w:p>
    <w:p w:rsidR="00794421" w:rsidRPr="00664858" w:rsidRDefault="00794421" w:rsidP="00AB0749">
      <w:pPr>
        <w:pStyle w:val="aff1"/>
        <w:spacing w:beforeLines="25" w:before="78" w:afterLines="25" w:after="78" w:line="240" w:lineRule="auto"/>
        <w:ind w:left="737"/>
        <w:rPr>
          <w:rFonts w:hAnsi="宋体"/>
        </w:rPr>
      </w:pPr>
      <w:r w:rsidRPr="00664858">
        <w:rPr>
          <w:rFonts w:hAnsi="宋体"/>
        </w:rPr>
        <w:t>DL/T 645-1997</w:t>
      </w:r>
      <w:r w:rsidRPr="00664858">
        <w:rPr>
          <w:rFonts w:hAnsi="宋体" w:hint="eastAsia"/>
        </w:rPr>
        <w:t>多功能电能表通讯规约、</w:t>
      </w:r>
      <w:r w:rsidRPr="00664858">
        <w:rPr>
          <w:rFonts w:hAnsi="宋体"/>
        </w:rPr>
        <w:t>DL/T 645-2007</w:t>
      </w:r>
      <w:r w:rsidRPr="00664858">
        <w:rPr>
          <w:rFonts w:hAnsi="宋体" w:hint="eastAsia"/>
        </w:rPr>
        <w:t>多功能电能表通讯规约；</w:t>
      </w:r>
    </w:p>
    <w:p w:rsidR="00794421" w:rsidRPr="00664858" w:rsidRDefault="00794421" w:rsidP="006365F2">
      <w:pPr>
        <w:numPr>
          <w:ilvl w:val="0"/>
          <w:numId w:val="106"/>
        </w:numPr>
        <w:spacing w:beforeLines="25" w:before="78" w:afterLines="25" w:after="78"/>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将多只电表（</w:t>
      </w:r>
      <w:r w:rsidRPr="00664858">
        <w:t>5~10</w:t>
      </w:r>
      <w:r w:rsidRPr="00664858">
        <w:rPr>
          <w:rFonts w:hint="eastAsia"/>
        </w:rPr>
        <w:t>只）的电压端子和</w:t>
      </w:r>
      <w:r w:rsidRPr="00664858">
        <w:t>485</w:t>
      </w:r>
      <w:r w:rsidRPr="00664858">
        <w:rPr>
          <w:rFonts w:hint="eastAsia"/>
        </w:rPr>
        <w:t>通讯端子分别并联在一起，电源端加</w:t>
      </w:r>
      <w:r w:rsidRPr="00664858">
        <w:t>1.3Un</w:t>
      </w:r>
      <w:r w:rsidRPr="00664858">
        <w:rPr>
          <w:rFonts w:hint="eastAsia"/>
        </w:rPr>
        <w:t>，做集抄通讯测试，通讯测试次数不低于</w:t>
      </w:r>
      <w:r w:rsidRPr="00664858">
        <w:t>5000</w:t>
      </w:r>
      <w:r w:rsidRPr="00664858">
        <w:rPr>
          <w:rFonts w:hint="eastAsia"/>
        </w:rPr>
        <w:t>次。</w:t>
      </w:r>
    </w:p>
    <w:p w:rsidR="00794421" w:rsidRPr="00766C2F" w:rsidRDefault="00794421" w:rsidP="00AB0749">
      <w:pPr>
        <w:pStyle w:val="aff1"/>
        <w:spacing w:beforeLines="25" w:before="78" w:afterLines="25" w:after="78" w:line="300" w:lineRule="auto"/>
        <w:rPr>
          <w:rFonts w:hAnsi="宋体"/>
          <w:szCs w:val="21"/>
        </w:rPr>
      </w:pPr>
      <w:r w:rsidRPr="00664858">
        <w:rPr>
          <w:rFonts w:ascii="Times New Roman" w:hAnsi="Times New Roman" w:hint="eastAsia"/>
          <w:kern w:val="2"/>
          <w:szCs w:val="24"/>
        </w:rPr>
        <w:t>试验中，电表应能正常工作，</w:t>
      </w:r>
      <w:r w:rsidRPr="00664858">
        <w:rPr>
          <w:rFonts w:ascii="Times New Roman" w:hAnsi="Times New Roman"/>
          <w:kern w:val="2"/>
          <w:szCs w:val="24"/>
        </w:rPr>
        <w:t>485</w:t>
      </w:r>
      <w:r w:rsidRPr="00664858">
        <w:rPr>
          <w:rFonts w:ascii="Times New Roman" w:hAnsi="Times New Roman" w:hint="eastAsia"/>
          <w:kern w:val="2"/>
          <w:szCs w:val="24"/>
        </w:rPr>
        <w:t>端子应能正常通讯，实验后受试电表的</w:t>
      </w:r>
      <w:r w:rsidRPr="00664858">
        <w:rPr>
          <w:rFonts w:ascii="Times New Roman" w:hAnsi="Times New Roman"/>
          <w:kern w:val="2"/>
          <w:szCs w:val="24"/>
        </w:rPr>
        <w:t>485</w:t>
      </w:r>
      <w:r w:rsidRPr="00664858">
        <w:rPr>
          <w:rFonts w:ascii="Times New Roman" w:hAnsi="Times New Roman" w:hint="eastAsia"/>
          <w:kern w:val="2"/>
          <w:szCs w:val="24"/>
        </w:rPr>
        <w:t>抄通率应≥</w:t>
      </w:r>
      <w:r w:rsidRPr="00664858">
        <w:rPr>
          <w:rFonts w:ascii="Times New Roman" w:hAnsi="Times New Roman"/>
          <w:kern w:val="2"/>
          <w:szCs w:val="24"/>
        </w:rPr>
        <w:t>97%</w:t>
      </w:r>
      <w:r w:rsidRPr="00664858">
        <w:rPr>
          <w:rFonts w:ascii="Times New Roman" w:hAnsi="Times New Roman" w:hint="eastAsia"/>
          <w:kern w:val="2"/>
          <w:szCs w:val="24"/>
        </w:rPr>
        <w:t>。</w:t>
      </w:r>
      <w:r>
        <w:rPr>
          <w:rFonts w:ascii="Times New Roman" w:hAnsi="Times New Roman" w:hint="eastAsia"/>
          <w:kern w:val="2"/>
          <w:szCs w:val="24"/>
        </w:rPr>
        <w:t>（测试过程需加衰减器进行测试）</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7" w:name="_Toc347327257"/>
      <w:r w:rsidRPr="00664858">
        <w:rPr>
          <w:rFonts w:ascii="宋体" w:hAnsi="宋体" w:hint="eastAsia"/>
          <w:szCs w:val="21"/>
        </w:rPr>
        <w:lastRenderedPageBreak/>
        <w:t>载波高温通讯检验</w:t>
      </w:r>
      <w:bookmarkEnd w:id="167"/>
    </w:p>
    <w:p w:rsidR="00794421" w:rsidRPr="00664858" w:rsidRDefault="00794421" w:rsidP="006365F2">
      <w:pPr>
        <w:numPr>
          <w:ilvl w:val="0"/>
          <w:numId w:val="107"/>
        </w:numPr>
        <w:spacing w:beforeLines="25" w:before="78" w:afterLines="25" w:after="78"/>
      </w:pPr>
      <w:r w:rsidRPr="00664858">
        <w:rPr>
          <w:rFonts w:hint="eastAsia"/>
        </w:rPr>
        <w:t>技术要求</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ascii="宋体" w:hAnsi="宋体" w:cs="宋体"/>
          <w:color w:val="000000"/>
          <w:kern w:val="0"/>
          <w:szCs w:val="21"/>
          <w:lang w:val="zh-CN"/>
        </w:rPr>
        <w:t>DL/T 698-1999</w:t>
      </w:r>
      <w:r w:rsidRPr="00664858">
        <w:rPr>
          <w:rFonts w:ascii="宋体" w:hAnsi="宋体" w:cs="宋体" w:hint="eastAsia"/>
          <w:color w:val="000000"/>
          <w:kern w:val="0"/>
          <w:szCs w:val="21"/>
          <w:lang w:val="zh-CN"/>
        </w:rPr>
        <w:t>低压电力用户集中抄表系统技术条件第</w:t>
      </w:r>
      <w:r w:rsidRPr="00664858">
        <w:rPr>
          <w:rFonts w:ascii="宋体" w:hAnsi="宋体" w:cs="宋体"/>
          <w:color w:val="000000"/>
          <w:kern w:val="0"/>
          <w:szCs w:val="21"/>
          <w:lang w:val="zh-CN"/>
        </w:rPr>
        <w:t>5.4</w:t>
      </w:r>
      <w:r w:rsidRPr="00664858">
        <w:rPr>
          <w:rFonts w:ascii="宋体" w:hAnsi="宋体" w:cs="宋体" w:hint="eastAsia"/>
          <w:color w:val="000000"/>
          <w:kern w:val="0"/>
          <w:szCs w:val="21"/>
          <w:lang w:val="zh-CN"/>
        </w:rPr>
        <w:t>条数据传输可靠性</w:t>
      </w:r>
    </w:p>
    <w:p w:rsidR="00794421" w:rsidRPr="00284FE0" w:rsidRDefault="00794421" w:rsidP="00AB0749">
      <w:pPr>
        <w:pStyle w:val="24"/>
        <w:spacing w:beforeLines="50" w:before="156" w:afterLines="50" w:after="156"/>
        <w:ind w:leftChars="200" w:left="420" w:firstLineChars="150" w:firstLine="315"/>
        <w:rPr>
          <w:rFonts w:ascii="宋体" w:hAnsi="宋体" w:cs="宋体"/>
          <w:color w:val="000000"/>
          <w:kern w:val="0"/>
          <w:szCs w:val="21"/>
          <w:lang w:val="zh-CN"/>
        </w:rPr>
      </w:pPr>
      <w:r w:rsidRPr="00284FE0">
        <w:rPr>
          <w:rFonts w:ascii="宋体" w:hAnsi="宋体" w:cs="宋体"/>
          <w:color w:val="000000"/>
          <w:kern w:val="0"/>
          <w:szCs w:val="21"/>
          <w:lang w:val="zh-CN"/>
        </w:rPr>
        <w:t>GB/T 17215.211—2006</w:t>
      </w:r>
      <w:r w:rsidRPr="00284FE0">
        <w:rPr>
          <w:rFonts w:ascii="宋体" w:hAnsi="宋体" w:cs="宋体" w:hint="eastAsia"/>
          <w:color w:val="000000"/>
          <w:kern w:val="0"/>
          <w:szCs w:val="21"/>
          <w:lang w:val="zh-CN"/>
        </w:rPr>
        <w:t>交流电测量设备通用要求试验和试验条件第</w:t>
      </w:r>
      <w:r w:rsidRPr="00284FE0">
        <w:rPr>
          <w:rFonts w:ascii="宋体" w:hAnsi="宋体" w:cs="宋体"/>
          <w:color w:val="000000"/>
          <w:kern w:val="0"/>
          <w:szCs w:val="21"/>
          <w:lang w:val="zh-CN"/>
        </w:rPr>
        <w:t>11</w:t>
      </w:r>
      <w:r w:rsidRPr="00284FE0">
        <w:rPr>
          <w:rFonts w:ascii="宋体" w:hAnsi="宋体" w:cs="宋体" w:hint="eastAsia"/>
          <w:color w:val="000000"/>
          <w:kern w:val="0"/>
          <w:szCs w:val="21"/>
          <w:lang w:val="zh-CN"/>
        </w:rPr>
        <w:t>部分：测量设备第</w:t>
      </w:r>
      <w:r w:rsidRPr="00284FE0">
        <w:rPr>
          <w:rFonts w:ascii="宋体" w:hAnsi="宋体" w:cs="宋体"/>
          <w:color w:val="000000"/>
          <w:kern w:val="0"/>
          <w:szCs w:val="21"/>
          <w:lang w:val="zh-CN"/>
        </w:rPr>
        <w:t>6.3</w:t>
      </w:r>
      <w:r w:rsidRPr="00284FE0">
        <w:rPr>
          <w:rFonts w:ascii="宋体" w:hAnsi="宋体" w:cs="宋体" w:hint="eastAsia"/>
          <w:color w:val="000000"/>
          <w:kern w:val="0"/>
          <w:szCs w:val="21"/>
          <w:lang w:val="zh-CN"/>
        </w:rPr>
        <w:t>条气候环境影响试验</w:t>
      </w:r>
    </w:p>
    <w:p w:rsidR="00794421" w:rsidRPr="00664858" w:rsidRDefault="00794421" w:rsidP="00AB0749">
      <w:pPr>
        <w:pStyle w:val="aff1"/>
        <w:spacing w:beforeLines="25" w:before="78" w:afterLines="25" w:after="78" w:line="240" w:lineRule="auto"/>
        <w:ind w:left="737"/>
        <w:rPr>
          <w:rFonts w:hAnsi="宋体"/>
        </w:rPr>
      </w:pPr>
      <w:r w:rsidRPr="00664858">
        <w:rPr>
          <w:rFonts w:hAnsi="宋体"/>
        </w:rPr>
        <w:t>DL/T 645-1997</w:t>
      </w:r>
      <w:r w:rsidRPr="00664858">
        <w:rPr>
          <w:rFonts w:hAnsi="宋体" w:hint="eastAsia"/>
        </w:rPr>
        <w:t>多功能电能表通讯规约、</w:t>
      </w:r>
      <w:r w:rsidRPr="00664858">
        <w:rPr>
          <w:rFonts w:hAnsi="宋体"/>
        </w:rPr>
        <w:t>DL/T 645-2007</w:t>
      </w:r>
      <w:r w:rsidRPr="00664858">
        <w:rPr>
          <w:rFonts w:hAnsi="宋体" w:hint="eastAsia"/>
        </w:rPr>
        <w:t>多功能电能表通讯规约；</w:t>
      </w:r>
    </w:p>
    <w:p w:rsidR="00794421" w:rsidRPr="00664858" w:rsidRDefault="00794421" w:rsidP="006365F2">
      <w:pPr>
        <w:numPr>
          <w:ilvl w:val="0"/>
          <w:numId w:val="107"/>
        </w:numPr>
        <w:spacing w:beforeLines="25" w:before="78" w:afterLines="25" w:after="78"/>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将多只电表（</w:t>
      </w:r>
      <w:r w:rsidRPr="00664858">
        <w:t>5~10</w:t>
      </w:r>
      <w:r w:rsidRPr="00664858">
        <w:rPr>
          <w:rFonts w:hint="eastAsia"/>
        </w:rPr>
        <w:t>只）的电压端子和</w:t>
      </w:r>
      <w:r w:rsidRPr="00664858">
        <w:t>485</w:t>
      </w:r>
      <w:r w:rsidRPr="00664858">
        <w:rPr>
          <w:rFonts w:hint="eastAsia"/>
        </w:rPr>
        <w:t>通讯端子分别并联在一起，放入</w:t>
      </w:r>
      <w:r w:rsidRPr="00664858">
        <w:t>70</w:t>
      </w:r>
      <w:r w:rsidRPr="00664858">
        <w:rPr>
          <w:rFonts w:hint="eastAsia"/>
        </w:rPr>
        <w:t>℃高温箱中，电源端加</w:t>
      </w:r>
      <w:r w:rsidRPr="00664858">
        <w:t>1.3Un</w:t>
      </w:r>
      <w:r w:rsidRPr="00664858">
        <w:rPr>
          <w:rFonts w:hint="eastAsia"/>
        </w:rPr>
        <w:t>，做集抄通讯测试，通讯测试次数不低于</w:t>
      </w:r>
      <w:r w:rsidRPr="00664858">
        <w:t>5000</w:t>
      </w:r>
      <w:r w:rsidRPr="00664858">
        <w:rPr>
          <w:rFonts w:hint="eastAsia"/>
        </w:rPr>
        <w:t>次。</w:t>
      </w:r>
    </w:p>
    <w:p w:rsidR="00794421" w:rsidRPr="00664858" w:rsidRDefault="00794421" w:rsidP="00AB0749">
      <w:pPr>
        <w:pStyle w:val="aff1"/>
        <w:spacing w:beforeLines="25" w:before="78" w:afterLines="25" w:after="78" w:line="300" w:lineRule="auto"/>
        <w:rPr>
          <w:rFonts w:hAnsi="宋体"/>
          <w:szCs w:val="21"/>
        </w:rPr>
      </w:pPr>
      <w:r w:rsidRPr="00664858">
        <w:rPr>
          <w:rFonts w:ascii="Times New Roman" w:hAnsi="Times New Roman" w:hint="eastAsia"/>
          <w:kern w:val="2"/>
          <w:szCs w:val="24"/>
        </w:rPr>
        <w:t>试验中，电表应能正常工作，</w:t>
      </w:r>
      <w:r w:rsidRPr="00664858">
        <w:rPr>
          <w:rFonts w:ascii="Times New Roman" w:hAnsi="Times New Roman"/>
          <w:kern w:val="2"/>
          <w:szCs w:val="24"/>
        </w:rPr>
        <w:t>485</w:t>
      </w:r>
      <w:r w:rsidRPr="00664858">
        <w:rPr>
          <w:rFonts w:ascii="Times New Roman" w:hAnsi="Times New Roman" w:hint="eastAsia"/>
          <w:kern w:val="2"/>
          <w:szCs w:val="24"/>
        </w:rPr>
        <w:t>端子应能正常通讯，实验后受试电表的</w:t>
      </w:r>
      <w:r w:rsidRPr="00664858">
        <w:rPr>
          <w:rFonts w:ascii="Times New Roman" w:hAnsi="Times New Roman"/>
          <w:kern w:val="2"/>
          <w:szCs w:val="24"/>
        </w:rPr>
        <w:t>485</w:t>
      </w:r>
      <w:r w:rsidRPr="00664858">
        <w:rPr>
          <w:rFonts w:ascii="Times New Roman" w:hAnsi="Times New Roman" w:hint="eastAsia"/>
          <w:kern w:val="2"/>
          <w:szCs w:val="24"/>
        </w:rPr>
        <w:t>抄通率应≥</w:t>
      </w:r>
      <w:r w:rsidRPr="00664858">
        <w:rPr>
          <w:rFonts w:ascii="Times New Roman" w:hAnsi="Times New Roman"/>
          <w:kern w:val="2"/>
          <w:szCs w:val="24"/>
        </w:rPr>
        <w:t>97%</w:t>
      </w:r>
      <w:r w:rsidRPr="00664858">
        <w:rPr>
          <w:rFonts w:ascii="Times New Roman" w:hAnsi="Times New Roman" w:hint="eastAsia"/>
          <w:kern w:val="2"/>
          <w:szCs w:val="24"/>
        </w:rPr>
        <w:t>。</w:t>
      </w:r>
      <w:r>
        <w:rPr>
          <w:rFonts w:ascii="Times New Roman" w:hAnsi="Times New Roman" w:hint="eastAsia"/>
          <w:kern w:val="2"/>
          <w:szCs w:val="24"/>
        </w:rPr>
        <w:t>（测试过程需加衰减器进行测试）</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68" w:name="_Toc347327258"/>
      <w:r w:rsidRPr="00664858">
        <w:rPr>
          <w:rFonts w:ascii="宋体" w:hAnsi="宋体" w:hint="eastAsia"/>
          <w:szCs w:val="21"/>
        </w:rPr>
        <w:t>载波低温通讯检验</w:t>
      </w:r>
      <w:bookmarkEnd w:id="168"/>
    </w:p>
    <w:p w:rsidR="00794421" w:rsidRPr="00664858" w:rsidRDefault="00794421" w:rsidP="006365F2">
      <w:pPr>
        <w:pStyle w:val="24"/>
        <w:numPr>
          <w:ilvl w:val="0"/>
          <w:numId w:val="108"/>
        </w:numPr>
        <w:spacing w:beforeLines="25" w:before="78" w:afterLines="25" w:after="78"/>
        <w:ind w:firstLineChars="0"/>
      </w:pPr>
      <w:r w:rsidRPr="00664858">
        <w:rPr>
          <w:rFonts w:hint="eastAsia"/>
        </w:rPr>
        <w:t>技术要求</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ascii="宋体" w:hAnsi="宋体" w:cs="宋体"/>
          <w:color w:val="000000"/>
          <w:kern w:val="0"/>
          <w:szCs w:val="21"/>
          <w:lang w:val="zh-CN"/>
        </w:rPr>
        <w:t>DL/T 698-1999</w:t>
      </w:r>
      <w:r w:rsidRPr="00664858">
        <w:rPr>
          <w:rFonts w:ascii="宋体" w:hAnsi="宋体" w:cs="宋体" w:hint="eastAsia"/>
          <w:color w:val="000000"/>
          <w:kern w:val="0"/>
          <w:szCs w:val="21"/>
          <w:lang w:val="zh-CN"/>
        </w:rPr>
        <w:t>低压电力用户集中抄表系统技术条件第</w:t>
      </w:r>
      <w:r w:rsidRPr="00664858">
        <w:rPr>
          <w:rFonts w:ascii="宋体" w:hAnsi="宋体" w:cs="宋体"/>
          <w:color w:val="000000"/>
          <w:kern w:val="0"/>
          <w:szCs w:val="21"/>
          <w:lang w:val="zh-CN"/>
        </w:rPr>
        <w:t>5.4</w:t>
      </w:r>
      <w:r w:rsidRPr="00664858">
        <w:rPr>
          <w:rFonts w:ascii="宋体" w:hAnsi="宋体" w:cs="宋体" w:hint="eastAsia"/>
          <w:color w:val="000000"/>
          <w:kern w:val="0"/>
          <w:szCs w:val="21"/>
          <w:lang w:val="zh-CN"/>
        </w:rPr>
        <w:t>条数据传输可靠性</w:t>
      </w:r>
    </w:p>
    <w:p w:rsidR="00794421" w:rsidRPr="00664858" w:rsidRDefault="00794421" w:rsidP="00AB0749">
      <w:pPr>
        <w:pStyle w:val="24"/>
        <w:spacing w:beforeLines="50" w:before="156" w:afterLines="50" w:after="156"/>
        <w:ind w:leftChars="200" w:left="420" w:firstLineChars="150" w:firstLine="315"/>
        <w:rPr>
          <w:rFonts w:ascii="宋体" w:cs="宋体"/>
          <w:color w:val="000000"/>
          <w:kern w:val="0"/>
          <w:szCs w:val="21"/>
          <w:lang w:val="zh-CN"/>
        </w:rPr>
      </w:pPr>
      <w:r w:rsidRPr="00664858">
        <w:rPr>
          <w:rFonts w:hAnsi="宋体"/>
        </w:rPr>
        <w:t>GB/T 17215.211</w:t>
      </w:r>
      <w:r w:rsidRPr="00664858">
        <w:rPr>
          <w:rFonts w:hAnsi="宋体"/>
        </w:rPr>
        <w:t>—</w:t>
      </w:r>
      <w:r w:rsidRPr="00664858">
        <w:rPr>
          <w:rFonts w:hAnsi="宋体"/>
        </w:rPr>
        <w:t>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部分：测量设备第</w:t>
      </w:r>
      <w:r w:rsidRPr="00664858">
        <w:rPr>
          <w:rFonts w:hAnsi="宋体"/>
        </w:rPr>
        <w:t>6.3</w:t>
      </w:r>
      <w:r w:rsidRPr="00664858">
        <w:rPr>
          <w:rFonts w:hAnsi="宋体" w:hint="eastAsia"/>
        </w:rPr>
        <w:t>条气候环境影响试验</w:t>
      </w:r>
    </w:p>
    <w:p w:rsidR="00794421" w:rsidRPr="00664858" w:rsidRDefault="00794421" w:rsidP="00AB0749">
      <w:pPr>
        <w:pStyle w:val="aff1"/>
        <w:spacing w:beforeLines="25" w:before="78" w:afterLines="25" w:after="78" w:line="240" w:lineRule="auto"/>
        <w:ind w:left="737"/>
        <w:rPr>
          <w:rFonts w:hAnsi="宋体"/>
        </w:rPr>
      </w:pPr>
      <w:r w:rsidRPr="00664858">
        <w:rPr>
          <w:rFonts w:hAnsi="宋体"/>
        </w:rPr>
        <w:t>DL/T 645-1997</w:t>
      </w:r>
      <w:r w:rsidRPr="00664858">
        <w:rPr>
          <w:rFonts w:hAnsi="宋体" w:hint="eastAsia"/>
        </w:rPr>
        <w:t>多功能电能表通讯规约、</w:t>
      </w:r>
      <w:r w:rsidRPr="00664858">
        <w:rPr>
          <w:rFonts w:hAnsi="宋体"/>
        </w:rPr>
        <w:t>DL/T 645-2007</w:t>
      </w:r>
      <w:r w:rsidRPr="00664858">
        <w:rPr>
          <w:rFonts w:hAnsi="宋体" w:hint="eastAsia"/>
        </w:rPr>
        <w:t>多功能电能表通讯规约；</w:t>
      </w:r>
    </w:p>
    <w:p w:rsidR="00794421" w:rsidRPr="00664858" w:rsidRDefault="00794421" w:rsidP="006365F2">
      <w:pPr>
        <w:pStyle w:val="24"/>
        <w:numPr>
          <w:ilvl w:val="0"/>
          <w:numId w:val="108"/>
        </w:numPr>
        <w:spacing w:beforeLines="25" w:before="78" w:afterLines="25" w:after="78"/>
        <w:ind w:firstLineChars="0"/>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将多只电表（</w:t>
      </w:r>
      <w:r w:rsidRPr="00664858">
        <w:t>5~10</w:t>
      </w:r>
      <w:r w:rsidRPr="00664858">
        <w:rPr>
          <w:rFonts w:hint="eastAsia"/>
        </w:rPr>
        <w:t>只）的电压端子和</w:t>
      </w:r>
      <w:r w:rsidRPr="00664858">
        <w:t>485</w:t>
      </w:r>
      <w:r w:rsidRPr="00664858">
        <w:rPr>
          <w:rFonts w:hint="eastAsia"/>
        </w:rPr>
        <w:t>通讯端子分别并联在一起，放入</w:t>
      </w:r>
      <w:r w:rsidRPr="00664858">
        <w:t>-40</w:t>
      </w:r>
      <w:r w:rsidRPr="00664858">
        <w:rPr>
          <w:rFonts w:hint="eastAsia"/>
        </w:rPr>
        <w:t>℃低温箱中，电源端加</w:t>
      </w:r>
      <w:r w:rsidRPr="00664858">
        <w:t>0.7Un</w:t>
      </w:r>
      <w:r w:rsidRPr="00664858">
        <w:rPr>
          <w:rFonts w:hint="eastAsia"/>
        </w:rPr>
        <w:t>，做集抄通讯测试，通讯测试次数不低于</w:t>
      </w:r>
      <w:r w:rsidRPr="00664858">
        <w:t>5000</w:t>
      </w:r>
      <w:r w:rsidRPr="00664858">
        <w:rPr>
          <w:rFonts w:hint="eastAsia"/>
        </w:rPr>
        <w:t>次。</w:t>
      </w:r>
    </w:p>
    <w:p w:rsidR="00794421" w:rsidRPr="00766C2F" w:rsidRDefault="00794421" w:rsidP="00AB0749">
      <w:pPr>
        <w:pStyle w:val="aff1"/>
        <w:spacing w:beforeLines="25" w:before="78" w:afterLines="25" w:after="78" w:line="300" w:lineRule="auto"/>
        <w:rPr>
          <w:rFonts w:hAnsi="宋体"/>
          <w:szCs w:val="21"/>
        </w:rPr>
      </w:pPr>
      <w:r w:rsidRPr="00664858">
        <w:rPr>
          <w:rFonts w:ascii="Times New Roman" w:hAnsi="Times New Roman" w:hint="eastAsia"/>
          <w:kern w:val="2"/>
          <w:szCs w:val="24"/>
        </w:rPr>
        <w:t>试验中，电表应能正常工作，</w:t>
      </w:r>
      <w:r w:rsidRPr="00664858">
        <w:rPr>
          <w:rFonts w:ascii="Times New Roman" w:hAnsi="Times New Roman"/>
          <w:kern w:val="2"/>
          <w:szCs w:val="24"/>
        </w:rPr>
        <w:t>485</w:t>
      </w:r>
      <w:r w:rsidRPr="00664858">
        <w:rPr>
          <w:rFonts w:ascii="Times New Roman" w:hAnsi="Times New Roman" w:hint="eastAsia"/>
          <w:kern w:val="2"/>
          <w:szCs w:val="24"/>
        </w:rPr>
        <w:t>端子应能正常通讯，试验后受试电表的</w:t>
      </w:r>
      <w:r w:rsidRPr="00664858">
        <w:rPr>
          <w:rFonts w:ascii="Times New Roman" w:hAnsi="Times New Roman"/>
          <w:kern w:val="2"/>
          <w:szCs w:val="24"/>
        </w:rPr>
        <w:t>485</w:t>
      </w:r>
      <w:r w:rsidRPr="00664858">
        <w:rPr>
          <w:rFonts w:ascii="Times New Roman" w:hAnsi="Times New Roman" w:hint="eastAsia"/>
          <w:kern w:val="2"/>
          <w:szCs w:val="24"/>
        </w:rPr>
        <w:t>抄通率应≥</w:t>
      </w:r>
      <w:r w:rsidRPr="00664858">
        <w:rPr>
          <w:rFonts w:ascii="Times New Roman" w:hAnsi="Times New Roman"/>
          <w:kern w:val="2"/>
          <w:szCs w:val="24"/>
        </w:rPr>
        <w:t>97%</w:t>
      </w:r>
      <w:r w:rsidRPr="00664858">
        <w:rPr>
          <w:rFonts w:ascii="Times New Roman" w:hAnsi="Times New Roman" w:hint="eastAsia"/>
          <w:kern w:val="2"/>
          <w:szCs w:val="24"/>
        </w:rPr>
        <w:t>。</w:t>
      </w:r>
      <w:r>
        <w:rPr>
          <w:rFonts w:ascii="Times New Roman" w:hAnsi="Times New Roman" w:hint="eastAsia"/>
          <w:kern w:val="2"/>
          <w:szCs w:val="24"/>
        </w:rPr>
        <w:t>（测试过程需加衰减器进行测试）</w:t>
      </w:r>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169" w:name="_Toc347327259"/>
      <w:r w:rsidRPr="00664858">
        <w:rPr>
          <w:rFonts w:ascii="宋体" w:hAnsi="宋体" w:hint="eastAsia"/>
          <w:szCs w:val="21"/>
        </w:rPr>
        <w:t>红外通讯检验</w:t>
      </w:r>
      <w:bookmarkEnd w:id="169"/>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70" w:name="_Toc347327260"/>
      <w:r w:rsidRPr="00664858">
        <w:rPr>
          <w:rFonts w:ascii="宋体" w:hAnsi="宋体" w:hint="eastAsia"/>
          <w:szCs w:val="21"/>
        </w:rPr>
        <w:t>红外通讯距离检验</w:t>
      </w:r>
      <w:bookmarkEnd w:id="170"/>
    </w:p>
    <w:p w:rsidR="00794421" w:rsidRPr="00664858" w:rsidRDefault="00794421" w:rsidP="006365F2">
      <w:pPr>
        <w:pStyle w:val="24"/>
        <w:numPr>
          <w:ilvl w:val="0"/>
          <w:numId w:val="109"/>
        </w:numPr>
        <w:spacing w:beforeLines="25" w:before="78" w:afterLines="25" w:after="78"/>
        <w:ind w:firstLineChars="0"/>
      </w:pPr>
      <w:r w:rsidRPr="00664858">
        <w:rPr>
          <w:rFonts w:hint="eastAsia"/>
        </w:rPr>
        <w:t>技术要求</w:t>
      </w:r>
    </w:p>
    <w:p w:rsidR="00794421" w:rsidRPr="00664858" w:rsidRDefault="00794421" w:rsidP="00AB0749">
      <w:pPr>
        <w:pStyle w:val="24"/>
        <w:spacing w:beforeLines="50" w:before="156" w:afterLines="50" w:after="156"/>
        <w:ind w:leftChars="200" w:left="420" w:firstLineChars="150" w:firstLine="315"/>
        <w:rPr>
          <w:rFonts w:hAnsi="宋体"/>
        </w:rPr>
      </w:pPr>
      <w:r w:rsidRPr="00664858">
        <w:rPr>
          <w:rFonts w:ascii="宋体" w:cs="宋体" w:hint="eastAsia"/>
          <w:color w:val="000000"/>
        </w:rPr>
        <w:t>智能电能表宣贯材料技术规范分册</w:t>
      </w:r>
      <w:r w:rsidRPr="00664858">
        <w:rPr>
          <w:rFonts w:ascii="宋体" w:cs="宋体"/>
          <w:color w:val="000000"/>
        </w:rPr>
        <w:t xml:space="preserve">091014 </w:t>
      </w:r>
      <w:r w:rsidRPr="00664858">
        <w:rPr>
          <w:rFonts w:ascii="宋体" w:cs="宋体" w:hint="eastAsia"/>
          <w:color w:val="000000"/>
        </w:rPr>
        <w:t>第五篇第一章</w:t>
      </w:r>
      <w:r w:rsidRPr="00664858">
        <w:rPr>
          <w:rFonts w:hAnsi="宋体" w:hint="eastAsia"/>
        </w:rPr>
        <w:t>；</w:t>
      </w:r>
    </w:p>
    <w:p w:rsidR="00794421" w:rsidRPr="00664858" w:rsidRDefault="00794421" w:rsidP="006365F2">
      <w:pPr>
        <w:pStyle w:val="24"/>
        <w:numPr>
          <w:ilvl w:val="0"/>
          <w:numId w:val="109"/>
        </w:numPr>
        <w:spacing w:beforeLines="25" w:before="78" w:afterLines="25" w:after="78"/>
        <w:ind w:firstLineChars="0"/>
      </w:pPr>
      <w:r w:rsidRPr="00664858">
        <w:rPr>
          <w:rFonts w:hint="eastAsia"/>
        </w:rPr>
        <w:t>检验方法</w:t>
      </w:r>
    </w:p>
    <w:p w:rsidR="00794421" w:rsidRPr="00664858" w:rsidRDefault="00794421" w:rsidP="00890037">
      <w:pPr>
        <w:pStyle w:val="24"/>
        <w:spacing w:line="400" w:lineRule="exact"/>
        <w:ind w:left="840" w:firstLineChars="0" w:firstLine="0"/>
        <w:rPr>
          <w:rFonts w:ascii="宋体"/>
          <w:szCs w:val="21"/>
        </w:rPr>
      </w:pPr>
      <w:r w:rsidRPr="00664858">
        <w:rPr>
          <w:rFonts w:ascii="宋体" w:hAnsi="宋体" w:hint="eastAsia"/>
          <w:szCs w:val="21"/>
        </w:rPr>
        <w:t>在室内环境常温情况下做通讯实验，在</w:t>
      </w:r>
      <w:r w:rsidRPr="00664858">
        <w:rPr>
          <w:rFonts w:ascii="宋体" w:hAnsi="宋体"/>
          <w:szCs w:val="21"/>
        </w:rPr>
        <w:t>5</w:t>
      </w:r>
      <w:r w:rsidRPr="00664858">
        <w:rPr>
          <w:rFonts w:ascii="宋体" w:hAnsi="宋体" w:hint="eastAsia"/>
          <w:szCs w:val="21"/>
        </w:rPr>
        <w:t>米的范围内可以正常通讯；</w:t>
      </w:r>
    </w:p>
    <w:p w:rsidR="00794421" w:rsidRDefault="00794421" w:rsidP="00AB0749">
      <w:pPr>
        <w:pStyle w:val="aff1"/>
        <w:spacing w:beforeLines="25" w:before="78" w:afterLines="25" w:after="78" w:line="300" w:lineRule="auto"/>
        <w:rPr>
          <w:rFonts w:ascii="Times New Roman" w:hAnsi="Times New Roman"/>
          <w:kern w:val="2"/>
          <w:szCs w:val="24"/>
        </w:rPr>
      </w:pPr>
      <w:r w:rsidRPr="00664858">
        <w:rPr>
          <w:rFonts w:hAnsi="宋体" w:hint="eastAsia"/>
          <w:szCs w:val="21"/>
        </w:rPr>
        <w:t>给电表正常供电，以垂直电表的轴线为准，</w:t>
      </w:r>
      <w:r w:rsidRPr="00664858">
        <w:rPr>
          <w:rFonts w:hint="eastAsia"/>
          <w:color w:val="000000"/>
        </w:rPr>
        <w:t>垂直或</w:t>
      </w:r>
      <w:r w:rsidRPr="00664858">
        <w:rPr>
          <w:color w:val="000000"/>
        </w:rPr>
        <w:t>45</w:t>
      </w:r>
      <w:r w:rsidRPr="00664858">
        <w:rPr>
          <w:rFonts w:hint="eastAsia"/>
          <w:color w:val="000000"/>
        </w:rPr>
        <w:t>度位置通讯应能正常通讯</w:t>
      </w:r>
      <w:r w:rsidRPr="00664858">
        <w:rPr>
          <w:rFonts w:ascii="Times New Roman" w:hAnsi="Times New Roman" w:hint="eastAsia"/>
          <w:kern w:val="2"/>
          <w:szCs w:val="24"/>
        </w:rPr>
        <w:t>。</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71" w:name="_Toc347327261"/>
      <w:r w:rsidRPr="00664858">
        <w:rPr>
          <w:rFonts w:ascii="宋体" w:hAnsi="宋体" w:hint="eastAsia"/>
          <w:szCs w:val="21"/>
        </w:rPr>
        <w:t>红外通讯角度检验</w:t>
      </w:r>
      <w:bookmarkEnd w:id="171"/>
    </w:p>
    <w:p w:rsidR="00794421" w:rsidRPr="00664858" w:rsidRDefault="00794421" w:rsidP="006365F2">
      <w:pPr>
        <w:pStyle w:val="24"/>
        <w:numPr>
          <w:ilvl w:val="0"/>
          <w:numId w:val="110"/>
        </w:numPr>
        <w:spacing w:beforeLines="25" w:before="78" w:afterLines="25" w:after="78"/>
        <w:ind w:firstLineChars="0"/>
      </w:pPr>
      <w:r w:rsidRPr="00664858">
        <w:rPr>
          <w:rFonts w:hint="eastAsia"/>
        </w:rPr>
        <w:t>技术要求</w:t>
      </w:r>
    </w:p>
    <w:p w:rsidR="00794421" w:rsidRPr="00664858" w:rsidRDefault="00794421" w:rsidP="00AB0749">
      <w:pPr>
        <w:pStyle w:val="24"/>
        <w:spacing w:beforeLines="50" w:before="156" w:afterLines="50" w:after="156"/>
        <w:ind w:leftChars="200" w:left="420" w:firstLineChars="150" w:firstLine="315"/>
        <w:rPr>
          <w:rFonts w:hAnsi="宋体"/>
        </w:rPr>
      </w:pPr>
      <w:r w:rsidRPr="00664858">
        <w:rPr>
          <w:rFonts w:ascii="宋体" w:cs="宋体" w:hint="eastAsia"/>
          <w:color w:val="000000"/>
        </w:rPr>
        <w:lastRenderedPageBreak/>
        <w:t>智能电能表宣贯材料技术规范分册</w:t>
      </w:r>
      <w:r w:rsidRPr="00664858">
        <w:rPr>
          <w:rFonts w:ascii="宋体" w:cs="宋体"/>
          <w:color w:val="000000"/>
        </w:rPr>
        <w:t xml:space="preserve">091014 </w:t>
      </w:r>
      <w:r w:rsidRPr="00664858">
        <w:rPr>
          <w:rFonts w:ascii="宋体" w:cs="宋体" w:hint="eastAsia"/>
          <w:color w:val="000000"/>
        </w:rPr>
        <w:t>第五篇第一章</w:t>
      </w:r>
      <w:r w:rsidRPr="00664858">
        <w:rPr>
          <w:rFonts w:hAnsi="宋体" w:hint="eastAsia"/>
        </w:rPr>
        <w:t>；</w:t>
      </w:r>
    </w:p>
    <w:p w:rsidR="00794421" w:rsidRPr="00664858" w:rsidRDefault="00794421" w:rsidP="006365F2">
      <w:pPr>
        <w:pStyle w:val="24"/>
        <w:numPr>
          <w:ilvl w:val="0"/>
          <w:numId w:val="110"/>
        </w:numPr>
        <w:spacing w:beforeLines="25" w:before="78" w:afterLines="25" w:after="78"/>
        <w:ind w:firstLineChars="0"/>
      </w:pPr>
      <w:r w:rsidRPr="00664858">
        <w:rPr>
          <w:rFonts w:hint="eastAsia"/>
        </w:rPr>
        <w:t>检验方法</w:t>
      </w:r>
    </w:p>
    <w:p w:rsidR="00794421" w:rsidRPr="00664858" w:rsidRDefault="00794421" w:rsidP="00AB0749">
      <w:pPr>
        <w:pStyle w:val="aff1"/>
        <w:spacing w:beforeLines="25" w:before="78" w:afterLines="25" w:after="78" w:line="300" w:lineRule="auto"/>
        <w:ind w:left="840"/>
        <w:rPr>
          <w:rFonts w:ascii="Times New Roman" w:hAnsi="Times New Roman"/>
          <w:kern w:val="2"/>
          <w:szCs w:val="24"/>
        </w:rPr>
      </w:pPr>
      <w:r w:rsidRPr="00664858">
        <w:rPr>
          <w:rFonts w:hAnsi="宋体" w:hint="eastAsia"/>
          <w:szCs w:val="21"/>
        </w:rPr>
        <w:t>给电表正常供电，以垂直电表的轴线为准，</w:t>
      </w:r>
      <w:r w:rsidRPr="00664858">
        <w:rPr>
          <w:rFonts w:hint="eastAsia"/>
          <w:color w:val="000000"/>
        </w:rPr>
        <w:t>垂直或</w:t>
      </w:r>
      <w:r w:rsidRPr="00664858">
        <w:rPr>
          <w:color w:val="000000"/>
        </w:rPr>
        <w:t>45</w:t>
      </w:r>
      <w:r w:rsidRPr="00664858">
        <w:rPr>
          <w:rFonts w:hint="eastAsia"/>
          <w:color w:val="000000"/>
        </w:rPr>
        <w:t>度位置通讯应能正常通讯</w:t>
      </w:r>
      <w:r w:rsidRPr="00664858">
        <w:rPr>
          <w:rFonts w:ascii="Times New Roman" w:hAnsi="Times New Roman" w:hint="eastAsia"/>
          <w:kern w:val="2"/>
          <w:szCs w:val="24"/>
        </w:rPr>
        <w:t>。</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72" w:name="_Toc347327262"/>
      <w:r w:rsidRPr="00664858">
        <w:rPr>
          <w:rFonts w:ascii="宋体" w:hAnsi="宋体" w:hint="eastAsia"/>
          <w:szCs w:val="21"/>
        </w:rPr>
        <w:t>红外高温通讯检验</w:t>
      </w:r>
      <w:bookmarkEnd w:id="172"/>
    </w:p>
    <w:p w:rsidR="00794421" w:rsidRPr="00664858" w:rsidRDefault="00794421" w:rsidP="006365F2">
      <w:pPr>
        <w:numPr>
          <w:ilvl w:val="0"/>
          <w:numId w:val="113"/>
        </w:numPr>
        <w:spacing w:beforeLines="25" w:before="78" w:afterLines="25" w:after="78"/>
      </w:pPr>
      <w:r w:rsidRPr="00664858">
        <w:rPr>
          <w:rFonts w:hint="eastAsia"/>
        </w:rPr>
        <w:t>技术要求</w:t>
      </w:r>
    </w:p>
    <w:p w:rsidR="00794421" w:rsidRPr="00664858" w:rsidRDefault="00794421" w:rsidP="00AB0749">
      <w:pPr>
        <w:pStyle w:val="aff1"/>
        <w:spacing w:beforeLines="25" w:before="78" w:afterLines="25" w:after="78" w:line="240" w:lineRule="auto"/>
        <w:ind w:left="737"/>
        <w:rPr>
          <w:rFonts w:hAnsi="宋体"/>
        </w:rPr>
      </w:pPr>
      <w:r w:rsidRPr="00664858">
        <w:rPr>
          <w:rFonts w:cs="宋体" w:hint="eastAsia"/>
          <w:color w:val="000000"/>
        </w:rPr>
        <w:t>智能电能表宣贯材料技术规范分册</w:t>
      </w:r>
      <w:r w:rsidRPr="00664858">
        <w:rPr>
          <w:rFonts w:cs="宋体"/>
          <w:color w:val="000000"/>
        </w:rPr>
        <w:t xml:space="preserve">091014 </w:t>
      </w:r>
      <w:r w:rsidRPr="00664858">
        <w:rPr>
          <w:rFonts w:cs="宋体" w:hint="eastAsia"/>
          <w:color w:val="000000"/>
        </w:rPr>
        <w:t>第五篇第一章</w:t>
      </w:r>
      <w:r w:rsidRPr="00664858">
        <w:rPr>
          <w:rFonts w:hAnsi="宋体" w:hint="eastAsia"/>
        </w:rPr>
        <w:t>；</w:t>
      </w:r>
    </w:p>
    <w:p w:rsidR="00794421" w:rsidRPr="00664858" w:rsidRDefault="00794421" w:rsidP="006365F2">
      <w:pPr>
        <w:numPr>
          <w:ilvl w:val="0"/>
          <w:numId w:val="113"/>
        </w:numPr>
        <w:spacing w:beforeLines="25" w:before="78" w:afterLines="25" w:after="78"/>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将只电表，放入</w:t>
      </w:r>
      <w:r w:rsidRPr="00664858">
        <w:t>70</w:t>
      </w:r>
      <w:r w:rsidRPr="00664858">
        <w:rPr>
          <w:rFonts w:hint="eastAsia"/>
        </w:rPr>
        <w:t>℃高温箱中放置</w:t>
      </w:r>
      <w:r w:rsidRPr="00664858">
        <w:t>24</w:t>
      </w:r>
      <w:r w:rsidRPr="00664858">
        <w:rPr>
          <w:rFonts w:hint="eastAsia"/>
        </w:rPr>
        <w:t>小时后需能正常通讯。</w:t>
      </w:r>
    </w:p>
    <w:p w:rsidR="00794421" w:rsidRPr="00664858" w:rsidRDefault="00794421" w:rsidP="006365F2">
      <w:pPr>
        <w:pStyle w:val="11"/>
        <w:numPr>
          <w:ilvl w:val="2"/>
          <w:numId w:val="127"/>
        </w:numPr>
        <w:spacing w:beforeLines="50" w:before="156" w:afterLines="50" w:after="156" w:line="360" w:lineRule="auto"/>
        <w:ind w:left="710" w:hangingChars="338" w:hanging="710"/>
        <w:outlineLvl w:val="2"/>
        <w:rPr>
          <w:rFonts w:ascii="宋体"/>
          <w:szCs w:val="21"/>
        </w:rPr>
      </w:pPr>
      <w:bookmarkStart w:id="173" w:name="_Toc347327263"/>
      <w:r w:rsidRPr="00664858">
        <w:rPr>
          <w:rFonts w:ascii="宋体" w:hAnsi="宋体" w:hint="eastAsia"/>
          <w:szCs w:val="21"/>
        </w:rPr>
        <w:t>红外低温通讯检验</w:t>
      </w:r>
      <w:bookmarkEnd w:id="173"/>
    </w:p>
    <w:p w:rsidR="00794421" w:rsidRPr="00664858" w:rsidRDefault="00794421" w:rsidP="006365F2">
      <w:pPr>
        <w:pStyle w:val="24"/>
        <w:numPr>
          <w:ilvl w:val="0"/>
          <w:numId w:val="114"/>
        </w:numPr>
        <w:spacing w:beforeLines="25" w:before="78" w:afterLines="25" w:after="78"/>
        <w:ind w:firstLineChars="0"/>
      </w:pPr>
      <w:r w:rsidRPr="00664858">
        <w:rPr>
          <w:rFonts w:hint="eastAsia"/>
        </w:rPr>
        <w:t>技术要求</w:t>
      </w:r>
    </w:p>
    <w:p w:rsidR="00794421" w:rsidRPr="00664858" w:rsidRDefault="00794421" w:rsidP="00AB0749">
      <w:pPr>
        <w:pStyle w:val="aff1"/>
        <w:spacing w:beforeLines="25" w:before="78" w:afterLines="25" w:after="78" w:line="240" w:lineRule="auto"/>
        <w:ind w:left="737"/>
        <w:rPr>
          <w:rFonts w:hAnsi="宋体"/>
        </w:rPr>
      </w:pPr>
      <w:r w:rsidRPr="00664858">
        <w:rPr>
          <w:rFonts w:cs="宋体" w:hint="eastAsia"/>
          <w:color w:val="000000"/>
        </w:rPr>
        <w:t>智能电能表宣贯材料技术规范分册</w:t>
      </w:r>
      <w:r w:rsidRPr="00664858">
        <w:rPr>
          <w:rFonts w:cs="宋体"/>
          <w:color w:val="000000"/>
        </w:rPr>
        <w:t xml:space="preserve">091014 </w:t>
      </w:r>
      <w:r w:rsidRPr="00664858">
        <w:rPr>
          <w:rFonts w:cs="宋体" w:hint="eastAsia"/>
          <w:color w:val="000000"/>
        </w:rPr>
        <w:t>第五篇第一章</w:t>
      </w:r>
      <w:r w:rsidRPr="00664858">
        <w:rPr>
          <w:rFonts w:hAnsi="宋体" w:hint="eastAsia"/>
        </w:rPr>
        <w:t>；</w:t>
      </w:r>
    </w:p>
    <w:p w:rsidR="00794421" w:rsidRPr="00664858" w:rsidRDefault="00794421" w:rsidP="006365F2">
      <w:pPr>
        <w:pStyle w:val="24"/>
        <w:numPr>
          <w:ilvl w:val="0"/>
          <w:numId w:val="114"/>
        </w:numPr>
        <w:spacing w:beforeLines="25" w:before="78" w:afterLines="25" w:after="78"/>
        <w:ind w:firstLineChars="0"/>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将只电表，放入</w:t>
      </w:r>
      <w:r w:rsidRPr="00664858">
        <w:t>-40</w:t>
      </w:r>
      <w:r w:rsidRPr="00664858">
        <w:rPr>
          <w:rFonts w:hint="eastAsia"/>
        </w:rPr>
        <w:t>℃高温箱中放置</w:t>
      </w:r>
      <w:r w:rsidRPr="00664858">
        <w:t>24</w:t>
      </w:r>
      <w:r w:rsidRPr="00664858">
        <w:rPr>
          <w:rFonts w:hint="eastAsia"/>
        </w:rPr>
        <w:t>小时后需能正常通讯。</w:t>
      </w:r>
    </w:p>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74" w:name="_Toc347327264"/>
      <w:r w:rsidRPr="00664858">
        <w:rPr>
          <w:rFonts w:ascii="宋体" w:hAnsi="宋体" w:hint="eastAsia"/>
          <w:sz w:val="24"/>
          <w:szCs w:val="24"/>
        </w:rPr>
        <w:t>绝缘性能</w:t>
      </w:r>
      <w:bookmarkEnd w:id="174"/>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75" w:name="_Toc347327265"/>
      <w:r w:rsidRPr="00664858">
        <w:rPr>
          <w:rFonts w:ascii="宋体" w:hAnsi="宋体" w:hint="eastAsia"/>
          <w:sz w:val="22"/>
          <w:szCs w:val="24"/>
        </w:rPr>
        <w:t>脉冲电压试验</w:t>
      </w:r>
      <w:bookmarkEnd w:id="175"/>
    </w:p>
    <w:p w:rsidR="00794421" w:rsidRPr="00664858" w:rsidRDefault="00794421" w:rsidP="006365F2">
      <w:pPr>
        <w:pStyle w:val="24"/>
        <w:numPr>
          <w:ilvl w:val="0"/>
          <w:numId w:val="89"/>
        </w:numPr>
        <w:spacing w:beforeLines="50" w:before="156" w:afterLines="50" w:after="156" w:line="288" w:lineRule="auto"/>
        <w:ind w:firstLineChars="0"/>
        <w:rPr>
          <w:rFonts w:ascii="宋体"/>
          <w:szCs w:val="24"/>
        </w:rPr>
      </w:pPr>
      <w:r w:rsidRPr="00664858">
        <w:rPr>
          <w:rFonts w:ascii="宋体" w:hAnsi="宋体" w:hint="eastAsia"/>
          <w:szCs w:val="24"/>
        </w:rPr>
        <w:t>适用范围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p>
    <w:p w:rsidR="00794421" w:rsidRPr="00664858" w:rsidRDefault="00794421" w:rsidP="006365F2">
      <w:pPr>
        <w:pStyle w:val="24"/>
        <w:numPr>
          <w:ilvl w:val="0"/>
          <w:numId w:val="89"/>
        </w:numPr>
        <w:spacing w:beforeLines="50" w:before="156" w:afterLines="50" w:after="156" w:line="288" w:lineRule="auto"/>
        <w:ind w:firstLineChars="0"/>
        <w:rPr>
          <w:rFonts w:ascii="宋体"/>
          <w:szCs w:val="24"/>
        </w:rPr>
      </w:pPr>
      <w:r w:rsidRPr="00664858">
        <w:rPr>
          <w:rFonts w:ascii="宋体" w:hAnsi="宋体" w:hint="eastAsia"/>
          <w:szCs w:val="24"/>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89"/>
        </w:numPr>
        <w:spacing w:beforeLines="50" w:before="156" w:afterLines="50" w:after="156" w:line="288" w:lineRule="auto"/>
        <w:ind w:firstLineChars="0"/>
        <w:rPr>
          <w:rFonts w:ascii="宋体"/>
          <w:szCs w:val="24"/>
        </w:rPr>
      </w:pPr>
      <w:r>
        <w:rPr>
          <w:rFonts w:ascii="宋体" w:hAnsi="宋体" w:hint="eastAsia"/>
          <w:szCs w:val="24"/>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7.3</w:t>
      </w:r>
      <w:r w:rsidRPr="00664858">
        <w:rPr>
          <w:rFonts w:hAnsi="宋体" w:hint="eastAsia"/>
        </w:rPr>
        <w:t>绝缘</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7.3</w:t>
      </w:r>
      <w:r w:rsidRPr="00664858">
        <w:rPr>
          <w:rFonts w:hAnsi="宋体" w:hint="eastAsia"/>
        </w:rPr>
        <w:t>绝缘</w:t>
      </w:r>
    </w:p>
    <w:p w:rsidR="00794421" w:rsidRPr="00664858" w:rsidRDefault="00794421" w:rsidP="006365F2">
      <w:pPr>
        <w:pStyle w:val="24"/>
        <w:numPr>
          <w:ilvl w:val="0"/>
          <w:numId w:val="89"/>
        </w:numPr>
        <w:spacing w:beforeLines="50" w:before="156" w:afterLines="50" w:after="156" w:line="288" w:lineRule="auto"/>
        <w:ind w:firstLineChars="0"/>
        <w:rPr>
          <w:rFonts w:ascii="宋体"/>
          <w:szCs w:val="24"/>
        </w:rPr>
      </w:pPr>
      <w:r w:rsidRPr="00664858">
        <w:rPr>
          <w:rFonts w:ascii="宋体" w:hAnsi="宋体" w:hint="eastAsia"/>
          <w:szCs w:val="24"/>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电压上升时间</w:t>
      </w:r>
      <w:r w:rsidRPr="00664858">
        <w:rPr>
          <w:rFonts w:hAnsi="宋体"/>
        </w:rPr>
        <w:t>:</w:t>
      </w:r>
      <w:r w:rsidRPr="00664858">
        <w:rPr>
          <w:rFonts w:hAnsi="宋体" w:hint="eastAsia"/>
        </w:rPr>
        <w:t>士</w:t>
      </w:r>
      <w:r w:rsidRPr="00664858">
        <w:rPr>
          <w:rFonts w:hAnsi="宋体"/>
        </w:rPr>
        <w:t>3000;</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电压下降时间</w:t>
      </w:r>
      <w:r w:rsidRPr="00664858">
        <w:rPr>
          <w:rFonts w:hAnsi="宋体"/>
        </w:rPr>
        <w:t>:</w:t>
      </w:r>
      <w:r w:rsidRPr="00664858">
        <w:rPr>
          <w:rFonts w:hAnsi="宋体" w:hint="eastAsia"/>
        </w:rPr>
        <w:t>士</w:t>
      </w:r>
      <w:r w:rsidRPr="00664858">
        <w:rPr>
          <w:rFonts w:hAnsi="宋体"/>
        </w:rPr>
        <w:t>20%;</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电源阻抗</w:t>
      </w:r>
      <w:r w:rsidRPr="00664858">
        <w:rPr>
          <w:rFonts w:hAnsi="宋体"/>
        </w:rPr>
        <w:t>:5000</w:t>
      </w:r>
      <w:r w:rsidRPr="00664858">
        <w:rPr>
          <w:rFonts w:hAnsi="宋体" w:hint="eastAsia"/>
        </w:rPr>
        <w:t>士</w:t>
      </w:r>
      <w:r w:rsidRPr="00664858">
        <w:rPr>
          <w:rFonts w:hAnsi="宋体"/>
        </w:rPr>
        <w:t>50S1;</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电源能量</w:t>
      </w:r>
      <w:r w:rsidRPr="00664858">
        <w:rPr>
          <w:rFonts w:hAnsi="宋体"/>
        </w:rPr>
        <w:t>:0.5J</w:t>
      </w:r>
      <w:r w:rsidRPr="00664858">
        <w:rPr>
          <w:rFonts w:hAnsi="宋体" w:hint="eastAsia"/>
        </w:rPr>
        <w:t>士</w:t>
      </w:r>
      <w:r w:rsidRPr="00664858">
        <w:rPr>
          <w:rFonts w:hAnsi="宋体"/>
        </w:rPr>
        <w:t>0.05J;</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lastRenderedPageBreak/>
        <w:t>—</w:t>
      </w:r>
      <w:r w:rsidRPr="00664858">
        <w:rPr>
          <w:rFonts w:hAnsi="宋体" w:hint="eastAsia"/>
        </w:rPr>
        <w:t>试验电压</w:t>
      </w:r>
      <w:r w:rsidRPr="00664858">
        <w:rPr>
          <w:rFonts w:hAnsi="宋体"/>
        </w:rPr>
        <w:t>:</w:t>
      </w:r>
      <w:r w:rsidRPr="00664858">
        <w:rPr>
          <w:rFonts w:hAnsi="宋体" w:hint="eastAsia"/>
        </w:rPr>
        <w:t>按表</w:t>
      </w:r>
      <w:r w:rsidRPr="00664858">
        <w:rPr>
          <w:rFonts w:hAnsi="宋体"/>
        </w:rPr>
        <w:t>3a</w:t>
      </w:r>
      <w:r w:rsidRPr="00664858">
        <w:rPr>
          <w:rFonts w:hAnsi="宋体" w:hint="eastAsia"/>
        </w:rPr>
        <w:t>或表</w:t>
      </w:r>
      <w:r w:rsidRPr="00664858">
        <w:rPr>
          <w:rFonts w:hAnsi="宋体"/>
        </w:rPr>
        <w:t>3b;</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试验电压允差</w:t>
      </w:r>
      <w:r w:rsidRPr="00664858">
        <w:rPr>
          <w:rFonts w:hAnsi="宋体"/>
        </w:rPr>
        <w:t>;+0%-10%a,</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电压幅值：对于二类保护的仪表为</w:t>
      </w:r>
      <w:r w:rsidRPr="00664858">
        <w:rPr>
          <w:rFonts w:hAnsi="宋体"/>
        </w:rPr>
        <w:t>6000V</w:t>
      </w:r>
      <w:r w:rsidRPr="00664858">
        <w:rPr>
          <w:rFonts w:hAnsi="宋体" w:hint="eastAsia"/>
        </w:rPr>
        <w:t>，一类保护的仪表为</w:t>
      </w:r>
      <w:r w:rsidRPr="00664858">
        <w:rPr>
          <w:rFonts w:hAnsi="宋体"/>
        </w:rPr>
        <w:t>4000V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试验次数：每个极性施加</w:t>
      </w:r>
      <w:r w:rsidRPr="00664858">
        <w:rPr>
          <w:rFonts w:hAnsi="宋体"/>
        </w:rPr>
        <w:t>5</w:t>
      </w:r>
      <w:r w:rsidRPr="00664858">
        <w:rPr>
          <w:rFonts w:hAnsi="宋体" w:hint="eastAsia"/>
        </w:rPr>
        <w:t>次脉冲电压。</w:t>
      </w:r>
    </w:p>
    <w:p w:rsidR="00794421" w:rsidRPr="00664858" w:rsidRDefault="00794421" w:rsidP="006365F2">
      <w:pPr>
        <w:pStyle w:val="24"/>
        <w:numPr>
          <w:ilvl w:val="0"/>
          <w:numId w:val="89"/>
        </w:numPr>
        <w:spacing w:beforeLines="50" w:before="156" w:afterLines="50" w:after="156" w:line="288" w:lineRule="auto"/>
        <w:ind w:firstLineChars="0"/>
        <w:rPr>
          <w:rFonts w:ascii="宋体"/>
          <w:szCs w:val="24"/>
        </w:rPr>
      </w:pPr>
      <w:r w:rsidRPr="00664858">
        <w:rPr>
          <w:rFonts w:ascii="宋体" w:hAnsi="宋体" w:hint="eastAsia"/>
          <w:szCs w:val="24"/>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被试电能表在试验中和试验后，电能表不应出现死机、复位和击穿等现象，电表不应出现损坏，信息的改变并能准确正常地工作，重新检验误差，应符合相关标准、试验后，电能表全部满足上述要求，判定为合格，否则为不合格。</w:t>
      </w:r>
    </w:p>
    <w:p w:rsidR="00794421" w:rsidRPr="00664858" w:rsidRDefault="00794421" w:rsidP="0090709E">
      <w:pPr>
        <w:pStyle w:val="af5"/>
        <w:snapToGrid w:val="0"/>
        <w:spacing w:before="0" w:line="300" w:lineRule="auto"/>
        <w:rPr>
          <w:rFonts w:ascii="宋体"/>
          <w:sz w:val="21"/>
        </w:rPr>
      </w:pPr>
    </w:p>
    <w:p w:rsidR="00794421" w:rsidRPr="00664858" w:rsidRDefault="00794421" w:rsidP="006365F2">
      <w:pPr>
        <w:pStyle w:val="24"/>
        <w:numPr>
          <w:ilvl w:val="0"/>
          <w:numId w:val="89"/>
        </w:numPr>
        <w:spacing w:beforeLines="50" w:before="156" w:afterLines="50" w:after="156" w:line="288" w:lineRule="auto"/>
        <w:ind w:firstLineChars="0"/>
        <w:rPr>
          <w:rFonts w:ascii="宋体"/>
          <w:szCs w:val="24"/>
        </w:rPr>
      </w:pPr>
      <w:r w:rsidRPr="00664858">
        <w:rPr>
          <w:rFonts w:ascii="宋体" w:hAnsi="宋体" w:hint="eastAsia"/>
          <w:szCs w:val="24"/>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1"/>
        <w:gridCol w:w="718"/>
        <w:gridCol w:w="759"/>
        <w:gridCol w:w="640"/>
        <w:gridCol w:w="719"/>
        <w:gridCol w:w="759"/>
        <w:gridCol w:w="597"/>
        <w:gridCol w:w="44"/>
        <w:gridCol w:w="719"/>
        <w:gridCol w:w="588"/>
        <w:gridCol w:w="359"/>
        <w:gridCol w:w="8"/>
        <w:gridCol w:w="939"/>
        <w:gridCol w:w="854"/>
      </w:tblGrid>
      <w:tr w:rsidR="00794421" w:rsidRPr="00664858">
        <w:trPr>
          <w:cantSplit/>
          <w:jc w:val="center"/>
        </w:trPr>
        <w:tc>
          <w:tcPr>
            <w:tcW w:w="9742" w:type="dxa"/>
            <w:gridSpan w:val="14"/>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r w:rsidRPr="00664858">
              <w:rPr>
                <w:rFonts w:ascii="宋体" w:hAnsi="宋体" w:hint="eastAsia"/>
              </w:rPr>
              <w:t>正常使用中电压和电流线路分离的电能表</w:t>
            </w:r>
          </w:p>
        </w:tc>
      </w:tr>
      <w:tr w:rsidR="00794421" w:rsidRPr="00664858">
        <w:trPr>
          <w:cantSplit/>
          <w:jc w:val="center"/>
        </w:trPr>
        <w:tc>
          <w:tcPr>
            <w:tcW w:w="4173" w:type="dxa"/>
            <w:gridSpan w:val="5"/>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r w:rsidRPr="00664858">
              <w:rPr>
                <w:rFonts w:ascii="宋体" w:hAnsi="宋体" w:hint="eastAsia"/>
              </w:rPr>
              <w:t>试验项目</w:t>
            </w:r>
          </w:p>
        </w:tc>
        <w:tc>
          <w:tcPr>
            <w:tcW w:w="4454" w:type="dxa"/>
            <w:gridSpan w:val="8"/>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r w:rsidRPr="00664858">
              <w:rPr>
                <w:rFonts w:ascii="宋体" w:hAnsi="宋体" w:hint="eastAsia"/>
              </w:rPr>
              <w:t>试验结果描述（是否出现电弧放电或击穿）</w:t>
            </w:r>
          </w:p>
        </w:tc>
        <w:tc>
          <w:tcPr>
            <w:tcW w:w="111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r w:rsidRPr="00664858">
              <w:rPr>
                <w:rFonts w:ascii="宋体" w:hAnsi="宋体" w:hint="eastAsia"/>
              </w:rPr>
              <w:t>结论</w:t>
            </w:r>
          </w:p>
        </w:tc>
      </w:tr>
      <w:tr w:rsidR="00794421" w:rsidRPr="00664858">
        <w:trPr>
          <w:cantSplit/>
          <w:trHeight w:val="400"/>
          <w:jc w:val="center"/>
        </w:trPr>
        <w:tc>
          <w:tcPr>
            <w:tcW w:w="4173" w:type="dxa"/>
            <w:gridSpan w:val="5"/>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48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fc"/>
              <w:spacing w:line="400" w:lineRule="atLeast"/>
              <w:jc w:val="center"/>
              <w:rPr>
                <w:rFonts w:ascii="宋体"/>
                <w:szCs w:val="20"/>
              </w:rPr>
            </w:pPr>
            <w:r w:rsidRPr="00664858">
              <w:rPr>
                <w:rFonts w:ascii="宋体" w:hAnsi="宋体"/>
                <w:szCs w:val="20"/>
              </w:rPr>
              <w:t>1#</w:t>
            </w:r>
          </w:p>
        </w:tc>
        <w:tc>
          <w:tcPr>
            <w:tcW w:w="148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fc"/>
              <w:spacing w:line="400" w:lineRule="atLeast"/>
              <w:jc w:val="center"/>
              <w:rPr>
                <w:rFonts w:ascii="宋体"/>
                <w:szCs w:val="20"/>
              </w:rPr>
            </w:pPr>
            <w:r w:rsidRPr="00664858">
              <w:rPr>
                <w:rFonts w:ascii="宋体" w:hAnsi="宋体"/>
                <w:szCs w:val="20"/>
              </w:rPr>
              <w:t>2#</w:t>
            </w:r>
          </w:p>
        </w:tc>
        <w:tc>
          <w:tcPr>
            <w:tcW w:w="1485"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fc"/>
              <w:spacing w:line="400" w:lineRule="atLeast"/>
              <w:jc w:val="center"/>
              <w:rPr>
                <w:rFonts w:ascii="宋体"/>
                <w:szCs w:val="20"/>
              </w:rPr>
            </w:pPr>
            <w:r w:rsidRPr="00664858">
              <w:rPr>
                <w:rFonts w:ascii="宋体" w:hAnsi="宋体"/>
                <w:szCs w:val="20"/>
              </w:rPr>
              <w:t>3#</w:t>
            </w:r>
          </w:p>
        </w:tc>
        <w:tc>
          <w:tcPr>
            <w:tcW w:w="1115"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pStyle w:val="afc"/>
              <w:rPr>
                <w:rFonts w:ascii="宋体"/>
              </w:rPr>
            </w:pPr>
          </w:p>
        </w:tc>
      </w:tr>
      <w:tr w:rsidR="00794421" w:rsidRPr="00664858">
        <w:trPr>
          <w:cantSplit/>
          <w:jc w:val="center"/>
        </w:trPr>
        <w:tc>
          <w:tcPr>
            <w:tcW w:w="4173"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r w:rsidRPr="00664858">
              <w:rPr>
                <w:rFonts w:ascii="宋体" w:hAnsi="宋体" w:hint="eastAsia"/>
              </w:rPr>
              <w:t>电压与电流线路之间</w:t>
            </w:r>
          </w:p>
        </w:tc>
        <w:tc>
          <w:tcPr>
            <w:tcW w:w="148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c>
          <w:tcPr>
            <w:tcW w:w="148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c>
          <w:tcPr>
            <w:tcW w:w="148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r>
      <w:tr w:rsidR="00794421" w:rsidRPr="00664858">
        <w:trPr>
          <w:cantSplit/>
          <w:jc w:val="center"/>
        </w:trPr>
        <w:tc>
          <w:tcPr>
            <w:tcW w:w="4173"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r w:rsidRPr="00664858">
              <w:rPr>
                <w:rFonts w:ascii="宋体" w:hAnsi="宋体" w:hint="eastAsia"/>
              </w:rPr>
              <w:t>强电端与辅助端之间</w:t>
            </w:r>
          </w:p>
        </w:tc>
        <w:tc>
          <w:tcPr>
            <w:tcW w:w="148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c>
          <w:tcPr>
            <w:tcW w:w="148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c>
          <w:tcPr>
            <w:tcW w:w="1485"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r>
      <w:tr w:rsidR="00794421" w:rsidRPr="00664858">
        <w:trPr>
          <w:cantSplit/>
          <w:trHeight w:val="414"/>
          <w:jc w:val="center"/>
        </w:trPr>
        <w:tc>
          <w:tcPr>
            <w:tcW w:w="109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表号</w:t>
            </w:r>
          </w:p>
        </w:tc>
        <w:tc>
          <w:tcPr>
            <w:tcW w:w="76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20" w:lineRule="exact"/>
              <w:jc w:val="center"/>
              <w:rPr>
                <w:rFonts w:ascii="宋体"/>
              </w:rPr>
            </w:pPr>
            <w:r w:rsidRPr="00664858">
              <w:rPr>
                <w:rFonts w:ascii="宋体" w:hAnsi="宋体" w:hint="eastAsia"/>
              </w:rPr>
              <w:t>功率因数</w:t>
            </w:r>
          </w:p>
        </w:tc>
        <w:tc>
          <w:tcPr>
            <w:tcW w:w="2309"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试验前基本误差</w:t>
            </w:r>
            <w:r w:rsidRPr="00664858">
              <w:rPr>
                <w:rFonts w:ascii="宋体" w:hAnsi="宋体"/>
              </w:rPr>
              <w:t>U=Un</w:t>
            </w:r>
          </w:p>
        </w:tc>
        <w:tc>
          <w:tcPr>
            <w:tcW w:w="2310"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试验后基本误差</w:t>
            </w:r>
            <w:r w:rsidRPr="00664858">
              <w:rPr>
                <w:rFonts w:ascii="宋体" w:hAnsi="宋体"/>
              </w:rPr>
              <w:t>U=Un</w:t>
            </w:r>
          </w:p>
        </w:tc>
        <w:tc>
          <w:tcPr>
            <w:tcW w:w="2144"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电能量数据比较</w:t>
            </w:r>
          </w:p>
        </w:tc>
        <w:tc>
          <w:tcPr>
            <w:tcW w:w="111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r w:rsidRPr="00664858">
              <w:rPr>
                <w:rFonts w:ascii="宋体" w:hAnsi="宋体" w:hint="eastAsia"/>
              </w:rPr>
              <w:t>结论</w:t>
            </w:r>
          </w:p>
        </w:tc>
      </w:tr>
      <w:tr w:rsidR="00794421" w:rsidRPr="00664858">
        <w:trPr>
          <w:cantSplit/>
          <w:trHeight w:val="414"/>
          <w:jc w:val="center"/>
        </w:trPr>
        <w:tc>
          <w:tcPr>
            <w:tcW w:w="109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c>
          <w:tcPr>
            <w:tcW w:w="769"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0.1In</w:t>
            </w:r>
          </w:p>
        </w:tc>
        <w:tc>
          <w:tcPr>
            <w:tcW w:w="7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In</w:t>
            </w:r>
          </w:p>
        </w:tc>
        <w:tc>
          <w:tcPr>
            <w:tcW w:w="7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Imax</w:t>
            </w:r>
          </w:p>
        </w:tc>
        <w:tc>
          <w:tcPr>
            <w:tcW w:w="7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0.1In</w:t>
            </w:r>
          </w:p>
        </w:tc>
        <w:tc>
          <w:tcPr>
            <w:tcW w:w="77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In</w:t>
            </w:r>
          </w:p>
        </w:tc>
        <w:tc>
          <w:tcPr>
            <w:tcW w:w="77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Imax</w:t>
            </w:r>
          </w:p>
        </w:tc>
        <w:tc>
          <w:tcPr>
            <w:tcW w:w="107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20" w:lineRule="exact"/>
              <w:jc w:val="center"/>
              <w:rPr>
                <w:rFonts w:ascii="宋体"/>
              </w:rPr>
            </w:pPr>
            <w:r w:rsidRPr="00664858">
              <w:rPr>
                <w:rFonts w:ascii="宋体" w:hAnsi="宋体" w:hint="eastAsia"/>
              </w:rPr>
              <w:t>试验前</w:t>
            </w:r>
          </w:p>
          <w:p w:rsidR="00794421" w:rsidRPr="00664858" w:rsidRDefault="00794421" w:rsidP="007F2D5A">
            <w:pPr>
              <w:spacing w:line="320" w:lineRule="exact"/>
              <w:jc w:val="center"/>
              <w:rPr>
                <w:rFonts w:ascii="宋体"/>
              </w:rPr>
            </w:pPr>
            <w:r w:rsidRPr="00664858">
              <w:rPr>
                <w:rFonts w:ascii="宋体" w:hAnsi="宋体"/>
              </w:rPr>
              <w:t>(kWh)</w:t>
            </w:r>
          </w:p>
        </w:tc>
        <w:tc>
          <w:tcPr>
            <w:tcW w:w="1072"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320" w:lineRule="exact"/>
              <w:jc w:val="center"/>
              <w:rPr>
                <w:rFonts w:ascii="宋体"/>
              </w:rPr>
            </w:pPr>
            <w:r w:rsidRPr="00664858">
              <w:rPr>
                <w:rFonts w:ascii="宋体" w:hAnsi="宋体" w:hint="eastAsia"/>
              </w:rPr>
              <w:t>试验后</w:t>
            </w:r>
          </w:p>
          <w:p w:rsidR="00794421" w:rsidRPr="00664858" w:rsidRDefault="00794421" w:rsidP="007F2D5A">
            <w:pPr>
              <w:jc w:val="center"/>
              <w:rPr>
                <w:rFonts w:ascii="宋体"/>
              </w:rPr>
            </w:pPr>
            <w:r w:rsidRPr="00664858">
              <w:rPr>
                <w:rFonts w:ascii="宋体" w:hAnsi="宋体"/>
              </w:rPr>
              <w:t>(kWh)</w:t>
            </w:r>
          </w:p>
        </w:tc>
        <w:tc>
          <w:tcPr>
            <w:tcW w:w="111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atLeast"/>
              <w:jc w:val="center"/>
              <w:rPr>
                <w:rFonts w:ascii="宋体"/>
              </w:rPr>
            </w:pPr>
          </w:p>
        </w:tc>
      </w:tr>
      <w:tr w:rsidR="00794421" w:rsidRPr="00664858">
        <w:trPr>
          <w:cantSplit/>
          <w:trHeight w:val="414"/>
          <w:jc w:val="center"/>
        </w:trPr>
        <w:tc>
          <w:tcPr>
            <w:tcW w:w="109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w:t>
            </w:r>
          </w:p>
        </w:tc>
        <w:tc>
          <w:tcPr>
            <w:tcW w:w="7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69"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8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64"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r>
      <w:tr w:rsidR="00794421" w:rsidRPr="00664858">
        <w:trPr>
          <w:cantSplit/>
          <w:trHeight w:val="414"/>
          <w:jc w:val="center"/>
        </w:trPr>
        <w:tc>
          <w:tcPr>
            <w:tcW w:w="109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7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69"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8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64"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r>
      <w:tr w:rsidR="00794421" w:rsidRPr="00664858">
        <w:trPr>
          <w:cantSplit/>
          <w:trHeight w:val="414"/>
          <w:jc w:val="center"/>
        </w:trPr>
        <w:tc>
          <w:tcPr>
            <w:tcW w:w="109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2#</w:t>
            </w:r>
          </w:p>
        </w:tc>
        <w:tc>
          <w:tcPr>
            <w:tcW w:w="7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69"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8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64"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r>
      <w:tr w:rsidR="00794421" w:rsidRPr="00664858">
        <w:trPr>
          <w:cantSplit/>
          <w:trHeight w:val="414"/>
          <w:jc w:val="center"/>
        </w:trPr>
        <w:tc>
          <w:tcPr>
            <w:tcW w:w="109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7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69"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8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64"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r>
      <w:tr w:rsidR="00794421" w:rsidRPr="00664858">
        <w:trPr>
          <w:cantSplit/>
          <w:trHeight w:val="414"/>
          <w:jc w:val="center"/>
        </w:trPr>
        <w:tc>
          <w:tcPr>
            <w:tcW w:w="109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3#</w:t>
            </w:r>
          </w:p>
        </w:tc>
        <w:tc>
          <w:tcPr>
            <w:tcW w:w="7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69"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8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64"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r>
      <w:tr w:rsidR="00794421" w:rsidRPr="00664858">
        <w:trPr>
          <w:cantSplit/>
          <w:trHeight w:val="414"/>
          <w:jc w:val="center"/>
        </w:trPr>
        <w:tc>
          <w:tcPr>
            <w:tcW w:w="109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76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69"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770"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80"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064"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c>
          <w:tcPr>
            <w:tcW w:w="11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jc w:val="center"/>
              <w:rPr>
                <w:rFonts w:ascii="宋体"/>
              </w:rPr>
            </w:pPr>
          </w:p>
        </w:tc>
      </w:tr>
      <w:tr w:rsidR="00794421" w:rsidRPr="00664858">
        <w:trPr>
          <w:cantSplit/>
          <w:jc w:val="center"/>
        </w:trPr>
        <w:tc>
          <w:tcPr>
            <w:tcW w:w="9742" w:type="dxa"/>
            <w:gridSpan w:val="14"/>
            <w:tcBorders>
              <w:top w:val="single" w:sz="4" w:space="0" w:color="auto"/>
              <w:left w:val="single" w:sz="4" w:space="0" w:color="auto"/>
              <w:bottom w:val="single" w:sz="4" w:space="0" w:color="auto"/>
              <w:right w:val="single" w:sz="4" w:space="0" w:color="auto"/>
            </w:tcBorders>
          </w:tcPr>
          <w:p w:rsidR="00794421" w:rsidRPr="00664858" w:rsidRDefault="00794421" w:rsidP="00AE1543">
            <w:pPr>
              <w:spacing w:line="400" w:lineRule="atLeast"/>
              <w:ind w:leftChars="3" w:left="1896" w:hangingChars="900" w:hanging="1890"/>
              <w:rPr>
                <w:rFonts w:ascii="宋体"/>
              </w:rPr>
            </w:pPr>
            <w:r w:rsidRPr="00664858">
              <w:rPr>
                <w:rFonts w:ascii="宋体" w:hAnsi="宋体" w:hint="eastAsia"/>
              </w:rPr>
              <w:t>说明：</w:t>
            </w:r>
            <w:r w:rsidRPr="00664858">
              <w:rPr>
                <w:rFonts w:ascii="宋体" w:hAnsi="宋体"/>
              </w:rPr>
              <w:t>1</w:t>
            </w:r>
            <w:r w:rsidRPr="00664858">
              <w:rPr>
                <w:rFonts w:ascii="宋体" w:hAnsi="宋体" w:hint="eastAsia"/>
              </w:rPr>
              <w:t>、试验电压：</w:t>
            </w:r>
            <w:r w:rsidRPr="00664858">
              <w:rPr>
                <w:rFonts w:ascii="宋体" w:hAnsi="宋体"/>
              </w:rPr>
              <w:t>6KV</w:t>
            </w:r>
            <w:r w:rsidRPr="00664858">
              <w:rPr>
                <w:rFonts w:ascii="宋体" w:hAnsi="宋体" w:hint="eastAsia"/>
              </w:rPr>
              <w:t>，正、负极各</w:t>
            </w:r>
            <w:r w:rsidRPr="00664858">
              <w:rPr>
                <w:rFonts w:ascii="宋体" w:hAnsi="宋体"/>
              </w:rPr>
              <w:t>10</w:t>
            </w:r>
            <w:r w:rsidRPr="00664858">
              <w:rPr>
                <w:rFonts w:ascii="宋体" w:hAnsi="宋体" w:hint="eastAsia"/>
              </w:rPr>
              <w:t>次，试验时不应出现电弧放电或击穿。并应保持数据及程序不改变，试验后能准确正常工作，且误差检定合格；</w:t>
            </w:r>
          </w:p>
          <w:p w:rsidR="00794421" w:rsidRPr="00664858" w:rsidRDefault="00794421" w:rsidP="00AE1543">
            <w:pPr>
              <w:spacing w:line="400" w:lineRule="exact"/>
              <w:ind w:firstLineChars="300" w:firstLine="630"/>
              <w:rPr>
                <w:rFonts w:ascii="宋体"/>
              </w:rPr>
            </w:pPr>
            <w:r w:rsidRPr="00664858">
              <w:rPr>
                <w:rFonts w:ascii="宋体" w:hAnsi="宋体"/>
              </w:rPr>
              <w:t>2</w:t>
            </w:r>
            <w:r w:rsidRPr="00664858">
              <w:rPr>
                <w:rFonts w:ascii="宋体" w:hAnsi="宋体" w:hint="eastAsia"/>
              </w:rPr>
              <w:t>、试验方法：强电端子（所有电压电流端子）与辅助端之间（所有电压低于</w:t>
            </w:r>
            <w:r w:rsidRPr="00664858">
              <w:rPr>
                <w:rFonts w:ascii="宋体" w:hAnsi="宋体"/>
              </w:rPr>
              <w:t>40V</w:t>
            </w:r>
            <w:r w:rsidRPr="00664858">
              <w:rPr>
                <w:rFonts w:ascii="宋体" w:hAnsi="宋体" w:hint="eastAsia"/>
              </w:rPr>
              <w:t>的辅助端子）</w:t>
            </w:r>
          </w:p>
          <w:p w:rsidR="00794421" w:rsidRPr="00664858" w:rsidRDefault="00794421" w:rsidP="00AE1543">
            <w:pPr>
              <w:spacing w:line="400" w:lineRule="atLeast"/>
              <w:ind w:leftChars="956" w:left="2132" w:hangingChars="59" w:hanging="124"/>
              <w:rPr>
                <w:rFonts w:ascii="宋体"/>
              </w:rPr>
            </w:pPr>
            <w:r w:rsidRPr="00664858">
              <w:rPr>
                <w:rFonts w:ascii="宋体" w:hAnsi="宋体" w:hint="eastAsia"/>
              </w:rPr>
              <w:t>电压端子与电流端子之间应能承受</w:t>
            </w:r>
            <w:r w:rsidRPr="00664858">
              <w:rPr>
                <w:rFonts w:ascii="宋体" w:hAnsi="宋体"/>
              </w:rPr>
              <w:t>6KV</w:t>
            </w:r>
            <w:r w:rsidRPr="00664858">
              <w:rPr>
                <w:rFonts w:ascii="宋体" w:hAnsi="宋体" w:hint="eastAsia"/>
              </w:rPr>
              <w:t>脉冲电压试验；</w:t>
            </w:r>
          </w:p>
          <w:p w:rsidR="00794421" w:rsidRPr="00664858" w:rsidRDefault="00794421" w:rsidP="00AE1543">
            <w:pPr>
              <w:spacing w:line="400" w:lineRule="atLeast"/>
              <w:ind w:left="1890" w:hangingChars="900" w:hanging="1890"/>
              <w:rPr>
                <w:rFonts w:ascii="宋体"/>
              </w:rPr>
            </w:pPr>
            <w:r w:rsidRPr="00664858">
              <w:rPr>
                <w:rFonts w:ascii="宋体" w:hAnsi="宋体"/>
              </w:rPr>
              <w:t>3</w:t>
            </w:r>
            <w:r w:rsidRPr="00664858">
              <w:rPr>
                <w:rFonts w:ascii="宋体" w:hAnsi="宋体" w:hint="eastAsia"/>
              </w:rPr>
              <w:t>、试验设备：</w:t>
            </w:r>
            <w:r w:rsidRPr="00664858">
              <w:rPr>
                <w:rFonts w:ascii="宋体" w:hAnsi="宋体"/>
              </w:rPr>
              <w:t>LSG-255</w:t>
            </w:r>
            <w:r w:rsidRPr="00664858">
              <w:rPr>
                <w:rFonts w:ascii="宋体" w:hAnsi="宋体" w:hint="eastAsia"/>
              </w:rPr>
              <w:t>脉冲电压测试仪；</w:t>
            </w:r>
          </w:p>
        </w:tc>
      </w:tr>
      <w:tr w:rsidR="00794421" w:rsidRPr="00664858">
        <w:trPr>
          <w:cantSplit/>
          <w:jc w:val="center"/>
        </w:trPr>
        <w:tc>
          <w:tcPr>
            <w:tcW w:w="9742" w:type="dxa"/>
            <w:gridSpan w:val="14"/>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atLeast"/>
              <w:rPr>
                <w:rFonts w:ascii="宋体"/>
              </w:rPr>
            </w:pPr>
            <w:r w:rsidRPr="00664858">
              <w:rPr>
                <w:rFonts w:ascii="宋体" w:hAnsi="宋体" w:hint="eastAsia"/>
              </w:rPr>
              <w:t>备注：</w:t>
            </w:r>
          </w:p>
        </w:tc>
      </w:tr>
    </w:tbl>
    <w:p w:rsidR="00794421" w:rsidRPr="00664858" w:rsidRDefault="00794421" w:rsidP="0090709E">
      <w:pPr>
        <w:pStyle w:val="af5"/>
        <w:snapToGrid w:val="0"/>
        <w:spacing w:before="0" w:line="300" w:lineRule="auto"/>
        <w:rPr>
          <w:rFonts w:ascii="宋体"/>
          <w:kern w:val="2"/>
          <w:szCs w:val="24"/>
        </w:rPr>
      </w:pPr>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176" w:name="_Toc347327266"/>
      <w:r w:rsidRPr="00664858">
        <w:rPr>
          <w:rFonts w:ascii="宋体" w:hAnsi="宋体" w:hint="eastAsia"/>
          <w:szCs w:val="21"/>
        </w:rPr>
        <w:t>交流电压试验</w:t>
      </w:r>
      <w:bookmarkEnd w:id="176"/>
    </w:p>
    <w:p w:rsidR="00794421" w:rsidRPr="00664858" w:rsidRDefault="00794421" w:rsidP="006365F2">
      <w:pPr>
        <w:pStyle w:val="24"/>
        <w:numPr>
          <w:ilvl w:val="0"/>
          <w:numId w:val="90"/>
        </w:numPr>
        <w:spacing w:beforeLines="50" w:before="156" w:afterLines="50" w:after="156" w:line="288" w:lineRule="auto"/>
        <w:ind w:firstLineChars="0"/>
        <w:rPr>
          <w:rFonts w:ascii="宋体"/>
          <w:szCs w:val="24"/>
        </w:rPr>
      </w:pPr>
      <w:r w:rsidRPr="00664858">
        <w:rPr>
          <w:rFonts w:ascii="宋体" w:hAnsi="宋体" w:hint="eastAsia"/>
          <w:szCs w:val="24"/>
        </w:rPr>
        <w:lastRenderedPageBreak/>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0"/>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GB/T17215.211—2006</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7.3</w:t>
      </w:r>
      <w:r w:rsidRPr="00664858">
        <w:rPr>
          <w:rFonts w:hAnsi="宋体" w:hint="eastAsia"/>
        </w:rPr>
        <w:t>绝缘</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IEC62052-112003</w:t>
      </w:r>
      <w:r w:rsidRPr="00664858">
        <w:rPr>
          <w:rFonts w:hAnsi="宋体" w:hint="eastAsia"/>
        </w:rPr>
        <w:t>交流电测量设备通用要求、试验和试验条件第</w:t>
      </w:r>
      <w:r w:rsidRPr="00664858">
        <w:rPr>
          <w:rFonts w:hAnsi="宋体"/>
        </w:rPr>
        <w:t>11</w:t>
      </w:r>
      <w:r w:rsidRPr="00664858">
        <w:rPr>
          <w:rFonts w:hAnsi="宋体" w:hint="eastAsia"/>
        </w:rPr>
        <w:t>部分：测量设备</w:t>
      </w:r>
      <w:r w:rsidRPr="00664858">
        <w:rPr>
          <w:rFonts w:hAnsi="宋体"/>
        </w:rPr>
        <w:t>7.3</w:t>
      </w:r>
      <w:r w:rsidRPr="00664858">
        <w:rPr>
          <w:rFonts w:hAnsi="宋体" w:hint="eastAsia"/>
        </w:rPr>
        <w:t>绝缘</w:t>
      </w:r>
    </w:p>
    <w:p w:rsidR="00794421" w:rsidRPr="00664858" w:rsidRDefault="00794421" w:rsidP="006365F2">
      <w:pPr>
        <w:pStyle w:val="24"/>
        <w:numPr>
          <w:ilvl w:val="0"/>
          <w:numId w:val="90"/>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电能表在室温和空气相对湿度不大于</w:t>
      </w:r>
      <w:r w:rsidRPr="00664858">
        <w:rPr>
          <w:rFonts w:hAnsi="宋体"/>
        </w:rPr>
        <w:t>85%</w:t>
      </w:r>
      <w:r w:rsidRPr="00664858">
        <w:rPr>
          <w:rFonts w:hAnsi="宋体" w:hint="eastAsia"/>
        </w:rPr>
        <w:t>的条件下，电压端子、电流端子和参比电压大于</w:t>
      </w:r>
      <w:r w:rsidRPr="00664858">
        <w:rPr>
          <w:rFonts w:hAnsi="宋体"/>
        </w:rPr>
        <w:t>40V</w:t>
      </w:r>
      <w:r w:rsidRPr="00664858">
        <w:rPr>
          <w:rFonts w:hAnsi="宋体" w:hint="eastAsia"/>
        </w:rPr>
        <w:t>的辅助线路端子对机壳和机壳外可触及的金属部位之间，应能承受频率为</w:t>
      </w:r>
      <w:r w:rsidRPr="00664858">
        <w:rPr>
          <w:rFonts w:hAnsi="宋体"/>
        </w:rPr>
        <w:t>50Hz</w:t>
      </w:r>
      <w:r w:rsidRPr="00664858">
        <w:rPr>
          <w:rFonts w:hAnsi="宋体" w:hint="eastAsia"/>
        </w:rPr>
        <w:t>实际正弦波交流电压</w:t>
      </w:r>
      <w:r w:rsidRPr="00664858">
        <w:rPr>
          <w:rFonts w:hAnsi="宋体"/>
        </w:rPr>
        <w:t>4kV</w:t>
      </w:r>
      <w:r w:rsidRPr="00664858">
        <w:rPr>
          <w:rFonts w:hAnsi="宋体" w:hint="eastAsia"/>
        </w:rPr>
        <w:t>（有效值）历时</w:t>
      </w:r>
      <w:r w:rsidRPr="00664858">
        <w:rPr>
          <w:rFonts w:hAnsi="宋体"/>
        </w:rPr>
        <w:t>1min</w:t>
      </w:r>
      <w:r w:rsidRPr="00664858">
        <w:rPr>
          <w:rFonts w:hAnsi="宋体" w:hint="eastAsia"/>
        </w:rPr>
        <w:t>的试验。</w:t>
      </w:r>
    </w:p>
    <w:p w:rsidR="00794421" w:rsidRPr="00664858" w:rsidRDefault="00794421" w:rsidP="0090709E">
      <w:pPr>
        <w:pStyle w:val="af5"/>
        <w:snapToGrid w:val="0"/>
        <w:spacing w:before="0" w:line="300" w:lineRule="auto"/>
        <w:rPr>
          <w:rFonts w:ascii="宋体"/>
          <w:kern w:val="2"/>
          <w:sz w:val="21"/>
          <w:szCs w:val="24"/>
        </w:rPr>
      </w:pP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试验电压要求：</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电压波形：正弦波；</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电压幅值：</w:t>
      </w:r>
      <w:r w:rsidRPr="00664858">
        <w:rPr>
          <w:rFonts w:hAnsi="宋体"/>
        </w:rPr>
        <w:t>2kV</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电压频率：</w:t>
      </w:r>
      <w:r w:rsidRPr="00664858">
        <w:rPr>
          <w:rFonts w:hAnsi="宋体"/>
        </w:rPr>
        <w:t>45</w:t>
      </w:r>
      <w:r w:rsidRPr="00664858">
        <w:rPr>
          <w:rFonts w:hAnsi="宋体" w:hint="eastAsia"/>
        </w:rPr>
        <w:t>～</w:t>
      </w:r>
      <w:r w:rsidRPr="00664858">
        <w:rPr>
          <w:rFonts w:hAnsi="宋体"/>
        </w:rPr>
        <w:t>65Hz</w:t>
      </w:r>
    </w:p>
    <w:p w:rsidR="00794421" w:rsidRPr="00664858" w:rsidRDefault="00794421" w:rsidP="00AB0749">
      <w:pPr>
        <w:pStyle w:val="aff1"/>
        <w:spacing w:beforeLines="25" w:before="78" w:afterLines="25" w:after="78" w:line="300" w:lineRule="auto"/>
        <w:ind w:firstLineChars="350" w:firstLine="735"/>
        <w:rPr>
          <w:rFonts w:hAnsi="宋体"/>
        </w:rPr>
      </w:pPr>
      <w:r w:rsidRPr="00664858">
        <w:rPr>
          <w:rFonts w:hAnsi="宋体"/>
        </w:rPr>
        <w:t>——</w:t>
      </w:r>
      <w:r w:rsidRPr="00664858">
        <w:rPr>
          <w:rFonts w:hAnsi="宋体" w:hint="eastAsia"/>
        </w:rPr>
        <w:t>施加时间：</w:t>
      </w:r>
      <w:r w:rsidRPr="00664858">
        <w:rPr>
          <w:rFonts w:hAnsi="宋体"/>
        </w:rPr>
        <w:t>1min</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w:t>
      </w:r>
      <w:r w:rsidRPr="00664858">
        <w:rPr>
          <w:rFonts w:hAnsi="宋体" w:hint="eastAsia"/>
        </w:rPr>
        <w:t>电源容量：不小于</w:t>
      </w:r>
      <w:r w:rsidRPr="00664858">
        <w:rPr>
          <w:rFonts w:hAnsi="宋体"/>
        </w:rPr>
        <w:t>500VA</w:t>
      </w:r>
      <w:r w:rsidRPr="00664858">
        <w:rPr>
          <w:rFonts w:hAnsi="宋体" w:hint="eastAsia"/>
        </w:rPr>
        <w:t>。</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线路与地之间的交流电压试验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电压线路、电流线路和参比电压超过</w:t>
      </w:r>
      <w:r w:rsidRPr="00664858">
        <w:rPr>
          <w:rFonts w:hAnsi="宋体"/>
        </w:rPr>
        <w:t>40V</w:t>
      </w:r>
      <w:r w:rsidRPr="00664858">
        <w:rPr>
          <w:rFonts w:hAnsi="宋体" w:hint="eastAsia"/>
        </w:rPr>
        <w:t>的辅助线路连接在一起，试验电压施加于所有线路与地之间。注意：参比电压等于或低于</w:t>
      </w:r>
      <w:r w:rsidRPr="00664858">
        <w:rPr>
          <w:rFonts w:hAnsi="宋体"/>
        </w:rPr>
        <w:t>40V</w:t>
      </w:r>
      <w:r w:rsidRPr="00664858">
        <w:rPr>
          <w:rFonts w:hAnsi="宋体" w:hint="eastAsia"/>
        </w:rPr>
        <w:t>的辅助电路应接地。</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线路与线路之间的交流电压试验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试验电压施加于正常工作中不连接的各线路之间，例如电压线路与电流线路之间，不同相别的电流线路之间。对于正常工作中电压线路与电流线路连接在一起的电能表，此项试验不做。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实验步骤如下：</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1</w:t>
      </w:r>
      <w:r w:rsidRPr="00664858">
        <w:rPr>
          <w:rFonts w:hAnsi="宋体" w:hint="eastAsia"/>
        </w:rPr>
        <w:t>）试验前检定</w:t>
      </w:r>
      <w:r w:rsidRPr="00664858">
        <w:rPr>
          <w:rFonts w:hAnsi="宋体"/>
        </w:rPr>
        <w:t>0.1Ib</w:t>
      </w:r>
      <w:r w:rsidRPr="00664858">
        <w:rPr>
          <w:rFonts w:hAnsi="宋体" w:hint="eastAsia"/>
        </w:rPr>
        <w:t>、</w:t>
      </w:r>
      <w:r w:rsidRPr="00664858">
        <w:rPr>
          <w:rFonts w:hAnsi="宋体"/>
        </w:rPr>
        <w:t>Ib</w:t>
      </w:r>
      <w:r w:rsidRPr="00664858">
        <w:rPr>
          <w:rFonts w:hAnsi="宋体" w:hint="eastAsia"/>
        </w:rPr>
        <w:t>、</w:t>
      </w:r>
      <w:r w:rsidRPr="00664858">
        <w:rPr>
          <w:rFonts w:hAnsi="宋体"/>
        </w:rPr>
        <w:t>Imax</w:t>
      </w:r>
      <w:r w:rsidRPr="00664858">
        <w:rPr>
          <w:rFonts w:hAnsi="宋体" w:hint="eastAsia"/>
        </w:rPr>
        <w:t>负荷电流及和</w:t>
      </w:r>
      <w:r w:rsidRPr="00664858">
        <w:rPr>
          <w:rFonts w:hAnsi="宋体"/>
        </w:rPr>
        <w:t>cos</w:t>
      </w:r>
      <w:r w:rsidRPr="00664858">
        <w:rPr>
          <w:rFonts w:hAnsi="Symbol" w:hint="eastAsia"/>
        </w:rPr>
        <w:sym w:font="Symbol" w:char="F06A"/>
      </w:r>
      <w:r w:rsidRPr="00664858">
        <w:rPr>
          <w:rFonts w:hAnsi="宋体"/>
        </w:rPr>
        <w:t>=0.5L</w:t>
      </w:r>
      <w:r w:rsidRPr="00664858">
        <w:rPr>
          <w:rFonts w:hAnsi="宋体" w:hint="eastAsia"/>
        </w:rPr>
        <w:t>、</w:t>
      </w:r>
      <w:r w:rsidRPr="00664858">
        <w:rPr>
          <w:rFonts w:hAnsi="宋体"/>
        </w:rPr>
        <w:t>cos</w:t>
      </w:r>
      <w:r w:rsidRPr="00664858">
        <w:rPr>
          <w:rFonts w:hAnsi="Symbol" w:hint="eastAsia"/>
        </w:rPr>
        <w:sym w:font="Symbol" w:char="F06A"/>
      </w:r>
      <w:r w:rsidRPr="00664858">
        <w:rPr>
          <w:rFonts w:hAnsi="宋体"/>
        </w:rPr>
        <w:t>=1.0L</w:t>
      </w:r>
      <w:r w:rsidRPr="00664858">
        <w:rPr>
          <w:rFonts w:hAnsi="宋体" w:hint="eastAsia"/>
        </w:rPr>
        <w:t>负荷点的误差；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2</w:t>
      </w:r>
      <w:r w:rsidRPr="00664858">
        <w:rPr>
          <w:rFonts w:hAnsi="宋体" w:hint="eastAsia"/>
        </w:rPr>
        <w:t>）先进行脉冲电压试验，再进行交流电压试验。</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rPr>
        <w:t>3</w:t>
      </w:r>
      <w:r w:rsidRPr="00664858">
        <w:rPr>
          <w:rFonts w:hAnsi="宋体" w:hint="eastAsia"/>
        </w:rPr>
        <w:t>）试验后检定</w:t>
      </w:r>
      <w:r w:rsidRPr="00664858">
        <w:rPr>
          <w:rFonts w:hAnsi="宋体"/>
        </w:rPr>
        <w:t>0.1Ib</w:t>
      </w:r>
      <w:r w:rsidRPr="00664858">
        <w:rPr>
          <w:rFonts w:hAnsi="宋体" w:hint="eastAsia"/>
        </w:rPr>
        <w:t>、</w:t>
      </w:r>
      <w:r w:rsidRPr="00664858">
        <w:rPr>
          <w:rFonts w:hAnsi="宋体"/>
        </w:rPr>
        <w:t>Ib</w:t>
      </w:r>
      <w:r w:rsidRPr="00664858">
        <w:rPr>
          <w:rFonts w:hAnsi="宋体" w:hint="eastAsia"/>
        </w:rPr>
        <w:t>、</w:t>
      </w:r>
      <w:r w:rsidRPr="00664858">
        <w:rPr>
          <w:rFonts w:hAnsi="宋体"/>
        </w:rPr>
        <w:t>Imax</w:t>
      </w:r>
      <w:r w:rsidRPr="00664858">
        <w:rPr>
          <w:rFonts w:hAnsi="宋体" w:hint="eastAsia"/>
        </w:rPr>
        <w:t>负荷电流及和</w:t>
      </w:r>
      <w:r w:rsidRPr="00664858">
        <w:rPr>
          <w:rFonts w:hAnsi="宋体"/>
        </w:rPr>
        <w:t>cos</w:t>
      </w:r>
      <w:r w:rsidRPr="00664858">
        <w:rPr>
          <w:rFonts w:hAnsi="Symbol" w:hint="eastAsia"/>
        </w:rPr>
        <w:sym w:font="Symbol" w:char="F06A"/>
      </w:r>
      <w:r w:rsidRPr="00664858">
        <w:rPr>
          <w:rFonts w:hAnsi="宋体"/>
        </w:rPr>
        <w:t>=0.5L</w:t>
      </w:r>
      <w:r w:rsidRPr="00664858">
        <w:rPr>
          <w:rFonts w:hAnsi="宋体" w:hint="eastAsia"/>
        </w:rPr>
        <w:t>、</w:t>
      </w:r>
      <w:r w:rsidRPr="00664858">
        <w:rPr>
          <w:rFonts w:hAnsi="宋体"/>
        </w:rPr>
        <w:t>cos</w:t>
      </w:r>
      <w:r w:rsidRPr="00664858">
        <w:rPr>
          <w:rFonts w:hAnsi="Symbol" w:hint="eastAsia"/>
        </w:rPr>
        <w:sym w:font="Symbol" w:char="F06A"/>
      </w:r>
      <w:r w:rsidRPr="00664858">
        <w:rPr>
          <w:rFonts w:hAnsi="宋体"/>
        </w:rPr>
        <w:t>=1.0L</w:t>
      </w:r>
      <w:r w:rsidRPr="00664858">
        <w:rPr>
          <w:rFonts w:hAnsi="宋体" w:hint="eastAsia"/>
        </w:rPr>
        <w:t>负荷点的误差；</w:t>
      </w:r>
    </w:p>
    <w:p w:rsidR="00794421" w:rsidRPr="00664858" w:rsidRDefault="00794421" w:rsidP="006365F2">
      <w:pPr>
        <w:pStyle w:val="24"/>
        <w:numPr>
          <w:ilvl w:val="0"/>
          <w:numId w:val="90"/>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试验时不应出现电弧放电或击穿，并应准确正常工作且误差检定合格。</w:t>
      </w:r>
    </w:p>
    <w:p w:rsidR="00794421" w:rsidRPr="00664858" w:rsidRDefault="00794421" w:rsidP="006365F2">
      <w:pPr>
        <w:pStyle w:val="24"/>
        <w:numPr>
          <w:ilvl w:val="0"/>
          <w:numId w:val="90"/>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
        <w:gridCol w:w="910"/>
        <w:gridCol w:w="938"/>
        <w:gridCol w:w="319"/>
        <w:gridCol w:w="600"/>
        <w:gridCol w:w="155"/>
        <w:gridCol w:w="769"/>
        <w:gridCol w:w="116"/>
        <w:gridCol w:w="525"/>
        <w:gridCol w:w="459"/>
        <w:gridCol w:w="345"/>
        <w:gridCol w:w="503"/>
        <w:gridCol w:w="292"/>
        <w:gridCol w:w="606"/>
        <w:gridCol w:w="1001"/>
      </w:tblGrid>
      <w:tr w:rsidR="00794421" w:rsidRPr="00664858">
        <w:trPr>
          <w:cantSplit/>
          <w:jc w:val="center"/>
        </w:trPr>
        <w:tc>
          <w:tcPr>
            <w:tcW w:w="3494" w:type="dxa"/>
            <w:gridSpan w:val="4"/>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r w:rsidRPr="00664858">
              <w:rPr>
                <w:rFonts w:ascii="宋体" w:hAnsi="宋体" w:hint="eastAsia"/>
              </w:rPr>
              <w:lastRenderedPageBreak/>
              <w:t>试验项目</w:t>
            </w:r>
          </w:p>
        </w:tc>
        <w:tc>
          <w:tcPr>
            <w:tcW w:w="2307"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r w:rsidRPr="00664858">
              <w:rPr>
                <w:rFonts w:ascii="宋体" w:hAnsi="宋体" w:hint="eastAsia"/>
              </w:rPr>
              <w:t>泄漏电流（</w:t>
            </w:r>
            <w:r w:rsidRPr="00664858">
              <w:rPr>
                <w:rFonts w:ascii="宋体" w:hAnsi="宋体"/>
              </w:rPr>
              <w:t>mA</w:t>
            </w:r>
            <w:r w:rsidRPr="00664858">
              <w:rPr>
                <w:rFonts w:ascii="宋体" w:hAnsi="宋体" w:hint="eastAsia"/>
              </w:rPr>
              <w:t>）</w:t>
            </w:r>
          </w:p>
        </w:tc>
        <w:tc>
          <w:tcPr>
            <w:tcW w:w="2395" w:type="dxa"/>
            <w:gridSpan w:val="5"/>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r w:rsidRPr="00664858">
              <w:rPr>
                <w:rFonts w:ascii="宋体" w:hAnsi="宋体" w:hint="eastAsia"/>
              </w:rPr>
              <w:t>试验现象描述</w:t>
            </w:r>
          </w:p>
          <w:p w:rsidR="00794421" w:rsidRPr="00664858" w:rsidRDefault="00794421" w:rsidP="00AE1543">
            <w:pPr>
              <w:spacing w:line="400" w:lineRule="exact"/>
              <w:ind w:left="315" w:hangingChars="150" w:hanging="315"/>
              <w:rPr>
                <w:rFonts w:ascii="宋体"/>
              </w:rPr>
            </w:pPr>
            <w:r w:rsidRPr="00664858">
              <w:rPr>
                <w:rFonts w:ascii="宋体" w:hAnsi="宋体" w:hint="eastAsia"/>
              </w:rPr>
              <w:t>（是否出现电弧放电或击穿）</w:t>
            </w:r>
          </w:p>
        </w:tc>
        <w:tc>
          <w:tcPr>
            <w:tcW w:w="11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r w:rsidRPr="00664858">
              <w:rPr>
                <w:rFonts w:ascii="宋体" w:hAnsi="宋体" w:hint="eastAsia"/>
              </w:rPr>
              <w:t>结论</w:t>
            </w:r>
          </w:p>
        </w:tc>
      </w:tr>
      <w:tr w:rsidR="00794421" w:rsidRPr="00664858">
        <w:trPr>
          <w:cantSplit/>
          <w:jc w:val="center"/>
        </w:trPr>
        <w:tc>
          <w:tcPr>
            <w:tcW w:w="3494" w:type="dxa"/>
            <w:gridSpan w:val="4"/>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82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rPr>
              <w:t>1#</w:t>
            </w:r>
          </w:p>
        </w:tc>
        <w:tc>
          <w:tcPr>
            <w:tcW w:w="8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rPr>
              <w:t>2#</w:t>
            </w:r>
          </w:p>
        </w:tc>
        <w:tc>
          <w:tcPr>
            <w:tcW w:w="6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rPr>
              <w:t>3#</w:t>
            </w:r>
          </w:p>
        </w:tc>
        <w:tc>
          <w:tcPr>
            <w:tcW w:w="88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rPr>
              <w:t>1#</w:t>
            </w:r>
          </w:p>
        </w:tc>
        <w:tc>
          <w:tcPr>
            <w:tcW w:w="88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rPr>
              <w:t>2#</w:t>
            </w:r>
          </w:p>
        </w:tc>
        <w:tc>
          <w:tcPr>
            <w:tcW w:w="632"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rPr>
              <w:t>3#</w:t>
            </w:r>
          </w:p>
        </w:tc>
        <w:tc>
          <w:tcPr>
            <w:tcW w:w="11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p>
        </w:tc>
      </w:tr>
      <w:tr w:rsidR="00794421" w:rsidRPr="00664858">
        <w:trPr>
          <w:cantSplit/>
          <w:jc w:val="center"/>
        </w:trPr>
        <w:tc>
          <w:tcPr>
            <w:tcW w:w="34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hint="eastAsia"/>
              </w:rPr>
              <w:t>电压与电流线路之间</w:t>
            </w:r>
          </w:p>
        </w:tc>
        <w:tc>
          <w:tcPr>
            <w:tcW w:w="82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8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6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88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88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632"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r>
      <w:tr w:rsidR="00794421" w:rsidRPr="00664858">
        <w:trPr>
          <w:cantSplit/>
          <w:jc w:val="center"/>
        </w:trPr>
        <w:tc>
          <w:tcPr>
            <w:tcW w:w="3494" w:type="dxa"/>
            <w:gridSpan w:val="4"/>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hint="eastAsia"/>
              </w:rPr>
              <w:t>强电端与辅助端之间</w:t>
            </w:r>
          </w:p>
        </w:tc>
        <w:tc>
          <w:tcPr>
            <w:tcW w:w="82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815"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669"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88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880"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632"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r>
      <w:tr w:rsidR="00794421" w:rsidRPr="00664858">
        <w:trPr>
          <w:cantSplit/>
          <w:jc w:val="center"/>
        </w:trPr>
        <w:tc>
          <w:tcPr>
            <w:tcW w:w="1145"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hint="eastAsia"/>
              </w:rPr>
              <w:t>表号</w:t>
            </w:r>
          </w:p>
        </w:tc>
        <w:tc>
          <w:tcPr>
            <w:tcW w:w="976"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hint="eastAsia"/>
              </w:rPr>
              <w:t>功率因数</w:t>
            </w:r>
          </w:p>
        </w:tc>
        <w:tc>
          <w:tcPr>
            <w:tcW w:w="3127"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试验前基本误差</w:t>
            </w:r>
            <w:r w:rsidRPr="00664858">
              <w:rPr>
                <w:rFonts w:ascii="宋体" w:hAnsi="宋体"/>
              </w:rPr>
              <w:t>U=Un</w:t>
            </w:r>
          </w:p>
        </w:tc>
        <w:tc>
          <w:tcPr>
            <w:tcW w:w="2948" w:type="dxa"/>
            <w:gridSpan w:val="6"/>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试验后基本误差</w:t>
            </w:r>
            <w:r w:rsidRPr="00664858">
              <w:rPr>
                <w:rFonts w:ascii="宋体" w:hAnsi="宋体"/>
              </w:rPr>
              <w:t>U=Un</w:t>
            </w:r>
          </w:p>
        </w:tc>
        <w:tc>
          <w:tcPr>
            <w:tcW w:w="1140"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hint="eastAsia"/>
              </w:rPr>
              <w:t>结论</w:t>
            </w:r>
          </w:p>
        </w:tc>
      </w:tr>
      <w:tr w:rsidR="00794421" w:rsidRPr="00664858">
        <w:trPr>
          <w:cantSplit/>
          <w:jc w:val="center"/>
        </w:trPr>
        <w:tc>
          <w:tcPr>
            <w:tcW w:w="1145"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76"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8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0.1In</w:t>
            </w:r>
          </w:p>
        </w:tc>
        <w:tc>
          <w:tcPr>
            <w:tcW w:w="1038"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In</w:t>
            </w:r>
          </w:p>
        </w:tc>
        <w:tc>
          <w:tcPr>
            <w:tcW w:w="1103" w:type="dxa"/>
            <w:gridSpan w:val="3"/>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Imax</w:t>
            </w:r>
          </w:p>
        </w:tc>
        <w:tc>
          <w:tcPr>
            <w:tcW w:w="1043"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0.1In</w:t>
            </w:r>
          </w:p>
        </w:tc>
        <w:tc>
          <w:tcPr>
            <w:tcW w:w="944"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In</w:t>
            </w:r>
          </w:p>
        </w:tc>
        <w:tc>
          <w:tcPr>
            <w:tcW w:w="961"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Imax</w:t>
            </w:r>
          </w:p>
        </w:tc>
        <w:tc>
          <w:tcPr>
            <w:tcW w:w="1140"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r>
      <w:tr w:rsidR="00794421" w:rsidRPr="00664858">
        <w:trPr>
          <w:cantSplit/>
          <w:jc w:val="center"/>
        </w:trPr>
        <w:tc>
          <w:tcPr>
            <w:tcW w:w="114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r w:rsidRPr="00664858">
              <w:rPr>
                <w:rFonts w:ascii="宋体" w:hAnsi="宋体"/>
              </w:rPr>
              <w:t>1#</w:t>
            </w:r>
          </w:p>
        </w:tc>
        <w:tc>
          <w:tcPr>
            <w:tcW w:w="9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98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38"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4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6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p>
        </w:tc>
      </w:tr>
      <w:tr w:rsidR="00794421" w:rsidRPr="00664858">
        <w:trPr>
          <w:cantSplit/>
          <w:jc w:val="center"/>
        </w:trPr>
        <w:tc>
          <w:tcPr>
            <w:tcW w:w="1145"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p>
        </w:tc>
        <w:tc>
          <w:tcPr>
            <w:tcW w:w="9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98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38"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4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6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r>
      <w:tr w:rsidR="00794421" w:rsidRPr="00664858">
        <w:trPr>
          <w:cantSplit/>
          <w:jc w:val="center"/>
        </w:trPr>
        <w:tc>
          <w:tcPr>
            <w:tcW w:w="1145"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r w:rsidRPr="00664858">
              <w:rPr>
                <w:rFonts w:ascii="宋体" w:hAnsi="宋体"/>
              </w:rPr>
              <w:t>2#</w:t>
            </w:r>
          </w:p>
        </w:tc>
        <w:tc>
          <w:tcPr>
            <w:tcW w:w="9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98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38"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4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6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p>
        </w:tc>
      </w:tr>
      <w:tr w:rsidR="00794421" w:rsidRPr="00664858">
        <w:trPr>
          <w:cantSplit/>
          <w:jc w:val="center"/>
        </w:trPr>
        <w:tc>
          <w:tcPr>
            <w:tcW w:w="1145"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98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38"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4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6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r>
      <w:tr w:rsidR="00794421" w:rsidRPr="00664858">
        <w:trPr>
          <w:cantSplit/>
          <w:jc w:val="center"/>
        </w:trPr>
        <w:tc>
          <w:tcPr>
            <w:tcW w:w="1145" w:type="dxa"/>
            <w:vMerge w:val="restart"/>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r w:rsidRPr="00664858">
              <w:rPr>
                <w:rFonts w:ascii="宋体" w:hAnsi="宋体"/>
              </w:rPr>
              <w:t>3#</w:t>
            </w:r>
          </w:p>
        </w:tc>
        <w:tc>
          <w:tcPr>
            <w:tcW w:w="9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98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38"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4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6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spacing w:line="400" w:lineRule="exact"/>
              <w:jc w:val="center"/>
              <w:rPr>
                <w:rFonts w:ascii="宋体"/>
              </w:rPr>
            </w:pPr>
          </w:p>
        </w:tc>
      </w:tr>
      <w:tr w:rsidR="00794421" w:rsidRPr="00664858">
        <w:trPr>
          <w:cantSplit/>
          <w:jc w:val="center"/>
        </w:trPr>
        <w:tc>
          <w:tcPr>
            <w:tcW w:w="1145"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98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38"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03" w:type="dxa"/>
            <w:gridSpan w:val="3"/>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043"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44"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961" w:type="dxa"/>
            <w:gridSpan w:val="2"/>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c>
          <w:tcPr>
            <w:tcW w:w="1140" w:type="dxa"/>
            <w:vMerge/>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jc w:val="center"/>
              <w:rPr>
                <w:rFonts w:ascii="宋体"/>
              </w:rPr>
            </w:pPr>
          </w:p>
        </w:tc>
      </w:tr>
      <w:tr w:rsidR="00794421" w:rsidRPr="00664858">
        <w:trPr>
          <w:cantSplit/>
          <w:jc w:val="center"/>
        </w:trPr>
        <w:tc>
          <w:tcPr>
            <w:tcW w:w="9336"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AE1543">
            <w:pPr>
              <w:spacing w:line="400" w:lineRule="exact"/>
              <w:ind w:leftChars="3" w:left="2106" w:hangingChars="1000" w:hanging="2100"/>
              <w:rPr>
                <w:rFonts w:ascii="宋体"/>
              </w:rPr>
            </w:pPr>
            <w:r w:rsidRPr="00664858">
              <w:rPr>
                <w:rFonts w:ascii="宋体" w:hAnsi="宋体" w:hint="eastAsia"/>
              </w:rPr>
              <w:t>说明：</w:t>
            </w:r>
            <w:r w:rsidRPr="00664858">
              <w:rPr>
                <w:rFonts w:ascii="宋体" w:hAnsi="宋体"/>
              </w:rPr>
              <w:t>1</w:t>
            </w:r>
            <w:r w:rsidRPr="00664858">
              <w:rPr>
                <w:rFonts w:ascii="宋体" w:hAnsi="宋体" w:hint="eastAsia"/>
              </w:rPr>
              <w:t>、试验电压：</w:t>
            </w:r>
            <w:r w:rsidRPr="00664858">
              <w:rPr>
                <w:rFonts w:ascii="宋体" w:hAnsi="宋体"/>
              </w:rPr>
              <w:t>2KV</w:t>
            </w:r>
            <w:r w:rsidRPr="00664858">
              <w:rPr>
                <w:rFonts w:ascii="宋体" w:hAnsi="宋体" w:hint="eastAsia"/>
              </w:rPr>
              <w:t>；历时时间：</w:t>
            </w:r>
            <w:r w:rsidRPr="00664858">
              <w:rPr>
                <w:rFonts w:ascii="宋体" w:hAnsi="宋体"/>
              </w:rPr>
              <w:t>1min</w:t>
            </w:r>
            <w:r w:rsidRPr="00664858">
              <w:rPr>
                <w:rFonts w:ascii="宋体" w:hAnsi="宋体" w:hint="eastAsia"/>
              </w:rPr>
              <w:t>；试验时不应出现电弧放电或击穿，并应准确正常工作，试验后误差检定合格；</w:t>
            </w:r>
          </w:p>
          <w:p w:rsidR="00794421" w:rsidRPr="00664858" w:rsidRDefault="00794421" w:rsidP="00AE1543">
            <w:pPr>
              <w:spacing w:line="400" w:lineRule="exact"/>
              <w:ind w:firstLineChars="300" w:firstLine="630"/>
              <w:rPr>
                <w:rFonts w:ascii="宋体"/>
              </w:rPr>
            </w:pPr>
            <w:r w:rsidRPr="00664858">
              <w:rPr>
                <w:rFonts w:ascii="宋体" w:hAnsi="宋体"/>
              </w:rPr>
              <w:t>2</w:t>
            </w:r>
            <w:r w:rsidRPr="00664858">
              <w:rPr>
                <w:rFonts w:ascii="宋体" w:hAnsi="宋体" w:hint="eastAsia"/>
              </w:rPr>
              <w:t>、试验方法：强电端子（所有电压电流端子）与辅助端之间（所有电压低于</w:t>
            </w:r>
            <w:r w:rsidRPr="00664858">
              <w:rPr>
                <w:rFonts w:ascii="宋体" w:hAnsi="宋体"/>
              </w:rPr>
              <w:t>40V</w:t>
            </w:r>
            <w:r w:rsidRPr="00664858">
              <w:rPr>
                <w:rFonts w:ascii="宋体" w:hAnsi="宋体" w:hint="eastAsia"/>
              </w:rPr>
              <w:t>的辅助端子）电压端子与电流端子之间应能承受</w:t>
            </w:r>
            <w:r w:rsidRPr="00664858">
              <w:rPr>
                <w:rFonts w:ascii="宋体" w:hAnsi="宋体"/>
              </w:rPr>
              <w:t>2KV</w:t>
            </w:r>
            <w:r w:rsidRPr="00664858">
              <w:rPr>
                <w:rFonts w:ascii="宋体" w:hAnsi="宋体" w:hint="eastAsia"/>
              </w:rPr>
              <w:t>交流电压试验；</w:t>
            </w:r>
          </w:p>
          <w:p w:rsidR="00794421" w:rsidRPr="00664858" w:rsidRDefault="00794421" w:rsidP="00AE1543">
            <w:pPr>
              <w:spacing w:line="400" w:lineRule="exact"/>
              <w:ind w:firstLineChars="300" w:firstLine="630"/>
              <w:rPr>
                <w:rFonts w:ascii="宋体"/>
              </w:rPr>
            </w:pPr>
            <w:r w:rsidRPr="00664858">
              <w:rPr>
                <w:rFonts w:ascii="宋体" w:hAnsi="宋体"/>
              </w:rPr>
              <w:t>3</w:t>
            </w:r>
            <w:r w:rsidRPr="00664858">
              <w:rPr>
                <w:rFonts w:ascii="宋体" w:hAnsi="宋体" w:hint="eastAsia"/>
              </w:rPr>
              <w:t>、试验设备：</w:t>
            </w:r>
            <w:r w:rsidRPr="00664858">
              <w:rPr>
                <w:rFonts w:ascii="宋体" w:hAnsi="宋体"/>
              </w:rPr>
              <w:t>MS2671A</w:t>
            </w:r>
            <w:r w:rsidRPr="00664858">
              <w:rPr>
                <w:rFonts w:ascii="宋体" w:hAnsi="宋体" w:hint="eastAsia"/>
              </w:rPr>
              <w:t>耐压测试仪；</w:t>
            </w:r>
          </w:p>
        </w:tc>
      </w:tr>
      <w:tr w:rsidR="00794421" w:rsidRPr="00664858">
        <w:trPr>
          <w:cantSplit/>
          <w:jc w:val="center"/>
        </w:trPr>
        <w:tc>
          <w:tcPr>
            <w:tcW w:w="9336" w:type="dxa"/>
            <w:gridSpan w:val="15"/>
            <w:tcBorders>
              <w:top w:val="single" w:sz="4" w:space="0" w:color="auto"/>
              <w:left w:val="single" w:sz="4" w:space="0" w:color="auto"/>
              <w:bottom w:val="single" w:sz="4" w:space="0" w:color="auto"/>
              <w:right w:val="single" w:sz="4" w:space="0" w:color="auto"/>
            </w:tcBorders>
          </w:tcPr>
          <w:p w:rsidR="00794421" w:rsidRPr="00664858" w:rsidRDefault="00794421" w:rsidP="007F2D5A">
            <w:pPr>
              <w:spacing w:line="400" w:lineRule="exact"/>
              <w:rPr>
                <w:rFonts w:ascii="宋体"/>
              </w:rPr>
            </w:pPr>
            <w:r w:rsidRPr="00664858">
              <w:rPr>
                <w:rFonts w:ascii="宋体" w:hAnsi="宋体" w:hint="eastAsia"/>
              </w:rPr>
              <w:t>备注：</w:t>
            </w:r>
          </w:p>
        </w:tc>
      </w:tr>
    </w:tbl>
    <w:p w:rsidR="00794421" w:rsidRPr="00664858" w:rsidRDefault="00794421" w:rsidP="0090709E">
      <w:pPr>
        <w:pStyle w:val="af5"/>
        <w:tabs>
          <w:tab w:val="center" w:pos="4740"/>
        </w:tabs>
        <w:snapToGrid w:val="0"/>
        <w:spacing w:before="0" w:line="300" w:lineRule="auto"/>
        <w:rPr>
          <w:rFonts w:ascii="宋体"/>
          <w:kern w:val="2"/>
          <w:szCs w:val="24"/>
        </w:rPr>
      </w:pPr>
    </w:p>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77" w:name="_Toc347327267"/>
      <w:r w:rsidRPr="00664858">
        <w:rPr>
          <w:rFonts w:ascii="宋体" w:hAnsi="宋体" w:hint="eastAsia"/>
          <w:sz w:val="24"/>
          <w:szCs w:val="24"/>
        </w:rPr>
        <w:t>一致性</w:t>
      </w:r>
      <w:r w:rsidR="0064634C">
        <w:rPr>
          <w:rFonts w:ascii="宋体" w:hAnsi="宋体" w:hint="eastAsia"/>
          <w:sz w:val="24"/>
          <w:szCs w:val="24"/>
        </w:rPr>
        <w:t>检</w:t>
      </w:r>
      <w:r w:rsidRPr="00664858">
        <w:rPr>
          <w:rFonts w:ascii="宋体" w:hAnsi="宋体" w:hint="eastAsia"/>
          <w:sz w:val="24"/>
          <w:szCs w:val="24"/>
        </w:rPr>
        <w:t>验</w:t>
      </w:r>
      <w:bookmarkEnd w:id="177"/>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178" w:name="_Toc347327268"/>
      <w:r w:rsidRPr="00664858">
        <w:rPr>
          <w:rFonts w:ascii="宋体" w:hAnsi="宋体" w:hint="eastAsia"/>
          <w:szCs w:val="21"/>
        </w:rPr>
        <w:t>误差变差检验</w:t>
      </w:r>
      <w:bookmarkEnd w:id="178"/>
    </w:p>
    <w:p w:rsidR="00794421" w:rsidRPr="00664858" w:rsidRDefault="00794421" w:rsidP="006365F2">
      <w:pPr>
        <w:pStyle w:val="24"/>
        <w:numPr>
          <w:ilvl w:val="0"/>
          <w:numId w:val="91"/>
        </w:numPr>
        <w:spacing w:beforeLines="50" w:before="156" w:afterLines="50" w:after="156" w:line="288" w:lineRule="auto"/>
        <w:ind w:firstLineChars="0"/>
        <w:rPr>
          <w:rFonts w:ascii="宋体"/>
          <w:sz w:val="24"/>
        </w:rPr>
      </w:pPr>
      <w:r w:rsidRPr="00664858">
        <w:rPr>
          <w:rFonts w:ascii="宋体" w:hAnsi="宋体" w:hint="eastAsia"/>
          <w:sz w:val="24"/>
        </w:rPr>
        <w:t>适用范围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p>
    <w:p w:rsidR="00794421" w:rsidRPr="00664858" w:rsidRDefault="00794421" w:rsidP="006365F2">
      <w:pPr>
        <w:pStyle w:val="24"/>
        <w:numPr>
          <w:ilvl w:val="0"/>
          <w:numId w:val="91"/>
        </w:numPr>
        <w:spacing w:beforeLines="50" w:before="156" w:afterLines="50" w:after="156" w:line="288" w:lineRule="auto"/>
        <w:ind w:firstLineChars="0"/>
        <w:rPr>
          <w:rFonts w:ascii="宋体"/>
          <w:sz w:val="24"/>
        </w:rPr>
      </w:pPr>
      <w:r w:rsidRPr="00664858">
        <w:rPr>
          <w:rFonts w:ascii="宋体" w:hAnsi="宋体" w:hint="eastAsia"/>
          <w:sz w:val="24"/>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r w:rsidRPr="00664858">
        <w:rPr>
          <w:rFonts w:hAnsi="宋体"/>
        </w:rPr>
        <w:t>11.1.3</w:t>
      </w:r>
      <w:r w:rsidR="009A3005">
        <w:rPr>
          <w:rFonts w:hAnsi="宋体" w:hint="eastAsia"/>
        </w:rPr>
        <w:t>检验依据</w:t>
      </w:r>
    </w:p>
    <w:p w:rsidR="00794421" w:rsidRPr="00664858" w:rsidRDefault="009A3005" w:rsidP="006365F2">
      <w:pPr>
        <w:pStyle w:val="24"/>
        <w:numPr>
          <w:ilvl w:val="0"/>
          <w:numId w:val="91"/>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单相智能电能表技术规范</w:t>
      </w:r>
      <w:r w:rsidRPr="00664858">
        <w:rPr>
          <w:rFonts w:hAnsi="宋体"/>
        </w:rPr>
        <w:t>(Q_GDW364-2009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r w:rsidRPr="00664858">
        <w:rPr>
          <w:rFonts w:hAnsi="宋体"/>
        </w:rPr>
        <w:t>1</w:t>
      </w:r>
      <w:r w:rsidRPr="00664858">
        <w:rPr>
          <w:rFonts w:hAnsi="宋体" w:hint="eastAsia"/>
        </w:rPr>
        <w:t>级三相智能电能表技术规范</w:t>
      </w:r>
      <w:r w:rsidRPr="00664858">
        <w:rPr>
          <w:rFonts w:hAnsi="宋体"/>
        </w:rPr>
        <w:t>(Q_GDW363-2009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r w:rsidRPr="00664858">
        <w:rPr>
          <w:rFonts w:hAnsi="宋体"/>
        </w:rPr>
        <w:t>1</w:t>
      </w:r>
      <w:r w:rsidRPr="00664858">
        <w:rPr>
          <w:rFonts w:hAnsi="宋体" w:hint="eastAsia"/>
        </w:rPr>
        <w:t>级三相费控智能电能表技术规范</w:t>
      </w:r>
      <w:r w:rsidRPr="00664858">
        <w:rPr>
          <w:rFonts w:hAnsi="宋体"/>
        </w:rPr>
        <w:t>(Q_GDW362-2009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r w:rsidRPr="00664858">
        <w:rPr>
          <w:rFonts w:hAnsi="宋体"/>
        </w:rPr>
        <w:t>1</w:t>
      </w:r>
      <w:r w:rsidRPr="00664858">
        <w:rPr>
          <w:rFonts w:hAnsi="宋体" w:hint="eastAsia"/>
        </w:rPr>
        <w:t>级三相费控智能电能表（载波）</w:t>
      </w:r>
      <w:r w:rsidRPr="00664858">
        <w:rPr>
          <w:rFonts w:hAnsi="宋体" w:hint="eastAsia"/>
        </w:rPr>
        <w:lastRenderedPageBreak/>
        <w:t>技术规范</w:t>
      </w:r>
      <w:r w:rsidRPr="00664858">
        <w:rPr>
          <w:rFonts w:hAnsi="宋体"/>
        </w:rPr>
        <w:t>(Q_GDW361-2009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r w:rsidRPr="00664858">
        <w:rPr>
          <w:rFonts w:hAnsi="宋体"/>
        </w:rPr>
        <w:t>1</w:t>
      </w:r>
      <w:r w:rsidRPr="00664858">
        <w:rPr>
          <w:rFonts w:hAnsi="宋体" w:hint="eastAsia"/>
        </w:rPr>
        <w:t>级三相费控智能电能表（无线）技术规范</w:t>
      </w:r>
      <w:r w:rsidRPr="00664858">
        <w:rPr>
          <w:rFonts w:hAnsi="宋体"/>
        </w:rPr>
        <w:t>(Q_GDW360-2009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r w:rsidRPr="00664858">
        <w:rPr>
          <w:rFonts w:hAnsi="宋体"/>
        </w:rPr>
        <w:t>0.5S</w:t>
      </w:r>
      <w:r w:rsidRPr="00664858">
        <w:rPr>
          <w:rFonts w:hAnsi="宋体" w:hint="eastAsia"/>
        </w:rPr>
        <w:t>级三相智能电能表技术规范</w:t>
      </w:r>
      <w:r w:rsidRPr="00664858">
        <w:rPr>
          <w:rFonts w:hAnsi="宋体"/>
        </w:rPr>
        <w:t>(Q_GDW358-2009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r w:rsidRPr="00664858">
        <w:rPr>
          <w:rFonts w:hAnsi="宋体"/>
        </w:rPr>
        <w:t>0.5S</w:t>
      </w:r>
      <w:r w:rsidRPr="00664858">
        <w:rPr>
          <w:rFonts w:hAnsi="宋体" w:hint="eastAsia"/>
        </w:rPr>
        <w:t>级三相费控智能电能表（无线）技术规范</w:t>
      </w:r>
      <w:r w:rsidRPr="00664858">
        <w:rPr>
          <w:rFonts w:hAnsi="宋体"/>
        </w:rPr>
        <w:t>(Q_GDW359-2009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r w:rsidRPr="00664858">
        <w:rPr>
          <w:rFonts w:hAnsi="宋体"/>
        </w:rPr>
        <w:t>0.2S</w:t>
      </w:r>
      <w:r w:rsidRPr="00664858">
        <w:rPr>
          <w:rFonts w:hAnsi="宋体" w:hint="eastAsia"/>
        </w:rPr>
        <w:t>级三相智能电能表技术规范</w:t>
      </w:r>
      <w:r w:rsidRPr="00664858">
        <w:rPr>
          <w:rFonts w:hAnsi="宋体"/>
        </w:rPr>
        <w:t>(Q_GDW357-2009</w:t>
      </w:r>
      <w:r w:rsidRPr="00664858">
        <w:rPr>
          <w:rFonts w:hAnsi="宋体" w:hint="eastAsia"/>
        </w:rPr>
        <w:t>国家电网公司企业标准</w:t>
      </w:r>
      <w:r w:rsidRPr="00664858">
        <w:rPr>
          <w:rFonts w:hAnsi="宋体"/>
        </w:rPr>
        <w:t>)4.6.2</w:t>
      </w:r>
      <w:r w:rsidRPr="00664858">
        <w:rPr>
          <w:rFonts w:hAnsi="宋体" w:hint="eastAsia"/>
        </w:rPr>
        <w:t>误差变差要求，</w:t>
      </w:r>
      <w:r w:rsidRPr="00664858">
        <w:rPr>
          <w:rFonts w:hAnsi="宋体"/>
        </w:rPr>
        <w:t>5.7</w:t>
      </w:r>
      <w:r w:rsidRPr="00664858">
        <w:rPr>
          <w:rFonts w:hAnsi="宋体" w:hint="eastAsia"/>
        </w:rPr>
        <w:t>误差变差试验</w:t>
      </w:r>
    </w:p>
    <w:p w:rsidR="00794421" w:rsidRPr="00664858" w:rsidRDefault="00794421" w:rsidP="006365F2">
      <w:pPr>
        <w:pStyle w:val="24"/>
        <w:numPr>
          <w:ilvl w:val="0"/>
          <w:numId w:val="91"/>
        </w:numPr>
        <w:spacing w:beforeLines="50" w:before="156" w:afterLines="50" w:after="156" w:line="288" w:lineRule="auto"/>
        <w:ind w:firstLineChars="0"/>
        <w:rPr>
          <w:rFonts w:ascii="宋体"/>
          <w:szCs w:val="21"/>
        </w:rPr>
      </w:pPr>
      <w:r w:rsidRPr="00664858">
        <w:rPr>
          <w:rFonts w:ascii="宋体" w:hAnsi="宋体" w:hint="eastAsia"/>
          <w:szCs w:val="21"/>
        </w:rPr>
        <w:t>实验方法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被试电能表在参比电压、基本电流加载</w:t>
      </w:r>
      <w:r w:rsidRPr="00664858">
        <w:rPr>
          <w:rFonts w:hAnsi="宋体"/>
        </w:rPr>
        <w:t>30min</w:t>
      </w:r>
      <w:r w:rsidRPr="00664858">
        <w:rPr>
          <w:rFonts w:hAnsi="宋体" w:hint="eastAsia"/>
        </w:rPr>
        <w:t>后，对同一被试样品，在参比电压、</w:t>
      </w:r>
      <w:r w:rsidRPr="00664858">
        <w:rPr>
          <w:rFonts w:hAnsi="宋体"/>
        </w:rPr>
        <w:t>100%Ib</w:t>
      </w:r>
      <w:r w:rsidRPr="00664858">
        <w:rPr>
          <w:rFonts w:hAnsi="宋体" w:hint="eastAsia"/>
        </w:rPr>
        <w:t>、功率因数</w:t>
      </w:r>
      <w:r w:rsidRPr="00664858">
        <w:rPr>
          <w:rFonts w:hAnsi="宋体"/>
        </w:rPr>
        <w:t>1.0</w:t>
      </w:r>
      <w:r w:rsidRPr="00664858">
        <w:rPr>
          <w:rFonts w:hAnsi="宋体" w:hint="eastAsia"/>
        </w:rPr>
        <w:t>和</w:t>
      </w:r>
      <w:r w:rsidRPr="00664858">
        <w:rPr>
          <w:rFonts w:hAnsi="宋体"/>
        </w:rPr>
        <w:t>0.5L</w:t>
      </w:r>
      <w:r w:rsidRPr="00664858">
        <w:rPr>
          <w:rFonts w:hAnsi="宋体" w:hint="eastAsia"/>
        </w:rPr>
        <w:t>处，对样品做第一次测试；在试验条件不变的条件下间隔</w:t>
      </w:r>
      <w:r w:rsidRPr="00664858">
        <w:rPr>
          <w:rFonts w:hAnsi="宋体"/>
        </w:rPr>
        <w:t>5min</w:t>
      </w:r>
      <w:r w:rsidRPr="00664858">
        <w:rPr>
          <w:rFonts w:hAnsi="宋体" w:hint="eastAsia"/>
        </w:rPr>
        <w:t>后，对样品做第二次测试，同一测试点处的两次测试结果的差的绝对值不应超过表规定值</w:t>
      </w:r>
    </w:p>
    <w:p w:rsidR="00794421" w:rsidRPr="00664858" w:rsidRDefault="00794421" w:rsidP="006365F2">
      <w:pPr>
        <w:pStyle w:val="24"/>
        <w:numPr>
          <w:ilvl w:val="0"/>
          <w:numId w:val="91"/>
        </w:numPr>
        <w:spacing w:beforeLines="50" w:before="156" w:afterLines="50" w:after="156" w:line="288" w:lineRule="auto"/>
        <w:ind w:firstLineChars="0"/>
        <w:rPr>
          <w:rFonts w:ascii="宋体"/>
          <w:szCs w:val="21"/>
        </w:rPr>
      </w:pPr>
      <w:r w:rsidRPr="00664858">
        <w:rPr>
          <w:rFonts w:ascii="宋体" w:hAnsi="宋体" w:hint="eastAsia"/>
          <w:szCs w:val="21"/>
        </w:rPr>
        <w:t>判定结果</w:t>
      </w:r>
    </w:p>
    <w:p w:rsidR="00794421" w:rsidRPr="00664858" w:rsidRDefault="00794421" w:rsidP="00AE1543">
      <w:pPr>
        <w:pStyle w:val="afd"/>
        <w:ind w:firstLineChars="1600" w:firstLine="3360"/>
        <w:jc w:val="both"/>
        <w:rPr>
          <w:rFonts w:ascii="宋体" w:eastAsia="宋体" w:hAnsi="宋体"/>
        </w:rPr>
      </w:pPr>
      <w:r w:rsidRPr="00664858">
        <w:rPr>
          <w:rFonts w:ascii="宋体" w:eastAsia="宋体" w:hAnsi="宋体" w:hint="eastAsia"/>
        </w:rPr>
        <w:t>误差变差限值（</w:t>
      </w:r>
      <w:r w:rsidRPr="00664858">
        <w:rPr>
          <w:rFonts w:ascii="宋体" w:eastAsia="宋体" w:hAnsi="宋体"/>
        </w:rPr>
        <w:t>%</w:t>
      </w:r>
      <w:r w:rsidRPr="00664858">
        <w:rPr>
          <w:rFonts w:ascii="宋体" w:eastAsia="宋体" w:hAnsi="宋体" w:hint="eastAsia"/>
        </w:rPr>
        <w:t>）</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0"/>
        <w:gridCol w:w="1924"/>
        <w:gridCol w:w="1373"/>
        <w:gridCol w:w="1496"/>
        <w:gridCol w:w="1496"/>
        <w:gridCol w:w="1185"/>
      </w:tblGrid>
      <w:tr w:rsidR="00794421" w:rsidRPr="00664858">
        <w:trPr>
          <w:trHeight w:val="340"/>
          <w:jc w:val="center"/>
        </w:trPr>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电流</w:t>
            </w: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功率因数</w:t>
            </w:r>
          </w:p>
        </w:tc>
        <w:tc>
          <w:tcPr>
            <w:tcW w:w="11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0.2S</w:t>
            </w:r>
            <w:r w:rsidRPr="00664858">
              <w:rPr>
                <w:rFonts w:ascii="宋体" w:hAnsi="宋体" w:hint="eastAsia"/>
              </w:rPr>
              <w:t>级</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0.5S</w:t>
            </w:r>
            <w:r w:rsidRPr="00664858">
              <w:rPr>
                <w:rFonts w:ascii="宋体" w:hAnsi="宋体" w:hint="eastAsia"/>
              </w:rPr>
              <w:t>级</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w:t>
            </w:r>
            <w:r w:rsidRPr="00664858">
              <w:rPr>
                <w:rFonts w:ascii="宋体" w:hAnsi="宋体" w:hint="eastAsia"/>
              </w:rPr>
              <w:t>级</w:t>
            </w:r>
          </w:p>
        </w:tc>
        <w:tc>
          <w:tcPr>
            <w:tcW w:w="99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2</w:t>
            </w:r>
            <w:r w:rsidRPr="00664858">
              <w:rPr>
                <w:rFonts w:ascii="宋体" w:hAnsi="宋体" w:hint="eastAsia"/>
              </w:rPr>
              <w:t>级</w:t>
            </w:r>
          </w:p>
        </w:tc>
      </w:tr>
      <w:tr w:rsidR="00794421" w:rsidRPr="00664858">
        <w:trPr>
          <w:trHeight w:val="340"/>
          <w:jc w:val="center"/>
        </w:trPr>
        <w:tc>
          <w:tcPr>
            <w:tcW w:w="90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Ib</w:t>
            </w:r>
          </w:p>
        </w:tc>
        <w:tc>
          <w:tcPr>
            <w:tcW w:w="162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11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0.04</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0.1</w:t>
            </w:r>
          </w:p>
        </w:tc>
        <w:tc>
          <w:tcPr>
            <w:tcW w:w="126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0.2</w:t>
            </w:r>
          </w:p>
        </w:tc>
        <w:tc>
          <w:tcPr>
            <w:tcW w:w="99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0.4</w:t>
            </w:r>
          </w:p>
        </w:tc>
      </w:tr>
    </w:tbl>
    <w:p w:rsidR="00794421" w:rsidRPr="00664858" w:rsidRDefault="00794421" w:rsidP="006365F2">
      <w:pPr>
        <w:pStyle w:val="24"/>
        <w:numPr>
          <w:ilvl w:val="0"/>
          <w:numId w:val="91"/>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7"/>
        <w:gridCol w:w="824"/>
        <w:gridCol w:w="1539"/>
        <w:gridCol w:w="1454"/>
        <w:gridCol w:w="1273"/>
        <w:gridCol w:w="1636"/>
        <w:gridCol w:w="1091"/>
      </w:tblGrid>
      <w:tr w:rsidR="00794421" w:rsidRPr="00664858">
        <w:trPr>
          <w:trHeight w:val="822"/>
          <w:jc w:val="center"/>
        </w:trPr>
        <w:tc>
          <w:tcPr>
            <w:tcW w:w="72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电压</w:t>
            </w:r>
          </w:p>
        </w:tc>
        <w:tc>
          <w:tcPr>
            <w:tcW w:w="8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电流</w:t>
            </w:r>
          </w:p>
        </w:tc>
        <w:tc>
          <w:tcPr>
            <w:tcW w:w="15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功率因数</w:t>
            </w:r>
          </w:p>
        </w:tc>
        <w:tc>
          <w:tcPr>
            <w:tcW w:w="14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加载</w:t>
            </w:r>
            <w:r w:rsidRPr="00664858">
              <w:rPr>
                <w:rFonts w:ascii="宋体" w:hAnsi="宋体"/>
              </w:rPr>
              <w:t>30</w:t>
            </w:r>
            <w:r w:rsidRPr="00664858">
              <w:rPr>
                <w:rFonts w:ascii="宋体" w:hAnsi="宋体" w:hint="eastAsia"/>
              </w:rPr>
              <w:t>分</w:t>
            </w:r>
          </w:p>
          <w:p w:rsidR="00794421" w:rsidRPr="00664858" w:rsidRDefault="00794421" w:rsidP="007F2D5A">
            <w:pPr>
              <w:jc w:val="center"/>
              <w:rPr>
                <w:rFonts w:ascii="宋体"/>
              </w:rPr>
            </w:pPr>
            <w:r w:rsidRPr="00664858">
              <w:rPr>
                <w:rFonts w:ascii="宋体" w:hAnsi="宋体" w:hint="eastAsia"/>
              </w:rPr>
              <w:t>钟后误差</w:t>
            </w:r>
          </w:p>
        </w:tc>
        <w:tc>
          <w:tcPr>
            <w:tcW w:w="127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再间隔</w:t>
            </w:r>
            <w:r w:rsidRPr="00664858">
              <w:rPr>
                <w:rFonts w:ascii="宋体" w:hAnsi="宋体"/>
              </w:rPr>
              <w:t>5</w:t>
            </w:r>
            <w:r w:rsidRPr="00664858">
              <w:rPr>
                <w:rFonts w:ascii="宋体" w:hAnsi="宋体" w:hint="eastAsia"/>
              </w:rPr>
              <w:t>分钟后误差</w:t>
            </w:r>
          </w:p>
        </w:tc>
        <w:tc>
          <w:tcPr>
            <w:tcW w:w="16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r w:rsidRPr="00664858">
              <w:rPr>
                <w:rFonts w:ascii="宋体" w:hAnsi="宋体" w:hint="eastAsia"/>
              </w:rPr>
              <w:t>误差改变量</w:t>
            </w:r>
          </w:p>
        </w:tc>
        <w:tc>
          <w:tcPr>
            <w:tcW w:w="109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r w:rsidRPr="00664858">
              <w:rPr>
                <w:rFonts w:ascii="宋体" w:hAnsi="宋体" w:hint="eastAsia"/>
              </w:rPr>
              <w:t>结论</w:t>
            </w:r>
          </w:p>
        </w:tc>
      </w:tr>
      <w:tr w:rsidR="00794421" w:rsidRPr="00664858">
        <w:trPr>
          <w:trHeight w:val="822"/>
          <w:jc w:val="center"/>
        </w:trPr>
        <w:tc>
          <w:tcPr>
            <w:tcW w:w="727"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Un</w:t>
            </w:r>
          </w:p>
        </w:tc>
        <w:tc>
          <w:tcPr>
            <w:tcW w:w="82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Ib/In</w:t>
            </w:r>
          </w:p>
        </w:tc>
        <w:tc>
          <w:tcPr>
            <w:tcW w:w="15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14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27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6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c>
          <w:tcPr>
            <w:tcW w:w="109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r>
      <w:tr w:rsidR="00794421" w:rsidRPr="00664858">
        <w:trPr>
          <w:trHeight w:val="822"/>
          <w:jc w:val="center"/>
        </w:trPr>
        <w:tc>
          <w:tcPr>
            <w:tcW w:w="727"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82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53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145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273"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6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c>
          <w:tcPr>
            <w:tcW w:w="1091"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r>
    </w:tbl>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179" w:name="_Toc347327269"/>
      <w:r w:rsidRPr="00664858">
        <w:rPr>
          <w:rFonts w:ascii="宋体" w:hAnsi="宋体" w:hint="eastAsia"/>
          <w:szCs w:val="21"/>
        </w:rPr>
        <w:t>误差一致性检验</w:t>
      </w:r>
      <w:bookmarkEnd w:id="179"/>
    </w:p>
    <w:p w:rsidR="00794421" w:rsidRPr="00664858" w:rsidRDefault="00794421" w:rsidP="006365F2">
      <w:pPr>
        <w:pStyle w:val="24"/>
        <w:numPr>
          <w:ilvl w:val="0"/>
          <w:numId w:val="92"/>
        </w:numPr>
        <w:spacing w:beforeLines="50" w:before="156" w:afterLines="50" w:after="156" w:line="288" w:lineRule="auto"/>
        <w:ind w:firstLineChars="0"/>
        <w:rPr>
          <w:rFonts w:ascii="宋体"/>
          <w:szCs w:val="21"/>
        </w:rPr>
      </w:pPr>
      <w:r w:rsidRPr="00664858">
        <w:rPr>
          <w:rFonts w:ascii="宋体" w:hAnsi="宋体" w:hint="eastAsia"/>
          <w:szCs w:val="21"/>
        </w:rPr>
        <w:t>适用范围</w:t>
      </w:r>
    </w:p>
    <w:p w:rsidR="00794421" w:rsidRPr="00664858" w:rsidRDefault="00794421" w:rsidP="00AB0749">
      <w:pPr>
        <w:pStyle w:val="aff1"/>
        <w:spacing w:beforeLines="25" w:before="78" w:afterLines="25" w:after="78" w:line="300" w:lineRule="auto"/>
        <w:ind w:leftChars="200" w:left="420" w:firstLineChars="200" w:firstLine="420"/>
        <w:rPr>
          <w:rFonts w:hAnsi="宋体"/>
          <w:szCs w:val="21"/>
        </w:rPr>
      </w:pPr>
    </w:p>
    <w:p w:rsidR="00794421" w:rsidRPr="00664858" w:rsidRDefault="00794421" w:rsidP="006365F2">
      <w:pPr>
        <w:pStyle w:val="24"/>
        <w:numPr>
          <w:ilvl w:val="0"/>
          <w:numId w:val="92"/>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szCs w:val="21"/>
        </w:rPr>
      </w:pPr>
      <w:r w:rsidRPr="00664858">
        <w:rPr>
          <w:rFonts w:hAnsi="宋体" w:hint="eastAsia"/>
          <w:szCs w:val="21"/>
        </w:rPr>
        <w:t>通过对样机进行测试，检查此项试验是否符合企业标准。</w:t>
      </w:r>
    </w:p>
    <w:p w:rsidR="00794421" w:rsidRPr="00664858" w:rsidRDefault="009A3005" w:rsidP="006365F2">
      <w:pPr>
        <w:pStyle w:val="24"/>
        <w:numPr>
          <w:ilvl w:val="0"/>
          <w:numId w:val="92"/>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单相智能电能表技术规范</w:t>
      </w:r>
      <w:r w:rsidRPr="00664858">
        <w:rPr>
          <w:rFonts w:hAnsi="宋体"/>
        </w:rPr>
        <w:t>(Q_GDW364-2009</w:t>
      </w:r>
      <w:r w:rsidRPr="00664858">
        <w:rPr>
          <w:rFonts w:hAnsi="宋体" w:hint="eastAsia"/>
        </w:rPr>
        <w:t>国家电网公司企业标准</w:t>
      </w:r>
      <w:r w:rsidRPr="00664858">
        <w:rPr>
          <w:rFonts w:hAnsi="宋体"/>
        </w:rPr>
        <w:t>)4.6.1</w:t>
      </w:r>
      <w:r w:rsidRPr="00664858">
        <w:rPr>
          <w:rFonts w:hAnsi="宋体" w:hint="eastAsia"/>
        </w:rPr>
        <w:t>误差一致，</w:t>
      </w:r>
      <w:r w:rsidRPr="00664858">
        <w:rPr>
          <w:rFonts w:hAnsi="宋体"/>
        </w:rPr>
        <w:t>5.6</w:t>
      </w:r>
      <w:r w:rsidRPr="00664858">
        <w:rPr>
          <w:rFonts w:hAnsi="宋体" w:hint="eastAsia"/>
        </w:rPr>
        <w:t>误差一致性试验、</w:t>
      </w:r>
      <w:r w:rsidRPr="00664858">
        <w:rPr>
          <w:rFonts w:hAnsi="宋体"/>
        </w:rPr>
        <w:t>1</w:t>
      </w:r>
      <w:r w:rsidRPr="00664858">
        <w:rPr>
          <w:rFonts w:hAnsi="宋体" w:hint="eastAsia"/>
        </w:rPr>
        <w:t>级三相智能电能表技术规范</w:t>
      </w:r>
      <w:r w:rsidRPr="00664858">
        <w:rPr>
          <w:rFonts w:hAnsi="宋体"/>
        </w:rPr>
        <w:t>(Q_GDW363-2009</w:t>
      </w:r>
      <w:r w:rsidRPr="00664858">
        <w:rPr>
          <w:rFonts w:hAnsi="宋体" w:hint="eastAsia"/>
        </w:rPr>
        <w:t>国家电网公司企业标准</w:t>
      </w:r>
      <w:r w:rsidRPr="00664858">
        <w:rPr>
          <w:rFonts w:hAnsi="宋体"/>
        </w:rPr>
        <w:t>)4.6.1</w:t>
      </w:r>
      <w:r w:rsidRPr="00664858">
        <w:rPr>
          <w:rFonts w:hAnsi="宋体" w:hint="eastAsia"/>
        </w:rPr>
        <w:t>误差一致性，</w:t>
      </w:r>
      <w:r w:rsidRPr="00664858">
        <w:rPr>
          <w:rFonts w:hAnsi="宋体"/>
        </w:rPr>
        <w:t>5.6</w:t>
      </w:r>
      <w:r w:rsidRPr="00664858">
        <w:rPr>
          <w:rFonts w:hAnsi="宋体" w:hint="eastAsia"/>
        </w:rPr>
        <w:t>误差一致性试验、</w:t>
      </w:r>
      <w:r w:rsidRPr="00664858">
        <w:rPr>
          <w:rFonts w:hAnsi="宋体"/>
        </w:rPr>
        <w:t>1</w:t>
      </w:r>
      <w:r w:rsidRPr="00664858">
        <w:rPr>
          <w:rFonts w:hAnsi="宋体" w:hint="eastAsia"/>
        </w:rPr>
        <w:t>级三相费控智能电能表技术规范</w:t>
      </w:r>
      <w:r w:rsidRPr="00664858">
        <w:rPr>
          <w:rFonts w:hAnsi="宋体"/>
        </w:rPr>
        <w:t>(Q_GDW362-2009</w:t>
      </w:r>
      <w:r w:rsidRPr="00664858">
        <w:rPr>
          <w:rFonts w:hAnsi="宋体" w:hint="eastAsia"/>
        </w:rPr>
        <w:t>国家电网</w:t>
      </w:r>
      <w:r w:rsidRPr="00664858">
        <w:rPr>
          <w:rFonts w:hAnsi="宋体" w:hint="eastAsia"/>
        </w:rPr>
        <w:lastRenderedPageBreak/>
        <w:t>公司企业标准</w:t>
      </w:r>
      <w:r w:rsidRPr="00664858">
        <w:rPr>
          <w:rFonts w:hAnsi="宋体"/>
        </w:rPr>
        <w:t>)4.6.1</w:t>
      </w:r>
      <w:r w:rsidRPr="00664858">
        <w:rPr>
          <w:rFonts w:hAnsi="宋体" w:hint="eastAsia"/>
        </w:rPr>
        <w:t>误差一致性，</w:t>
      </w:r>
      <w:r w:rsidRPr="00664858">
        <w:rPr>
          <w:rFonts w:hAnsi="宋体"/>
        </w:rPr>
        <w:t>5.6</w:t>
      </w:r>
      <w:r w:rsidRPr="00664858">
        <w:rPr>
          <w:rFonts w:hAnsi="宋体" w:hint="eastAsia"/>
        </w:rPr>
        <w:t>误差一致性试验、</w:t>
      </w:r>
      <w:r w:rsidRPr="00664858">
        <w:rPr>
          <w:rFonts w:hAnsi="宋体"/>
        </w:rPr>
        <w:t>1</w:t>
      </w:r>
      <w:r w:rsidRPr="00664858">
        <w:rPr>
          <w:rFonts w:hAnsi="宋体" w:hint="eastAsia"/>
        </w:rPr>
        <w:t>级三相费控智能电能表（载波）技术规范</w:t>
      </w:r>
      <w:r w:rsidRPr="00664858">
        <w:rPr>
          <w:rFonts w:hAnsi="宋体"/>
        </w:rPr>
        <w:t>(Q_GDW361-2009</w:t>
      </w:r>
      <w:r w:rsidRPr="00664858">
        <w:rPr>
          <w:rFonts w:hAnsi="宋体" w:hint="eastAsia"/>
        </w:rPr>
        <w:t>国家电网公司企业标准</w:t>
      </w:r>
      <w:r w:rsidRPr="00664858">
        <w:rPr>
          <w:rFonts w:hAnsi="宋体"/>
        </w:rPr>
        <w:t>)4.6.1</w:t>
      </w:r>
      <w:r w:rsidRPr="00664858">
        <w:rPr>
          <w:rFonts w:hAnsi="宋体" w:hint="eastAsia"/>
        </w:rPr>
        <w:t>误差一致性，</w:t>
      </w:r>
      <w:r w:rsidRPr="00664858">
        <w:rPr>
          <w:rFonts w:hAnsi="宋体"/>
        </w:rPr>
        <w:t>5.6</w:t>
      </w:r>
      <w:r w:rsidRPr="00664858">
        <w:rPr>
          <w:rFonts w:hAnsi="宋体" w:hint="eastAsia"/>
        </w:rPr>
        <w:t>误差一致性试验、</w:t>
      </w:r>
      <w:r w:rsidRPr="00664858">
        <w:rPr>
          <w:rFonts w:hAnsi="宋体"/>
        </w:rPr>
        <w:t>1</w:t>
      </w:r>
      <w:r w:rsidRPr="00664858">
        <w:rPr>
          <w:rFonts w:hAnsi="宋体" w:hint="eastAsia"/>
        </w:rPr>
        <w:t>级三相费控智能电能表（无线）技术规范</w:t>
      </w:r>
      <w:r w:rsidRPr="00664858">
        <w:rPr>
          <w:rFonts w:hAnsi="宋体"/>
        </w:rPr>
        <w:t>(Q_GDW360-2009</w:t>
      </w:r>
      <w:r w:rsidRPr="00664858">
        <w:rPr>
          <w:rFonts w:hAnsi="宋体" w:hint="eastAsia"/>
        </w:rPr>
        <w:t>国家电网公司企业标准</w:t>
      </w:r>
      <w:r w:rsidRPr="00664858">
        <w:rPr>
          <w:rFonts w:hAnsi="宋体"/>
        </w:rPr>
        <w:t>)4.6.1</w:t>
      </w:r>
      <w:r w:rsidRPr="00664858">
        <w:rPr>
          <w:rFonts w:hAnsi="宋体" w:hint="eastAsia"/>
        </w:rPr>
        <w:t>误差一致性，</w:t>
      </w:r>
      <w:r w:rsidRPr="00664858">
        <w:rPr>
          <w:rFonts w:hAnsi="宋体"/>
        </w:rPr>
        <w:t>5.6</w:t>
      </w:r>
      <w:r w:rsidRPr="00664858">
        <w:rPr>
          <w:rFonts w:hAnsi="宋体" w:hint="eastAsia"/>
        </w:rPr>
        <w:t>误差一致性试验、</w:t>
      </w:r>
      <w:r w:rsidRPr="00664858">
        <w:rPr>
          <w:rFonts w:hAnsi="宋体"/>
        </w:rPr>
        <w:t>0.5S</w:t>
      </w:r>
      <w:r w:rsidRPr="00664858">
        <w:rPr>
          <w:rFonts w:hAnsi="宋体" w:hint="eastAsia"/>
        </w:rPr>
        <w:t>级三相智能电能表技术规范</w:t>
      </w:r>
      <w:r w:rsidRPr="00664858">
        <w:rPr>
          <w:rFonts w:hAnsi="宋体"/>
        </w:rPr>
        <w:t>(Q_GDW358-2009</w:t>
      </w:r>
      <w:r w:rsidRPr="00664858">
        <w:rPr>
          <w:rFonts w:hAnsi="宋体" w:hint="eastAsia"/>
        </w:rPr>
        <w:t>国家电网公司企业标准</w:t>
      </w:r>
      <w:r w:rsidRPr="00664858">
        <w:rPr>
          <w:rFonts w:hAnsi="宋体"/>
        </w:rPr>
        <w:t>)4.6.1</w:t>
      </w:r>
      <w:r w:rsidRPr="00664858">
        <w:rPr>
          <w:rFonts w:hAnsi="宋体" w:hint="eastAsia"/>
        </w:rPr>
        <w:t>误差一致性，</w:t>
      </w:r>
      <w:r w:rsidRPr="00664858">
        <w:rPr>
          <w:rFonts w:hAnsi="宋体"/>
        </w:rPr>
        <w:t>5.6</w:t>
      </w:r>
      <w:r w:rsidRPr="00664858">
        <w:rPr>
          <w:rFonts w:hAnsi="宋体" w:hint="eastAsia"/>
        </w:rPr>
        <w:t>误差一致性试验、</w:t>
      </w:r>
      <w:r w:rsidRPr="00664858">
        <w:rPr>
          <w:rFonts w:hAnsi="宋体"/>
        </w:rPr>
        <w:t>0.5S</w:t>
      </w:r>
      <w:r w:rsidRPr="00664858">
        <w:rPr>
          <w:rFonts w:hAnsi="宋体" w:hint="eastAsia"/>
        </w:rPr>
        <w:t>级三相费控智能电能表（无线）技术规范</w:t>
      </w:r>
      <w:r w:rsidRPr="00664858">
        <w:rPr>
          <w:rFonts w:hAnsi="宋体"/>
        </w:rPr>
        <w:t>(Q_GDW359-2009</w:t>
      </w:r>
      <w:r w:rsidRPr="00664858">
        <w:rPr>
          <w:rFonts w:hAnsi="宋体" w:hint="eastAsia"/>
        </w:rPr>
        <w:t>国家电网公司企业标准</w:t>
      </w:r>
      <w:r w:rsidRPr="00664858">
        <w:rPr>
          <w:rFonts w:hAnsi="宋体"/>
        </w:rPr>
        <w:t>)4.6.1</w:t>
      </w:r>
      <w:r w:rsidRPr="00664858">
        <w:rPr>
          <w:rFonts w:hAnsi="宋体" w:hint="eastAsia"/>
        </w:rPr>
        <w:t>误差一致性，</w:t>
      </w:r>
      <w:r w:rsidRPr="00664858">
        <w:rPr>
          <w:rFonts w:hAnsi="宋体"/>
        </w:rPr>
        <w:t>5.6</w:t>
      </w:r>
      <w:r w:rsidRPr="00664858">
        <w:rPr>
          <w:rFonts w:hAnsi="宋体" w:hint="eastAsia"/>
        </w:rPr>
        <w:t>误差一致性试验、</w:t>
      </w:r>
      <w:r w:rsidRPr="00664858">
        <w:rPr>
          <w:rFonts w:hAnsi="宋体"/>
        </w:rPr>
        <w:t>0.2S</w:t>
      </w:r>
      <w:r w:rsidRPr="00664858">
        <w:rPr>
          <w:rFonts w:hAnsi="宋体" w:hint="eastAsia"/>
        </w:rPr>
        <w:t>级三相智能电能表技术规范</w:t>
      </w:r>
      <w:r w:rsidRPr="00664858">
        <w:rPr>
          <w:rFonts w:hAnsi="宋体"/>
        </w:rPr>
        <w:t>(Q_GDW357-2009</w:t>
      </w:r>
      <w:r w:rsidRPr="00664858">
        <w:rPr>
          <w:rFonts w:hAnsi="宋体" w:hint="eastAsia"/>
        </w:rPr>
        <w:t>国家电网公司企业标准</w:t>
      </w:r>
      <w:r w:rsidRPr="00664858">
        <w:rPr>
          <w:rFonts w:hAnsi="宋体"/>
        </w:rPr>
        <w:t>)4.6.1</w:t>
      </w:r>
      <w:r w:rsidRPr="00664858">
        <w:rPr>
          <w:rFonts w:hAnsi="宋体" w:hint="eastAsia"/>
        </w:rPr>
        <w:t>误差一致性，</w:t>
      </w:r>
      <w:r w:rsidRPr="00664858">
        <w:rPr>
          <w:rFonts w:hAnsi="宋体"/>
        </w:rPr>
        <w:t>5.6</w:t>
      </w:r>
      <w:r w:rsidRPr="00664858">
        <w:rPr>
          <w:rFonts w:hAnsi="宋体" w:hint="eastAsia"/>
        </w:rPr>
        <w:t>误差一致性试验</w:t>
      </w:r>
    </w:p>
    <w:p w:rsidR="00794421" w:rsidRPr="00664858" w:rsidRDefault="00794421" w:rsidP="006365F2">
      <w:pPr>
        <w:pStyle w:val="24"/>
        <w:numPr>
          <w:ilvl w:val="0"/>
          <w:numId w:val="92"/>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被试电能表在参比电压、基本电流加载</w:t>
      </w:r>
      <w:r w:rsidRPr="00664858">
        <w:rPr>
          <w:rFonts w:hAnsi="宋体"/>
        </w:rPr>
        <w:t>30min</w:t>
      </w:r>
      <w:r w:rsidRPr="00664858">
        <w:rPr>
          <w:rFonts w:hAnsi="宋体" w:hint="eastAsia"/>
        </w:rPr>
        <w:t>后，对同一批次</w:t>
      </w:r>
      <w:r w:rsidRPr="00664858">
        <w:rPr>
          <w:rFonts w:hAnsi="宋体"/>
        </w:rPr>
        <w:t>n</w:t>
      </w:r>
      <w:r w:rsidRPr="00664858">
        <w:rPr>
          <w:rFonts w:hAnsi="宋体" w:hint="eastAsia"/>
        </w:rPr>
        <w:t>个被试样品</w:t>
      </w:r>
      <w:r w:rsidRPr="00664858">
        <w:rPr>
          <w:rFonts w:hAnsi="宋体"/>
        </w:rPr>
        <w:t>(</w:t>
      </w:r>
      <w:r w:rsidRPr="00664858">
        <w:rPr>
          <w:rFonts w:hAnsi="宋体" w:hint="eastAsia"/>
        </w:rPr>
        <w:t>典型为</w:t>
      </w:r>
      <w:r w:rsidRPr="00664858">
        <w:rPr>
          <w:rFonts w:hAnsi="宋体"/>
        </w:rPr>
        <w:t>3</w:t>
      </w:r>
      <w:r w:rsidRPr="00664858">
        <w:rPr>
          <w:rFonts w:hAnsi="Symbol" w:hint="eastAsia"/>
        </w:rPr>
        <w:sym w:font="Symbol" w:char="F07E"/>
      </w:r>
      <w:r w:rsidRPr="00664858">
        <w:rPr>
          <w:rFonts w:hAnsi="宋体"/>
        </w:rPr>
        <w:t>6</w:t>
      </w:r>
      <w:r w:rsidRPr="00664858">
        <w:rPr>
          <w:rFonts w:hAnsi="宋体" w:hint="eastAsia"/>
        </w:rPr>
        <w:t>只表</w:t>
      </w:r>
      <w:r w:rsidRPr="00664858">
        <w:rPr>
          <w:rFonts w:hAnsi="宋体"/>
        </w:rPr>
        <w:t>)</w:t>
      </w:r>
      <w:r w:rsidRPr="00664858">
        <w:rPr>
          <w:rFonts w:hAnsi="宋体" w:hint="eastAsia"/>
        </w:rPr>
        <w:t>，在参比电压、</w:t>
      </w:r>
      <w:r w:rsidRPr="00664858">
        <w:rPr>
          <w:rFonts w:hAnsi="宋体"/>
        </w:rPr>
        <w:t>100%Ib</w:t>
      </w:r>
      <w:r w:rsidRPr="00664858">
        <w:rPr>
          <w:rFonts w:hAnsi="宋体" w:hint="eastAsia"/>
        </w:rPr>
        <w:t>、</w:t>
      </w:r>
      <w:r w:rsidRPr="00664858">
        <w:rPr>
          <w:rFonts w:hAnsi="宋体"/>
        </w:rPr>
        <w:t>10%Ib</w:t>
      </w:r>
      <w:r w:rsidRPr="00664858">
        <w:rPr>
          <w:rFonts w:hAnsi="宋体" w:hint="eastAsia"/>
        </w:rPr>
        <w:t>、功率因数</w:t>
      </w:r>
      <w:r w:rsidRPr="00664858">
        <w:rPr>
          <w:rFonts w:hAnsi="宋体"/>
        </w:rPr>
        <w:t>1.0</w:t>
      </w:r>
      <w:r w:rsidRPr="00664858">
        <w:rPr>
          <w:rFonts w:hAnsi="宋体" w:hint="eastAsia"/>
        </w:rPr>
        <w:t>和</w:t>
      </w:r>
      <w:r w:rsidRPr="00664858">
        <w:rPr>
          <w:rFonts w:hAnsi="宋体"/>
        </w:rPr>
        <w:t>0.5L</w:t>
      </w:r>
      <w:r w:rsidRPr="00664858">
        <w:rPr>
          <w:rFonts w:hAnsi="宋体" w:hint="eastAsia"/>
        </w:rPr>
        <w:t>处，被试样品的测量结果与同一测试点</w:t>
      </w:r>
      <w:r w:rsidRPr="00664858">
        <w:rPr>
          <w:rFonts w:hAnsi="宋体"/>
        </w:rPr>
        <w:t>n</w:t>
      </w:r>
      <w:r w:rsidRPr="00664858">
        <w:rPr>
          <w:rFonts w:hAnsi="宋体" w:hint="eastAsia"/>
        </w:rPr>
        <w:t>个样品的平均值的最大差值不应超过规定限值。被试样品应使用同一台多表位校验装置同时测试</w:t>
      </w:r>
    </w:p>
    <w:p w:rsidR="00794421" w:rsidRPr="00664858" w:rsidRDefault="00794421" w:rsidP="006365F2">
      <w:pPr>
        <w:pStyle w:val="24"/>
        <w:numPr>
          <w:ilvl w:val="0"/>
          <w:numId w:val="92"/>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同一批次数只被试样品在同一测试点的测试误差与平均值间的偏差不能超过表</w:t>
      </w:r>
      <w:r w:rsidRPr="00664858">
        <w:rPr>
          <w:rFonts w:hAnsi="宋体"/>
        </w:rPr>
        <w:t>1</w:t>
      </w:r>
      <w:r w:rsidRPr="00664858">
        <w:rPr>
          <w:rFonts w:hAnsi="宋体" w:hint="eastAsia"/>
        </w:rPr>
        <w:t>的限定值。</w:t>
      </w:r>
    </w:p>
    <w:p w:rsidR="00794421" w:rsidRPr="00664858" w:rsidRDefault="00794421" w:rsidP="0090709E">
      <w:pPr>
        <w:pStyle w:val="afd"/>
        <w:rPr>
          <w:rFonts w:ascii="宋体" w:eastAsia="宋体" w:hAnsi="宋体"/>
        </w:rPr>
      </w:pPr>
      <w:r w:rsidRPr="00664858">
        <w:rPr>
          <w:rFonts w:ascii="宋体" w:eastAsia="宋体" w:hAnsi="宋体" w:hint="eastAsia"/>
        </w:rPr>
        <w:t>误差一致性限值（</w:t>
      </w:r>
      <w:r w:rsidRPr="00664858">
        <w:rPr>
          <w:rFonts w:ascii="宋体" w:eastAsia="宋体" w:hAnsi="宋体"/>
        </w:rPr>
        <w:t>%</w:t>
      </w:r>
      <w:r w:rsidRPr="00664858">
        <w:rPr>
          <w:rFonts w:ascii="宋体" w:eastAsia="宋体" w:hAnsi="宋体" w:hint="eastAsia"/>
        </w:rPr>
        <w:t>）</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
        <w:gridCol w:w="1582"/>
        <w:gridCol w:w="1551"/>
        <w:gridCol w:w="1600"/>
        <w:gridCol w:w="1566"/>
        <w:gridCol w:w="1548"/>
      </w:tblGrid>
      <w:tr w:rsidR="00794421" w:rsidRPr="00664858">
        <w:trPr>
          <w:trHeight w:val="340"/>
          <w:jc w:val="center"/>
        </w:trPr>
        <w:tc>
          <w:tcPr>
            <w:tcW w:w="62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hint="eastAsia"/>
                <w:szCs w:val="21"/>
              </w:rPr>
              <w:t>电流</w: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hint="eastAsia"/>
                <w:szCs w:val="21"/>
              </w:rPr>
              <w:t>功率因数</w:t>
            </w:r>
          </w:p>
        </w:tc>
        <w:tc>
          <w:tcPr>
            <w:tcW w:w="13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0.2S</w:t>
            </w:r>
            <w:r w:rsidRPr="00664858">
              <w:rPr>
                <w:rFonts w:ascii="宋体" w:hAnsi="宋体" w:hint="eastAsia"/>
                <w:szCs w:val="21"/>
              </w:rPr>
              <w:t>级</w:t>
            </w: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0.5S</w:t>
            </w:r>
            <w:r w:rsidRPr="00664858">
              <w:rPr>
                <w:rFonts w:ascii="宋体" w:hAnsi="宋体" w:hint="eastAsia"/>
                <w:szCs w:val="21"/>
              </w:rPr>
              <w:t>级</w:t>
            </w:r>
          </w:p>
        </w:tc>
        <w:tc>
          <w:tcPr>
            <w:tcW w:w="14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1</w:t>
            </w:r>
            <w:r w:rsidRPr="00664858">
              <w:rPr>
                <w:rFonts w:ascii="宋体" w:hAnsi="宋体" w:hint="eastAsia"/>
                <w:szCs w:val="21"/>
              </w:rPr>
              <w:t>级</w:t>
            </w:r>
          </w:p>
        </w:tc>
        <w:tc>
          <w:tcPr>
            <w:tcW w:w="13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2</w:t>
            </w:r>
            <w:r w:rsidRPr="00664858">
              <w:rPr>
                <w:rFonts w:ascii="宋体" w:hAnsi="宋体" w:hint="eastAsia"/>
                <w:szCs w:val="21"/>
              </w:rPr>
              <w:t>级</w:t>
            </w:r>
          </w:p>
        </w:tc>
      </w:tr>
      <w:tr w:rsidR="00794421" w:rsidRPr="00664858">
        <w:trPr>
          <w:trHeight w:val="443"/>
          <w:jc w:val="center"/>
        </w:trPr>
        <w:tc>
          <w:tcPr>
            <w:tcW w:w="62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Ib</w:t>
            </w:r>
          </w:p>
          <w:p w:rsidR="00794421" w:rsidRPr="00664858" w:rsidRDefault="00794421" w:rsidP="007F2D5A">
            <w:pPr>
              <w:jc w:val="center"/>
              <w:rPr>
                <w:rFonts w:ascii="宋体"/>
                <w:szCs w:val="21"/>
              </w:rPr>
            </w:pP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1.0</w:t>
            </w:r>
          </w:p>
        </w:tc>
        <w:tc>
          <w:tcPr>
            <w:tcW w:w="139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7"/>
              <w:widowControl w:val="0"/>
              <w:spacing w:before="0" w:line="240" w:lineRule="auto"/>
              <w:rPr>
                <w:rFonts w:hAnsi="宋体"/>
                <w:kern w:val="2"/>
                <w:szCs w:val="21"/>
              </w:rPr>
            </w:pPr>
            <w:r w:rsidRPr="00664858">
              <w:rPr>
                <w:rFonts w:hAnsi="Symbol" w:hint="eastAsia"/>
                <w:kern w:val="2"/>
              </w:rPr>
              <w:sym w:font="Symbol" w:char="F0B1"/>
            </w:r>
            <w:r w:rsidRPr="00664858">
              <w:rPr>
                <w:rFonts w:hAnsi="宋体"/>
                <w:kern w:val="2"/>
                <w:szCs w:val="21"/>
              </w:rPr>
              <w:t>0.06</w:t>
            </w:r>
          </w:p>
        </w:tc>
        <w:tc>
          <w:tcPr>
            <w:tcW w:w="144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Symbol" w:hint="eastAsia"/>
                <w:szCs w:val="20"/>
              </w:rPr>
              <w:sym w:font="Symbol" w:char="F0B1"/>
            </w:r>
            <w:r w:rsidRPr="00664858">
              <w:rPr>
                <w:rFonts w:ascii="宋体" w:hAnsi="宋体"/>
                <w:szCs w:val="21"/>
              </w:rPr>
              <w:t>0.15</w:t>
            </w:r>
          </w:p>
        </w:tc>
        <w:tc>
          <w:tcPr>
            <w:tcW w:w="141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Symbol" w:hint="eastAsia"/>
                <w:szCs w:val="20"/>
              </w:rPr>
              <w:sym w:font="Symbol" w:char="F0B1"/>
            </w:r>
            <w:r w:rsidRPr="00664858">
              <w:rPr>
                <w:rFonts w:ascii="宋体" w:hAnsi="宋体"/>
                <w:szCs w:val="21"/>
              </w:rPr>
              <w:t>0.3</w:t>
            </w:r>
          </w:p>
        </w:tc>
        <w:tc>
          <w:tcPr>
            <w:tcW w:w="1394"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Symbol" w:hint="eastAsia"/>
                <w:szCs w:val="20"/>
              </w:rPr>
              <w:sym w:font="Symbol" w:char="F0B1"/>
            </w:r>
            <w:r w:rsidRPr="00664858">
              <w:rPr>
                <w:rFonts w:ascii="宋体" w:hAnsi="宋体"/>
                <w:szCs w:val="21"/>
              </w:rPr>
              <w:t>0.6</w:t>
            </w:r>
          </w:p>
        </w:tc>
      </w:tr>
      <w:tr w:rsidR="00794421" w:rsidRPr="00664858">
        <w:trPr>
          <w:trHeight w:val="414"/>
          <w:jc w:val="center"/>
        </w:trPr>
        <w:tc>
          <w:tcPr>
            <w:tcW w:w="62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szCs w:val="21"/>
              </w:rPr>
              <w:t>0.</w:t>
            </w:r>
            <w:r w:rsidRPr="00664858">
              <w:rPr>
                <w:rFonts w:ascii="宋体" w:hAnsi="宋体"/>
                <w:szCs w:val="21"/>
              </w:rPr>
              <w:t>5L</w:t>
            </w:r>
          </w:p>
        </w:tc>
        <w:tc>
          <w:tcPr>
            <w:tcW w:w="139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7"/>
              <w:widowControl w:val="0"/>
              <w:spacing w:before="0" w:line="240" w:lineRule="auto"/>
              <w:rPr>
                <w:rFonts w:hAnsi="宋体"/>
                <w:kern w:val="2"/>
                <w:szCs w:val="21"/>
              </w:rPr>
            </w:pPr>
          </w:p>
        </w:tc>
        <w:tc>
          <w:tcPr>
            <w:tcW w:w="144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p>
        </w:tc>
        <w:tc>
          <w:tcPr>
            <w:tcW w:w="141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p>
        </w:tc>
        <w:tc>
          <w:tcPr>
            <w:tcW w:w="1394"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p>
        </w:tc>
      </w:tr>
      <w:tr w:rsidR="00794421" w:rsidRPr="00664858">
        <w:trPr>
          <w:trHeight w:val="718"/>
          <w:jc w:val="center"/>
        </w:trPr>
        <w:tc>
          <w:tcPr>
            <w:tcW w:w="62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0.1Ib</w:t>
            </w:r>
          </w:p>
        </w:tc>
        <w:tc>
          <w:tcPr>
            <w:tcW w:w="142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宋体"/>
                <w:szCs w:val="21"/>
              </w:rPr>
              <w:t>1.0</w:t>
            </w:r>
          </w:p>
        </w:tc>
        <w:tc>
          <w:tcPr>
            <w:tcW w:w="13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pStyle w:val="a7"/>
              <w:widowControl w:val="0"/>
              <w:spacing w:before="0" w:line="240" w:lineRule="auto"/>
              <w:rPr>
                <w:rFonts w:hAnsi="宋体"/>
                <w:kern w:val="2"/>
                <w:szCs w:val="21"/>
              </w:rPr>
            </w:pPr>
            <w:r w:rsidRPr="00664858">
              <w:rPr>
                <w:rFonts w:hAnsi="Symbol" w:hint="eastAsia"/>
                <w:kern w:val="2"/>
              </w:rPr>
              <w:sym w:font="Symbol" w:char="F0B1"/>
            </w:r>
            <w:r w:rsidRPr="00664858">
              <w:rPr>
                <w:rFonts w:hAnsi="宋体"/>
                <w:kern w:val="2"/>
                <w:szCs w:val="21"/>
              </w:rPr>
              <w:t>0.08</w:t>
            </w:r>
          </w:p>
        </w:tc>
        <w:tc>
          <w:tcPr>
            <w:tcW w:w="144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Symbol" w:hint="eastAsia"/>
                <w:szCs w:val="20"/>
              </w:rPr>
              <w:sym w:font="Symbol" w:char="F0B1"/>
            </w:r>
            <w:r w:rsidRPr="00664858">
              <w:rPr>
                <w:rFonts w:ascii="宋体" w:hAnsi="宋体"/>
                <w:szCs w:val="21"/>
              </w:rPr>
              <w:t>0.20</w:t>
            </w:r>
          </w:p>
        </w:tc>
        <w:tc>
          <w:tcPr>
            <w:tcW w:w="14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Symbol" w:hint="eastAsia"/>
                <w:szCs w:val="20"/>
              </w:rPr>
              <w:sym w:font="Symbol" w:char="F0B1"/>
            </w:r>
            <w:r w:rsidRPr="00664858">
              <w:rPr>
                <w:rFonts w:ascii="宋体" w:hAnsi="宋体"/>
                <w:szCs w:val="21"/>
              </w:rPr>
              <w:t>0.4</w:t>
            </w:r>
          </w:p>
        </w:tc>
        <w:tc>
          <w:tcPr>
            <w:tcW w:w="13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szCs w:val="21"/>
              </w:rPr>
            </w:pPr>
            <w:r w:rsidRPr="00664858">
              <w:rPr>
                <w:rFonts w:ascii="宋体" w:hAnsi="Symbol" w:hint="eastAsia"/>
                <w:szCs w:val="20"/>
              </w:rPr>
              <w:sym w:font="Symbol" w:char="F0B1"/>
            </w:r>
            <w:r w:rsidRPr="00664858">
              <w:rPr>
                <w:rFonts w:ascii="宋体" w:hAnsi="宋体"/>
                <w:szCs w:val="21"/>
              </w:rPr>
              <w:t>0.8</w:t>
            </w:r>
          </w:p>
        </w:tc>
      </w:tr>
    </w:tbl>
    <w:p w:rsidR="00794421" w:rsidRPr="00664858" w:rsidRDefault="00794421" w:rsidP="0090709E">
      <w:pPr>
        <w:rPr>
          <w:rFonts w:ascii="宋体"/>
        </w:rPr>
      </w:pPr>
    </w:p>
    <w:p w:rsidR="00794421" w:rsidRPr="00664858" w:rsidRDefault="00794421" w:rsidP="006365F2">
      <w:pPr>
        <w:pStyle w:val="24"/>
        <w:numPr>
          <w:ilvl w:val="0"/>
          <w:numId w:val="92"/>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90709E">
      <w:pPr>
        <w:rPr>
          <w:rFonts w:ascii="宋体"/>
          <w:sz w:val="24"/>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0"/>
        <w:gridCol w:w="1056"/>
        <w:gridCol w:w="852"/>
        <w:gridCol w:w="1531"/>
        <w:gridCol w:w="1032"/>
        <w:gridCol w:w="1172"/>
        <w:gridCol w:w="1152"/>
        <w:gridCol w:w="1059"/>
      </w:tblGrid>
      <w:tr w:rsidR="00794421" w:rsidRPr="00664858">
        <w:trPr>
          <w:trHeight w:val="822"/>
          <w:jc w:val="center"/>
        </w:trPr>
        <w:tc>
          <w:tcPr>
            <w:tcW w:w="69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电压</w:t>
            </w:r>
          </w:p>
        </w:tc>
        <w:tc>
          <w:tcPr>
            <w:tcW w:w="10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电流</w:t>
            </w:r>
          </w:p>
        </w:tc>
        <w:tc>
          <w:tcPr>
            <w:tcW w:w="85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功率</w:t>
            </w:r>
          </w:p>
          <w:p w:rsidR="00794421" w:rsidRPr="00664858" w:rsidRDefault="00794421" w:rsidP="007F2D5A">
            <w:pPr>
              <w:jc w:val="center"/>
              <w:rPr>
                <w:rFonts w:ascii="宋体"/>
              </w:rPr>
            </w:pPr>
            <w:r w:rsidRPr="00664858">
              <w:rPr>
                <w:rFonts w:ascii="宋体" w:hAnsi="宋体" w:hint="eastAsia"/>
              </w:rPr>
              <w:t>因数</w:t>
            </w:r>
          </w:p>
        </w:tc>
        <w:tc>
          <w:tcPr>
            <w:tcW w:w="156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hint="eastAsia"/>
              </w:rPr>
              <w:t>加载</w:t>
            </w:r>
            <w:r w:rsidRPr="00664858">
              <w:rPr>
                <w:rFonts w:ascii="宋体" w:hAnsi="宋体"/>
              </w:rPr>
              <w:t>30</w:t>
            </w:r>
            <w:r w:rsidRPr="00664858">
              <w:rPr>
                <w:rFonts w:ascii="宋体" w:hAnsi="宋体" w:hint="eastAsia"/>
              </w:rPr>
              <w:t>分</w:t>
            </w:r>
          </w:p>
          <w:p w:rsidR="00794421" w:rsidRPr="00664858" w:rsidRDefault="00794421" w:rsidP="007F2D5A">
            <w:pPr>
              <w:jc w:val="center"/>
              <w:rPr>
                <w:rFonts w:ascii="宋体"/>
              </w:rPr>
            </w:pPr>
            <w:r w:rsidRPr="00664858">
              <w:rPr>
                <w:rFonts w:ascii="宋体" w:hAnsi="宋体" w:hint="eastAsia"/>
              </w:rPr>
              <w:t>钟后</w:t>
            </w:r>
            <w:r w:rsidRPr="00664858">
              <w:rPr>
                <w:rFonts w:ascii="宋体" w:hAnsi="宋体"/>
              </w:rPr>
              <w:t>1</w:t>
            </w:r>
            <w:r w:rsidRPr="00664858">
              <w:rPr>
                <w:rFonts w:ascii="宋体" w:hAnsi="宋体" w:hint="eastAsia"/>
              </w:rPr>
              <w:t>次误差</w:t>
            </w:r>
          </w:p>
        </w:tc>
        <w:tc>
          <w:tcPr>
            <w:tcW w:w="105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2</w:t>
            </w:r>
            <w:r w:rsidRPr="00664858">
              <w:rPr>
                <w:rFonts w:ascii="宋体" w:hAnsi="宋体" w:hint="eastAsia"/>
              </w:rPr>
              <w:t>次误差</w:t>
            </w:r>
          </w:p>
        </w:tc>
        <w:tc>
          <w:tcPr>
            <w:tcW w:w="11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r w:rsidRPr="00664858">
              <w:rPr>
                <w:rFonts w:ascii="宋体" w:hAnsi="宋体"/>
              </w:rPr>
              <w:t>N</w:t>
            </w:r>
            <w:r w:rsidRPr="00664858">
              <w:rPr>
                <w:rFonts w:ascii="宋体" w:hAnsi="宋体" w:hint="eastAsia"/>
              </w:rPr>
              <w:t>次误差</w:t>
            </w:r>
          </w:p>
        </w:tc>
        <w:tc>
          <w:tcPr>
            <w:tcW w:w="11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r w:rsidRPr="00664858">
              <w:rPr>
                <w:rFonts w:ascii="宋体" w:hAnsi="宋体" w:hint="eastAsia"/>
              </w:rPr>
              <w:t>平均误差</w:t>
            </w: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r w:rsidRPr="00664858">
              <w:rPr>
                <w:rFonts w:ascii="宋体" w:hAnsi="宋体" w:hint="eastAsia"/>
              </w:rPr>
              <w:t>结论</w:t>
            </w:r>
          </w:p>
        </w:tc>
      </w:tr>
      <w:tr w:rsidR="00794421" w:rsidRPr="00664858">
        <w:trPr>
          <w:trHeight w:val="822"/>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Un</w:t>
            </w:r>
          </w:p>
          <w:p w:rsidR="00794421" w:rsidRPr="00664858" w:rsidRDefault="00794421" w:rsidP="007F2D5A">
            <w:pPr>
              <w:jc w:val="center"/>
              <w:rPr>
                <w:rFonts w:ascii="宋体"/>
              </w:rPr>
            </w:pPr>
          </w:p>
        </w:tc>
        <w:tc>
          <w:tcPr>
            <w:tcW w:w="1010"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Ib/In</w:t>
            </w:r>
          </w:p>
        </w:tc>
        <w:tc>
          <w:tcPr>
            <w:tcW w:w="85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156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05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1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c>
          <w:tcPr>
            <w:tcW w:w="11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r>
      <w:tr w:rsidR="00794421" w:rsidRPr="00664858">
        <w:trPr>
          <w:trHeight w:val="822"/>
          <w:jc w:val="center"/>
        </w:trPr>
        <w:tc>
          <w:tcPr>
            <w:tcW w:w="69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010"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85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0.5L</w:t>
            </w:r>
          </w:p>
        </w:tc>
        <w:tc>
          <w:tcPr>
            <w:tcW w:w="156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05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1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c>
          <w:tcPr>
            <w:tcW w:w="11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widowControl/>
              <w:jc w:val="center"/>
              <w:rPr>
                <w:rFonts w:ascii="宋体"/>
              </w:rPr>
            </w:pPr>
          </w:p>
        </w:tc>
      </w:tr>
      <w:tr w:rsidR="00794421" w:rsidRPr="00664858">
        <w:trPr>
          <w:trHeight w:val="822"/>
          <w:jc w:val="center"/>
        </w:trPr>
        <w:tc>
          <w:tcPr>
            <w:tcW w:w="69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0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10%Ib/In</w:t>
            </w:r>
          </w:p>
        </w:tc>
        <w:tc>
          <w:tcPr>
            <w:tcW w:w="85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r w:rsidRPr="00664858">
              <w:rPr>
                <w:rFonts w:ascii="宋体" w:hAnsi="宋体"/>
              </w:rPr>
              <w:t>1.0</w:t>
            </w:r>
          </w:p>
        </w:tc>
        <w:tc>
          <w:tcPr>
            <w:tcW w:w="1567"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05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19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1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c>
          <w:tcPr>
            <w:tcW w:w="108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7F2D5A">
            <w:pPr>
              <w:jc w:val="center"/>
              <w:rPr>
                <w:rFonts w:ascii="宋体"/>
              </w:rPr>
            </w:pPr>
          </w:p>
        </w:tc>
      </w:tr>
    </w:tbl>
    <w:p w:rsidR="00794421" w:rsidRPr="00664858" w:rsidRDefault="00794421" w:rsidP="0090709E">
      <w:pPr>
        <w:rPr>
          <w:rFonts w:ascii="宋体"/>
          <w:sz w:val="24"/>
        </w:rPr>
      </w:pPr>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180" w:name="_Toc347327270"/>
      <w:bookmarkStart w:id="181" w:name="_Toc271652395"/>
      <w:r w:rsidRPr="00664858">
        <w:rPr>
          <w:rFonts w:ascii="宋体" w:hAnsi="宋体" w:hint="eastAsia"/>
          <w:szCs w:val="21"/>
        </w:rPr>
        <w:t>电能表负载电流升降变差检验</w:t>
      </w:r>
      <w:bookmarkEnd w:id="180"/>
    </w:p>
    <w:p w:rsidR="00794421" w:rsidRPr="00664858" w:rsidRDefault="00794421" w:rsidP="006365F2">
      <w:pPr>
        <w:pStyle w:val="24"/>
        <w:numPr>
          <w:ilvl w:val="0"/>
          <w:numId w:val="93"/>
        </w:numPr>
        <w:spacing w:beforeLines="50" w:before="156" w:afterLines="50" w:after="156" w:line="288" w:lineRule="auto"/>
        <w:ind w:firstLineChars="0"/>
        <w:rPr>
          <w:rFonts w:ascii="宋体"/>
          <w:szCs w:val="21"/>
        </w:rPr>
      </w:pPr>
      <w:r w:rsidRPr="00664858">
        <w:rPr>
          <w:rFonts w:ascii="宋体" w:hAnsi="宋体" w:hint="eastAsia"/>
          <w:szCs w:val="21"/>
        </w:rPr>
        <w:lastRenderedPageBreak/>
        <w:t>适用范围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p>
    <w:p w:rsidR="00794421" w:rsidRPr="00664858" w:rsidRDefault="00794421" w:rsidP="006365F2">
      <w:pPr>
        <w:pStyle w:val="24"/>
        <w:numPr>
          <w:ilvl w:val="0"/>
          <w:numId w:val="93"/>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93"/>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单相智能电能表技术规范</w:t>
      </w:r>
      <w:r w:rsidRPr="00664858">
        <w:rPr>
          <w:rFonts w:hAnsi="宋体"/>
        </w:rPr>
        <w:t>(Q_GDW364-2009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r w:rsidRPr="00664858">
        <w:rPr>
          <w:rFonts w:hAnsi="宋体"/>
        </w:rPr>
        <w:t>1</w:t>
      </w:r>
      <w:r w:rsidRPr="00664858">
        <w:rPr>
          <w:rFonts w:hAnsi="宋体" w:hint="eastAsia"/>
        </w:rPr>
        <w:t>级三相智能电能表技术规范</w:t>
      </w:r>
      <w:r w:rsidRPr="00664858">
        <w:rPr>
          <w:rFonts w:hAnsi="宋体"/>
        </w:rPr>
        <w:t>(Q_GDW363-2009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r w:rsidRPr="00664858">
        <w:rPr>
          <w:rFonts w:hAnsi="宋体"/>
        </w:rPr>
        <w:t>1</w:t>
      </w:r>
      <w:r w:rsidRPr="00664858">
        <w:rPr>
          <w:rFonts w:hAnsi="宋体" w:hint="eastAsia"/>
        </w:rPr>
        <w:t>级三相费控智能电能表技术规范</w:t>
      </w:r>
      <w:r w:rsidRPr="00664858">
        <w:rPr>
          <w:rFonts w:hAnsi="宋体"/>
        </w:rPr>
        <w:t>(Q_GDW362-2009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r w:rsidRPr="00664858">
        <w:rPr>
          <w:rFonts w:hAnsi="宋体"/>
        </w:rPr>
        <w:t>1</w:t>
      </w:r>
      <w:r w:rsidRPr="00664858">
        <w:rPr>
          <w:rFonts w:hAnsi="宋体" w:hint="eastAsia"/>
        </w:rPr>
        <w:t>级三相费控智能电能表（载波）技术规范</w:t>
      </w:r>
      <w:r w:rsidRPr="00664858">
        <w:rPr>
          <w:rFonts w:hAnsi="宋体"/>
        </w:rPr>
        <w:t>(Q_GDW361-2009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r w:rsidRPr="00664858">
        <w:rPr>
          <w:rFonts w:hAnsi="宋体"/>
        </w:rPr>
        <w:t>1</w:t>
      </w:r>
      <w:r w:rsidRPr="00664858">
        <w:rPr>
          <w:rFonts w:hAnsi="宋体" w:hint="eastAsia"/>
        </w:rPr>
        <w:t>级三相费控智能电能表（无线）技术规范</w:t>
      </w:r>
      <w:r w:rsidRPr="00664858">
        <w:rPr>
          <w:rFonts w:hAnsi="宋体"/>
        </w:rPr>
        <w:t>(Q_GDW360-2009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r w:rsidRPr="00664858">
        <w:rPr>
          <w:rFonts w:hAnsi="宋体"/>
        </w:rPr>
        <w:t>0.5S</w:t>
      </w:r>
      <w:r w:rsidRPr="00664858">
        <w:rPr>
          <w:rFonts w:hAnsi="宋体" w:hint="eastAsia"/>
        </w:rPr>
        <w:t>级三相智能电能表技术规范</w:t>
      </w:r>
      <w:r w:rsidRPr="00664858">
        <w:rPr>
          <w:rFonts w:hAnsi="宋体"/>
        </w:rPr>
        <w:t>(Q_GDW358-2009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r w:rsidRPr="00664858">
        <w:rPr>
          <w:rFonts w:hAnsi="宋体"/>
        </w:rPr>
        <w:t>0.5S</w:t>
      </w:r>
      <w:r w:rsidRPr="00664858">
        <w:rPr>
          <w:rFonts w:hAnsi="宋体" w:hint="eastAsia"/>
        </w:rPr>
        <w:t>级三相费控智能电能表（无线）技术规范</w:t>
      </w:r>
      <w:r w:rsidRPr="00664858">
        <w:rPr>
          <w:rFonts w:hAnsi="宋体"/>
        </w:rPr>
        <w:t>(Q_GDW359-2009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r w:rsidRPr="00664858">
        <w:rPr>
          <w:rFonts w:hAnsi="宋体"/>
        </w:rPr>
        <w:t>0.2S</w:t>
      </w:r>
      <w:r w:rsidRPr="00664858">
        <w:rPr>
          <w:rFonts w:hAnsi="宋体" w:hint="eastAsia"/>
        </w:rPr>
        <w:t>级三相智能电能表技术规范</w:t>
      </w:r>
      <w:r w:rsidRPr="00664858">
        <w:rPr>
          <w:rFonts w:hAnsi="宋体"/>
        </w:rPr>
        <w:t>(Q_GDW357-2009</w:t>
      </w:r>
      <w:r w:rsidRPr="00664858">
        <w:rPr>
          <w:rFonts w:hAnsi="宋体" w:hint="eastAsia"/>
        </w:rPr>
        <w:t>国家电网公司企业标准</w:t>
      </w:r>
      <w:r w:rsidRPr="00664858">
        <w:rPr>
          <w:rFonts w:hAnsi="宋体"/>
        </w:rPr>
        <w:t>)4.6.3</w:t>
      </w:r>
      <w:r w:rsidRPr="00664858">
        <w:rPr>
          <w:rFonts w:hAnsi="宋体" w:hint="eastAsia"/>
        </w:rPr>
        <w:t>负载电流升降变差，</w:t>
      </w:r>
      <w:r w:rsidRPr="00664858">
        <w:rPr>
          <w:rFonts w:hAnsi="宋体"/>
        </w:rPr>
        <w:t>5.8</w:t>
      </w:r>
      <w:r w:rsidRPr="00664858">
        <w:rPr>
          <w:rFonts w:hAnsi="宋体" w:hint="eastAsia"/>
        </w:rPr>
        <w:t>负载电流升降变差试验</w:t>
      </w:r>
    </w:p>
    <w:p w:rsidR="00794421" w:rsidRPr="00664858" w:rsidRDefault="00794421" w:rsidP="006365F2">
      <w:pPr>
        <w:pStyle w:val="24"/>
        <w:numPr>
          <w:ilvl w:val="0"/>
          <w:numId w:val="93"/>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负载电流升降变差试验</w:t>
      </w:r>
      <w:bookmarkEnd w:id="181"/>
      <w:r w:rsidRPr="00664858">
        <w:rPr>
          <w:rFonts w:hAnsi="宋体" w:hint="eastAsia"/>
        </w:rPr>
        <w:t>被试电能表在参比电压、基本电流加载</w:t>
      </w:r>
      <w:r w:rsidRPr="00664858">
        <w:rPr>
          <w:rFonts w:hAnsi="宋体"/>
        </w:rPr>
        <w:t>30min</w:t>
      </w:r>
      <w:r w:rsidRPr="00664858">
        <w:rPr>
          <w:rFonts w:hAnsi="宋体" w:hint="eastAsia"/>
        </w:rPr>
        <w:t>后，按照负载电流从轻载到</w:t>
      </w:r>
      <w:r w:rsidRPr="00664858">
        <w:rPr>
          <w:rFonts w:hAnsi="宋体"/>
        </w:rPr>
        <w:t>Imax</w:t>
      </w:r>
      <w:r w:rsidRPr="00664858">
        <w:rPr>
          <w:rFonts w:hAnsi="宋体" w:hint="eastAsia"/>
        </w:rPr>
        <w:t>的顺序进行首次误差测试，记录各负载点的误差；负载电流在</w:t>
      </w:r>
      <w:r w:rsidRPr="00664858">
        <w:rPr>
          <w:rFonts w:hAnsi="宋体"/>
        </w:rPr>
        <w:t>Imax</w:t>
      </w:r>
      <w:r w:rsidRPr="00664858">
        <w:rPr>
          <w:rFonts w:hAnsi="宋体" w:hint="eastAsia"/>
        </w:rPr>
        <w:t>点保持</w:t>
      </w:r>
      <w:r w:rsidRPr="00664858">
        <w:rPr>
          <w:rFonts w:hAnsi="宋体"/>
        </w:rPr>
        <w:t>2min</w:t>
      </w:r>
      <w:r w:rsidRPr="00664858">
        <w:rPr>
          <w:rFonts w:hAnsi="宋体" w:hint="eastAsia"/>
        </w:rPr>
        <w:t>后，再按照负载电流从</w:t>
      </w:r>
      <w:r w:rsidRPr="00664858">
        <w:rPr>
          <w:rFonts w:hAnsi="宋体"/>
        </w:rPr>
        <w:t>Imax</w:t>
      </w:r>
      <w:r w:rsidRPr="00664858">
        <w:rPr>
          <w:rFonts w:hAnsi="宋体" w:hint="eastAsia"/>
        </w:rPr>
        <w:t>到轻载的顺序进行第二次误差测试，记录各负载点误差。</w:t>
      </w:r>
    </w:p>
    <w:p w:rsidR="00794421" w:rsidRPr="00664858" w:rsidRDefault="00794421" w:rsidP="006365F2">
      <w:pPr>
        <w:pStyle w:val="24"/>
        <w:numPr>
          <w:ilvl w:val="0"/>
          <w:numId w:val="93"/>
        </w:numPr>
        <w:spacing w:beforeLines="50" w:before="156" w:afterLines="50" w:after="156" w:line="288" w:lineRule="auto"/>
        <w:ind w:firstLineChars="0"/>
        <w:rPr>
          <w:rFonts w:ascii="宋体"/>
          <w:szCs w:val="21"/>
        </w:rPr>
      </w:pPr>
      <w:r w:rsidRPr="00664858">
        <w:rPr>
          <w:rFonts w:ascii="宋体" w:hAnsi="宋体" w:hint="eastAsia"/>
          <w:szCs w:val="21"/>
        </w:rPr>
        <w:t>结果判定</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同一只被试样品在相同负载点处的误差变化的绝对值不应超过下表所示的误差。测试点的负载电流为</w:t>
      </w:r>
      <w:r w:rsidRPr="00664858">
        <w:rPr>
          <w:rFonts w:hAnsi="宋体"/>
        </w:rPr>
        <w:t>0.01Ib</w:t>
      </w:r>
      <w:r w:rsidRPr="00664858">
        <w:rPr>
          <w:rFonts w:hAnsi="宋体" w:hint="eastAsia"/>
        </w:rPr>
        <w:t>（</w:t>
      </w:r>
      <w:r w:rsidRPr="00664858">
        <w:rPr>
          <w:rFonts w:hAnsi="宋体"/>
        </w:rPr>
        <w:t>In</w:t>
      </w:r>
      <w:r w:rsidRPr="00664858">
        <w:rPr>
          <w:rFonts w:hAnsi="宋体" w:hint="eastAsia"/>
        </w:rPr>
        <w:t>）、</w:t>
      </w:r>
      <w:r w:rsidRPr="00664858">
        <w:rPr>
          <w:rFonts w:hAnsi="宋体"/>
        </w:rPr>
        <w:t>0.05Ib</w:t>
      </w:r>
      <w:r w:rsidRPr="00664858">
        <w:rPr>
          <w:rFonts w:hAnsi="宋体" w:hint="eastAsia"/>
        </w:rPr>
        <w:t>（</w:t>
      </w:r>
      <w:r w:rsidRPr="00664858">
        <w:rPr>
          <w:rFonts w:hAnsi="宋体"/>
        </w:rPr>
        <w:t>In</w:t>
      </w:r>
      <w:r w:rsidRPr="00664858">
        <w:rPr>
          <w:rFonts w:hAnsi="宋体" w:hint="eastAsia"/>
        </w:rPr>
        <w:t>）、</w:t>
      </w:r>
      <w:r w:rsidRPr="00664858">
        <w:rPr>
          <w:rFonts w:hAnsi="宋体"/>
        </w:rPr>
        <w:t>Ib</w:t>
      </w:r>
      <w:r w:rsidRPr="00664858">
        <w:rPr>
          <w:rFonts w:hAnsi="宋体" w:hint="eastAsia"/>
        </w:rPr>
        <w:t>（</w:t>
      </w:r>
      <w:r w:rsidRPr="00664858">
        <w:rPr>
          <w:rFonts w:hAnsi="宋体"/>
        </w:rPr>
        <w:t>In</w:t>
      </w:r>
      <w:r w:rsidRPr="00664858">
        <w:rPr>
          <w:rFonts w:hAnsi="宋体" w:hint="eastAsia"/>
        </w:rPr>
        <w:t>）、</w:t>
      </w:r>
      <w:r w:rsidRPr="00664858">
        <w:rPr>
          <w:rFonts w:hAnsi="宋体"/>
        </w:rPr>
        <w:t>Imax</w:t>
      </w:r>
      <w:r w:rsidRPr="00664858">
        <w:rPr>
          <w:rFonts w:hAnsi="宋体" w:hint="eastAsia"/>
        </w:rPr>
        <w:t>。</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3"/>
        <w:gridCol w:w="5724"/>
        <w:gridCol w:w="1307"/>
      </w:tblGrid>
      <w:tr w:rsidR="00794421" w:rsidRPr="00664858">
        <w:trPr>
          <w:jc w:val="center"/>
        </w:trPr>
        <w:tc>
          <w:tcPr>
            <w:tcW w:w="1188"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hint="eastAsia"/>
              </w:rPr>
              <w:t>等级</w:t>
            </w:r>
          </w:p>
        </w:tc>
        <w:tc>
          <w:tcPr>
            <w:tcW w:w="4493"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hint="eastAsia"/>
              </w:rPr>
              <w:t>测量点</w:t>
            </w:r>
          </w:p>
        </w:tc>
        <w:tc>
          <w:tcPr>
            <w:tcW w:w="102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hint="eastAsia"/>
              </w:rPr>
              <w:t>误差限</w:t>
            </w:r>
          </w:p>
        </w:tc>
      </w:tr>
      <w:tr w:rsidR="00794421" w:rsidRPr="00664858">
        <w:trPr>
          <w:jc w:val="center"/>
        </w:trPr>
        <w:tc>
          <w:tcPr>
            <w:tcW w:w="1188"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2.0</w:t>
            </w:r>
          </w:p>
        </w:tc>
        <w:tc>
          <w:tcPr>
            <w:tcW w:w="4493"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bCs/>
              </w:rPr>
              <w:t>0.01Ib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0.05Ib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Imax</w:t>
            </w:r>
          </w:p>
        </w:tc>
        <w:tc>
          <w:tcPr>
            <w:tcW w:w="102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0.5%</w:t>
            </w:r>
          </w:p>
        </w:tc>
      </w:tr>
      <w:tr w:rsidR="00794421" w:rsidRPr="00664858">
        <w:trPr>
          <w:jc w:val="center"/>
        </w:trPr>
        <w:tc>
          <w:tcPr>
            <w:tcW w:w="1188"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1.0</w:t>
            </w:r>
          </w:p>
        </w:tc>
        <w:tc>
          <w:tcPr>
            <w:tcW w:w="4493"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bCs/>
              </w:rPr>
              <w:t>0.01Ib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0.05Ib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Imax</w:t>
            </w:r>
          </w:p>
        </w:tc>
        <w:tc>
          <w:tcPr>
            <w:tcW w:w="102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0.25%</w:t>
            </w:r>
          </w:p>
        </w:tc>
      </w:tr>
      <w:tr w:rsidR="00794421" w:rsidRPr="00664858">
        <w:trPr>
          <w:jc w:val="center"/>
        </w:trPr>
        <w:tc>
          <w:tcPr>
            <w:tcW w:w="1188"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0.5S</w:t>
            </w:r>
          </w:p>
        </w:tc>
        <w:tc>
          <w:tcPr>
            <w:tcW w:w="4493"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bCs/>
              </w:rPr>
              <w:t>0.01Ib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0.05Ib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Imax</w:t>
            </w:r>
          </w:p>
        </w:tc>
        <w:tc>
          <w:tcPr>
            <w:tcW w:w="102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0.12%</w:t>
            </w:r>
          </w:p>
        </w:tc>
      </w:tr>
      <w:tr w:rsidR="00794421" w:rsidRPr="00664858">
        <w:trPr>
          <w:jc w:val="center"/>
        </w:trPr>
        <w:tc>
          <w:tcPr>
            <w:tcW w:w="1188"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0.2S</w:t>
            </w:r>
          </w:p>
        </w:tc>
        <w:tc>
          <w:tcPr>
            <w:tcW w:w="4493"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bCs/>
              </w:rPr>
              <w:t>0.01Ib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0.05Ib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Ib</w:t>
            </w:r>
            <w:r w:rsidRPr="00664858">
              <w:rPr>
                <w:rFonts w:ascii="宋体" w:hAnsi="宋体" w:hint="eastAsia"/>
                <w:bCs/>
              </w:rPr>
              <w:t>（</w:t>
            </w:r>
            <w:r w:rsidRPr="00664858">
              <w:rPr>
                <w:rFonts w:ascii="宋体" w:hAnsi="宋体"/>
                <w:bCs/>
              </w:rPr>
              <w:t>In</w:t>
            </w:r>
            <w:r w:rsidRPr="00664858">
              <w:rPr>
                <w:rFonts w:ascii="宋体" w:hAnsi="宋体" w:hint="eastAsia"/>
                <w:bCs/>
              </w:rPr>
              <w:t>）、</w:t>
            </w:r>
            <w:r w:rsidRPr="00664858">
              <w:rPr>
                <w:rFonts w:ascii="宋体" w:hAnsi="宋体"/>
                <w:bCs/>
              </w:rPr>
              <w:t>Imax</w:t>
            </w:r>
          </w:p>
        </w:tc>
        <w:tc>
          <w:tcPr>
            <w:tcW w:w="1026" w:type="dxa"/>
            <w:tcBorders>
              <w:top w:val="single" w:sz="4" w:space="0" w:color="auto"/>
              <w:left w:val="single" w:sz="4" w:space="0" w:color="auto"/>
              <w:bottom w:val="single" w:sz="4" w:space="0" w:color="auto"/>
              <w:right w:val="single" w:sz="4" w:space="0" w:color="auto"/>
            </w:tcBorders>
          </w:tcPr>
          <w:p w:rsidR="00794421" w:rsidRPr="00664858" w:rsidRDefault="00794421" w:rsidP="007F2D5A">
            <w:pPr>
              <w:rPr>
                <w:rFonts w:ascii="宋体"/>
              </w:rPr>
            </w:pPr>
            <w:r w:rsidRPr="00664858">
              <w:rPr>
                <w:rFonts w:ascii="宋体" w:hAnsi="宋体"/>
              </w:rPr>
              <w:t>0.05%</w:t>
            </w:r>
          </w:p>
        </w:tc>
      </w:tr>
    </w:tbl>
    <w:p w:rsidR="00794421" w:rsidRPr="00664858" w:rsidRDefault="00794421" w:rsidP="0090709E">
      <w:pPr>
        <w:rPr>
          <w:rFonts w:ascii="宋体"/>
        </w:rPr>
      </w:pPr>
    </w:p>
    <w:p w:rsidR="00794421" w:rsidRPr="00664858" w:rsidRDefault="00794421" w:rsidP="006365F2">
      <w:pPr>
        <w:pStyle w:val="24"/>
        <w:numPr>
          <w:ilvl w:val="0"/>
          <w:numId w:val="93"/>
        </w:numPr>
        <w:spacing w:beforeLines="50" w:before="156" w:afterLines="50" w:after="156" w:line="288" w:lineRule="auto"/>
        <w:ind w:firstLineChars="0"/>
        <w:rPr>
          <w:rFonts w:ascii="宋体"/>
          <w:szCs w:val="21"/>
        </w:rPr>
      </w:pPr>
      <w:r w:rsidRPr="00664858">
        <w:rPr>
          <w:rFonts w:ascii="宋体" w:hAnsi="宋体" w:hint="eastAsia"/>
          <w:szCs w:val="21"/>
        </w:rPr>
        <w:t>试验数据</w:t>
      </w:r>
    </w:p>
    <w:p w:rsidR="00794421" w:rsidRPr="00664858" w:rsidRDefault="00794421" w:rsidP="0090709E">
      <w:pPr>
        <w:rPr>
          <w:rFonts w:ascii="宋体"/>
          <w:sz w:val="24"/>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7"/>
        <w:gridCol w:w="1242"/>
        <w:gridCol w:w="824"/>
        <w:gridCol w:w="1501"/>
        <w:gridCol w:w="648"/>
        <w:gridCol w:w="1390"/>
        <w:gridCol w:w="759"/>
        <w:gridCol w:w="1483"/>
      </w:tblGrid>
      <w:tr w:rsidR="00794421" w:rsidRPr="00664858">
        <w:trPr>
          <w:trHeight w:val="822"/>
          <w:jc w:val="center"/>
        </w:trPr>
        <w:tc>
          <w:tcPr>
            <w:tcW w:w="699"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lastRenderedPageBreak/>
              <w:t>电压</w:t>
            </w:r>
          </w:p>
        </w:tc>
        <w:tc>
          <w:tcPr>
            <w:tcW w:w="124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电流</w:t>
            </w: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功率</w:t>
            </w:r>
          </w:p>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因数</w:t>
            </w:r>
          </w:p>
        </w:tc>
        <w:tc>
          <w:tcPr>
            <w:tcW w:w="151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负载电流从</w:t>
            </w:r>
          </w:p>
          <w:p w:rsidR="00794421" w:rsidRPr="00664858" w:rsidRDefault="00794421" w:rsidP="00AB0749">
            <w:pPr>
              <w:spacing w:beforeLines="20" w:before="62" w:afterLines="20" w:after="62" w:line="288" w:lineRule="auto"/>
              <w:jc w:val="center"/>
              <w:rPr>
                <w:rFonts w:ascii="宋体" w:hAnsi="宋体"/>
              </w:rPr>
            </w:pPr>
            <w:r w:rsidRPr="00664858">
              <w:rPr>
                <w:rFonts w:ascii="宋体" w:hAnsi="宋体" w:hint="eastAsia"/>
              </w:rPr>
              <w:t>轻载到</w:t>
            </w:r>
            <w:r w:rsidRPr="00664858">
              <w:rPr>
                <w:rFonts w:ascii="宋体" w:hAnsi="宋体"/>
              </w:rPr>
              <w:t>Imax</w:t>
            </w:r>
          </w:p>
        </w:tc>
        <w:tc>
          <w:tcPr>
            <w:tcW w:w="650"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误差</w:t>
            </w:r>
          </w:p>
        </w:tc>
        <w:tc>
          <w:tcPr>
            <w:tcW w:w="139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负载电流从</w:t>
            </w:r>
            <w:r w:rsidRPr="00664858">
              <w:rPr>
                <w:rFonts w:ascii="宋体" w:hAnsi="宋体"/>
              </w:rPr>
              <w:t>Imax</w:t>
            </w:r>
            <w:r w:rsidRPr="00664858">
              <w:rPr>
                <w:rFonts w:ascii="宋体" w:hAnsi="宋体" w:hint="eastAsia"/>
              </w:rPr>
              <w:t>到轻载</w:t>
            </w:r>
          </w:p>
        </w:tc>
        <w:tc>
          <w:tcPr>
            <w:tcW w:w="76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r w:rsidRPr="00664858">
              <w:rPr>
                <w:rFonts w:ascii="宋体" w:hAnsi="宋体" w:hint="eastAsia"/>
              </w:rPr>
              <w:t>误差</w:t>
            </w: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r w:rsidRPr="00664858">
              <w:rPr>
                <w:rFonts w:ascii="宋体" w:hAnsi="宋体" w:hint="eastAsia"/>
              </w:rPr>
              <w:t>误差改变量</w:t>
            </w:r>
          </w:p>
        </w:tc>
      </w:tr>
      <w:tr w:rsidR="00794421" w:rsidRPr="00664858">
        <w:trPr>
          <w:trHeight w:val="131"/>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Un</w:t>
            </w:r>
          </w:p>
        </w:tc>
        <w:tc>
          <w:tcPr>
            <w:tcW w:w="124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bCs/>
              </w:rPr>
              <w:t>0.01Ib</w:t>
            </w:r>
            <w:r w:rsidRPr="00664858">
              <w:rPr>
                <w:rFonts w:ascii="宋体" w:hAnsi="宋体" w:hint="eastAsia"/>
                <w:bCs/>
              </w:rPr>
              <w:t>（</w:t>
            </w:r>
            <w:r w:rsidRPr="00664858">
              <w:rPr>
                <w:rFonts w:ascii="宋体" w:hAnsi="宋体"/>
                <w:bCs/>
              </w:rPr>
              <w:t>In</w:t>
            </w:r>
            <w:r w:rsidRPr="00664858">
              <w:rPr>
                <w:rFonts w:ascii="宋体" w:hAnsi="宋体" w:hint="eastAsia"/>
                <w:bCs/>
              </w:rPr>
              <w:t>）</w:t>
            </w: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1.0</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r w:rsidR="00794421" w:rsidRPr="00664858">
        <w:trPr>
          <w:trHeight w:val="70"/>
          <w:jc w:val="center"/>
        </w:trPr>
        <w:tc>
          <w:tcPr>
            <w:tcW w:w="69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24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0.5L</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r w:rsidR="00794421" w:rsidRPr="00664858">
        <w:trPr>
          <w:trHeight w:val="157"/>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Un</w:t>
            </w:r>
          </w:p>
        </w:tc>
        <w:tc>
          <w:tcPr>
            <w:tcW w:w="124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bCs/>
              </w:rPr>
              <w:t>0.05Ib</w:t>
            </w:r>
            <w:r w:rsidRPr="00664858">
              <w:rPr>
                <w:rFonts w:ascii="宋体" w:hAnsi="宋体" w:hint="eastAsia"/>
                <w:bCs/>
              </w:rPr>
              <w:t>（</w:t>
            </w:r>
            <w:r w:rsidRPr="00664858">
              <w:rPr>
                <w:rFonts w:ascii="宋体" w:hAnsi="宋体"/>
                <w:bCs/>
              </w:rPr>
              <w:t>In</w:t>
            </w:r>
            <w:r w:rsidRPr="00664858">
              <w:rPr>
                <w:rFonts w:ascii="宋体" w:hAnsi="宋体" w:hint="eastAsia"/>
                <w:bCs/>
              </w:rPr>
              <w:t>）</w:t>
            </w: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1.0</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r w:rsidR="00794421" w:rsidRPr="00664858">
        <w:trPr>
          <w:trHeight w:val="104"/>
          <w:jc w:val="center"/>
        </w:trPr>
        <w:tc>
          <w:tcPr>
            <w:tcW w:w="69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24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0.5L</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r w:rsidR="00794421" w:rsidRPr="00664858">
        <w:trPr>
          <w:trHeight w:val="70"/>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Un</w:t>
            </w:r>
          </w:p>
        </w:tc>
        <w:tc>
          <w:tcPr>
            <w:tcW w:w="124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bCs/>
              </w:rPr>
              <w:t>Ib</w:t>
            </w:r>
            <w:r w:rsidRPr="00664858">
              <w:rPr>
                <w:rFonts w:ascii="宋体" w:hAnsi="宋体" w:hint="eastAsia"/>
                <w:bCs/>
              </w:rPr>
              <w:t>（</w:t>
            </w:r>
            <w:r w:rsidRPr="00664858">
              <w:rPr>
                <w:rFonts w:ascii="宋体" w:hAnsi="宋体"/>
                <w:bCs/>
              </w:rPr>
              <w:t>In</w:t>
            </w:r>
            <w:r w:rsidRPr="00664858">
              <w:rPr>
                <w:rFonts w:ascii="宋体" w:hAnsi="宋体" w:hint="eastAsia"/>
                <w:bCs/>
              </w:rPr>
              <w:t>）</w:t>
            </w: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1.0</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r w:rsidR="00794421" w:rsidRPr="00664858">
        <w:trPr>
          <w:trHeight w:val="70"/>
          <w:jc w:val="center"/>
        </w:trPr>
        <w:tc>
          <w:tcPr>
            <w:tcW w:w="69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24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0.5L</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r w:rsidR="00794421" w:rsidRPr="00664858">
        <w:trPr>
          <w:trHeight w:val="102"/>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Un</w:t>
            </w:r>
          </w:p>
        </w:tc>
        <w:tc>
          <w:tcPr>
            <w:tcW w:w="124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bCs/>
              </w:rPr>
              <w:t>Imax</w:t>
            </w: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1.0</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r w:rsidR="00794421" w:rsidRPr="00664858">
        <w:trPr>
          <w:trHeight w:val="70"/>
          <w:jc w:val="center"/>
        </w:trPr>
        <w:tc>
          <w:tcPr>
            <w:tcW w:w="699"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24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82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0.5L</w:t>
            </w: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2160" w:type="dxa"/>
            <w:gridSpan w:val="2"/>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spacing w:beforeLines="20" w:before="62" w:afterLines="20" w:after="62" w:line="288" w:lineRule="auto"/>
              <w:jc w:val="center"/>
              <w:rPr>
                <w:rFonts w:ascii="宋体"/>
              </w:rPr>
            </w:pPr>
          </w:p>
        </w:tc>
        <w:tc>
          <w:tcPr>
            <w:tcW w:w="149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B0749">
            <w:pPr>
              <w:widowControl/>
              <w:spacing w:beforeLines="20" w:before="62" w:afterLines="20" w:after="62" w:line="288" w:lineRule="auto"/>
              <w:jc w:val="center"/>
              <w:rPr>
                <w:rFonts w:ascii="宋体"/>
              </w:rPr>
            </w:pPr>
          </w:p>
        </w:tc>
      </w:tr>
    </w:tbl>
    <w:p w:rsidR="00794421" w:rsidRPr="00664858" w:rsidRDefault="00794421" w:rsidP="0090709E">
      <w:pPr>
        <w:rPr>
          <w:rFonts w:ascii="宋体"/>
          <w:sz w:val="24"/>
        </w:rPr>
      </w:pPr>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182" w:name="_Toc271652396"/>
      <w:bookmarkStart w:id="183" w:name="_Toc347327271"/>
      <w:r w:rsidRPr="00664858">
        <w:rPr>
          <w:rFonts w:ascii="宋体" w:hAnsi="宋体" w:hint="eastAsia"/>
          <w:szCs w:val="21"/>
        </w:rPr>
        <w:t>电流过载检验</w:t>
      </w:r>
      <w:bookmarkEnd w:id="182"/>
      <w:bookmarkEnd w:id="183"/>
    </w:p>
    <w:p w:rsidR="00794421" w:rsidRPr="00664858" w:rsidRDefault="00794421" w:rsidP="006365F2">
      <w:pPr>
        <w:pStyle w:val="24"/>
        <w:numPr>
          <w:ilvl w:val="0"/>
          <w:numId w:val="65"/>
        </w:numPr>
        <w:spacing w:beforeLines="50" w:before="156" w:afterLines="50" w:after="156" w:line="288" w:lineRule="auto"/>
        <w:ind w:firstLineChars="0"/>
        <w:rPr>
          <w:rFonts w:ascii="宋体"/>
          <w:szCs w:val="21"/>
        </w:rPr>
      </w:pPr>
      <w:r w:rsidRPr="00664858">
        <w:rPr>
          <w:rFonts w:ascii="宋体" w:hAnsi="宋体" w:hint="eastAsia"/>
          <w:szCs w:val="21"/>
        </w:rPr>
        <w:t>适用范围</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p>
    <w:p w:rsidR="00794421" w:rsidRPr="00664858" w:rsidRDefault="00794421" w:rsidP="006365F2">
      <w:pPr>
        <w:pStyle w:val="24"/>
        <w:numPr>
          <w:ilvl w:val="0"/>
          <w:numId w:val="65"/>
        </w:numPr>
        <w:spacing w:beforeLines="50" w:before="156" w:afterLines="50" w:after="156" w:line="288" w:lineRule="auto"/>
        <w:ind w:firstLineChars="0"/>
        <w:rPr>
          <w:rFonts w:ascii="宋体"/>
          <w:szCs w:val="21"/>
        </w:rPr>
      </w:pPr>
      <w:r w:rsidRPr="00664858">
        <w:rPr>
          <w:rFonts w:ascii="宋体" w:hAnsi="宋体" w:hint="eastAsia"/>
          <w:szCs w:val="21"/>
        </w:rPr>
        <w:t>试验目的</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通过对样机进行测试，检查此项试验是否符合企业标准。</w:t>
      </w:r>
    </w:p>
    <w:p w:rsidR="00794421" w:rsidRPr="00664858" w:rsidRDefault="009A3005" w:rsidP="006365F2">
      <w:pPr>
        <w:pStyle w:val="24"/>
        <w:numPr>
          <w:ilvl w:val="0"/>
          <w:numId w:val="65"/>
        </w:numPr>
        <w:spacing w:beforeLines="50" w:before="156" w:afterLines="50" w:after="156" w:line="288" w:lineRule="auto"/>
        <w:ind w:firstLineChars="0"/>
        <w:rPr>
          <w:rFonts w:ascii="宋体"/>
          <w:szCs w:val="21"/>
        </w:rPr>
      </w:pPr>
      <w:r>
        <w:rPr>
          <w:rFonts w:ascii="宋体" w:hAnsi="宋体" w:hint="eastAsia"/>
          <w:szCs w:val="21"/>
        </w:rPr>
        <w:t>检验依据</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单相智能电能表技术规范</w:t>
      </w:r>
      <w:r w:rsidRPr="00664858">
        <w:rPr>
          <w:rFonts w:hAnsi="宋体"/>
        </w:rPr>
        <w:t>(Q_GDW364-2009</w:t>
      </w:r>
      <w:r w:rsidRPr="00664858">
        <w:rPr>
          <w:rFonts w:hAnsi="宋体" w:hint="eastAsia"/>
        </w:rPr>
        <w:t>国家电网公司企业标准</w:t>
      </w:r>
      <w:r w:rsidRPr="00664858">
        <w:rPr>
          <w:rFonts w:hAnsi="宋体"/>
        </w:rPr>
        <w:t>)5.9</w:t>
      </w:r>
      <w:r w:rsidRPr="00664858">
        <w:rPr>
          <w:rFonts w:hAnsi="宋体" w:hint="eastAsia"/>
        </w:rPr>
        <w:t>电流过载试验、</w:t>
      </w:r>
      <w:r w:rsidRPr="00664858">
        <w:rPr>
          <w:rFonts w:hAnsi="宋体"/>
        </w:rPr>
        <w:t>1</w:t>
      </w:r>
      <w:r w:rsidRPr="00664858">
        <w:rPr>
          <w:rFonts w:hAnsi="宋体" w:hint="eastAsia"/>
        </w:rPr>
        <w:t>级三相智能电能表技术规范</w:t>
      </w:r>
      <w:r w:rsidRPr="00664858">
        <w:rPr>
          <w:rFonts w:hAnsi="宋体"/>
        </w:rPr>
        <w:t>(Q_GDW363-2009</w:t>
      </w:r>
      <w:r w:rsidRPr="00664858">
        <w:rPr>
          <w:rFonts w:hAnsi="宋体" w:hint="eastAsia"/>
        </w:rPr>
        <w:t>国家电网公司企业标准</w:t>
      </w:r>
      <w:r w:rsidRPr="00664858">
        <w:rPr>
          <w:rFonts w:hAnsi="宋体"/>
        </w:rPr>
        <w:t>)5.9</w:t>
      </w:r>
      <w:r w:rsidRPr="00664858">
        <w:rPr>
          <w:rFonts w:hAnsi="宋体" w:hint="eastAsia"/>
        </w:rPr>
        <w:t>电流过载试验、</w:t>
      </w:r>
      <w:r w:rsidRPr="00664858">
        <w:rPr>
          <w:rFonts w:hAnsi="宋体"/>
        </w:rPr>
        <w:t>1</w:t>
      </w:r>
      <w:r w:rsidRPr="00664858">
        <w:rPr>
          <w:rFonts w:hAnsi="宋体" w:hint="eastAsia"/>
        </w:rPr>
        <w:t>级三相费控智能电能表技术规范</w:t>
      </w:r>
      <w:r w:rsidRPr="00664858">
        <w:rPr>
          <w:rFonts w:hAnsi="宋体"/>
        </w:rPr>
        <w:t>(Q_GDW362-2009</w:t>
      </w:r>
      <w:r w:rsidRPr="00664858">
        <w:rPr>
          <w:rFonts w:hAnsi="宋体" w:hint="eastAsia"/>
        </w:rPr>
        <w:t>国家电网公司企业标准</w:t>
      </w:r>
      <w:r w:rsidRPr="00664858">
        <w:rPr>
          <w:rFonts w:hAnsi="宋体"/>
        </w:rPr>
        <w:t>)5.9</w:t>
      </w:r>
      <w:r w:rsidRPr="00664858">
        <w:rPr>
          <w:rFonts w:hAnsi="宋体" w:hint="eastAsia"/>
        </w:rPr>
        <w:t>电流过载试验、</w:t>
      </w:r>
      <w:r w:rsidRPr="00664858">
        <w:rPr>
          <w:rFonts w:hAnsi="宋体"/>
        </w:rPr>
        <w:t>1</w:t>
      </w:r>
      <w:r w:rsidRPr="00664858">
        <w:rPr>
          <w:rFonts w:hAnsi="宋体" w:hint="eastAsia"/>
        </w:rPr>
        <w:t>级三相费控智能电能表（载波）技术规范</w:t>
      </w:r>
      <w:r w:rsidRPr="00664858">
        <w:rPr>
          <w:rFonts w:hAnsi="宋体"/>
        </w:rPr>
        <w:t>(Q_GDW361-2009</w:t>
      </w:r>
      <w:r w:rsidRPr="00664858">
        <w:rPr>
          <w:rFonts w:hAnsi="宋体" w:hint="eastAsia"/>
        </w:rPr>
        <w:t>国家电网公司企业标准</w:t>
      </w:r>
      <w:r w:rsidRPr="00664858">
        <w:rPr>
          <w:rFonts w:hAnsi="宋体"/>
        </w:rPr>
        <w:t>)5.9</w:t>
      </w:r>
      <w:r w:rsidRPr="00664858">
        <w:rPr>
          <w:rFonts w:hAnsi="宋体" w:hint="eastAsia"/>
        </w:rPr>
        <w:t>电流过载试验、</w:t>
      </w:r>
      <w:r w:rsidRPr="00664858">
        <w:rPr>
          <w:rFonts w:hAnsi="宋体"/>
        </w:rPr>
        <w:t>1</w:t>
      </w:r>
      <w:r w:rsidRPr="00664858">
        <w:rPr>
          <w:rFonts w:hAnsi="宋体" w:hint="eastAsia"/>
        </w:rPr>
        <w:t>级三相费控智能电能表（无线）技术规范</w:t>
      </w:r>
      <w:r w:rsidRPr="00664858">
        <w:rPr>
          <w:rFonts w:hAnsi="宋体"/>
        </w:rPr>
        <w:t>(Q_GDW360-2009</w:t>
      </w:r>
      <w:r w:rsidRPr="00664858">
        <w:rPr>
          <w:rFonts w:hAnsi="宋体" w:hint="eastAsia"/>
        </w:rPr>
        <w:t>国家电网公司企业标准</w:t>
      </w:r>
      <w:r w:rsidRPr="00664858">
        <w:rPr>
          <w:rFonts w:hAnsi="宋体"/>
        </w:rPr>
        <w:t>)5.9</w:t>
      </w:r>
      <w:r w:rsidRPr="00664858">
        <w:rPr>
          <w:rFonts w:hAnsi="宋体" w:hint="eastAsia"/>
        </w:rPr>
        <w:t>电流过载试验、</w:t>
      </w:r>
      <w:r w:rsidRPr="00664858">
        <w:rPr>
          <w:rFonts w:hAnsi="宋体"/>
        </w:rPr>
        <w:t>0.5S</w:t>
      </w:r>
      <w:r w:rsidRPr="00664858">
        <w:rPr>
          <w:rFonts w:hAnsi="宋体" w:hint="eastAsia"/>
        </w:rPr>
        <w:t>级三相智能电能表技术规范</w:t>
      </w:r>
      <w:r w:rsidRPr="00664858">
        <w:rPr>
          <w:rFonts w:hAnsi="宋体"/>
        </w:rPr>
        <w:t>(Q_GDW358-2009</w:t>
      </w:r>
      <w:r w:rsidRPr="00664858">
        <w:rPr>
          <w:rFonts w:hAnsi="宋体" w:hint="eastAsia"/>
        </w:rPr>
        <w:t>国家电网公司企业标准</w:t>
      </w:r>
      <w:r w:rsidRPr="00664858">
        <w:rPr>
          <w:rFonts w:hAnsi="宋体"/>
        </w:rPr>
        <w:t>)5.9</w:t>
      </w:r>
      <w:r w:rsidRPr="00664858">
        <w:rPr>
          <w:rFonts w:hAnsi="宋体" w:hint="eastAsia"/>
        </w:rPr>
        <w:t>电流过载试验、</w:t>
      </w:r>
      <w:r w:rsidRPr="00664858">
        <w:rPr>
          <w:rFonts w:hAnsi="宋体"/>
        </w:rPr>
        <w:t>0.5S</w:t>
      </w:r>
      <w:r w:rsidRPr="00664858">
        <w:rPr>
          <w:rFonts w:hAnsi="宋体" w:hint="eastAsia"/>
        </w:rPr>
        <w:t>级三相费控智能电能表（无线）技术规范</w:t>
      </w:r>
      <w:r w:rsidRPr="00664858">
        <w:rPr>
          <w:rFonts w:hAnsi="宋体"/>
        </w:rPr>
        <w:t>(Q_GDW359-2009</w:t>
      </w:r>
      <w:r w:rsidRPr="00664858">
        <w:rPr>
          <w:rFonts w:hAnsi="宋体" w:hint="eastAsia"/>
        </w:rPr>
        <w:t>国家电网公司企业标准</w:t>
      </w:r>
      <w:r w:rsidRPr="00664858">
        <w:rPr>
          <w:rFonts w:hAnsi="宋体"/>
        </w:rPr>
        <w:t>)5.9</w:t>
      </w:r>
      <w:r w:rsidRPr="00664858">
        <w:rPr>
          <w:rFonts w:hAnsi="宋体" w:hint="eastAsia"/>
        </w:rPr>
        <w:t>电流过载试验、</w:t>
      </w:r>
      <w:r w:rsidRPr="00664858">
        <w:rPr>
          <w:rFonts w:hAnsi="宋体"/>
        </w:rPr>
        <w:t>0.2S</w:t>
      </w:r>
      <w:r w:rsidRPr="00664858">
        <w:rPr>
          <w:rFonts w:hAnsi="宋体" w:hint="eastAsia"/>
        </w:rPr>
        <w:t>级三相智能电能表技术规范</w:t>
      </w:r>
      <w:r w:rsidRPr="00664858">
        <w:rPr>
          <w:rFonts w:hAnsi="宋体"/>
        </w:rPr>
        <w:t>(Q_GDW357-2009</w:t>
      </w:r>
      <w:r w:rsidRPr="00664858">
        <w:rPr>
          <w:rFonts w:hAnsi="宋体" w:hint="eastAsia"/>
        </w:rPr>
        <w:t>国家电网公司企业标准</w:t>
      </w:r>
      <w:r w:rsidRPr="00664858">
        <w:rPr>
          <w:rFonts w:hAnsi="宋体"/>
        </w:rPr>
        <w:t>)5.9</w:t>
      </w:r>
      <w:r w:rsidRPr="00664858">
        <w:rPr>
          <w:rFonts w:hAnsi="宋体" w:hint="eastAsia"/>
        </w:rPr>
        <w:t>电流过载试验</w:t>
      </w:r>
    </w:p>
    <w:p w:rsidR="00794421" w:rsidRPr="00664858" w:rsidRDefault="00794421" w:rsidP="006365F2">
      <w:pPr>
        <w:pStyle w:val="24"/>
        <w:numPr>
          <w:ilvl w:val="0"/>
          <w:numId w:val="65"/>
        </w:numPr>
        <w:spacing w:beforeLines="50" w:before="156" w:afterLines="50" w:after="156" w:line="288" w:lineRule="auto"/>
        <w:ind w:firstLineChars="0"/>
        <w:rPr>
          <w:rFonts w:ascii="宋体"/>
          <w:szCs w:val="21"/>
        </w:rPr>
      </w:pPr>
      <w:r w:rsidRPr="00664858">
        <w:rPr>
          <w:rFonts w:ascii="宋体" w:hAnsi="宋体" w:hint="eastAsia"/>
          <w:szCs w:val="21"/>
        </w:rPr>
        <w:t>试验方法</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直接接入式静止式电能表的标称过载倍数小于</w:t>
      </w:r>
      <w:r w:rsidRPr="00664858">
        <w:rPr>
          <w:rFonts w:hAnsi="宋体"/>
        </w:rPr>
        <w:t>10</w:t>
      </w:r>
      <w:r w:rsidRPr="00664858">
        <w:rPr>
          <w:rFonts w:hAnsi="宋体" w:hint="eastAsia"/>
        </w:rPr>
        <w:t>时，应加载</w:t>
      </w:r>
      <w:r w:rsidRPr="00664858">
        <w:rPr>
          <w:rFonts w:hAnsi="宋体"/>
        </w:rPr>
        <w:t>10Ib</w:t>
      </w:r>
      <w:r w:rsidRPr="00664858">
        <w:rPr>
          <w:rFonts w:hAnsi="宋体" w:hint="eastAsia"/>
        </w:rPr>
        <w:t>的连续过载电流</w:t>
      </w:r>
      <w:r w:rsidRPr="00664858">
        <w:rPr>
          <w:rFonts w:hAnsi="宋体"/>
        </w:rPr>
        <w:t>15min</w:t>
      </w:r>
      <w:r w:rsidRPr="00664858">
        <w:rPr>
          <w:rFonts w:hAnsi="宋体" w:hint="eastAsia"/>
        </w:rPr>
        <w:t>，并在参比电压、功率因数为</w:t>
      </w:r>
      <w:r w:rsidRPr="00664858">
        <w:rPr>
          <w:rFonts w:hAnsi="宋体"/>
        </w:rPr>
        <w:t>1.0</w:t>
      </w:r>
      <w:r w:rsidRPr="00664858">
        <w:rPr>
          <w:rFonts w:hAnsi="宋体" w:hint="eastAsia"/>
        </w:rPr>
        <w:t>以及电能表稳定的条件下测试误差，在此条件下，电能表的误差不应超过等级指数要求的</w:t>
      </w:r>
      <w:r w:rsidRPr="00664858">
        <w:rPr>
          <w:rFonts w:hAnsi="宋体"/>
        </w:rPr>
        <w:t>2</w:t>
      </w:r>
      <w:r w:rsidRPr="00664858">
        <w:rPr>
          <w:rFonts w:hAnsi="宋体" w:hint="eastAsia"/>
        </w:rPr>
        <w:t>倍，恢复正常</w:t>
      </w:r>
      <w:r w:rsidRPr="00664858">
        <w:rPr>
          <w:rFonts w:hAnsi="宋体"/>
        </w:rPr>
        <w:t>15min</w:t>
      </w:r>
      <w:r w:rsidRPr="00664858">
        <w:rPr>
          <w:rFonts w:hAnsi="宋体" w:hint="eastAsia"/>
        </w:rPr>
        <w:t>后，电能表在参比电压、基本电流、功率因</w:t>
      </w:r>
      <w:r w:rsidRPr="00664858">
        <w:rPr>
          <w:rFonts w:hAnsi="宋体" w:hint="eastAsia"/>
        </w:rPr>
        <w:lastRenderedPageBreak/>
        <w:t>数为</w:t>
      </w:r>
      <w:r w:rsidRPr="00664858">
        <w:rPr>
          <w:rFonts w:hAnsi="宋体"/>
        </w:rPr>
        <w:t>1.0</w:t>
      </w:r>
      <w:r w:rsidRPr="00664858">
        <w:rPr>
          <w:rFonts w:hAnsi="宋体" w:hint="eastAsia"/>
        </w:rPr>
        <w:t>的条件下的误差应符合等级指数要求。</w:t>
      </w:r>
    </w:p>
    <w:p w:rsidR="00794421" w:rsidRPr="00664858" w:rsidRDefault="00794421" w:rsidP="006365F2">
      <w:pPr>
        <w:pStyle w:val="24"/>
        <w:numPr>
          <w:ilvl w:val="0"/>
          <w:numId w:val="65"/>
        </w:numPr>
        <w:spacing w:beforeLines="50" w:before="156" w:afterLines="50" w:after="156" w:line="288" w:lineRule="auto"/>
        <w:ind w:firstLineChars="0"/>
        <w:rPr>
          <w:rFonts w:ascii="宋体"/>
          <w:szCs w:val="21"/>
        </w:rPr>
      </w:pPr>
      <w:r w:rsidRPr="00664858">
        <w:rPr>
          <w:rFonts w:ascii="宋体" w:hAnsi="宋体" w:hint="eastAsia"/>
          <w:szCs w:val="21"/>
        </w:rPr>
        <w:t>判定结果</w:t>
      </w:r>
    </w:p>
    <w:p w:rsidR="00794421" w:rsidRPr="00664858" w:rsidRDefault="00794421" w:rsidP="00AB0749">
      <w:pPr>
        <w:pStyle w:val="aff1"/>
        <w:spacing w:beforeLines="25" w:before="78" w:afterLines="25" w:after="78" w:line="300" w:lineRule="auto"/>
        <w:ind w:leftChars="200" w:left="420" w:firstLineChars="200" w:firstLine="420"/>
        <w:rPr>
          <w:rFonts w:hAnsi="宋体"/>
        </w:rPr>
      </w:pPr>
      <w:r w:rsidRPr="00664858">
        <w:rPr>
          <w:rFonts w:hAnsi="宋体" w:hint="eastAsia"/>
        </w:rPr>
        <w:t>在此条件下，电能表的误差不应超过等级指数要求的</w:t>
      </w:r>
      <w:r w:rsidRPr="00664858">
        <w:rPr>
          <w:rFonts w:hAnsi="宋体"/>
        </w:rPr>
        <w:t>2</w:t>
      </w:r>
      <w:r w:rsidRPr="00664858">
        <w:rPr>
          <w:rFonts w:hAnsi="宋体" w:hint="eastAsia"/>
        </w:rPr>
        <w:t>倍，恢复正常</w:t>
      </w:r>
      <w:r w:rsidRPr="00664858">
        <w:rPr>
          <w:rFonts w:hAnsi="宋体"/>
        </w:rPr>
        <w:t>15min</w:t>
      </w:r>
      <w:r w:rsidRPr="00664858">
        <w:rPr>
          <w:rFonts w:hAnsi="宋体" w:hint="eastAsia"/>
        </w:rPr>
        <w:t>后，电能表在参比电压、基本电流、功率因数为</w:t>
      </w:r>
      <w:r w:rsidRPr="00664858">
        <w:rPr>
          <w:rFonts w:hAnsi="宋体"/>
        </w:rPr>
        <w:t>1.0</w:t>
      </w:r>
      <w:r w:rsidRPr="00664858">
        <w:rPr>
          <w:rFonts w:hAnsi="宋体" w:hint="eastAsia"/>
        </w:rPr>
        <w:t>的条件下的误差应符合等级指数要求。</w:t>
      </w:r>
    </w:p>
    <w:p w:rsidR="00794421" w:rsidRPr="00664858" w:rsidRDefault="00794421" w:rsidP="00AE1543">
      <w:pPr>
        <w:pStyle w:val="a3"/>
        <w:widowControl w:val="0"/>
        <w:topLinePunct/>
        <w:ind w:leftChars="300" w:left="630" w:firstLineChars="0" w:firstLine="0"/>
        <w:rPr>
          <w:rFonts w:hAnsi="宋体"/>
          <w:kern w:val="2"/>
        </w:rPr>
      </w:pP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1"/>
        <w:gridCol w:w="1136"/>
        <w:gridCol w:w="1311"/>
        <w:gridCol w:w="1332"/>
        <w:gridCol w:w="1224"/>
        <w:gridCol w:w="1303"/>
        <w:gridCol w:w="1207"/>
      </w:tblGrid>
      <w:tr w:rsidR="00794421" w:rsidRPr="00664858">
        <w:trPr>
          <w:trHeight w:val="552"/>
          <w:jc w:val="center"/>
        </w:trPr>
        <w:tc>
          <w:tcPr>
            <w:tcW w:w="9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电压</w:t>
            </w:r>
          </w:p>
        </w:tc>
        <w:tc>
          <w:tcPr>
            <w:tcW w:w="1088"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电流</w:t>
            </w:r>
          </w:p>
        </w:tc>
        <w:tc>
          <w:tcPr>
            <w:tcW w:w="1256" w:type="dxa"/>
            <w:vMerge w:val="restart"/>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功率因数</w:t>
            </w:r>
          </w:p>
        </w:tc>
        <w:tc>
          <w:tcPr>
            <w:tcW w:w="4852" w:type="dxa"/>
            <w:gridSpan w:val="4"/>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各等级仪表百分误差极限</w:t>
            </w:r>
          </w:p>
        </w:tc>
      </w:tr>
      <w:tr w:rsidR="00794421" w:rsidRPr="00664858">
        <w:trPr>
          <w:trHeight w:val="519"/>
          <w:jc w:val="center"/>
        </w:trPr>
        <w:tc>
          <w:tcPr>
            <w:tcW w:w="9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p>
        </w:tc>
        <w:tc>
          <w:tcPr>
            <w:tcW w:w="1088"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p>
        </w:tc>
        <w:tc>
          <w:tcPr>
            <w:tcW w:w="1256" w:type="dxa"/>
            <w:vMerge/>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p>
        </w:tc>
        <w:tc>
          <w:tcPr>
            <w:tcW w:w="12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0.2S</w:t>
            </w:r>
          </w:p>
        </w:tc>
        <w:tc>
          <w:tcPr>
            <w:tcW w:w="117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0.5S</w:t>
            </w:r>
          </w:p>
        </w:tc>
        <w:tc>
          <w:tcPr>
            <w:tcW w:w="124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1.0</w:t>
            </w:r>
          </w:p>
        </w:tc>
        <w:tc>
          <w:tcPr>
            <w:tcW w:w="11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2.0</w:t>
            </w:r>
          </w:p>
        </w:tc>
      </w:tr>
      <w:tr w:rsidR="00794421" w:rsidRPr="00664858">
        <w:trPr>
          <w:trHeight w:val="519"/>
          <w:jc w:val="center"/>
        </w:trPr>
        <w:tc>
          <w:tcPr>
            <w:tcW w:w="9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Un</w:t>
            </w:r>
          </w:p>
        </w:tc>
        <w:tc>
          <w:tcPr>
            <w:tcW w:w="108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bCs/>
              </w:rPr>
              <w:t>Ib</w:t>
            </w:r>
            <w:r w:rsidRPr="00664858">
              <w:rPr>
                <w:rFonts w:hAnsi="宋体" w:hint="eastAsia"/>
                <w:bCs/>
              </w:rPr>
              <w:t>（</w:t>
            </w:r>
            <w:r w:rsidRPr="00664858">
              <w:rPr>
                <w:rFonts w:hAnsi="宋体"/>
                <w:bCs/>
              </w:rPr>
              <w:t>In</w:t>
            </w:r>
            <w:r w:rsidRPr="00664858">
              <w:rPr>
                <w:rFonts w:hAnsi="宋体" w:hint="eastAsia"/>
                <w:bCs/>
              </w:rPr>
              <w:t>）</w:t>
            </w:r>
          </w:p>
        </w:tc>
        <w:tc>
          <w:tcPr>
            <w:tcW w:w="12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1.0</w:t>
            </w:r>
          </w:p>
        </w:tc>
        <w:tc>
          <w:tcPr>
            <w:tcW w:w="127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Symbol" w:hint="eastAsia"/>
                <w:kern w:val="2"/>
              </w:rPr>
              <w:sym w:font="Symbol" w:char="F0B1"/>
            </w:r>
            <w:r w:rsidRPr="00664858">
              <w:rPr>
                <w:rFonts w:hAnsi="宋体"/>
                <w:kern w:val="2"/>
              </w:rPr>
              <w:t>0.2</w:t>
            </w:r>
          </w:p>
        </w:tc>
        <w:tc>
          <w:tcPr>
            <w:tcW w:w="117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Symbol" w:hint="eastAsia"/>
                <w:kern w:val="2"/>
              </w:rPr>
              <w:sym w:font="Symbol" w:char="F0B1"/>
            </w:r>
            <w:r w:rsidRPr="00664858">
              <w:rPr>
                <w:rFonts w:hAnsi="宋体"/>
                <w:kern w:val="2"/>
              </w:rPr>
              <w:t>0.5</w:t>
            </w:r>
          </w:p>
        </w:tc>
        <w:tc>
          <w:tcPr>
            <w:tcW w:w="1248"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Symbol" w:hint="eastAsia"/>
                <w:kern w:val="2"/>
              </w:rPr>
              <w:sym w:font="Symbol" w:char="F0B1"/>
            </w:r>
            <w:r w:rsidRPr="00664858">
              <w:rPr>
                <w:rFonts w:hAnsi="宋体"/>
                <w:kern w:val="2"/>
              </w:rPr>
              <w:t>1.0</w:t>
            </w:r>
          </w:p>
        </w:tc>
        <w:tc>
          <w:tcPr>
            <w:tcW w:w="115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Symbol" w:hint="eastAsia"/>
                <w:kern w:val="2"/>
              </w:rPr>
              <w:sym w:font="Symbol" w:char="F0B1"/>
            </w:r>
            <w:r w:rsidRPr="00664858">
              <w:rPr>
                <w:rFonts w:hAnsi="宋体"/>
                <w:kern w:val="2"/>
              </w:rPr>
              <w:t>2.0</w:t>
            </w:r>
          </w:p>
        </w:tc>
      </w:tr>
    </w:tbl>
    <w:p w:rsidR="00794421" w:rsidRPr="00664858" w:rsidRDefault="00794421" w:rsidP="006365F2">
      <w:pPr>
        <w:pStyle w:val="24"/>
        <w:numPr>
          <w:ilvl w:val="0"/>
          <w:numId w:val="65"/>
        </w:numPr>
        <w:spacing w:beforeLines="50" w:before="156" w:afterLines="50" w:after="156" w:line="288" w:lineRule="auto"/>
        <w:ind w:firstLineChars="0"/>
        <w:rPr>
          <w:rFonts w:ascii="宋体"/>
          <w:szCs w:val="21"/>
        </w:rPr>
      </w:pPr>
      <w:r w:rsidRPr="00664858">
        <w:rPr>
          <w:rFonts w:ascii="宋体" w:hAnsi="宋体" w:hint="eastAsia"/>
          <w:szCs w:val="21"/>
        </w:rPr>
        <w:t>试验数据</w:t>
      </w:r>
    </w:p>
    <w:tbl>
      <w:tblPr>
        <w:tblW w:w="46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6"/>
        <w:gridCol w:w="1152"/>
        <w:gridCol w:w="1315"/>
        <w:gridCol w:w="1702"/>
        <w:gridCol w:w="1675"/>
        <w:gridCol w:w="1664"/>
      </w:tblGrid>
      <w:tr w:rsidR="00794421" w:rsidRPr="00664858">
        <w:trPr>
          <w:trHeight w:val="541"/>
          <w:jc w:val="center"/>
        </w:trPr>
        <w:tc>
          <w:tcPr>
            <w:tcW w:w="10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电压</w:t>
            </w:r>
          </w:p>
        </w:tc>
        <w:tc>
          <w:tcPr>
            <w:tcW w:w="115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电流</w:t>
            </w:r>
          </w:p>
        </w:tc>
        <w:tc>
          <w:tcPr>
            <w:tcW w:w="131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功率因数</w:t>
            </w:r>
          </w:p>
        </w:tc>
        <w:tc>
          <w:tcPr>
            <w:tcW w:w="17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试验中误差</w:t>
            </w:r>
          </w:p>
        </w:tc>
        <w:tc>
          <w:tcPr>
            <w:tcW w:w="16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hint="eastAsia"/>
                <w:kern w:val="2"/>
              </w:rPr>
              <w:t>试验后误差</w:t>
            </w:r>
          </w:p>
        </w:tc>
        <w:tc>
          <w:tcPr>
            <w:tcW w:w="16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AE1543">
            <w:pPr>
              <w:pStyle w:val="a3"/>
              <w:widowControl w:val="0"/>
              <w:topLinePunct/>
              <w:ind w:firstLine="420"/>
              <w:jc w:val="center"/>
              <w:rPr>
                <w:rFonts w:hAnsi="宋体"/>
                <w:kern w:val="2"/>
              </w:rPr>
            </w:pPr>
            <w:r w:rsidRPr="00664858">
              <w:rPr>
                <w:rFonts w:hAnsi="宋体" w:hint="eastAsia"/>
                <w:kern w:val="2"/>
              </w:rPr>
              <w:t>结论</w:t>
            </w:r>
          </w:p>
        </w:tc>
      </w:tr>
      <w:tr w:rsidR="00794421" w:rsidRPr="00664858">
        <w:trPr>
          <w:trHeight w:val="519"/>
          <w:jc w:val="center"/>
        </w:trPr>
        <w:tc>
          <w:tcPr>
            <w:tcW w:w="1036"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Un</w:t>
            </w:r>
          </w:p>
        </w:tc>
        <w:tc>
          <w:tcPr>
            <w:tcW w:w="115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bCs/>
              </w:rPr>
              <w:t>Ib</w:t>
            </w:r>
            <w:r w:rsidRPr="00664858">
              <w:rPr>
                <w:rFonts w:hAnsi="宋体" w:hint="eastAsia"/>
                <w:bCs/>
              </w:rPr>
              <w:t>（</w:t>
            </w:r>
            <w:r w:rsidRPr="00664858">
              <w:rPr>
                <w:rFonts w:hAnsi="宋体"/>
                <w:bCs/>
              </w:rPr>
              <w:t>In</w:t>
            </w:r>
            <w:r w:rsidRPr="00664858">
              <w:rPr>
                <w:rFonts w:hAnsi="宋体" w:hint="eastAsia"/>
                <w:bCs/>
              </w:rPr>
              <w:t>）</w:t>
            </w:r>
          </w:p>
        </w:tc>
        <w:tc>
          <w:tcPr>
            <w:tcW w:w="131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r w:rsidRPr="00664858">
              <w:rPr>
                <w:rFonts w:hAnsi="宋体"/>
                <w:kern w:val="2"/>
              </w:rPr>
              <w:t>1.0</w:t>
            </w:r>
          </w:p>
        </w:tc>
        <w:tc>
          <w:tcPr>
            <w:tcW w:w="1702"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p>
        </w:tc>
        <w:tc>
          <w:tcPr>
            <w:tcW w:w="1675"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p>
        </w:tc>
        <w:tc>
          <w:tcPr>
            <w:tcW w:w="1664" w:type="dxa"/>
            <w:tcBorders>
              <w:top w:val="single" w:sz="4" w:space="0" w:color="auto"/>
              <w:left w:val="single" w:sz="4" w:space="0" w:color="auto"/>
              <w:bottom w:val="single" w:sz="4" w:space="0" w:color="auto"/>
              <w:right w:val="single" w:sz="4" w:space="0" w:color="auto"/>
            </w:tcBorders>
            <w:vAlign w:val="center"/>
          </w:tcPr>
          <w:p w:rsidR="00794421" w:rsidRPr="00664858" w:rsidRDefault="00794421" w:rsidP="001C21A9">
            <w:pPr>
              <w:pStyle w:val="a3"/>
              <w:widowControl w:val="0"/>
              <w:topLinePunct/>
              <w:ind w:firstLineChars="0" w:firstLine="0"/>
              <w:jc w:val="center"/>
              <w:rPr>
                <w:rFonts w:hAnsi="宋体"/>
                <w:kern w:val="2"/>
              </w:rPr>
            </w:pPr>
          </w:p>
        </w:tc>
      </w:tr>
    </w:tbl>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184" w:name="_Toc347327272"/>
      <w:r w:rsidRPr="00664858">
        <w:rPr>
          <w:rFonts w:ascii="宋体" w:hAnsi="宋体" w:hint="eastAsia"/>
          <w:sz w:val="24"/>
          <w:szCs w:val="24"/>
        </w:rPr>
        <w:t>开关电源检验</w:t>
      </w:r>
      <w:bookmarkEnd w:id="184"/>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85" w:name="_Toc347327273"/>
      <w:r w:rsidRPr="00664858">
        <w:rPr>
          <w:rFonts w:ascii="宋体" w:hAnsi="宋体" w:hint="eastAsia"/>
          <w:sz w:val="22"/>
          <w:szCs w:val="24"/>
        </w:rPr>
        <w:t>电源启动检验</w:t>
      </w:r>
      <w:bookmarkEnd w:id="185"/>
    </w:p>
    <w:p w:rsidR="00794421" w:rsidRPr="00664858" w:rsidRDefault="00794421" w:rsidP="00AB0749">
      <w:pPr>
        <w:numPr>
          <w:ilvl w:val="0"/>
          <w:numId w:val="29"/>
        </w:numPr>
        <w:spacing w:beforeLines="25" w:before="78" w:afterLines="25" w:after="78" w:line="300" w:lineRule="auto"/>
      </w:pPr>
      <w:r w:rsidRPr="00664858">
        <w:rPr>
          <w:rFonts w:hint="eastAsia"/>
        </w:rPr>
        <w:t>技术要求</w:t>
      </w:r>
    </w:p>
    <w:p w:rsidR="00794421" w:rsidRPr="00664858" w:rsidRDefault="00794421" w:rsidP="00AB0749">
      <w:pPr>
        <w:spacing w:beforeLines="25" w:before="78" w:afterLines="25" w:after="78" w:line="300" w:lineRule="auto"/>
        <w:ind w:left="737"/>
        <w:rPr>
          <w:rFonts w:ascii="宋体"/>
          <w:szCs w:val="21"/>
        </w:rPr>
      </w:pPr>
      <w:r w:rsidRPr="00664858">
        <w:rPr>
          <w:rFonts w:hAnsi="宋体" w:cs="宋体"/>
          <w:szCs w:val="21"/>
        </w:rPr>
        <w:t>DLT527</w:t>
      </w:r>
      <w:r w:rsidRPr="00664858">
        <w:rPr>
          <w:rFonts w:ascii="宋体" w:hAnsi="宋体"/>
          <w:szCs w:val="21"/>
        </w:rPr>
        <w:t>-2002</w:t>
      </w:r>
      <w:r w:rsidRPr="00664858">
        <w:rPr>
          <w:rFonts w:ascii="宋体" w:hAnsi="宋体" w:hint="eastAsia"/>
          <w:szCs w:val="21"/>
        </w:rPr>
        <w:t>静态</w:t>
      </w:r>
      <w:r w:rsidRPr="00664858">
        <w:rPr>
          <w:rFonts w:ascii="宋体" w:hAnsi="宋体" w:hint="eastAsia"/>
          <w:bCs/>
          <w:szCs w:val="21"/>
        </w:rPr>
        <w:t>继电保护装置</w:t>
      </w:r>
      <w:r w:rsidRPr="00664858">
        <w:rPr>
          <w:rFonts w:ascii="宋体" w:hAnsi="宋体" w:hint="eastAsia"/>
          <w:szCs w:val="21"/>
        </w:rPr>
        <w:t>逆变电源技术条件第</w:t>
      </w:r>
      <w:r w:rsidRPr="00664858">
        <w:rPr>
          <w:rFonts w:ascii="宋体" w:hAnsi="宋体"/>
          <w:szCs w:val="21"/>
        </w:rPr>
        <w:t>5.3</w:t>
      </w:r>
      <w:r w:rsidRPr="00664858">
        <w:rPr>
          <w:rFonts w:ascii="宋体" w:hAnsi="宋体" w:hint="eastAsia"/>
          <w:szCs w:val="21"/>
        </w:rPr>
        <w:t>条</w:t>
      </w:r>
    </w:p>
    <w:p w:rsidR="00794421" w:rsidRPr="00664858" w:rsidRDefault="00794421" w:rsidP="00AB0749">
      <w:pPr>
        <w:numPr>
          <w:ilvl w:val="0"/>
          <w:numId w:val="29"/>
        </w:numPr>
        <w:spacing w:beforeLines="25" w:before="78" w:afterLines="25" w:after="78" w:line="300" w:lineRule="auto"/>
      </w:pPr>
      <w:r w:rsidRPr="00664858">
        <w:rPr>
          <w:rFonts w:hint="eastAsia"/>
        </w:rPr>
        <w:t>检验方法</w:t>
      </w:r>
    </w:p>
    <w:p w:rsidR="00794421" w:rsidRPr="00664858" w:rsidRDefault="00794421" w:rsidP="00AB0749">
      <w:pPr>
        <w:pStyle w:val="aff1"/>
        <w:numPr>
          <w:ilvl w:val="0"/>
          <w:numId w:val="38"/>
        </w:numPr>
        <w:spacing w:beforeLines="25" w:before="78" w:afterLines="25" w:after="78" w:line="360" w:lineRule="auto"/>
        <w:rPr>
          <w:rFonts w:hAnsi="宋体"/>
          <w:sz w:val="24"/>
          <w:szCs w:val="24"/>
        </w:rPr>
      </w:pPr>
      <w:r w:rsidRPr="00664858">
        <w:rPr>
          <w:rFonts w:hAnsi="宋体" w:cs="宋体" w:hint="eastAsia"/>
          <w:szCs w:val="21"/>
        </w:rPr>
        <w:t>空载启动：将直流电压表接到开关电源的输出回路，将输入回路接到可调电源，在额定工作范围内，从小到大调节输入电压，此时万用表的读数应符合要求。</w:t>
      </w:r>
    </w:p>
    <w:p w:rsidR="00794421" w:rsidRPr="00664858" w:rsidRDefault="00794421" w:rsidP="00AB0749">
      <w:pPr>
        <w:pStyle w:val="aff1"/>
        <w:spacing w:beforeLines="25" w:before="78" w:afterLines="25" w:after="78" w:line="360" w:lineRule="auto"/>
        <w:ind w:left="1157"/>
        <w:rPr>
          <w:rFonts w:hAnsi="宋体"/>
          <w:sz w:val="24"/>
          <w:szCs w:val="24"/>
        </w:rPr>
      </w:pPr>
      <w:r w:rsidRPr="00664858">
        <w:rPr>
          <w:rFonts w:hAnsi="宋体" w:cs="宋体" w:hint="eastAsia"/>
          <w:szCs w:val="21"/>
        </w:rPr>
        <w:t>额定负载起动：将输出端接额定负载，重复上述操作，此时万用表的读数应符合要求。</w:t>
      </w:r>
    </w:p>
    <w:p w:rsidR="00794421" w:rsidRPr="00664858" w:rsidRDefault="00794421" w:rsidP="00AB0749">
      <w:pPr>
        <w:pStyle w:val="aff1"/>
        <w:numPr>
          <w:ilvl w:val="0"/>
          <w:numId w:val="38"/>
        </w:numPr>
        <w:spacing w:beforeLines="25" w:before="78" w:afterLines="25" w:after="78" w:line="360" w:lineRule="auto"/>
        <w:rPr>
          <w:rFonts w:hAnsi="宋体" w:cs="宋体"/>
          <w:szCs w:val="21"/>
        </w:rPr>
      </w:pPr>
      <w:r w:rsidRPr="00664858">
        <w:rPr>
          <w:rFonts w:hAnsi="宋体" w:cs="宋体" w:hint="eastAsia"/>
          <w:szCs w:val="21"/>
        </w:rPr>
        <w:t>开关电源从空载到额定负载，接通输入电源，输入电压从</w:t>
      </w:r>
      <w:r w:rsidRPr="00664858">
        <w:rPr>
          <w:rFonts w:hAnsi="宋体" w:cs="宋体"/>
          <w:szCs w:val="21"/>
        </w:rPr>
        <w:t>0V</w:t>
      </w:r>
      <w:r w:rsidRPr="00664858">
        <w:rPr>
          <w:rFonts w:hAnsi="宋体" w:cs="宋体" w:hint="eastAsia"/>
          <w:szCs w:val="21"/>
        </w:rPr>
        <w:t>开始缓慢上升至</w:t>
      </w:r>
      <w:r w:rsidRPr="00664858">
        <w:rPr>
          <w:rFonts w:hAnsi="宋体" w:cs="宋体"/>
          <w:szCs w:val="21"/>
        </w:rPr>
        <w:t>80%Un</w:t>
      </w:r>
      <w:r w:rsidRPr="00664858">
        <w:rPr>
          <w:rFonts w:hAnsi="宋体" w:cs="宋体" w:hint="eastAsia"/>
          <w:szCs w:val="21"/>
        </w:rPr>
        <w:t>之前，开关电源应可靠启动，输出电压应正常。</w:t>
      </w:r>
    </w:p>
    <w:p w:rsidR="00794421" w:rsidRPr="00664858" w:rsidRDefault="00794421" w:rsidP="00AB0749">
      <w:pPr>
        <w:pStyle w:val="aff1"/>
        <w:numPr>
          <w:ilvl w:val="0"/>
          <w:numId w:val="38"/>
        </w:numPr>
        <w:spacing w:beforeLines="25" w:before="78" w:afterLines="25" w:after="78" w:line="360" w:lineRule="auto"/>
        <w:rPr>
          <w:rFonts w:hAnsi="宋体" w:cs="宋体"/>
          <w:szCs w:val="21"/>
        </w:rPr>
      </w:pPr>
      <w:r w:rsidRPr="00664858">
        <w:rPr>
          <w:rFonts w:hAnsi="宋体" w:cs="宋体" w:hint="eastAsia"/>
          <w:szCs w:val="21"/>
        </w:rPr>
        <w:t>输出回路接额定负载，示波器探头接到输出回路，输入额定电压，输出电压从</w:t>
      </w:r>
      <w:r w:rsidRPr="00664858">
        <w:rPr>
          <w:rFonts w:hAnsi="宋体" w:cs="宋体"/>
          <w:szCs w:val="21"/>
        </w:rPr>
        <w:t>10%Un</w:t>
      </w:r>
      <w:r w:rsidRPr="00664858">
        <w:rPr>
          <w:rFonts w:hAnsi="宋体" w:cs="宋体" w:hint="eastAsia"/>
          <w:szCs w:val="21"/>
        </w:rPr>
        <w:t>上升至</w:t>
      </w:r>
      <w:r w:rsidRPr="00664858">
        <w:rPr>
          <w:rFonts w:hAnsi="宋体" w:cs="宋体"/>
          <w:szCs w:val="21"/>
        </w:rPr>
        <w:t>95%Un</w:t>
      </w:r>
      <w:r w:rsidRPr="00664858">
        <w:rPr>
          <w:rFonts w:hAnsi="宋体" w:cs="宋体" w:hint="eastAsia"/>
          <w:szCs w:val="21"/>
        </w:rPr>
        <w:t>时的稳定建立时间应不大于</w:t>
      </w:r>
      <w:r w:rsidRPr="00664858">
        <w:rPr>
          <w:rFonts w:hAnsi="宋体" w:cs="宋体"/>
          <w:szCs w:val="21"/>
        </w:rPr>
        <w:t>35ms</w:t>
      </w:r>
      <w:r w:rsidRPr="00664858">
        <w:rPr>
          <w:rFonts w:hAnsi="宋体" w:cs="宋体" w:hint="eastAsia"/>
          <w:szCs w:val="21"/>
        </w:rPr>
        <w:t>。</w:t>
      </w:r>
    </w:p>
    <w:p w:rsidR="00794421" w:rsidRPr="00664858" w:rsidRDefault="00794421" w:rsidP="00AB0749">
      <w:pPr>
        <w:spacing w:beforeLines="25" w:before="78" w:afterLines="25" w:after="78" w:line="300" w:lineRule="auto"/>
        <w:rPr>
          <w:rFonts w:hAnsi="宋体"/>
          <w:bCs/>
          <w:szCs w:val="21"/>
        </w:rPr>
      </w:pPr>
      <w:r w:rsidRPr="00664858">
        <w:rPr>
          <w:rFonts w:hint="eastAsia"/>
        </w:rPr>
        <w:object w:dxaOrig="7015" w:dyaOrig="3919">
          <v:shape id="_x0000_i1041" type="#_x0000_t75" style="width:351pt;height:194.25pt" o:ole="">
            <v:imagedata r:id="rId74" o:title=""/>
            <o:lock v:ext="edit" aspectratio="f"/>
          </v:shape>
          <o:OLEObject Type="Embed" ProgID="Visio.Drawing.11" ShapeID="_x0000_i1041" DrawAspect="Content" ObjectID="_1427202972" r:id="rId75"/>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86" w:name="_Toc347327274"/>
      <w:r w:rsidRPr="00664858">
        <w:rPr>
          <w:rFonts w:ascii="宋体" w:hAnsi="宋体" w:hint="eastAsia"/>
          <w:sz w:val="22"/>
          <w:szCs w:val="24"/>
        </w:rPr>
        <w:t>稳压范围检验</w:t>
      </w:r>
      <w:bookmarkEnd w:id="186"/>
    </w:p>
    <w:p w:rsidR="00794421" w:rsidRPr="00664858" w:rsidRDefault="00794421" w:rsidP="00AB0749">
      <w:pPr>
        <w:numPr>
          <w:ilvl w:val="0"/>
          <w:numId w:val="36"/>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ind w:left="737"/>
        <w:rPr>
          <w:rFonts w:ascii="宋体"/>
          <w:szCs w:val="21"/>
        </w:rPr>
      </w:pPr>
      <w:r w:rsidRPr="00664858">
        <w:rPr>
          <w:rFonts w:ascii="宋体" w:hAnsi="宋体"/>
          <w:szCs w:val="21"/>
        </w:rPr>
        <w:t>GB/T14714-2008</w:t>
      </w:r>
      <w:r w:rsidRPr="00664858">
        <w:rPr>
          <w:rFonts w:ascii="宋体" w:hAnsi="宋体" w:hint="eastAsia"/>
          <w:szCs w:val="21"/>
        </w:rPr>
        <w:t>微小型计算机系统设备用开关电源通用规范</w:t>
      </w:r>
      <w:r w:rsidRPr="00664858">
        <w:rPr>
          <w:rFonts w:ascii="宋体" w:hAnsi="宋体"/>
          <w:szCs w:val="21"/>
        </w:rPr>
        <w:t>5.3.2</w:t>
      </w:r>
    </w:p>
    <w:p w:rsidR="00794421" w:rsidRPr="00664858" w:rsidRDefault="00794421" w:rsidP="00AB0749">
      <w:pPr>
        <w:numPr>
          <w:ilvl w:val="0"/>
          <w:numId w:val="36"/>
        </w:numPr>
        <w:spacing w:beforeLines="25" w:before="78" w:afterLines="25" w:after="78"/>
        <w:rPr>
          <w:rFonts w:hAnsi="宋体"/>
          <w:bCs/>
          <w:szCs w:val="21"/>
        </w:rPr>
      </w:pPr>
      <w:r w:rsidRPr="00664858">
        <w:rPr>
          <w:rFonts w:hAnsi="宋体" w:hint="eastAsia"/>
          <w:bCs/>
          <w:szCs w:val="21"/>
        </w:rPr>
        <w:t>检验方法</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给样品输入额定电压，当将负载电流调整为额定负载以及最小负载时测出此时输出电压</w:t>
      </w:r>
      <w:r w:rsidRPr="00664858">
        <w:rPr>
          <w:rFonts w:hAnsi="宋体"/>
          <w:bCs/>
          <w:szCs w:val="21"/>
        </w:rPr>
        <w:t>Uo(</w:t>
      </w:r>
      <w:r w:rsidRPr="00664858">
        <w:rPr>
          <w:rFonts w:hAnsi="宋体" w:hint="eastAsia"/>
          <w:bCs/>
          <w:szCs w:val="21"/>
        </w:rPr>
        <w:t>多路输出时，其它各路与被测一路同时置于相同比值的负载</w:t>
      </w:r>
      <w:r w:rsidRPr="00664858">
        <w:rPr>
          <w:rFonts w:hAnsi="宋体"/>
          <w:bCs/>
          <w:szCs w:val="21"/>
        </w:rPr>
        <w:t>)</w:t>
      </w:r>
      <w:r w:rsidRPr="00664858">
        <w:rPr>
          <w:rFonts w:hAnsi="宋体" w:hint="eastAsia"/>
          <w:bCs/>
          <w:szCs w:val="21"/>
        </w:rPr>
        <w:t>。</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然后把输入电压分别调整到额定值的</w:t>
      </w:r>
      <w:r w:rsidRPr="00664858">
        <w:rPr>
          <w:rFonts w:hAnsi="宋体"/>
          <w:bCs/>
          <w:szCs w:val="21"/>
        </w:rPr>
        <w:t>110%</w:t>
      </w:r>
      <w:r w:rsidRPr="00664858">
        <w:rPr>
          <w:rFonts w:hAnsi="宋体" w:hint="eastAsia"/>
          <w:bCs/>
          <w:szCs w:val="21"/>
        </w:rPr>
        <w:t>和</w:t>
      </w:r>
      <w:r w:rsidRPr="00664858">
        <w:rPr>
          <w:rFonts w:hAnsi="宋体"/>
          <w:bCs/>
          <w:szCs w:val="21"/>
        </w:rPr>
        <w:t>85%</w:t>
      </w:r>
      <w:r w:rsidRPr="00664858">
        <w:rPr>
          <w:rFonts w:hAnsi="宋体" w:hint="eastAsia"/>
          <w:bCs/>
          <w:szCs w:val="21"/>
        </w:rPr>
        <w:t>，重复上述测量。</w:t>
      </w:r>
    </w:p>
    <w:p w:rsidR="00794421" w:rsidRPr="00664858" w:rsidRDefault="00794421" w:rsidP="00AB0749">
      <w:pPr>
        <w:spacing w:beforeLines="25" w:before="78" w:afterLines="25" w:after="78"/>
        <w:ind w:left="737"/>
        <w:rPr>
          <w:rFonts w:hAnsi="宋体" w:cs="宋体"/>
          <w:szCs w:val="21"/>
        </w:rPr>
      </w:pPr>
      <w:r w:rsidRPr="00664858">
        <w:rPr>
          <w:rFonts w:hAnsi="宋体" w:hint="eastAsia"/>
          <w:bCs/>
          <w:szCs w:val="21"/>
        </w:rPr>
        <w:t>按公式：</w:t>
      </w:r>
      <w:r w:rsidRPr="00664858">
        <w:rPr>
          <w:rFonts w:hAnsi="宋体" w:cs="宋体"/>
          <w:szCs w:val="21"/>
        </w:rPr>
        <w:t>S1=|</w:t>
      </w:r>
      <w:r w:rsidR="00AE7426">
        <w:rPr>
          <w:rFonts w:hAnsi="宋体" w:cs="宋体" w:hint="eastAsia"/>
          <w:noProof/>
          <w:position w:val="-24"/>
          <w:szCs w:val="21"/>
        </w:rPr>
        <w:drawing>
          <wp:inline distT="0" distB="0" distL="0" distR="0" wp14:anchorId="386F5AA0" wp14:editId="22F474CF">
            <wp:extent cx="276225" cy="387985"/>
            <wp:effectExtent l="0" t="0" r="9525"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76225" cy="387985"/>
                    </a:xfrm>
                    <a:prstGeom prst="rect">
                      <a:avLst/>
                    </a:prstGeom>
                    <a:noFill/>
                    <a:ln>
                      <a:noFill/>
                    </a:ln>
                  </pic:spPr>
                </pic:pic>
              </a:graphicData>
            </a:graphic>
          </wp:inline>
        </w:drawing>
      </w:r>
      <w:r w:rsidRPr="00664858">
        <w:rPr>
          <w:rFonts w:hAnsi="宋体" w:cs="宋体"/>
          <w:szCs w:val="21"/>
        </w:rPr>
        <w:t>|</w:t>
      </w:r>
      <w:r w:rsidRPr="00664858">
        <w:rPr>
          <w:rFonts w:hAnsi="宋体" w:cs="宋体" w:hint="eastAsia"/>
          <w:szCs w:val="21"/>
        </w:rPr>
        <w:t>×</w:t>
      </w:r>
      <w:r w:rsidRPr="00664858">
        <w:rPr>
          <w:rFonts w:hAnsi="宋体" w:cs="宋体"/>
          <w:szCs w:val="21"/>
        </w:rPr>
        <w:t>100%</w:t>
      </w:r>
      <w:r w:rsidRPr="00664858">
        <w:rPr>
          <w:rFonts w:hAnsi="宋体" w:cs="宋体" w:hint="eastAsia"/>
          <w:szCs w:val="21"/>
        </w:rPr>
        <w:t>计算出电压变化量，取其最大值，其中Δ</w:t>
      </w:r>
      <w:r w:rsidRPr="00664858">
        <w:rPr>
          <w:rFonts w:hAnsi="宋体" w:cs="宋体"/>
          <w:szCs w:val="21"/>
        </w:rPr>
        <w:t>Uo=Uo-Us(Uo</w:t>
      </w:r>
      <w:r w:rsidRPr="00664858">
        <w:rPr>
          <w:rFonts w:hAnsi="宋体" w:cs="宋体" w:hint="eastAsia"/>
          <w:szCs w:val="21"/>
        </w:rPr>
        <w:t>为直流电压变化量</w:t>
      </w:r>
      <w:r w:rsidRPr="00664858">
        <w:rPr>
          <w:rFonts w:ascii="宋体" w:hAnsi="宋体" w:cs="宋体" w:hint="eastAsia"/>
          <w:szCs w:val="21"/>
        </w:rPr>
        <w:t>、</w:t>
      </w:r>
      <w:r w:rsidRPr="00664858">
        <w:rPr>
          <w:rFonts w:hAnsi="宋体" w:cs="宋体"/>
          <w:szCs w:val="21"/>
        </w:rPr>
        <w:t>Us</w:t>
      </w:r>
      <w:r w:rsidRPr="00664858">
        <w:rPr>
          <w:rFonts w:hAnsi="宋体" w:cs="宋体" w:hint="eastAsia"/>
          <w:szCs w:val="21"/>
        </w:rPr>
        <w:t>为额定直流输出电压</w:t>
      </w:r>
      <w:r w:rsidRPr="00664858">
        <w:rPr>
          <w:rFonts w:hAnsi="宋体" w:cs="宋体"/>
          <w:szCs w:val="21"/>
        </w:rPr>
        <w:t>)</w:t>
      </w:r>
      <w:r w:rsidRPr="00664858">
        <w:rPr>
          <w:rFonts w:hAnsi="宋体" w:cs="宋体" w:hint="eastAsia"/>
          <w:szCs w:val="21"/>
        </w:rPr>
        <w:t>。</w:t>
      </w:r>
    </w:p>
    <w:p w:rsidR="00794421" w:rsidRPr="00664858" w:rsidRDefault="00794421" w:rsidP="00AB0749">
      <w:pPr>
        <w:spacing w:beforeLines="25" w:before="78" w:afterLines="25" w:after="78"/>
        <w:rPr>
          <w:rFonts w:hAnsi="宋体" w:cs="宋体"/>
          <w:szCs w:val="21"/>
        </w:rPr>
      </w:pPr>
      <w:r w:rsidRPr="00664858">
        <w:rPr>
          <w:rFonts w:hint="eastAsia"/>
        </w:rPr>
        <w:object w:dxaOrig="9372" w:dyaOrig="3456">
          <v:shape id="_x0000_i1042" type="#_x0000_t75" style="width:445.5pt;height:164.25pt" o:ole="">
            <v:imagedata r:id="rId77" o:title=""/>
          </v:shape>
          <o:OLEObject Type="Embed" ProgID="Visio.Drawing.11" ShapeID="_x0000_i1042" DrawAspect="Content" ObjectID="_1427202973" r:id="rId78"/>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87" w:name="_Toc347327275"/>
      <w:r w:rsidRPr="00664858">
        <w:rPr>
          <w:rFonts w:ascii="宋体" w:hAnsi="宋体" w:hint="eastAsia"/>
          <w:sz w:val="22"/>
          <w:szCs w:val="24"/>
        </w:rPr>
        <w:t>负载稳定度检验</w:t>
      </w:r>
      <w:bookmarkEnd w:id="187"/>
    </w:p>
    <w:p w:rsidR="00794421" w:rsidRPr="00664858" w:rsidRDefault="00794421" w:rsidP="006365F2">
      <w:pPr>
        <w:numPr>
          <w:ilvl w:val="0"/>
          <w:numId w:val="120"/>
        </w:numPr>
        <w:spacing w:beforeLines="25" w:before="78" w:afterLines="25" w:after="78" w:line="300" w:lineRule="auto"/>
      </w:pPr>
      <w:r w:rsidRPr="00664858">
        <w:rPr>
          <w:rFonts w:hint="eastAsia"/>
        </w:rPr>
        <w:t>技术要求</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Ansi="宋体"/>
          <w:bCs/>
          <w:szCs w:val="21"/>
        </w:rPr>
        <w:t>GB/T14714-2008</w:t>
      </w:r>
      <w:r w:rsidRPr="00664858">
        <w:rPr>
          <w:rFonts w:hAnsi="宋体" w:hint="eastAsia"/>
          <w:bCs/>
          <w:szCs w:val="21"/>
        </w:rPr>
        <w:t>微小型计算机系统设备用开关电源通用规范</w:t>
      </w:r>
      <w:r w:rsidRPr="00664858">
        <w:rPr>
          <w:rFonts w:hAnsi="宋体"/>
          <w:bCs/>
          <w:szCs w:val="21"/>
        </w:rPr>
        <w:t>5.3.3</w:t>
      </w:r>
    </w:p>
    <w:p w:rsidR="00794421" w:rsidRPr="00664858" w:rsidRDefault="00794421" w:rsidP="006365F2">
      <w:pPr>
        <w:numPr>
          <w:ilvl w:val="0"/>
          <w:numId w:val="120"/>
        </w:numPr>
        <w:spacing w:beforeLines="25" w:before="78" w:afterLines="25" w:after="78" w:line="300" w:lineRule="auto"/>
      </w:pPr>
      <w:r w:rsidRPr="00664858">
        <w:rPr>
          <w:rFonts w:hint="eastAsia"/>
        </w:rPr>
        <w:t>检验方法</w:t>
      </w:r>
    </w:p>
    <w:p w:rsidR="00794421" w:rsidRPr="00664858" w:rsidRDefault="00794421" w:rsidP="00AB0749">
      <w:pPr>
        <w:pStyle w:val="aff1"/>
        <w:spacing w:beforeLines="50" w:before="156" w:afterLines="50" w:after="156" w:line="240" w:lineRule="auto"/>
        <w:ind w:leftChars="350" w:left="735"/>
        <w:rPr>
          <w:rFonts w:hAnsi="宋体" w:cs="宋体"/>
          <w:szCs w:val="21"/>
        </w:rPr>
      </w:pPr>
      <w:r w:rsidRPr="00664858">
        <w:rPr>
          <w:rFonts w:hint="eastAsia"/>
        </w:rPr>
        <w:t>如图所示接好电路，输入</w:t>
      </w:r>
      <w:r w:rsidRPr="00664858">
        <w:t>1.1Un</w:t>
      </w:r>
      <w:r w:rsidRPr="00664858">
        <w:rPr>
          <w:rFonts w:hAnsi="宋体" w:cs="宋体" w:hint="eastAsia"/>
          <w:szCs w:val="21"/>
        </w:rPr>
        <w:t>，调整可调负载至额定电流，测量输出电压</w:t>
      </w:r>
      <w:r w:rsidRPr="00664858">
        <w:rPr>
          <w:rFonts w:hAnsi="宋体" w:cs="宋体"/>
          <w:szCs w:val="21"/>
        </w:rPr>
        <w:t>Uo</w:t>
      </w:r>
      <w:r w:rsidRPr="00664858">
        <w:rPr>
          <w:rFonts w:hAnsi="宋体" w:cs="宋体" w:hint="eastAsia"/>
          <w:szCs w:val="21"/>
        </w:rPr>
        <w:t>。然后改变负</w:t>
      </w:r>
      <w:r w:rsidRPr="00664858">
        <w:rPr>
          <w:rFonts w:hAnsi="宋体" w:cs="宋体" w:hint="eastAsia"/>
          <w:szCs w:val="21"/>
        </w:rPr>
        <w:lastRenderedPageBreak/>
        <w:t>载电流，调整到额定负载电流的</w:t>
      </w:r>
      <w:r w:rsidRPr="00664858">
        <w:rPr>
          <w:rFonts w:hAnsi="宋体" w:cs="宋体"/>
          <w:szCs w:val="21"/>
        </w:rPr>
        <w:t>100%</w:t>
      </w:r>
      <w:r w:rsidRPr="00664858">
        <w:rPr>
          <w:rFonts w:hAnsi="宋体" w:cs="宋体" w:hint="eastAsia"/>
          <w:szCs w:val="21"/>
        </w:rPr>
        <w:t>、</w:t>
      </w:r>
      <w:r w:rsidRPr="00664858">
        <w:rPr>
          <w:rFonts w:hAnsi="宋体" w:cs="宋体"/>
          <w:szCs w:val="21"/>
        </w:rPr>
        <w:t>60%</w:t>
      </w:r>
      <w:r w:rsidRPr="00664858">
        <w:rPr>
          <w:rFonts w:hAnsi="宋体" w:cs="宋体" w:hint="eastAsia"/>
          <w:szCs w:val="21"/>
        </w:rPr>
        <w:t>、</w:t>
      </w:r>
      <w:r w:rsidRPr="00664858">
        <w:rPr>
          <w:rFonts w:hAnsi="宋体" w:cs="宋体"/>
          <w:szCs w:val="21"/>
        </w:rPr>
        <w:t>20%</w:t>
      </w:r>
      <w:r w:rsidRPr="00664858">
        <w:rPr>
          <w:rFonts w:hAnsi="宋体" w:cs="宋体" w:hint="eastAsia"/>
          <w:szCs w:val="21"/>
        </w:rPr>
        <w:t>、（有多路输出时，各输出回路同时调整），待输出电压达到稳态后，</w:t>
      </w:r>
      <w:r w:rsidRPr="00664858">
        <w:rPr>
          <w:rFonts w:hAnsi="宋体" w:cs="宋体"/>
          <w:szCs w:val="21"/>
        </w:rPr>
        <w:t>10s</w:t>
      </w:r>
      <w:r w:rsidRPr="00664858">
        <w:rPr>
          <w:rFonts w:hAnsi="宋体" w:cs="宋体" w:hint="eastAsia"/>
          <w:szCs w:val="21"/>
        </w:rPr>
        <w:t>内读取输出电压值</w:t>
      </w:r>
      <w:r w:rsidRPr="00664858">
        <w:rPr>
          <w:rFonts w:hAnsi="宋体" w:cs="宋体"/>
          <w:szCs w:val="21"/>
        </w:rPr>
        <w:t>Uo1</w:t>
      </w:r>
      <w:r w:rsidRPr="00664858">
        <w:rPr>
          <w:rFonts w:hAnsi="宋体" w:cs="宋体" w:hint="eastAsia"/>
          <w:szCs w:val="21"/>
        </w:rPr>
        <w:t>，</w:t>
      </w:r>
      <w:r w:rsidRPr="00664858">
        <w:rPr>
          <w:rFonts w:hAnsi="宋体" w:cs="宋体"/>
          <w:szCs w:val="21"/>
        </w:rPr>
        <w:t>Uo2</w:t>
      </w:r>
      <w:r w:rsidRPr="00664858">
        <w:rPr>
          <w:rFonts w:hAnsi="宋体" w:cs="宋体" w:hint="eastAsia"/>
          <w:szCs w:val="21"/>
        </w:rPr>
        <w:t>。</w:t>
      </w:r>
    </w:p>
    <w:p w:rsidR="00794421" w:rsidRPr="00664858" w:rsidRDefault="00794421" w:rsidP="00AB0749">
      <w:pPr>
        <w:pStyle w:val="aff1"/>
        <w:spacing w:beforeLines="50" w:before="156" w:afterLines="50" w:after="156" w:line="240" w:lineRule="auto"/>
        <w:ind w:leftChars="350" w:left="735"/>
        <w:rPr>
          <w:rFonts w:hAnsi="宋体" w:cs="宋体"/>
          <w:szCs w:val="21"/>
        </w:rPr>
      </w:pPr>
      <w:r w:rsidRPr="00664858">
        <w:rPr>
          <w:rFonts w:hAnsi="宋体" w:cs="宋体" w:hint="eastAsia"/>
          <w:szCs w:val="21"/>
        </w:rPr>
        <w:t>然后把输入电压降到</w:t>
      </w:r>
      <w:r w:rsidRPr="00664858">
        <w:rPr>
          <w:rFonts w:hAnsi="宋体" w:cs="宋体"/>
          <w:szCs w:val="21"/>
        </w:rPr>
        <w:t>0.85Un</w:t>
      </w:r>
      <w:r w:rsidRPr="00664858">
        <w:rPr>
          <w:rFonts w:hAnsi="宋体" w:cs="宋体" w:hint="eastAsia"/>
          <w:szCs w:val="21"/>
        </w:rPr>
        <w:t>，重复上述测试。</w:t>
      </w:r>
    </w:p>
    <w:p w:rsidR="00794421" w:rsidRPr="00664858" w:rsidRDefault="00794421" w:rsidP="00AB0749">
      <w:pPr>
        <w:pStyle w:val="aff1"/>
        <w:spacing w:beforeLines="50" w:before="156" w:afterLines="50" w:after="156" w:line="240" w:lineRule="auto"/>
        <w:ind w:leftChars="350" w:left="735"/>
        <w:rPr>
          <w:rFonts w:hAnsi="宋体" w:cs="宋体"/>
          <w:szCs w:val="21"/>
        </w:rPr>
      </w:pPr>
      <w:r w:rsidRPr="00664858">
        <w:rPr>
          <w:rFonts w:hAnsi="宋体" w:cs="宋体" w:hint="eastAsia"/>
          <w:szCs w:val="21"/>
        </w:rPr>
        <w:t>公式：</w:t>
      </w:r>
      <w:r w:rsidRPr="00664858">
        <w:rPr>
          <w:rFonts w:hAnsi="宋体" w:cs="宋体"/>
          <w:szCs w:val="21"/>
        </w:rPr>
        <w:t>Si=|</w:t>
      </w:r>
      <w:r w:rsidR="00AE7426">
        <w:rPr>
          <w:rFonts w:hAnsi="宋体" w:cs="宋体" w:hint="eastAsia"/>
          <w:noProof/>
          <w:position w:val="-24"/>
          <w:szCs w:val="21"/>
        </w:rPr>
        <w:drawing>
          <wp:inline distT="0" distB="0" distL="0" distR="0" wp14:anchorId="1731E405" wp14:editId="70055DD8">
            <wp:extent cx="276225" cy="387985"/>
            <wp:effectExtent l="0" t="0" r="952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6225" cy="387985"/>
                    </a:xfrm>
                    <a:prstGeom prst="rect">
                      <a:avLst/>
                    </a:prstGeom>
                    <a:noFill/>
                    <a:ln>
                      <a:noFill/>
                    </a:ln>
                  </pic:spPr>
                </pic:pic>
              </a:graphicData>
            </a:graphic>
          </wp:inline>
        </w:drawing>
      </w:r>
      <w:r w:rsidRPr="00664858">
        <w:rPr>
          <w:rFonts w:hAnsi="宋体" w:cs="宋体"/>
          <w:szCs w:val="21"/>
        </w:rPr>
        <w:t>|</w:t>
      </w:r>
      <w:r w:rsidRPr="00664858">
        <w:rPr>
          <w:rFonts w:hAnsi="宋体" w:cs="宋体" w:hint="eastAsia"/>
          <w:szCs w:val="21"/>
        </w:rPr>
        <w:t>×</w:t>
      </w:r>
      <w:r w:rsidRPr="00664858">
        <w:rPr>
          <w:rFonts w:hAnsi="宋体" w:cs="宋体"/>
          <w:szCs w:val="21"/>
        </w:rPr>
        <w:t>100%</w:t>
      </w:r>
      <w:r w:rsidRPr="00664858">
        <w:rPr>
          <w:rFonts w:hAnsi="宋体" w:cs="宋体" w:hint="eastAsia"/>
          <w:szCs w:val="21"/>
        </w:rPr>
        <w:t>计算计算负载稳定度。</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Ansi="宋体" w:cs="宋体" w:hint="eastAsia"/>
          <w:szCs w:val="21"/>
        </w:rPr>
        <w:t>式中：Δ</w:t>
      </w:r>
      <w:r w:rsidRPr="00664858">
        <w:rPr>
          <w:rFonts w:hAnsi="宋体" w:cs="宋体"/>
          <w:szCs w:val="21"/>
        </w:rPr>
        <w:t>Uo=max(|Uo-Uo1|</w:t>
      </w:r>
      <w:r w:rsidRPr="00664858">
        <w:rPr>
          <w:rFonts w:hAnsi="宋体" w:cs="宋体" w:hint="eastAsia"/>
          <w:szCs w:val="21"/>
        </w:rPr>
        <w:t>、</w:t>
      </w:r>
      <w:r w:rsidRPr="00664858">
        <w:rPr>
          <w:rFonts w:hAnsi="宋体" w:cs="宋体"/>
          <w:szCs w:val="21"/>
        </w:rPr>
        <w:t>|Uo-Uo2|</w:t>
      </w:r>
      <w:r w:rsidRPr="00664858">
        <w:rPr>
          <w:rFonts w:hAnsi="宋体" w:cs="宋体" w:hint="eastAsia"/>
          <w:szCs w:val="21"/>
        </w:rPr>
        <w:t>、</w:t>
      </w:r>
      <w:r w:rsidRPr="00664858">
        <w:rPr>
          <w:rFonts w:hAnsi="宋体" w:cs="宋体"/>
          <w:szCs w:val="21"/>
        </w:rPr>
        <w:t>|Uo1-Uo2|)</w:t>
      </w:r>
    </w:p>
    <w:p w:rsidR="00794421" w:rsidRPr="00664858" w:rsidRDefault="00794421" w:rsidP="00AB0749">
      <w:pPr>
        <w:pStyle w:val="aff1"/>
        <w:spacing w:beforeLines="50" w:before="156" w:afterLines="50" w:after="156" w:line="240" w:lineRule="auto"/>
        <w:ind w:leftChars="350" w:left="735"/>
        <w:rPr>
          <w:rFonts w:hAnsi="宋体" w:cs="宋体"/>
          <w:szCs w:val="21"/>
        </w:rPr>
      </w:pPr>
      <w:r w:rsidRPr="00664858">
        <w:rPr>
          <w:rFonts w:hint="eastAsia"/>
        </w:rPr>
        <w:object w:dxaOrig="7015" w:dyaOrig="3919">
          <v:shape id="_x0000_i1043" type="#_x0000_t75" style="width:351pt;height:194.25pt" o:ole="">
            <v:imagedata r:id="rId74" o:title=""/>
            <o:lock v:ext="edit" aspectratio="f"/>
          </v:shape>
          <o:OLEObject Type="Embed" ProgID="Visio.Drawing.11" ShapeID="_x0000_i1043" DrawAspect="Content" ObjectID="_1427202974" r:id="rId80"/>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88" w:name="_Toc347327276"/>
      <w:r w:rsidRPr="00664858">
        <w:rPr>
          <w:rFonts w:ascii="宋体" w:hAnsi="宋体" w:hint="eastAsia"/>
          <w:sz w:val="22"/>
          <w:szCs w:val="24"/>
        </w:rPr>
        <w:t>输出回路相互影响</w:t>
      </w:r>
      <w:bookmarkEnd w:id="188"/>
    </w:p>
    <w:p w:rsidR="00794421" w:rsidRPr="00664858" w:rsidRDefault="00794421" w:rsidP="006365F2">
      <w:pPr>
        <w:numPr>
          <w:ilvl w:val="0"/>
          <w:numId w:val="116"/>
        </w:numPr>
        <w:spacing w:beforeLines="25" w:before="78" w:afterLines="25" w:after="78" w:line="300" w:lineRule="auto"/>
      </w:pPr>
      <w:r w:rsidRPr="00664858">
        <w:rPr>
          <w:rFonts w:hint="eastAsia"/>
        </w:rPr>
        <w:t>技术要求</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Ansi="宋体" w:cs="宋体"/>
          <w:szCs w:val="21"/>
        </w:rPr>
        <w:t>GB/T14714-2008</w:t>
      </w:r>
      <w:r w:rsidRPr="00664858">
        <w:rPr>
          <w:rFonts w:hAnsi="宋体" w:cs="宋体" w:hint="eastAsia"/>
          <w:szCs w:val="21"/>
        </w:rPr>
        <w:t>微小型计算机系统设备用开关电源通用规范</w:t>
      </w:r>
      <w:r w:rsidRPr="00664858">
        <w:rPr>
          <w:rFonts w:hAnsi="宋体" w:cs="宋体"/>
          <w:szCs w:val="21"/>
        </w:rPr>
        <w:t>5.3.3</w:t>
      </w:r>
    </w:p>
    <w:p w:rsidR="00794421" w:rsidRPr="00664858" w:rsidRDefault="00794421" w:rsidP="006365F2">
      <w:pPr>
        <w:numPr>
          <w:ilvl w:val="0"/>
          <w:numId w:val="116"/>
        </w:numPr>
        <w:spacing w:beforeLines="25" w:before="78" w:afterLines="25" w:after="78" w:line="300" w:lineRule="auto"/>
      </w:pPr>
      <w:r w:rsidRPr="00664858">
        <w:rPr>
          <w:rFonts w:hint="eastAsia"/>
        </w:rPr>
        <w:t>检验方法</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Ansi="宋体" w:cs="宋体" w:hint="eastAsia"/>
          <w:szCs w:val="21"/>
        </w:rPr>
        <w:t>开关电源有两路及以上输出回路，如图所示，输入回路施加额定电压，调整各输出回路的负载，使电流至额定值，测出各输出回路电压</w:t>
      </w:r>
      <w:r w:rsidRPr="00664858">
        <w:rPr>
          <w:rFonts w:hAnsi="宋体" w:cs="宋体"/>
          <w:szCs w:val="21"/>
        </w:rPr>
        <w:t>Uo</w:t>
      </w:r>
      <w:r w:rsidRPr="00664858">
        <w:rPr>
          <w:rFonts w:hAnsi="宋体" w:cs="宋体" w:hint="eastAsia"/>
          <w:szCs w:val="21"/>
        </w:rPr>
        <w:t>。</w:t>
      </w:r>
    </w:p>
    <w:p w:rsidR="00794421" w:rsidRPr="00664858" w:rsidRDefault="00794421" w:rsidP="008A3F02">
      <w:pPr>
        <w:pStyle w:val="aff1"/>
        <w:spacing w:line="240" w:lineRule="auto"/>
        <w:ind w:left="737"/>
        <w:rPr>
          <w:rFonts w:hAnsi="宋体" w:cs="宋体"/>
          <w:szCs w:val="21"/>
        </w:rPr>
      </w:pPr>
      <w:r w:rsidRPr="00664858">
        <w:rPr>
          <w:rFonts w:hAnsi="宋体" w:cs="宋体" w:hint="eastAsia"/>
          <w:szCs w:val="21"/>
        </w:rPr>
        <w:t>保持其中一路输出负载不变，调整其余回路负载，使负载电流至额定电流的</w:t>
      </w:r>
      <w:r w:rsidRPr="00664858">
        <w:rPr>
          <w:rFonts w:hAnsi="宋体" w:cs="宋体"/>
          <w:szCs w:val="21"/>
        </w:rPr>
        <w:t>50%</w:t>
      </w:r>
      <w:r w:rsidRPr="00664858">
        <w:rPr>
          <w:rFonts w:hAnsi="宋体" w:cs="宋体" w:hint="eastAsia"/>
          <w:szCs w:val="21"/>
        </w:rPr>
        <w:t>，</w:t>
      </w:r>
      <w:r w:rsidRPr="00664858">
        <w:rPr>
          <w:rFonts w:hAnsi="宋体" w:cs="宋体"/>
          <w:szCs w:val="21"/>
        </w:rPr>
        <w:t>10s</w:t>
      </w:r>
      <w:r w:rsidRPr="00664858">
        <w:rPr>
          <w:rFonts w:hAnsi="宋体" w:cs="宋体" w:hint="eastAsia"/>
          <w:szCs w:val="21"/>
        </w:rPr>
        <w:t>内记录负载固定回路的电压</w:t>
      </w:r>
      <w:r w:rsidRPr="00664858">
        <w:rPr>
          <w:rFonts w:hAnsi="宋体" w:cs="宋体"/>
          <w:szCs w:val="21"/>
        </w:rPr>
        <w:t>U</w:t>
      </w:r>
      <w:r w:rsidRPr="00664858">
        <w:rPr>
          <w:rFonts w:hAnsi="宋体" w:cs="宋体"/>
          <w:sz w:val="32"/>
          <w:szCs w:val="21"/>
          <w:vertAlign w:val="subscript"/>
        </w:rPr>
        <w:t>0</w:t>
      </w:r>
      <w:r w:rsidRPr="00664858">
        <w:rPr>
          <w:rFonts w:hAnsi="宋体" w:cs="宋体"/>
          <w:szCs w:val="21"/>
        </w:rPr>
        <w:t>1</w:t>
      </w:r>
      <w:r w:rsidRPr="00664858">
        <w:rPr>
          <w:rFonts w:hAnsi="宋体" w:cs="宋体" w:hint="eastAsia"/>
          <w:szCs w:val="21"/>
        </w:rPr>
        <w:t>，再使负载电流至额定电流的</w:t>
      </w:r>
      <w:r w:rsidRPr="00664858">
        <w:rPr>
          <w:rFonts w:hAnsi="宋体" w:cs="宋体"/>
          <w:szCs w:val="21"/>
        </w:rPr>
        <w:t>20%</w:t>
      </w:r>
      <w:r w:rsidRPr="00664858">
        <w:rPr>
          <w:rFonts w:hAnsi="宋体" w:cs="宋体" w:hint="eastAsia"/>
          <w:szCs w:val="21"/>
        </w:rPr>
        <w:t>，</w:t>
      </w:r>
      <w:r w:rsidRPr="00664858">
        <w:rPr>
          <w:rFonts w:hAnsi="宋体" w:cs="宋体"/>
          <w:szCs w:val="21"/>
        </w:rPr>
        <w:t>10s</w:t>
      </w:r>
      <w:r w:rsidRPr="00664858">
        <w:rPr>
          <w:rFonts w:hAnsi="宋体" w:cs="宋体" w:hint="eastAsia"/>
          <w:szCs w:val="21"/>
        </w:rPr>
        <w:t>内记录负载固定回路的电压</w:t>
      </w:r>
      <w:r w:rsidRPr="00664858">
        <w:rPr>
          <w:rFonts w:hAnsi="宋体" w:cs="宋体"/>
          <w:szCs w:val="21"/>
        </w:rPr>
        <w:t>U</w:t>
      </w:r>
      <w:r w:rsidRPr="00664858">
        <w:rPr>
          <w:rFonts w:hAnsi="宋体" w:cs="宋体"/>
          <w:sz w:val="32"/>
          <w:szCs w:val="21"/>
          <w:vertAlign w:val="subscript"/>
        </w:rPr>
        <w:t>0</w:t>
      </w:r>
      <w:r w:rsidRPr="00664858">
        <w:rPr>
          <w:rFonts w:hAnsi="宋体" w:cs="宋体"/>
          <w:szCs w:val="21"/>
        </w:rPr>
        <w:t>2</w:t>
      </w:r>
      <w:r w:rsidRPr="00664858">
        <w:rPr>
          <w:rFonts w:hAnsi="宋体" w:cs="宋体" w:hint="eastAsia"/>
          <w:szCs w:val="21"/>
        </w:rPr>
        <w:t>。</w:t>
      </w:r>
    </w:p>
    <w:p w:rsidR="00794421" w:rsidRPr="00664858" w:rsidRDefault="00794421" w:rsidP="00AB0749">
      <w:pPr>
        <w:pStyle w:val="aff1"/>
        <w:spacing w:beforeLines="50" w:before="156" w:afterLines="50" w:after="156" w:line="240" w:lineRule="auto"/>
        <w:ind w:leftChars="350" w:left="735"/>
        <w:rPr>
          <w:rFonts w:hAnsi="宋体" w:cs="宋体"/>
          <w:szCs w:val="21"/>
        </w:rPr>
      </w:pPr>
      <w:r w:rsidRPr="00664858">
        <w:rPr>
          <w:rFonts w:hAnsi="宋体" w:cs="宋体" w:hint="eastAsia"/>
          <w:szCs w:val="21"/>
        </w:rPr>
        <w:t>按公式：</w:t>
      </w:r>
      <w:r w:rsidRPr="00664858">
        <w:rPr>
          <w:rFonts w:hAnsi="宋体" w:cs="宋体"/>
          <w:szCs w:val="21"/>
        </w:rPr>
        <w:t>Si=|</w:t>
      </w:r>
      <w:r w:rsidR="00AE7426">
        <w:rPr>
          <w:rFonts w:hAnsi="宋体" w:cs="宋体" w:hint="eastAsia"/>
          <w:noProof/>
          <w:position w:val="-24"/>
          <w:szCs w:val="21"/>
        </w:rPr>
        <w:drawing>
          <wp:inline distT="0" distB="0" distL="0" distR="0" wp14:anchorId="18EE12FE" wp14:editId="005B66EE">
            <wp:extent cx="267335" cy="38798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67335" cy="387985"/>
                    </a:xfrm>
                    <a:prstGeom prst="rect">
                      <a:avLst/>
                    </a:prstGeom>
                    <a:noFill/>
                    <a:ln>
                      <a:noFill/>
                    </a:ln>
                  </pic:spPr>
                </pic:pic>
              </a:graphicData>
            </a:graphic>
          </wp:inline>
        </w:drawing>
      </w:r>
      <w:r w:rsidRPr="00664858">
        <w:rPr>
          <w:rFonts w:hAnsi="宋体" w:cs="宋体"/>
          <w:szCs w:val="21"/>
        </w:rPr>
        <w:t>|</w:t>
      </w:r>
      <w:r w:rsidRPr="00664858">
        <w:rPr>
          <w:rFonts w:hAnsi="宋体" w:cs="宋体" w:hint="eastAsia"/>
          <w:szCs w:val="21"/>
        </w:rPr>
        <w:t>×</w:t>
      </w:r>
      <w:r w:rsidRPr="00664858">
        <w:rPr>
          <w:rFonts w:hAnsi="宋体" w:cs="宋体"/>
          <w:szCs w:val="21"/>
        </w:rPr>
        <w:t>100%</w:t>
      </w:r>
      <w:r w:rsidRPr="00664858">
        <w:rPr>
          <w:rFonts w:hAnsi="宋体" w:cs="宋体" w:hint="eastAsia"/>
          <w:szCs w:val="21"/>
        </w:rPr>
        <w:t>计算出输出电压相对变化量。</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Ansi="宋体" w:cs="宋体" w:hint="eastAsia"/>
          <w:szCs w:val="21"/>
        </w:rPr>
        <w:t>式中：Δ</w:t>
      </w:r>
      <w:r w:rsidRPr="00664858">
        <w:rPr>
          <w:rFonts w:hAnsi="宋体" w:cs="宋体"/>
          <w:szCs w:val="21"/>
        </w:rPr>
        <w:t>Uo=max(|Uo-Uo1|</w:t>
      </w:r>
      <w:r w:rsidRPr="00664858">
        <w:rPr>
          <w:rFonts w:hAnsi="宋体" w:cs="宋体" w:hint="eastAsia"/>
          <w:szCs w:val="21"/>
        </w:rPr>
        <w:t>、</w:t>
      </w:r>
      <w:r w:rsidRPr="00664858">
        <w:rPr>
          <w:rFonts w:hAnsi="宋体" w:cs="宋体"/>
          <w:szCs w:val="21"/>
        </w:rPr>
        <w:t>|Uo-Uo2|</w:t>
      </w:r>
      <w:r w:rsidRPr="00664858">
        <w:rPr>
          <w:rFonts w:hAnsi="宋体" w:cs="宋体" w:hint="eastAsia"/>
          <w:szCs w:val="21"/>
        </w:rPr>
        <w:t>、</w:t>
      </w:r>
      <w:r w:rsidRPr="00664858">
        <w:rPr>
          <w:rFonts w:hAnsi="宋体" w:cs="宋体"/>
          <w:szCs w:val="21"/>
        </w:rPr>
        <w:t>|Uo1-Uo2|)</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Ansi="宋体" w:cs="宋体" w:hint="eastAsia"/>
          <w:szCs w:val="21"/>
        </w:rPr>
        <w:t>按上述方法，保持另一回路输出负载不变，调整其余回路负载电流重复上述实验。</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int="eastAsia"/>
        </w:rPr>
        <w:object w:dxaOrig="8009" w:dyaOrig="4154">
          <v:shape id="_x0000_i1044" type="#_x0000_t75" style="width:396.75pt;height:207.75pt" o:ole="">
            <v:imagedata r:id="rId82" o:title=""/>
            <o:lock v:ext="edit" aspectratio="f"/>
          </v:shape>
          <o:OLEObject Type="Embed" ProgID="Visio.Drawing.11" ShapeID="_x0000_i1044" DrawAspect="Content" ObjectID="_1427202975" r:id="rId83"/>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89" w:name="_Toc347327277"/>
      <w:r w:rsidRPr="00664858">
        <w:rPr>
          <w:rFonts w:ascii="宋体" w:hAnsi="宋体" w:hint="eastAsia"/>
          <w:sz w:val="22"/>
          <w:szCs w:val="24"/>
        </w:rPr>
        <w:t>电压稳定度检验</w:t>
      </w:r>
      <w:bookmarkEnd w:id="189"/>
    </w:p>
    <w:p w:rsidR="00794421" w:rsidRPr="00664858" w:rsidRDefault="00794421" w:rsidP="006365F2">
      <w:pPr>
        <w:numPr>
          <w:ilvl w:val="0"/>
          <w:numId w:val="117"/>
        </w:numPr>
        <w:spacing w:beforeLines="25" w:before="78" w:afterLines="25" w:after="78" w:line="300" w:lineRule="auto"/>
      </w:pPr>
      <w:r w:rsidRPr="00664858">
        <w:rPr>
          <w:rFonts w:hint="eastAsia"/>
        </w:rPr>
        <w:t>技术要求</w:t>
      </w:r>
    </w:p>
    <w:p w:rsidR="00794421" w:rsidRPr="00664858" w:rsidRDefault="00794421" w:rsidP="00AB0749">
      <w:pPr>
        <w:spacing w:beforeLines="25" w:before="78" w:afterLines="25" w:after="78" w:line="300" w:lineRule="auto"/>
        <w:ind w:left="737"/>
        <w:rPr>
          <w:rFonts w:hAnsi="宋体"/>
          <w:bCs/>
          <w:szCs w:val="21"/>
        </w:rPr>
      </w:pPr>
      <w:r w:rsidRPr="00664858">
        <w:rPr>
          <w:rFonts w:hAnsi="宋体" w:cs="宋体"/>
          <w:szCs w:val="21"/>
        </w:rPr>
        <w:t>GB</w:t>
      </w:r>
      <w:r w:rsidRPr="00664858">
        <w:rPr>
          <w:rFonts w:hAnsi="宋体"/>
          <w:bCs/>
          <w:szCs w:val="21"/>
        </w:rPr>
        <w:t>/T14714-2008</w:t>
      </w:r>
      <w:r w:rsidRPr="00664858">
        <w:rPr>
          <w:rFonts w:hAnsi="宋体" w:hint="eastAsia"/>
          <w:bCs/>
          <w:szCs w:val="21"/>
        </w:rPr>
        <w:t>微小型计算机系统设备用开关电源通用规范</w:t>
      </w:r>
      <w:r w:rsidRPr="00664858">
        <w:rPr>
          <w:rFonts w:hAnsi="宋体"/>
          <w:bCs/>
          <w:szCs w:val="21"/>
        </w:rPr>
        <w:t>5.3.4</w:t>
      </w:r>
    </w:p>
    <w:p w:rsidR="00794421" w:rsidRPr="00664858" w:rsidRDefault="00794421" w:rsidP="006365F2">
      <w:pPr>
        <w:numPr>
          <w:ilvl w:val="0"/>
          <w:numId w:val="117"/>
        </w:numPr>
        <w:spacing w:beforeLines="25" w:before="78" w:afterLines="25" w:after="78" w:line="300" w:lineRule="auto"/>
      </w:pPr>
      <w:r w:rsidRPr="00664858">
        <w:rPr>
          <w:rFonts w:hint="eastAsia"/>
        </w:rPr>
        <w:t>检验方法</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szCs w:val="21"/>
        </w:rPr>
        <w:t>1.</w:t>
      </w:r>
      <w:r w:rsidRPr="00664858">
        <w:rPr>
          <w:rFonts w:hAnsi="宋体" w:cs="宋体" w:hint="eastAsia"/>
          <w:szCs w:val="21"/>
        </w:rPr>
        <w:t>输入</w:t>
      </w:r>
      <w:r w:rsidRPr="00664858">
        <w:rPr>
          <w:rFonts w:hAnsi="宋体" w:hint="eastAsia"/>
          <w:bCs/>
          <w:szCs w:val="21"/>
        </w:rPr>
        <w:t>额定电压</w:t>
      </w:r>
      <w:r w:rsidRPr="00664858">
        <w:rPr>
          <w:rFonts w:hAnsi="宋体" w:cs="宋体" w:hint="eastAsia"/>
          <w:szCs w:val="21"/>
        </w:rPr>
        <w:t>，调整输出负载，使输出电流为额定值并测量输出电压</w:t>
      </w:r>
      <w:r w:rsidRPr="00664858">
        <w:rPr>
          <w:rFonts w:hAnsi="宋体" w:cs="宋体"/>
          <w:szCs w:val="21"/>
        </w:rPr>
        <w:t>Uo(</w:t>
      </w:r>
      <w:r w:rsidRPr="00664858">
        <w:rPr>
          <w:rFonts w:hAnsi="宋体" w:cs="宋体" w:hint="eastAsia"/>
          <w:szCs w:val="21"/>
        </w:rPr>
        <w:t>多路输出时，各回路需同时调整，并测量输出电压</w:t>
      </w:r>
      <w:r w:rsidRPr="00664858">
        <w:rPr>
          <w:rFonts w:hAnsi="宋体" w:cs="宋体"/>
          <w:szCs w:val="21"/>
        </w:rPr>
        <w:t>Uo)</w:t>
      </w:r>
      <w:r w:rsidRPr="00664858">
        <w:rPr>
          <w:rFonts w:hAnsi="宋体" w:cs="宋体" w:hint="eastAsia"/>
          <w:szCs w:val="21"/>
        </w:rPr>
        <w:t>；将输入电</w:t>
      </w:r>
      <w:r w:rsidRPr="00664858">
        <w:rPr>
          <w:rFonts w:hAnsi="宋体" w:cs="宋体"/>
          <w:szCs w:val="21"/>
        </w:rPr>
        <w:t>.</w:t>
      </w:r>
      <w:r w:rsidRPr="00664858">
        <w:rPr>
          <w:rFonts w:hAnsi="宋体" w:cs="宋体" w:hint="eastAsia"/>
          <w:szCs w:val="21"/>
        </w:rPr>
        <w:t>压调整至额定值的</w:t>
      </w:r>
      <w:r w:rsidRPr="00664858">
        <w:rPr>
          <w:rFonts w:hAnsi="宋体" w:cs="宋体"/>
          <w:szCs w:val="21"/>
        </w:rPr>
        <w:t>110%</w:t>
      </w:r>
      <w:r w:rsidRPr="00664858">
        <w:rPr>
          <w:rFonts w:hAnsi="宋体" w:cs="宋体" w:hint="eastAsia"/>
          <w:szCs w:val="21"/>
        </w:rPr>
        <w:t>和</w:t>
      </w:r>
      <w:r w:rsidRPr="00664858">
        <w:rPr>
          <w:rFonts w:hAnsi="宋体" w:cs="宋体"/>
          <w:szCs w:val="21"/>
        </w:rPr>
        <w:t>85%</w:t>
      </w:r>
      <w:r w:rsidRPr="00664858">
        <w:rPr>
          <w:rFonts w:hAnsi="宋体" w:cs="宋体" w:hint="eastAsia"/>
          <w:szCs w:val="21"/>
        </w:rPr>
        <w:t>，待输出电压达到稳态后，</w:t>
      </w:r>
      <w:r w:rsidRPr="00664858">
        <w:rPr>
          <w:rFonts w:hAnsi="宋体" w:cs="宋体"/>
          <w:szCs w:val="21"/>
        </w:rPr>
        <w:t>10s</w:t>
      </w:r>
      <w:r w:rsidRPr="00664858">
        <w:rPr>
          <w:rFonts w:hAnsi="宋体" w:cs="宋体" w:hint="eastAsia"/>
          <w:szCs w:val="21"/>
        </w:rPr>
        <w:t>内分别测出输出电压</w:t>
      </w:r>
      <w:r w:rsidRPr="00664858">
        <w:rPr>
          <w:rFonts w:hAnsi="宋体" w:cs="宋体"/>
          <w:szCs w:val="21"/>
        </w:rPr>
        <w:t>Uo1</w:t>
      </w:r>
      <w:r w:rsidRPr="00664858">
        <w:rPr>
          <w:rFonts w:hAnsi="宋体" w:cs="宋体" w:hint="eastAsia"/>
          <w:szCs w:val="21"/>
        </w:rPr>
        <w:t>、</w:t>
      </w:r>
      <w:r w:rsidRPr="00664858">
        <w:rPr>
          <w:rFonts w:hAnsi="宋体" w:cs="宋体"/>
          <w:szCs w:val="21"/>
        </w:rPr>
        <w:t>Uo2</w:t>
      </w:r>
      <w:r w:rsidRPr="00664858">
        <w:rPr>
          <w:rFonts w:hAnsi="宋体" w:cs="宋体" w:hint="eastAsia"/>
          <w:szCs w:val="21"/>
        </w:rPr>
        <w:t>。</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szCs w:val="21"/>
        </w:rPr>
        <w:t>2.</w:t>
      </w:r>
      <w:r w:rsidRPr="00664858">
        <w:rPr>
          <w:rFonts w:hAnsi="宋体" w:cs="宋体" w:hint="eastAsia"/>
          <w:szCs w:val="21"/>
        </w:rPr>
        <w:t>输入</w:t>
      </w:r>
      <w:r w:rsidRPr="00664858">
        <w:rPr>
          <w:rFonts w:hAnsi="宋体" w:hint="eastAsia"/>
          <w:bCs/>
          <w:szCs w:val="21"/>
        </w:rPr>
        <w:t>额定电压</w:t>
      </w:r>
      <w:r w:rsidRPr="00664858">
        <w:rPr>
          <w:rFonts w:hAnsi="宋体" w:cs="宋体" w:hint="eastAsia"/>
          <w:szCs w:val="21"/>
        </w:rPr>
        <w:t>，使负载电流至额定电流的</w:t>
      </w:r>
      <w:r w:rsidRPr="00664858">
        <w:rPr>
          <w:rFonts w:hAnsi="宋体" w:cs="宋体"/>
          <w:szCs w:val="21"/>
        </w:rPr>
        <w:t>20%</w:t>
      </w:r>
      <w:r w:rsidRPr="00664858">
        <w:rPr>
          <w:rFonts w:hAnsi="宋体" w:cs="宋体" w:hint="eastAsia"/>
          <w:szCs w:val="21"/>
        </w:rPr>
        <w:t>，测量输出电压</w:t>
      </w:r>
      <w:r w:rsidRPr="00664858">
        <w:rPr>
          <w:rFonts w:hAnsi="宋体" w:cs="宋体"/>
          <w:szCs w:val="21"/>
        </w:rPr>
        <w:t>Uo</w:t>
      </w:r>
      <w:r w:rsidRPr="00664858">
        <w:rPr>
          <w:rFonts w:hAnsi="宋体" w:cs="宋体" w:hint="eastAsia"/>
          <w:szCs w:val="21"/>
        </w:rPr>
        <w:t>，重复第</w:t>
      </w:r>
      <w:r w:rsidRPr="00664858">
        <w:rPr>
          <w:rFonts w:hAnsi="宋体" w:cs="宋体"/>
          <w:szCs w:val="21"/>
        </w:rPr>
        <w:t>1</w:t>
      </w:r>
      <w:r w:rsidRPr="00664858">
        <w:rPr>
          <w:rFonts w:hAnsi="宋体" w:cs="宋体" w:hint="eastAsia"/>
          <w:szCs w:val="21"/>
        </w:rPr>
        <w:t>步骤测量。</w:t>
      </w:r>
    </w:p>
    <w:p w:rsidR="00794421" w:rsidRPr="00664858" w:rsidRDefault="00794421" w:rsidP="00AB0749">
      <w:pPr>
        <w:pStyle w:val="aff1"/>
        <w:spacing w:beforeLines="25" w:before="78" w:afterLines="25" w:after="78" w:line="360" w:lineRule="auto"/>
        <w:ind w:leftChars="350" w:left="735"/>
        <w:rPr>
          <w:rFonts w:hAnsi="宋体" w:cs="宋体"/>
          <w:szCs w:val="21"/>
        </w:rPr>
      </w:pPr>
      <w:r w:rsidRPr="00664858">
        <w:rPr>
          <w:rFonts w:hAnsi="宋体" w:cs="宋体" w:hint="eastAsia"/>
          <w:szCs w:val="21"/>
        </w:rPr>
        <w:t>按公式：</w:t>
      </w:r>
      <w:r w:rsidRPr="00664858">
        <w:rPr>
          <w:rFonts w:hAnsi="宋体" w:cs="宋体"/>
          <w:szCs w:val="21"/>
        </w:rPr>
        <w:t>Sv=|</w:t>
      </w:r>
      <w:r w:rsidR="00AE7426">
        <w:rPr>
          <w:rFonts w:hAnsi="宋体" w:cs="宋体" w:hint="eastAsia"/>
          <w:noProof/>
          <w:position w:val="-24"/>
          <w:szCs w:val="21"/>
        </w:rPr>
        <w:drawing>
          <wp:inline distT="0" distB="0" distL="0" distR="0" wp14:anchorId="4D8864F8" wp14:editId="049653E4">
            <wp:extent cx="267335" cy="387985"/>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67335" cy="387985"/>
                    </a:xfrm>
                    <a:prstGeom prst="rect">
                      <a:avLst/>
                    </a:prstGeom>
                    <a:noFill/>
                    <a:ln>
                      <a:noFill/>
                    </a:ln>
                  </pic:spPr>
                </pic:pic>
              </a:graphicData>
            </a:graphic>
          </wp:inline>
        </w:drawing>
      </w:r>
      <w:r w:rsidRPr="00664858">
        <w:rPr>
          <w:rFonts w:hAnsi="宋体" w:cs="宋体"/>
          <w:szCs w:val="21"/>
        </w:rPr>
        <w:t>|</w:t>
      </w:r>
      <w:r w:rsidRPr="00664858">
        <w:rPr>
          <w:rFonts w:hAnsi="宋体" w:cs="宋体" w:hint="eastAsia"/>
          <w:szCs w:val="21"/>
        </w:rPr>
        <w:t>×</w:t>
      </w:r>
      <w:r w:rsidRPr="00664858">
        <w:rPr>
          <w:rFonts w:hAnsi="宋体" w:cs="宋体"/>
          <w:szCs w:val="21"/>
        </w:rPr>
        <w:t>100%</w:t>
      </w:r>
      <w:r w:rsidRPr="00664858">
        <w:rPr>
          <w:rFonts w:hAnsi="宋体" w:cs="宋体" w:hint="eastAsia"/>
          <w:szCs w:val="21"/>
        </w:rPr>
        <w:t>计算出输出电压相对变化量。</w:t>
      </w:r>
    </w:p>
    <w:p w:rsidR="00794421" w:rsidRPr="00664858" w:rsidRDefault="00794421" w:rsidP="00AB0749">
      <w:pPr>
        <w:pStyle w:val="aff1"/>
        <w:spacing w:beforeLines="25" w:before="78" w:afterLines="25" w:after="78" w:line="360" w:lineRule="auto"/>
        <w:ind w:left="737"/>
        <w:rPr>
          <w:rFonts w:hAnsi="宋体" w:cs="宋体"/>
          <w:szCs w:val="21"/>
        </w:rPr>
      </w:pPr>
      <w:r w:rsidRPr="00664858">
        <w:rPr>
          <w:rFonts w:hAnsi="宋体" w:cs="宋体" w:hint="eastAsia"/>
          <w:szCs w:val="21"/>
        </w:rPr>
        <w:t>式中：Δ</w:t>
      </w:r>
      <w:r w:rsidRPr="00664858">
        <w:rPr>
          <w:rFonts w:hAnsi="宋体" w:cs="宋体"/>
          <w:szCs w:val="21"/>
        </w:rPr>
        <w:t>Uo=max(|Uo-Uo1|</w:t>
      </w:r>
      <w:r w:rsidRPr="00664858">
        <w:rPr>
          <w:rFonts w:hAnsi="宋体" w:cs="宋体" w:hint="eastAsia"/>
          <w:szCs w:val="21"/>
        </w:rPr>
        <w:t>、</w:t>
      </w:r>
      <w:r w:rsidRPr="00664858">
        <w:rPr>
          <w:rFonts w:hAnsi="宋体" w:cs="宋体"/>
          <w:szCs w:val="21"/>
        </w:rPr>
        <w:t>|Uo-Uo2|</w:t>
      </w:r>
      <w:r w:rsidRPr="00664858">
        <w:rPr>
          <w:rFonts w:hAnsi="宋体" w:cs="宋体" w:hint="eastAsia"/>
          <w:szCs w:val="21"/>
        </w:rPr>
        <w:t>、</w:t>
      </w:r>
      <w:r w:rsidRPr="00664858">
        <w:rPr>
          <w:rFonts w:hAnsi="宋体" w:cs="宋体"/>
          <w:szCs w:val="21"/>
        </w:rPr>
        <w:t>|Uo1-Uo2|)</w:t>
      </w:r>
      <w:r w:rsidRPr="00664858">
        <w:rPr>
          <w:rFonts w:hAnsi="宋体" w:cs="宋体" w:hint="eastAsia"/>
          <w:szCs w:val="21"/>
        </w:rPr>
        <w:t>，</w:t>
      </w:r>
      <w:r w:rsidRPr="00664858">
        <w:rPr>
          <w:rFonts w:hAnsi="宋体" w:cs="宋体"/>
          <w:szCs w:val="21"/>
        </w:rPr>
        <w:t>Sv</w:t>
      </w:r>
      <w:r w:rsidRPr="00664858">
        <w:rPr>
          <w:rFonts w:hAnsi="宋体" w:cs="宋体" w:hint="eastAsia"/>
          <w:szCs w:val="21"/>
        </w:rPr>
        <w:t>为负载稳定度。</w:t>
      </w:r>
    </w:p>
    <w:p w:rsidR="00794421" w:rsidRPr="00664858" w:rsidRDefault="00794421" w:rsidP="00AB0749">
      <w:pPr>
        <w:pStyle w:val="aff1"/>
        <w:spacing w:beforeLines="25" w:before="78" w:afterLines="25" w:after="78" w:line="360" w:lineRule="auto"/>
        <w:jc w:val="center"/>
        <w:rPr>
          <w:rFonts w:hAnsi="宋体" w:cs="宋体"/>
          <w:szCs w:val="21"/>
        </w:rPr>
      </w:pPr>
      <w:r w:rsidRPr="00664858">
        <w:rPr>
          <w:rFonts w:hint="eastAsia"/>
        </w:rPr>
        <w:object w:dxaOrig="7015" w:dyaOrig="3919">
          <v:shape id="_x0000_i1045" type="#_x0000_t75" style="width:351pt;height:194.25pt" o:ole="">
            <v:imagedata r:id="rId74" o:title=""/>
            <o:lock v:ext="edit" aspectratio="f"/>
          </v:shape>
          <o:OLEObject Type="Embed" ProgID="Visio.Drawing.11" ShapeID="_x0000_i1045" DrawAspect="Content" ObjectID="_1427202976" r:id="rId85"/>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0" w:name="_Toc347327278"/>
      <w:r w:rsidRPr="00664858">
        <w:rPr>
          <w:rFonts w:ascii="宋体" w:hAnsi="宋体" w:hint="eastAsia"/>
          <w:sz w:val="22"/>
          <w:szCs w:val="24"/>
        </w:rPr>
        <w:t>输出交流分量（纹波</w:t>
      </w:r>
      <w:r w:rsidRPr="00664858">
        <w:rPr>
          <w:rFonts w:ascii="宋体" w:hAnsi="宋体"/>
          <w:sz w:val="22"/>
          <w:szCs w:val="24"/>
        </w:rPr>
        <w:t>/</w:t>
      </w:r>
      <w:r w:rsidRPr="00664858">
        <w:rPr>
          <w:rFonts w:ascii="宋体" w:hAnsi="宋体" w:hint="eastAsia"/>
          <w:sz w:val="22"/>
          <w:szCs w:val="24"/>
        </w:rPr>
        <w:t>噪声）检验</w:t>
      </w:r>
      <w:bookmarkEnd w:id="190"/>
    </w:p>
    <w:p w:rsidR="00794421" w:rsidRPr="00664858" w:rsidRDefault="00794421" w:rsidP="00AB0749">
      <w:pPr>
        <w:numPr>
          <w:ilvl w:val="0"/>
          <w:numId w:val="26"/>
        </w:numPr>
        <w:spacing w:beforeLines="25" w:before="78" w:afterLines="25" w:after="78" w:line="300" w:lineRule="auto"/>
      </w:pPr>
      <w:r w:rsidRPr="00664858">
        <w:rPr>
          <w:rFonts w:hint="eastAsia"/>
        </w:rPr>
        <w:lastRenderedPageBreak/>
        <w:t>技术要求</w:t>
      </w:r>
    </w:p>
    <w:p w:rsidR="00794421" w:rsidRPr="00664858" w:rsidRDefault="00794421" w:rsidP="00AB0749">
      <w:pPr>
        <w:spacing w:beforeLines="25" w:before="78" w:afterLines="25" w:after="78" w:line="300" w:lineRule="auto"/>
        <w:ind w:left="737"/>
        <w:rPr>
          <w:rFonts w:hAnsi="宋体"/>
          <w:bCs/>
          <w:szCs w:val="21"/>
        </w:rPr>
      </w:pPr>
      <w:r w:rsidRPr="00664858">
        <w:rPr>
          <w:rFonts w:hAnsi="宋体" w:cs="宋体"/>
          <w:szCs w:val="21"/>
        </w:rPr>
        <w:t>GB</w:t>
      </w:r>
      <w:r w:rsidRPr="00664858">
        <w:rPr>
          <w:rFonts w:hAnsi="宋体"/>
          <w:bCs/>
          <w:szCs w:val="21"/>
        </w:rPr>
        <w:t>/T14714-2008</w:t>
      </w:r>
      <w:r w:rsidRPr="00664858">
        <w:rPr>
          <w:rFonts w:hAnsi="宋体" w:hint="eastAsia"/>
          <w:bCs/>
          <w:szCs w:val="21"/>
        </w:rPr>
        <w:t>微小型计算机系统设备用开关电源通用规范</w:t>
      </w:r>
      <w:r w:rsidRPr="00664858">
        <w:rPr>
          <w:rFonts w:hAnsi="宋体"/>
          <w:bCs/>
          <w:szCs w:val="21"/>
        </w:rPr>
        <w:t>5.3.5</w:t>
      </w:r>
    </w:p>
    <w:p w:rsidR="00794421" w:rsidRPr="00664858" w:rsidRDefault="00794421" w:rsidP="00AB0749">
      <w:pPr>
        <w:numPr>
          <w:ilvl w:val="0"/>
          <w:numId w:val="26"/>
        </w:numPr>
        <w:spacing w:beforeLines="25" w:before="78" w:afterLines="25" w:after="78" w:line="300" w:lineRule="auto"/>
      </w:pPr>
      <w:r w:rsidRPr="00664858">
        <w:rPr>
          <w:rFonts w:hint="eastAsia"/>
        </w:rPr>
        <w:t>检验方法</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输入</w:t>
      </w:r>
      <w:r w:rsidRPr="00664858">
        <w:rPr>
          <w:rFonts w:hAnsi="宋体" w:hint="eastAsia"/>
          <w:bCs/>
          <w:szCs w:val="21"/>
        </w:rPr>
        <w:t>额定电压</w:t>
      </w:r>
      <w:r w:rsidRPr="00664858">
        <w:rPr>
          <w:rFonts w:hAnsi="宋体" w:cs="宋体" w:hint="eastAsia"/>
          <w:szCs w:val="21"/>
        </w:rPr>
        <w:t>，调整输出负载，使输出电流为额定值，在被测输出端并上一个</w:t>
      </w:r>
      <w:r w:rsidRPr="00664858">
        <w:rPr>
          <w:rFonts w:hAnsi="宋体" w:cs="宋体"/>
          <w:szCs w:val="21"/>
        </w:rPr>
        <w:t>47uF</w:t>
      </w:r>
      <w:r w:rsidRPr="00664858">
        <w:rPr>
          <w:rFonts w:hAnsi="宋体" w:cs="宋体" w:hint="eastAsia"/>
          <w:szCs w:val="21"/>
        </w:rPr>
        <w:t>的钽电容和一个</w:t>
      </w:r>
      <w:r w:rsidRPr="00664858">
        <w:rPr>
          <w:rFonts w:hAnsi="宋体" w:cs="宋体"/>
          <w:szCs w:val="21"/>
        </w:rPr>
        <w:t>0.1uF</w:t>
      </w:r>
      <w:r w:rsidRPr="00664858">
        <w:rPr>
          <w:rFonts w:hAnsi="宋体" w:cs="宋体" w:hint="eastAsia"/>
          <w:szCs w:val="21"/>
        </w:rPr>
        <w:t>的高频电容，用示波器测量输出电压上叠加的交流分量的峰</w:t>
      </w:r>
      <w:r w:rsidRPr="00664858">
        <w:rPr>
          <w:rFonts w:hAnsi="宋体" w:cs="宋体"/>
          <w:szCs w:val="21"/>
        </w:rPr>
        <w:t>-</w:t>
      </w:r>
      <w:r w:rsidRPr="00664858">
        <w:rPr>
          <w:rFonts w:hAnsi="宋体" w:cs="宋体" w:hint="eastAsia"/>
          <w:szCs w:val="21"/>
        </w:rPr>
        <w:t>峰值</w:t>
      </w:r>
      <w:r w:rsidRPr="00664858">
        <w:rPr>
          <w:rFonts w:hAnsi="宋体" w:cs="宋体"/>
          <w:szCs w:val="21"/>
        </w:rPr>
        <w:t>(</w:t>
      </w:r>
      <w:r w:rsidRPr="00664858">
        <w:rPr>
          <w:rFonts w:hAnsi="宋体" w:cs="宋体" w:hint="eastAsia"/>
          <w:szCs w:val="21"/>
        </w:rPr>
        <w:t>示波器带宽设定为</w:t>
      </w:r>
      <w:r w:rsidRPr="00664858">
        <w:rPr>
          <w:rFonts w:hAnsi="宋体" w:cs="宋体"/>
          <w:szCs w:val="21"/>
        </w:rPr>
        <w:t>20MHz)</w:t>
      </w:r>
      <w:r w:rsidRPr="00664858">
        <w:rPr>
          <w:rFonts w:hAnsi="宋体" w:cs="宋体" w:hint="eastAsia"/>
          <w:szCs w:val="21"/>
        </w:rPr>
        <w:t>。</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测量点：</w:t>
      </w:r>
    </w:p>
    <w:tbl>
      <w:tblPr>
        <w:tblW w:w="45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06"/>
        <w:gridCol w:w="2095"/>
        <w:gridCol w:w="2077"/>
        <w:gridCol w:w="2080"/>
      </w:tblGrid>
      <w:tr w:rsidR="00794421" w:rsidRPr="00664858">
        <w:trPr>
          <w:jc w:val="center"/>
        </w:trPr>
        <w:tc>
          <w:tcPr>
            <w:tcW w:w="2147"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hint="eastAsia"/>
                <w:szCs w:val="21"/>
              </w:rPr>
              <w:t>输入电压</w:t>
            </w:r>
          </w:p>
        </w:tc>
        <w:tc>
          <w:tcPr>
            <w:tcW w:w="6403" w:type="dxa"/>
            <w:gridSpan w:val="3"/>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hint="eastAsia"/>
                <w:szCs w:val="21"/>
              </w:rPr>
              <w:t>负载率</w:t>
            </w:r>
          </w:p>
        </w:tc>
      </w:tr>
      <w:tr w:rsidR="00794421" w:rsidRPr="00664858">
        <w:trPr>
          <w:jc w:val="center"/>
        </w:trPr>
        <w:tc>
          <w:tcPr>
            <w:tcW w:w="2147"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0.85Ue</w:t>
            </w:r>
          </w:p>
        </w:tc>
        <w:tc>
          <w:tcPr>
            <w:tcW w:w="2147"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20%</w:t>
            </w:r>
          </w:p>
        </w:tc>
        <w:tc>
          <w:tcPr>
            <w:tcW w:w="2128"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60%</w:t>
            </w:r>
          </w:p>
        </w:tc>
        <w:tc>
          <w:tcPr>
            <w:tcW w:w="2128"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100%</w:t>
            </w:r>
          </w:p>
        </w:tc>
      </w:tr>
      <w:tr w:rsidR="00794421" w:rsidRPr="00664858">
        <w:trPr>
          <w:jc w:val="center"/>
        </w:trPr>
        <w:tc>
          <w:tcPr>
            <w:tcW w:w="2147"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1.00Ue</w:t>
            </w:r>
          </w:p>
        </w:tc>
        <w:tc>
          <w:tcPr>
            <w:tcW w:w="2147"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20%</w:t>
            </w:r>
          </w:p>
        </w:tc>
        <w:tc>
          <w:tcPr>
            <w:tcW w:w="2128"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60%</w:t>
            </w:r>
          </w:p>
        </w:tc>
        <w:tc>
          <w:tcPr>
            <w:tcW w:w="2128"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100%</w:t>
            </w:r>
          </w:p>
        </w:tc>
      </w:tr>
      <w:tr w:rsidR="00794421" w:rsidRPr="00664858">
        <w:trPr>
          <w:jc w:val="center"/>
        </w:trPr>
        <w:tc>
          <w:tcPr>
            <w:tcW w:w="2147"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1.15Ue</w:t>
            </w:r>
          </w:p>
        </w:tc>
        <w:tc>
          <w:tcPr>
            <w:tcW w:w="2147"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20%</w:t>
            </w:r>
          </w:p>
        </w:tc>
        <w:tc>
          <w:tcPr>
            <w:tcW w:w="2128"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60%</w:t>
            </w:r>
          </w:p>
        </w:tc>
        <w:tc>
          <w:tcPr>
            <w:tcW w:w="2128" w:type="dxa"/>
            <w:tcBorders>
              <w:top w:val="single" w:sz="4" w:space="0" w:color="000000"/>
              <w:left w:val="single" w:sz="4" w:space="0" w:color="000000"/>
              <w:bottom w:val="single" w:sz="4" w:space="0" w:color="000000"/>
              <w:right w:val="single" w:sz="4" w:space="0" w:color="000000"/>
            </w:tcBorders>
            <w:vAlign w:val="center"/>
          </w:tcPr>
          <w:p w:rsidR="00794421" w:rsidRPr="00664858" w:rsidRDefault="00794421" w:rsidP="00AB0749">
            <w:pPr>
              <w:spacing w:beforeLines="25" w:before="78" w:afterLines="25" w:after="78" w:line="300" w:lineRule="auto"/>
              <w:jc w:val="center"/>
              <w:rPr>
                <w:rFonts w:ascii="宋体" w:cs="宋体"/>
                <w:szCs w:val="21"/>
              </w:rPr>
            </w:pPr>
            <w:r w:rsidRPr="00664858">
              <w:rPr>
                <w:rFonts w:ascii="宋体" w:hAnsi="宋体" w:cs="宋体"/>
                <w:szCs w:val="21"/>
              </w:rPr>
              <w:t>100%</w:t>
            </w:r>
          </w:p>
        </w:tc>
      </w:tr>
    </w:tbl>
    <w:p w:rsidR="00794421" w:rsidRPr="00664858" w:rsidRDefault="00794421" w:rsidP="00AB0749">
      <w:pPr>
        <w:pStyle w:val="aff1"/>
        <w:spacing w:beforeLines="25" w:before="78" w:afterLines="25" w:after="78" w:line="300" w:lineRule="auto"/>
        <w:jc w:val="center"/>
      </w:pPr>
      <w:r w:rsidRPr="00664858">
        <w:rPr>
          <w:rFonts w:hint="eastAsia"/>
        </w:rPr>
        <w:object w:dxaOrig="7934" w:dyaOrig="3668">
          <v:shape id="_x0000_i1046" type="#_x0000_t75" style="width:396.75pt;height:184.5pt" o:ole="">
            <v:imagedata r:id="rId86" o:title=""/>
          </v:shape>
          <o:OLEObject Type="Embed" ProgID="Visio.Drawing.11" ShapeID="_x0000_i1046" DrawAspect="Content" ObjectID="_1427202977" r:id="rId87"/>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1" w:name="_Toc347327279"/>
      <w:r w:rsidRPr="00664858">
        <w:rPr>
          <w:rFonts w:ascii="宋体" w:hAnsi="宋体" w:hint="eastAsia"/>
          <w:sz w:val="22"/>
          <w:szCs w:val="24"/>
        </w:rPr>
        <w:t>输出过冲幅度和暂态恢复时间检验</w:t>
      </w:r>
      <w:bookmarkEnd w:id="191"/>
    </w:p>
    <w:p w:rsidR="00794421" w:rsidRPr="00664858" w:rsidRDefault="00794421" w:rsidP="006365F2">
      <w:pPr>
        <w:numPr>
          <w:ilvl w:val="0"/>
          <w:numId w:val="118"/>
        </w:numPr>
        <w:spacing w:beforeLines="25" w:before="78" w:afterLines="25" w:after="78"/>
      </w:pPr>
      <w:r w:rsidRPr="00664858">
        <w:rPr>
          <w:rFonts w:hint="eastAsia"/>
        </w:rPr>
        <w:t>技术要求</w:t>
      </w:r>
    </w:p>
    <w:p w:rsidR="00794421" w:rsidRPr="00664858" w:rsidRDefault="00794421" w:rsidP="00AB0749">
      <w:pPr>
        <w:spacing w:beforeLines="25" w:before="78" w:afterLines="25" w:after="78" w:line="300" w:lineRule="auto"/>
        <w:ind w:left="737"/>
        <w:rPr>
          <w:rFonts w:hAnsi="宋体"/>
          <w:bCs/>
          <w:szCs w:val="21"/>
        </w:rPr>
      </w:pPr>
      <w:r w:rsidRPr="00664858">
        <w:rPr>
          <w:rFonts w:hAnsi="宋体" w:cs="宋体"/>
          <w:szCs w:val="21"/>
        </w:rPr>
        <w:t>GB</w:t>
      </w:r>
      <w:r w:rsidRPr="00664858">
        <w:rPr>
          <w:rFonts w:hAnsi="宋体"/>
          <w:bCs/>
          <w:szCs w:val="21"/>
        </w:rPr>
        <w:t>/T14714-2008</w:t>
      </w:r>
      <w:r w:rsidRPr="00664858">
        <w:rPr>
          <w:rFonts w:hAnsi="宋体" w:hint="eastAsia"/>
          <w:bCs/>
          <w:szCs w:val="21"/>
        </w:rPr>
        <w:t>微</w:t>
      </w:r>
      <w:r w:rsidRPr="00664858">
        <w:rPr>
          <w:rFonts w:hAnsi="宋体" w:cs="宋体" w:hint="eastAsia"/>
          <w:szCs w:val="21"/>
        </w:rPr>
        <w:t>小型计算机</w:t>
      </w:r>
      <w:r w:rsidRPr="00664858">
        <w:rPr>
          <w:rFonts w:hAnsi="宋体" w:hint="eastAsia"/>
          <w:bCs/>
          <w:szCs w:val="21"/>
        </w:rPr>
        <w:t>系统设备用开关电源通用规范</w:t>
      </w:r>
      <w:r w:rsidRPr="00664858">
        <w:rPr>
          <w:rFonts w:hAnsi="宋体"/>
          <w:bCs/>
          <w:szCs w:val="21"/>
        </w:rPr>
        <w:t>5.3.8</w:t>
      </w:r>
    </w:p>
    <w:p w:rsidR="00794421" w:rsidRPr="00664858" w:rsidRDefault="00794421" w:rsidP="006365F2">
      <w:pPr>
        <w:numPr>
          <w:ilvl w:val="0"/>
          <w:numId w:val="118"/>
        </w:numPr>
        <w:spacing w:beforeLines="25" w:before="78" w:afterLines="25" w:after="78"/>
      </w:pPr>
      <w:r w:rsidRPr="00664858">
        <w:rPr>
          <w:rFonts w:hint="eastAsia"/>
        </w:rPr>
        <w:t>检验方法</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在负载电流为额定值，输入电压由</w:t>
      </w:r>
      <w:r w:rsidRPr="00664858">
        <w:rPr>
          <w:rFonts w:hAnsi="宋体" w:cs="宋体"/>
          <w:szCs w:val="21"/>
        </w:rPr>
        <w:t>0V</w:t>
      </w:r>
      <w:r w:rsidRPr="00664858">
        <w:rPr>
          <w:rFonts w:hAnsi="宋体" w:cs="宋体" w:hint="eastAsia"/>
          <w:szCs w:val="21"/>
        </w:rPr>
        <w:t>分别阶跃到额定值的</w:t>
      </w:r>
      <w:r w:rsidRPr="00664858">
        <w:rPr>
          <w:rFonts w:hAnsi="宋体" w:cs="宋体"/>
          <w:szCs w:val="21"/>
        </w:rPr>
        <w:t>85%</w:t>
      </w:r>
      <w:r w:rsidRPr="00664858">
        <w:rPr>
          <w:rFonts w:hAnsi="宋体" w:cs="宋体" w:hint="eastAsia"/>
          <w:szCs w:val="21"/>
        </w:rPr>
        <w:t>和</w:t>
      </w:r>
      <w:r w:rsidRPr="00664858">
        <w:rPr>
          <w:rFonts w:hAnsi="宋体" w:cs="宋体"/>
          <w:szCs w:val="21"/>
        </w:rPr>
        <w:t>110%</w:t>
      </w:r>
      <w:r w:rsidRPr="00664858">
        <w:rPr>
          <w:rFonts w:hAnsi="宋体" w:cs="宋体" w:hint="eastAsia"/>
          <w:szCs w:val="21"/>
        </w:rPr>
        <w:t>，用示波器分别测量输出电压的过冲幅度和暂态恢复时间。</w:t>
      </w:r>
    </w:p>
    <w:p w:rsidR="00794421" w:rsidRPr="00664858" w:rsidRDefault="00794421" w:rsidP="00AB0749">
      <w:pPr>
        <w:pStyle w:val="aff1"/>
        <w:spacing w:beforeLines="25" w:before="78" w:afterLines="25" w:after="78" w:line="300" w:lineRule="auto"/>
        <w:ind w:firstLineChars="150" w:firstLine="315"/>
      </w:pPr>
      <w:r w:rsidRPr="00664858">
        <w:rPr>
          <w:rFonts w:hint="eastAsia"/>
        </w:rPr>
        <w:object w:dxaOrig="8872" w:dyaOrig="4590">
          <v:shape id="_x0000_i1047" type="#_x0000_t75" style="width:435.75pt;height:197.25pt" o:ole="">
            <v:imagedata r:id="rId88" o:title=""/>
          </v:shape>
          <o:OLEObject Type="Embed" ProgID="Visio.Drawing.11" ShapeID="_x0000_i1047" DrawAspect="Content" ObjectID="_1427202978" r:id="rId89"/>
        </w:object>
      </w:r>
    </w:p>
    <w:p w:rsidR="00794421" w:rsidRPr="00664858" w:rsidRDefault="00794421" w:rsidP="00AB0749">
      <w:pPr>
        <w:pStyle w:val="aff1"/>
        <w:spacing w:beforeLines="25" w:before="78" w:afterLines="25" w:after="78" w:line="300" w:lineRule="auto"/>
        <w:ind w:leftChars="150" w:left="735" w:hangingChars="200" w:hanging="420"/>
        <w:rPr>
          <w:rFonts w:hAnsi="宋体"/>
          <w:szCs w:val="21"/>
        </w:rPr>
      </w:pPr>
      <w:r w:rsidRPr="00664858">
        <w:rPr>
          <w:rFonts w:hint="eastAsia"/>
        </w:rPr>
        <w:t>注：为确保示波器采样的安全性，推荐电源端采样电阻</w:t>
      </w:r>
      <w:r w:rsidRPr="00664858">
        <w:rPr>
          <w:rFonts w:hAnsi="宋体" w:cs="宋体"/>
          <w:szCs w:val="21"/>
        </w:rPr>
        <w:t>R0</w:t>
      </w:r>
      <w:r w:rsidRPr="00664858">
        <w:rPr>
          <w:rFonts w:hAnsi="宋体" w:cs="宋体" w:hint="eastAsia"/>
          <w:szCs w:val="21"/>
        </w:rPr>
        <w:t>为</w:t>
      </w:r>
      <w:r w:rsidRPr="00664858">
        <w:rPr>
          <w:rFonts w:hAnsi="宋体" w:cs="宋体"/>
          <w:szCs w:val="21"/>
        </w:rPr>
        <w:t>3K</w:t>
      </w:r>
      <w:r w:rsidRPr="00664858">
        <w:rPr>
          <w:rFonts w:hAnsi="宋体" w:cs="宋体" w:hint="eastAsia"/>
          <w:szCs w:val="21"/>
        </w:rPr>
        <w:t>，</w:t>
      </w:r>
      <w:r w:rsidRPr="00664858">
        <w:rPr>
          <w:rFonts w:hAnsi="宋体" w:cs="宋体"/>
          <w:szCs w:val="21"/>
        </w:rPr>
        <w:t>R</w:t>
      </w:r>
      <w:r w:rsidRPr="00664858">
        <w:rPr>
          <w:rFonts w:hAnsi="宋体" w:cs="宋体" w:hint="eastAsia"/>
          <w:szCs w:val="21"/>
        </w:rPr>
        <w:t>为</w:t>
      </w:r>
      <w:r w:rsidRPr="00664858">
        <w:rPr>
          <w:rFonts w:hAnsi="宋体" w:cs="宋体"/>
          <w:szCs w:val="21"/>
        </w:rPr>
        <w:t>30K</w:t>
      </w:r>
      <w:r w:rsidRPr="00664858">
        <w:rPr>
          <w:rFonts w:hAnsi="宋体" w:cs="宋体" w:hint="eastAsia"/>
          <w:szCs w:val="21"/>
        </w:rPr>
        <w:t>，</w:t>
      </w:r>
      <w:r w:rsidRPr="00664858">
        <w:rPr>
          <w:rFonts w:hint="eastAsia"/>
        </w:rPr>
        <w:t>另外示波器电源接地端悬空。</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2" w:name="_Toc347327280"/>
      <w:r w:rsidRPr="00664858">
        <w:rPr>
          <w:rFonts w:ascii="宋体" w:hAnsi="宋体" w:hint="eastAsia"/>
          <w:sz w:val="22"/>
          <w:szCs w:val="24"/>
        </w:rPr>
        <w:t>维持时间检验</w:t>
      </w:r>
      <w:bookmarkEnd w:id="192"/>
    </w:p>
    <w:p w:rsidR="00794421" w:rsidRPr="00664858" w:rsidRDefault="00794421" w:rsidP="00AB0749">
      <w:pPr>
        <w:numPr>
          <w:ilvl w:val="0"/>
          <w:numId w:val="22"/>
        </w:numPr>
        <w:spacing w:beforeLines="25" w:before="78" w:afterLines="25" w:after="78"/>
      </w:pPr>
      <w:r w:rsidRPr="00664858">
        <w:rPr>
          <w:rFonts w:hint="eastAsia"/>
        </w:rPr>
        <w:t>技术要求</w:t>
      </w:r>
    </w:p>
    <w:p w:rsidR="00794421" w:rsidRPr="00664858" w:rsidRDefault="00794421" w:rsidP="00AB0749">
      <w:pPr>
        <w:spacing w:beforeLines="25" w:before="78" w:afterLines="25" w:after="78" w:line="300" w:lineRule="auto"/>
        <w:ind w:left="737"/>
        <w:rPr>
          <w:rFonts w:hAnsi="宋体"/>
          <w:bCs/>
          <w:szCs w:val="21"/>
        </w:rPr>
      </w:pPr>
      <w:r w:rsidRPr="00664858">
        <w:rPr>
          <w:rFonts w:hAnsi="宋体" w:cs="宋体"/>
          <w:szCs w:val="21"/>
        </w:rPr>
        <w:t>GB</w:t>
      </w:r>
      <w:r w:rsidRPr="00664858">
        <w:rPr>
          <w:rFonts w:hAnsi="宋体"/>
          <w:bCs/>
          <w:szCs w:val="21"/>
        </w:rPr>
        <w:t>/T14714-2008</w:t>
      </w:r>
      <w:r w:rsidRPr="00664858">
        <w:rPr>
          <w:rFonts w:hAnsi="宋体" w:hint="eastAsia"/>
          <w:bCs/>
          <w:szCs w:val="21"/>
        </w:rPr>
        <w:t>微</w:t>
      </w:r>
      <w:r w:rsidRPr="00664858">
        <w:rPr>
          <w:rFonts w:hAnsi="宋体" w:cs="宋体" w:hint="eastAsia"/>
          <w:szCs w:val="21"/>
        </w:rPr>
        <w:t>小型计算机</w:t>
      </w:r>
      <w:r w:rsidRPr="00664858">
        <w:rPr>
          <w:rFonts w:hAnsi="宋体" w:hint="eastAsia"/>
          <w:bCs/>
          <w:szCs w:val="21"/>
        </w:rPr>
        <w:t>系统设备用开关电源通用规范</w:t>
      </w:r>
      <w:r w:rsidRPr="00664858">
        <w:rPr>
          <w:rFonts w:hAnsi="宋体"/>
          <w:bCs/>
          <w:szCs w:val="21"/>
        </w:rPr>
        <w:t>5.3.10</w:t>
      </w:r>
    </w:p>
    <w:p w:rsidR="00794421" w:rsidRPr="00664858" w:rsidRDefault="00794421" w:rsidP="00AB0749">
      <w:pPr>
        <w:numPr>
          <w:ilvl w:val="0"/>
          <w:numId w:val="22"/>
        </w:numPr>
        <w:spacing w:beforeLines="25" w:before="78" w:afterLines="25" w:after="78"/>
      </w:pPr>
      <w:r w:rsidRPr="00664858">
        <w:rPr>
          <w:rFonts w:hint="eastAsia"/>
        </w:rPr>
        <w:t>检验方法</w:t>
      </w:r>
    </w:p>
    <w:p w:rsidR="00794421" w:rsidRPr="00664858" w:rsidRDefault="00794421" w:rsidP="00AB0749">
      <w:pPr>
        <w:spacing w:beforeLines="25" w:before="78" w:afterLines="25" w:after="78" w:line="300" w:lineRule="auto"/>
        <w:ind w:left="737"/>
      </w:pPr>
      <w:r w:rsidRPr="00664858">
        <w:rPr>
          <w:rFonts w:hint="eastAsia"/>
        </w:rPr>
        <w:t>输入电压为额定值，</w:t>
      </w:r>
      <w:r w:rsidRPr="00664858">
        <w:rPr>
          <w:rFonts w:hAnsi="宋体" w:cs="宋体" w:hint="eastAsia"/>
          <w:szCs w:val="21"/>
        </w:rPr>
        <w:t>电源处于额定负载情况下，切断输入电压，用示波器测量从切断输入电压到输出端直流电压下降到示波</w:t>
      </w:r>
      <w:r w:rsidRPr="00664858">
        <w:rPr>
          <w:rFonts w:hint="eastAsia"/>
        </w:rPr>
        <w:t>器上额定电压的</w:t>
      </w:r>
      <w:r w:rsidRPr="00664858">
        <w:t>95%</w:t>
      </w:r>
      <w:r w:rsidRPr="00664858">
        <w:rPr>
          <w:rFonts w:hint="eastAsia"/>
        </w:rPr>
        <w:t>时的时间间隔。</w:t>
      </w:r>
      <w:r w:rsidRPr="00664858">
        <w:t>(</w:t>
      </w:r>
      <w:r w:rsidRPr="00664858">
        <w:rPr>
          <w:rFonts w:hint="eastAsia"/>
        </w:rPr>
        <w:t>增加测图</w:t>
      </w:r>
      <w:r w:rsidRPr="00664858">
        <w:t>)</w:t>
      </w:r>
    </w:p>
    <w:p w:rsidR="00794421" w:rsidRPr="00664858" w:rsidRDefault="00794421" w:rsidP="00AB0749">
      <w:pPr>
        <w:pStyle w:val="aff1"/>
        <w:spacing w:beforeLines="25" w:before="78" w:afterLines="25" w:after="78" w:line="300" w:lineRule="auto"/>
      </w:pPr>
      <w:r w:rsidRPr="00664858">
        <w:rPr>
          <w:rFonts w:hint="eastAsia"/>
        </w:rPr>
        <w:object w:dxaOrig="9028" w:dyaOrig="4590">
          <v:shape id="_x0000_i1048" type="#_x0000_t75" style="width:451.5pt;height:206.25pt" o:ole="">
            <v:imagedata r:id="rId90" o:title=""/>
          </v:shape>
          <o:OLEObject Type="Embed" ProgID="Visio.Drawing.11" ShapeID="_x0000_i1048" DrawAspect="Content" ObjectID="_1427202979" r:id="rId91"/>
        </w:object>
      </w:r>
    </w:p>
    <w:p w:rsidR="00794421" w:rsidRPr="00664858" w:rsidRDefault="00794421" w:rsidP="00AB0749">
      <w:pPr>
        <w:pStyle w:val="aff1"/>
        <w:spacing w:beforeLines="25" w:before="78" w:afterLines="25" w:after="78" w:line="300" w:lineRule="auto"/>
        <w:ind w:leftChars="150" w:left="735" w:hangingChars="200" w:hanging="420"/>
      </w:pPr>
      <w:r w:rsidRPr="00664858">
        <w:rPr>
          <w:rFonts w:hint="eastAsia"/>
        </w:rPr>
        <w:t>注：为确保示波器采样的安全性，推荐电源端采样电阻</w:t>
      </w:r>
      <w:r w:rsidRPr="00664858">
        <w:rPr>
          <w:rFonts w:hAnsi="宋体" w:cs="宋体"/>
          <w:szCs w:val="21"/>
        </w:rPr>
        <w:t>R0</w:t>
      </w:r>
      <w:r w:rsidRPr="00664858">
        <w:rPr>
          <w:rFonts w:hAnsi="宋体" w:cs="宋体" w:hint="eastAsia"/>
          <w:szCs w:val="21"/>
        </w:rPr>
        <w:t>为</w:t>
      </w:r>
      <w:r w:rsidRPr="00664858">
        <w:rPr>
          <w:rFonts w:hAnsi="宋体" w:cs="宋体"/>
          <w:szCs w:val="21"/>
        </w:rPr>
        <w:t>3K</w:t>
      </w:r>
      <w:r w:rsidRPr="00664858">
        <w:rPr>
          <w:rFonts w:hAnsi="宋体" w:cs="宋体" w:hint="eastAsia"/>
          <w:szCs w:val="21"/>
        </w:rPr>
        <w:t>，</w:t>
      </w:r>
      <w:r w:rsidRPr="00664858">
        <w:rPr>
          <w:rFonts w:hAnsi="宋体" w:cs="宋体"/>
          <w:szCs w:val="21"/>
        </w:rPr>
        <w:t>R</w:t>
      </w:r>
      <w:r w:rsidRPr="00664858">
        <w:rPr>
          <w:rFonts w:hAnsi="宋体" w:cs="宋体" w:hint="eastAsia"/>
          <w:szCs w:val="21"/>
        </w:rPr>
        <w:t>为</w:t>
      </w:r>
      <w:r w:rsidRPr="00664858">
        <w:rPr>
          <w:rFonts w:hAnsi="宋体" w:cs="宋体"/>
          <w:szCs w:val="21"/>
        </w:rPr>
        <w:t>30K</w:t>
      </w:r>
      <w:r w:rsidRPr="00664858">
        <w:rPr>
          <w:rFonts w:hAnsi="宋体" w:cs="宋体" w:hint="eastAsia"/>
          <w:szCs w:val="21"/>
        </w:rPr>
        <w:t>，</w:t>
      </w:r>
      <w:r w:rsidRPr="00664858">
        <w:rPr>
          <w:rFonts w:hint="eastAsia"/>
        </w:rPr>
        <w:t>另外示波器电源接地端悬空。</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3" w:name="_Toc347327281"/>
      <w:r w:rsidRPr="00664858">
        <w:rPr>
          <w:rFonts w:ascii="宋体" w:hAnsi="宋体" w:hint="eastAsia"/>
          <w:sz w:val="22"/>
          <w:szCs w:val="24"/>
        </w:rPr>
        <w:t>电源保护检验</w:t>
      </w:r>
      <w:bookmarkEnd w:id="193"/>
    </w:p>
    <w:p w:rsidR="00794421" w:rsidRPr="00664858" w:rsidRDefault="00794421" w:rsidP="006365F2">
      <w:pPr>
        <w:numPr>
          <w:ilvl w:val="0"/>
          <w:numId w:val="119"/>
        </w:numPr>
        <w:spacing w:beforeLines="25" w:before="78" w:afterLines="25" w:after="78"/>
        <w:rPr>
          <w:rFonts w:ascii="宋体"/>
          <w:szCs w:val="20"/>
        </w:rPr>
      </w:pPr>
      <w:r w:rsidRPr="00664858">
        <w:rPr>
          <w:rFonts w:ascii="宋体" w:hint="eastAsia"/>
          <w:szCs w:val="20"/>
        </w:rPr>
        <w:t>技术要求</w:t>
      </w:r>
    </w:p>
    <w:p w:rsidR="00794421" w:rsidRPr="00664858" w:rsidRDefault="00794421" w:rsidP="00AB0749">
      <w:pPr>
        <w:spacing w:beforeLines="25" w:before="78" w:afterLines="25" w:after="78" w:line="300" w:lineRule="auto"/>
        <w:ind w:left="737"/>
        <w:rPr>
          <w:szCs w:val="21"/>
        </w:rPr>
      </w:pPr>
      <w:r w:rsidRPr="00664858">
        <w:rPr>
          <w:szCs w:val="21"/>
        </w:rPr>
        <w:lastRenderedPageBreak/>
        <w:t>GB</w:t>
      </w:r>
      <w:r w:rsidRPr="00664858">
        <w:rPr>
          <w:rFonts w:hAnsi="宋体"/>
          <w:szCs w:val="21"/>
        </w:rPr>
        <w:t>/T14714-2008</w:t>
      </w:r>
      <w:r w:rsidRPr="00664858">
        <w:rPr>
          <w:rFonts w:hAnsi="宋体" w:hint="eastAsia"/>
          <w:szCs w:val="21"/>
        </w:rPr>
        <w:t>微</w:t>
      </w:r>
      <w:r w:rsidRPr="00664858">
        <w:rPr>
          <w:rFonts w:hAnsi="宋体" w:cs="宋体" w:hint="eastAsia"/>
          <w:szCs w:val="21"/>
        </w:rPr>
        <w:t>小型计算机</w:t>
      </w:r>
      <w:r w:rsidRPr="00664858">
        <w:rPr>
          <w:rFonts w:hAnsi="宋体" w:hint="eastAsia"/>
          <w:szCs w:val="21"/>
        </w:rPr>
        <w:t>系统设备用开关电源通用规范</w:t>
      </w:r>
      <w:r w:rsidRPr="00664858">
        <w:rPr>
          <w:rFonts w:hAnsi="宋体"/>
          <w:szCs w:val="21"/>
        </w:rPr>
        <w:t>5.4.5.2</w:t>
      </w:r>
      <w:r w:rsidRPr="00664858">
        <w:rPr>
          <w:rFonts w:hAnsi="宋体" w:hint="eastAsia"/>
          <w:szCs w:val="21"/>
        </w:rPr>
        <w:t>相关规定</w:t>
      </w:r>
    </w:p>
    <w:p w:rsidR="00794421" w:rsidRPr="00664858" w:rsidRDefault="00794421" w:rsidP="006365F2">
      <w:pPr>
        <w:numPr>
          <w:ilvl w:val="0"/>
          <w:numId w:val="119"/>
        </w:numPr>
        <w:spacing w:beforeLines="25" w:before="78" w:afterLines="25" w:after="78"/>
        <w:rPr>
          <w:rFonts w:hAnsi="宋体"/>
          <w:szCs w:val="30"/>
        </w:rPr>
      </w:pPr>
      <w:r w:rsidRPr="00664858">
        <w:rPr>
          <w:rFonts w:hAnsi="宋体" w:hint="eastAsia"/>
          <w:szCs w:val="30"/>
        </w:rPr>
        <w:t>检验方法</w:t>
      </w:r>
    </w:p>
    <w:p w:rsidR="00794421" w:rsidRPr="00664858" w:rsidRDefault="00794421" w:rsidP="00AB0749">
      <w:pPr>
        <w:spacing w:beforeLines="25" w:before="78" w:afterLines="25" w:after="78" w:line="300" w:lineRule="auto"/>
        <w:ind w:left="737"/>
        <w:rPr>
          <w:rFonts w:hAnsi="宋体"/>
          <w:szCs w:val="30"/>
        </w:rPr>
      </w:pPr>
      <w:r w:rsidRPr="00664858">
        <w:rPr>
          <w:rFonts w:hAnsi="宋体" w:hint="eastAsia"/>
          <w:szCs w:val="30"/>
        </w:rPr>
        <w:t>电源输入电压为额定值，然后人为将任一输出端短路，短路的时间为最少</w:t>
      </w:r>
      <w:r w:rsidRPr="00664858">
        <w:rPr>
          <w:rFonts w:hAnsi="宋体"/>
          <w:szCs w:val="30"/>
        </w:rPr>
        <w:t>1s</w:t>
      </w:r>
      <w:r w:rsidRPr="00664858">
        <w:rPr>
          <w:rFonts w:hAnsi="宋体" w:hint="eastAsia"/>
          <w:szCs w:val="30"/>
        </w:rPr>
        <w:t>，电源应能自动保护，故障排除后</w:t>
      </w:r>
      <w:r w:rsidRPr="00664858">
        <w:rPr>
          <w:rFonts w:hAnsi="宋体" w:cs="宋体" w:hint="eastAsia"/>
          <w:szCs w:val="21"/>
        </w:rPr>
        <w:t>重新</w:t>
      </w:r>
      <w:r w:rsidRPr="00664858">
        <w:rPr>
          <w:rFonts w:hAnsi="宋体" w:hint="eastAsia"/>
          <w:szCs w:val="30"/>
        </w:rPr>
        <w:t>启动或自动恢复，应恢复正常输出电压。</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4" w:name="_Toc347327282"/>
      <w:r w:rsidRPr="00664858">
        <w:rPr>
          <w:rFonts w:ascii="宋体" w:hAnsi="宋体" w:hint="eastAsia"/>
          <w:sz w:val="22"/>
          <w:szCs w:val="24"/>
        </w:rPr>
        <w:t>效率检验</w:t>
      </w:r>
      <w:bookmarkEnd w:id="194"/>
    </w:p>
    <w:p w:rsidR="00794421" w:rsidRPr="00664858" w:rsidRDefault="00794421" w:rsidP="00AB0749">
      <w:pPr>
        <w:numPr>
          <w:ilvl w:val="0"/>
          <w:numId w:val="30"/>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line="300" w:lineRule="auto"/>
        <w:ind w:left="737"/>
        <w:rPr>
          <w:rFonts w:hAnsi="宋体"/>
          <w:bCs/>
          <w:szCs w:val="21"/>
        </w:rPr>
      </w:pPr>
      <w:r w:rsidRPr="00664858">
        <w:rPr>
          <w:rFonts w:hAnsi="宋体" w:cs="宋体"/>
          <w:szCs w:val="21"/>
        </w:rPr>
        <w:t>GB</w:t>
      </w:r>
      <w:r w:rsidRPr="00664858">
        <w:rPr>
          <w:rFonts w:hAnsi="宋体"/>
          <w:bCs/>
          <w:szCs w:val="21"/>
        </w:rPr>
        <w:t>/T14714-2008</w:t>
      </w:r>
      <w:r w:rsidRPr="00664858">
        <w:rPr>
          <w:rFonts w:hAnsi="宋体" w:hint="eastAsia"/>
          <w:bCs/>
          <w:szCs w:val="21"/>
        </w:rPr>
        <w:t>微小型计算机系统设备用开关电源通用规范</w:t>
      </w:r>
      <w:r w:rsidRPr="00664858">
        <w:rPr>
          <w:rFonts w:hAnsi="宋体"/>
          <w:bCs/>
          <w:szCs w:val="21"/>
        </w:rPr>
        <w:t>5.3.9</w:t>
      </w:r>
    </w:p>
    <w:p w:rsidR="00794421" w:rsidRPr="00664858" w:rsidRDefault="00794421" w:rsidP="00AB0749">
      <w:pPr>
        <w:numPr>
          <w:ilvl w:val="0"/>
          <w:numId w:val="30"/>
        </w:numPr>
        <w:spacing w:beforeLines="25" w:before="78" w:afterLines="25" w:after="78"/>
        <w:rPr>
          <w:rFonts w:hAnsi="宋体"/>
          <w:bCs/>
          <w:szCs w:val="21"/>
        </w:rPr>
      </w:pPr>
      <w:r w:rsidRPr="00664858">
        <w:rPr>
          <w:rFonts w:hAnsi="宋体" w:hint="eastAsia"/>
          <w:bCs/>
          <w:szCs w:val="21"/>
        </w:rPr>
        <w:t>检验方法</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输入电压为额定值，输出电流为额定电流，测量输入电压、输入电流、功率因数、输出直流电压和输出直流电流（对于功率较大的产品，输出电压值的测试点应选在输出线终端量测，尽量减少因负载较大引起的端子连接损失）。</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负载电流为额定电流的</w:t>
      </w:r>
      <w:r w:rsidRPr="00664858">
        <w:rPr>
          <w:rFonts w:hAnsi="宋体" w:cs="宋体"/>
          <w:szCs w:val="21"/>
        </w:rPr>
        <w:t>20%</w:t>
      </w:r>
      <w:r w:rsidRPr="00664858">
        <w:rPr>
          <w:rFonts w:hAnsi="宋体" w:cs="宋体" w:hint="eastAsia"/>
          <w:szCs w:val="21"/>
        </w:rPr>
        <w:t>时，重复上述测量。</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负载电流为额定电流的</w:t>
      </w:r>
      <w:r w:rsidRPr="00664858">
        <w:rPr>
          <w:rFonts w:hAnsi="宋体" w:cs="宋体"/>
          <w:szCs w:val="21"/>
        </w:rPr>
        <w:t>50%</w:t>
      </w:r>
      <w:r w:rsidRPr="00664858">
        <w:rPr>
          <w:rFonts w:hAnsi="宋体" w:cs="宋体" w:hint="eastAsia"/>
          <w:szCs w:val="21"/>
        </w:rPr>
        <w:t>时，重复上述测量。</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然后按照下述公式计算效率：</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单路输出时：η</w:t>
      </w:r>
      <w:r w:rsidRPr="00664858">
        <w:rPr>
          <w:rFonts w:hAnsi="宋体" w:cs="宋体"/>
          <w:szCs w:val="21"/>
        </w:rPr>
        <w:t>=</w:t>
      </w:r>
      <w:r w:rsidR="003137F6" w:rsidRPr="00664858">
        <w:rPr>
          <w:rFonts w:hAnsi="宋体" w:cs="宋体"/>
          <w:szCs w:val="21"/>
        </w:rPr>
        <w:fldChar w:fldCharType="begin"/>
      </w:r>
      <w:r w:rsidRPr="00664858">
        <w:rPr>
          <w:rFonts w:hAnsi="宋体" w:cs="宋体"/>
          <w:szCs w:val="21"/>
        </w:rPr>
        <w:instrText xml:space="preserve"> QUOTE </w:instrText>
      </w:r>
      <w:r w:rsidR="00AE7426">
        <w:rPr>
          <w:rFonts w:hint="eastAsia"/>
          <w:noProof/>
        </w:rPr>
        <w:drawing>
          <wp:inline distT="0" distB="0" distL="0" distR="0" wp14:anchorId="161D12DE" wp14:editId="74699B99">
            <wp:extent cx="897255" cy="36258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97255" cy="362585"/>
                    </a:xfrm>
                    <a:prstGeom prst="rect">
                      <a:avLst/>
                    </a:prstGeom>
                    <a:noFill/>
                    <a:ln>
                      <a:noFill/>
                    </a:ln>
                  </pic:spPr>
                </pic:pic>
              </a:graphicData>
            </a:graphic>
          </wp:inline>
        </w:drawing>
      </w:r>
      <w:r w:rsidR="003137F6" w:rsidRPr="00664858">
        <w:rPr>
          <w:rFonts w:hAnsi="宋体" w:cs="宋体"/>
          <w:szCs w:val="21"/>
        </w:rPr>
        <w:fldChar w:fldCharType="end"/>
      </w:r>
      <w:r w:rsidR="00AE7426">
        <w:rPr>
          <w:rFonts w:hAnsi="宋体" w:cs="宋体" w:hint="eastAsia"/>
          <w:noProof/>
          <w:position w:val="-28"/>
          <w:szCs w:val="21"/>
        </w:rPr>
        <w:drawing>
          <wp:inline distT="0" distB="0" distL="0" distR="0" wp14:anchorId="12832B54" wp14:editId="4D21FAD3">
            <wp:extent cx="802005" cy="422910"/>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802005" cy="422910"/>
                    </a:xfrm>
                    <a:prstGeom prst="rect">
                      <a:avLst/>
                    </a:prstGeom>
                    <a:noFill/>
                    <a:ln>
                      <a:noFill/>
                    </a:ln>
                  </pic:spPr>
                </pic:pic>
              </a:graphicData>
            </a:graphic>
          </wp:inline>
        </w:drawing>
      </w:r>
      <w:r w:rsidRPr="00664858">
        <w:rPr>
          <w:rFonts w:hAnsi="宋体" w:cs="宋体" w:hint="eastAsia"/>
          <w:szCs w:val="21"/>
        </w:rPr>
        <w:t>×</w:t>
      </w:r>
      <w:r w:rsidRPr="00664858">
        <w:rPr>
          <w:rFonts w:hAnsi="宋体" w:cs="宋体"/>
          <w:szCs w:val="21"/>
        </w:rPr>
        <w:t>100%</w:t>
      </w:r>
      <w:r w:rsidRPr="00664858">
        <w:rPr>
          <w:rFonts w:hAnsi="宋体" w:cs="宋体" w:hint="eastAsia"/>
          <w:szCs w:val="21"/>
        </w:rPr>
        <w:t>，多路输出时：η</w:t>
      </w:r>
      <w:r w:rsidRPr="00664858">
        <w:rPr>
          <w:rFonts w:hAnsi="宋体" w:cs="宋体"/>
          <w:szCs w:val="21"/>
        </w:rPr>
        <w:t>=</w:t>
      </w:r>
      <w:r w:rsidR="003137F6" w:rsidRPr="00664858">
        <w:rPr>
          <w:rFonts w:hAnsi="宋体" w:cs="宋体"/>
          <w:szCs w:val="21"/>
        </w:rPr>
        <w:fldChar w:fldCharType="begin"/>
      </w:r>
      <w:r w:rsidRPr="00664858">
        <w:rPr>
          <w:rFonts w:hAnsi="宋体" w:cs="宋体"/>
          <w:szCs w:val="21"/>
        </w:rPr>
        <w:instrText xml:space="preserve"> QUOTE </w:instrText>
      </w:r>
      <w:r w:rsidR="00AE7426">
        <w:rPr>
          <w:rFonts w:hint="eastAsia"/>
          <w:noProof/>
        </w:rPr>
        <w:drawing>
          <wp:inline distT="0" distB="0" distL="0" distR="0" wp14:anchorId="2BA04B2B" wp14:editId="3F707448">
            <wp:extent cx="2717165" cy="638175"/>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17165" cy="638175"/>
                    </a:xfrm>
                    <a:prstGeom prst="rect">
                      <a:avLst/>
                    </a:prstGeom>
                    <a:noFill/>
                    <a:ln>
                      <a:noFill/>
                    </a:ln>
                  </pic:spPr>
                </pic:pic>
              </a:graphicData>
            </a:graphic>
          </wp:inline>
        </w:drawing>
      </w:r>
      <w:r w:rsidR="003137F6" w:rsidRPr="00664858">
        <w:rPr>
          <w:rFonts w:hAnsi="宋体" w:cs="宋体"/>
          <w:szCs w:val="21"/>
        </w:rPr>
        <w:fldChar w:fldCharType="separate"/>
      </w:r>
      <w:r w:rsidR="00AE7426">
        <w:rPr>
          <w:rFonts w:hAnsi="宋体" w:cs="宋体" w:hint="eastAsia"/>
          <w:noProof/>
          <w:position w:val="-28"/>
          <w:szCs w:val="21"/>
        </w:rPr>
        <w:drawing>
          <wp:inline distT="0" distB="0" distL="0" distR="0" wp14:anchorId="5829C8D1" wp14:editId="5609F1E3">
            <wp:extent cx="802005" cy="638175"/>
            <wp:effectExtent l="0" t="0" r="0" b="952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802005" cy="638175"/>
                    </a:xfrm>
                    <a:prstGeom prst="rect">
                      <a:avLst/>
                    </a:prstGeom>
                    <a:noFill/>
                    <a:ln>
                      <a:noFill/>
                    </a:ln>
                  </pic:spPr>
                </pic:pic>
              </a:graphicData>
            </a:graphic>
          </wp:inline>
        </w:drawing>
      </w:r>
      <w:r w:rsidR="003137F6" w:rsidRPr="00664858">
        <w:rPr>
          <w:rFonts w:hAnsi="宋体" w:cs="宋体"/>
          <w:szCs w:val="21"/>
        </w:rPr>
        <w:fldChar w:fldCharType="end"/>
      </w:r>
      <w:r w:rsidRPr="00664858">
        <w:rPr>
          <w:rFonts w:hAnsi="宋体" w:cs="宋体" w:hint="eastAsia"/>
          <w:szCs w:val="21"/>
        </w:rPr>
        <w:t>×</w:t>
      </w:r>
      <w:r w:rsidRPr="00664858">
        <w:rPr>
          <w:rFonts w:hAnsi="宋体" w:cs="宋体"/>
          <w:szCs w:val="21"/>
        </w:rPr>
        <w:t>100%</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hint="eastAsia"/>
          <w:szCs w:val="21"/>
        </w:rPr>
        <w:t>式中：</w:t>
      </w:r>
      <w:r w:rsidRPr="00664858">
        <w:rPr>
          <w:rFonts w:hAnsi="宋体" w:cs="宋体"/>
          <w:szCs w:val="21"/>
        </w:rPr>
        <w:t>n</w:t>
      </w:r>
      <w:r w:rsidRPr="00664858">
        <w:rPr>
          <w:rFonts w:hAnsi="宋体" w:cs="宋体" w:hint="eastAsia"/>
          <w:szCs w:val="21"/>
        </w:rPr>
        <w:t>为输出组数；</w:t>
      </w:r>
      <w:r w:rsidRPr="00664858">
        <w:rPr>
          <w:rFonts w:hAnsi="宋体" w:cs="宋体"/>
          <w:szCs w:val="21"/>
        </w:rPr>
        <w:t>Uoi</w:t>
      </w:r>
      <w:r w:rsidRPr="00664858">
        <w:rPr>
          <w:rFonts w:hAnsi="宋体" w:cs="宋体" w:hint="eastAsia"/>
          <w:szCs w:val="21"/>
        </w:rPr>
        <w:t>、</w:t>
      </w:r>
      <w:r w:rsidRPr="00664858">
        <w:rPr>
          <w:rFonts w:hAnsi="宋体" w:cs="宋体"/>
          <w:szCs w:val="21"/>
        </w:rPr>
        <w:t>Uo</w:t>
      </w:r>
      <w:r w:rsidRPr="00664858">
        <w:rPr>
          <w:rFonts w:hAnsi="宋体" w:cs="宋体" w:hint="eastAsia"/>
          <w:szCs w:val="21"/>
        </w:rPr>
        <w:t>、</w:t>
      </w:r>
      <w:r w:rsidRPr="00664858">
        <w:rPr>
          <w:rFonts w:hAnsi="宋体" w:cs="宋体"/>
          <w:szCs w:val="21"/>
        </w:rPr>
        <w:t>Ioi</w:t>
      </w:r>
      <w:r w:rsidRPr="00664858">
        <w:rPr>
          <w:rFonts w:hAnsi="宋体" w:cs="宋体" w:hint="eastAsia"/>
          <w:szCs w:val="21"/>
        </w:rPr>
        <w:t>、</w:t>
      </w:r>
      <w:r w:rsidRPr="00664858">
        <w:rPr>
          <w:rFonts w:hAnsi="宋体" w:cs="宋体"/>
          <w:szCs w:val="21"/>
        </w:rPr>
        <w:t>Io</w:t>
      </w:r>
      <w:r w:rsidRPr="00664858">
        <w:rPr>
          <w:rFonts w:hAnsi="宋体" w:cs="宋体" w:hint="eastAsia"/>
          <w:szCs w:val="21"/>
        </w:rPr>
        <w:t>为直流量；</w:t>
      </w:r>
      <w:r w:rsidRPr="00664858">
        <w:rPr>
          <w:rFonts w:hAnsi="宋体" w:cs="宋体"/>
          <w:szCs w:val="21"/>
        </w:rPr>
        <w:t>U</w:t>
      </w:r>
      <w:r w:rsidRPr="00664858">
        <w:rPr>
          <w:rFonts w:hAnsi="宋体" w:cs="宋体" w:hint="eastAsia"/>
          <w:szCs w:val="21"/>
        </w:rPr>
        <w:t>、</w:t>
      </w:r>
      <w:r w:rsidRPr="00664858">
        <w:rPr>
          <w:rFonts w:hAnsi="宋体" w:cs="宋体"/>
          <w:szCs w:val="21"/>
        </w:rPr>
        <w:t>I</w:t>
      </w:r>
      <w:r w:rsidRPr="00664858">
        <w:rPr>
          <w:rFonts w:hAnsi="宋体" w:cs="宋体" w:hint="eastAsia"/>
          <w:szCs w:val="21"/>
        </w:rPr>
        <w:t>、为交流、电流；</w:t>
      </w:r>
      <w:r w:rsidR="003137F6" w:rsidRPr="00664858">
        <w:rPr>
          <w:rFonts w:hAnsi="宋体" w:cs="宋体"/>
          <w:szCs w:val="21"/>
        </w:rPr>
        <w:fldChar w:fldCharType="begin"/>
      </w:r>
      <w:r w:rsidRPr="00664858">
        <w:rPr>
          <w:rFonts w:hAnsi="宋体" w:cs="宋体"/>
          <w:szCs w:val="21"/>
        </w:rPr>
        <w:instrText xml:space="preserve"> QUOTE </w:instrText>
      </w:r>
      <w:r w:rsidR="00AE7426">
        <w:rPr>
          <w:rFonts w:hint="eastAsia"/>
          <w:noProof/>
        </w:rPr>
        <w:drawing>
          <wp:inline distT="0" distB="0" distL="0" distR="0" wp14:anchorId="569163E3" wp14:editId="22B1CDD0">
            <wp:extent cx="336550" cy="180975"/>
            <wp:effectExtent l="0" t="0" r="6350" b="952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36550" cy="180975"/>
                    </a:xfrm>
                    <a:prstGeom prst="rect">
                      <a:avLst/>
                    </a:prstGeom>
                    <a:noFill/>
                    <a:ln>
                      <a:noFill/>
                    </a:ln>
                  </pic:spPr>
                </pic:pic>
              </a:graphicData>
            </a:graphic>
          </wp:inline>
        </w:drawing>
      </w:r>
      <w:r w:rsidR="003137F6" w:rsidRPr="00664858">
        <w:rPr>
          <w:rFonts w:hAnsi="宋体" w:cs="宋体"/>
          <w:szCs w:val="21"/>
        </w:rPr>
        <w:fldChar w:fldCharType="separate"/>
      </w:r>
      <w:r w:rsidR="00AE7426">
        <w:rPr>
          <w:rFonts w:hint="eastAsia"/>
          <w:noProof/>
        </w:rPr>
        <w:drawing>
          <wp:inline distT="0" distB="0" distL="0" distR="0" wp14:anchorId="1A316FF1" wp14:editId="75A0400C">
            <wp:extent cx="336550" cy="180975"/>
            <wp:effectExtent l="0" t="0" r="6350"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36550" cy="180975"/>
                    </a:xfrm>
                    <a:prstGeom prst="rect">
                      <a:avLst/>
                    </a:prstGeom>
                    <a:noFill/>
                    <a:ln>
                      <a:noFill/>
                    </a:ln>
                  </pic:spPr>
                </pic:pic>
              </a:graphicData>
            </a:graphic>
          </wp:inline>
        </w:drawing>
      </w:r>
      <w:r w:rsidR="003137F6" w:rsidRPr="00664858">
        <w:rPr>
          <w:rFonts w:hAnsi="宋体" w:cs="宋体"/>
          <w:szCs w:val="21"/>
        </w:rPr>
        <w:fldChar w:fldCharType="end"/>
      </w:r>
      <w:r w:rsidRPr="00664858">
        <w:rPr>
          <w:rFonts w:hAnsi="宋体" w:cs="宋体" w:hint="eastAsia"/>
          <w:szCs w:val="21"/>
        </w:rPr>
        <w:t>为功率因数。</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5" w:name="_Toc347327283"/>
      <w:r w:rsidRPr="00664858">
        <w:rPr>
          <w:rFonts w:ascii="宋体" w:hAnsi="宋体" w:hint="eastAsia"/>
          <w:sz w:val="22"/>
          <w:szCs w:val="24"/>
        </w:rPr>
        <w:t>输出电压漂移检验</w:t>
      </w:r>
      <w:bookmarkEnd w:id="195"/>
    </w:p>
    <w:p w:rsidR="00794421" w:rsidRPr="00664858" w:rsidRDefault="00794421" w:rsidP="00AB0749">
      <w:pPr>
        <w:numPr>
          <w:ilvl w:val="0"/>
          <w:numId w:val="31"/>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line="300" w:lineRule="auto"/>
        <w:ind w:left="737"/>
        <w:rPr>
          <w:rFonts w:hAnsi="宋体" w:cs="宋体"/>
          <w:szCs w:val="21"/>
        </w:rPr>
      </w:pPr>
      <w:r w:rsidRPr="00664858">
        <w:rPr>
          <w:rFonts w:hAnsi="宋体" w:cs="宋体"/>
          <w:szCs w:val="21"/>
        </w:rPr>
        <w:t>GB/T14714-2008</w:t>
      </w:r>
      <w:r w:rsidRPr="00664858">
        <w:rPr>
          <w:rFonts w:hAnsi="宋体" w:cs="宋体" w:hint="eastAsia"/>
          <w:szCs w:val="21"/>
        </w:rPr>
        <w:t>微小型计算机系统设备用开关电源通用规范</w:t>
      </w:r>
      <w:r w:rsidRPr="00664858">
        <w:rPr>
          <w:rFonts w:hAnsi="宋体" w:cs="宋体"/>
          <w:szCs w:val="21"/>
        </w:rPr>
        <w:t>5.3.6</w:t>
      </w:r>
    </w:p>
    <w:p w:rsidR="00794421" w:rsidRPr="00664858" w:rsidRDefault="00794421" w:rsidP="00AB0749">
      <w:pPr>
        <w:numPr>
          <w:ilvl w:val="0"/>
          <w:numId w:val="31"/>
        </w:numPr>
        <w:spacing w:beforeLines="25" w:before="78" w:afterLines="25" w:after="78"/>
        <w:rPr>
          <w:rFonts w:hAnsi="宋体"/>
          <w:bCs/>
          <w:szCs w:val="21"/>
        </w:rPr>
      </w:pPr>
      <w:r w:rsidRPr="00664858">
        <w:rPr>
          <w:rFonts w:hAnsi="宋体" w:hint="eastAsia"/>
          <w:bCs/>
          <w:szCs w:val="21"/>
        </w:rPr>
        <w:t>检验方法</w:t>
      </w:r>
    </w:p>
    <w:p w:rsidR="00794421" w:rsidRPr="00664858" w:rsidRDefault="00794421" w:rsidP="00AB0749">
      <w:pPr>
        <w:spacing w:beforeLines="25" w:before="78" w:afterLines="25" w:after="78"/>
        <w:ind w:left="737"/>
        <w:rPr>
          <w:rFonts w:hAnsi="宋体" w:cs="宋体"/>
          <w:szCs w:val="21"/>
        </w:rPr>
      </w:pPr>
      <w:r w:rsidRPr="00664858">
        <w:rPr>
          <w:rFonts w:hAnsi="宋体" w:hint="eastAsia"/>
          <w:bCs/>
          <w:szCs w:val="21"/>
        </w:rPr>
        <w:t>把输入电压调到额定值，将输出负载调到额定负载，测量输出电压值</w:t>
      </w:r>
      <w:r w:rsidRPr="00664858">
        <w:rPr>
          <w:rFonts w:hAnsi="宋体"/>
          <w:bCs/>
          <w:szCs w:val="21"/>
        </w:rPr>
        <w:t>Uo</w:t>
      </w:r>
      <w:r w:rsidRPr="00664858">
        <w:rPr>
          <w:rFonts w:hAnsi="宋体" w:hint="eastAsia"/>
          <w:bCs/>
          <w:szCs w:val="21"/>
        </w:rPr>
        <w:t>。交流输入电压</w:t>
      </w:r>
      <w:r w:rsidRPr="00664858">
        <w:rPr>
          <w:rFonts w:ascii="宋体" w:hAnsi="宋体" w:hint="eastAsia"/>
          <w:bCs/>
          <w:szCs w:val="21"/>
        </w:rPr>
        <w:t>、</w:t>
      </w:r>
      <w:r w:rsidRPr="00664858">
        <w:rPr>
          <w:rFonts w:hAnsi="宋体" w:hint="eastAsia"/>
          <w:bCs/>
          <w:szCs w:val="21"/>
        </w:rPr>
        <w:t>直流负载及温度等所有影响量保持最小，产品连续工作</w:t>
      </w:r>
      <w:r w:rsidRPr="00664858">
        <w:rPr>
          <w:rFonts w:hAnsi="宋体"/>
          <w:bCs/>
          <w:szCs w:val="21"/>
        </w:rPr>
        <w:t>8</w:t>
      </w:r>
      <w:r w:rsidRPr="00664858">
        <w:rPr>
          <w:rFonts w:hAnsi="宋体" w:hint="eastAsia"/>
          <w:bCs/>
          <w:szCs w:val="21"/>
        </w:rPr>
        <w:t>小时，用万用表每隔</w:t>
      </w:r>
      <w:r w:rsidRPr="00664858">
        <w:rPr>
          <w:rFonts w:hAnsi="宋体"/>
          <w:bCs/>
          <w:szCs w:val="21"/>
        </w:rPr>
        <w:t>1</w:t>
      </w:r>
      <w:r w:rsidRPr="00664858">
        <w:rPr>
          <w:rFonts w:hAnsi="宋体" w:hint="eastAsia"/>
          <w:bCs/>
          <w:szCs w:val="21"/>
        </w:rPr>
        <w:t>小时测量一次输出电压，计算输出电压最大值与最小值的差，按公式：</w:t>
      </w:r>
      <w:r w:rsidRPr="00664858">
        <w:rPr>
          <w:rFonts w:hAnsi="宋体" w:cs="宋体"/>
          <w:sz w:val="24"/>
        </w:rPr>
        <w:t>St=|</w:t>
      </w:r>
      <w:r w:rsidR="00AE7426">
        <w:rPr>
          <w:rFonts w:hAnsi="宋体" w:cs="宋体" w:hint="eastAsia"/>
          <w:noProof/>
          <w:position w:val="-24"/>
          <w:szCs w:val="21"/>
        </w:rPr>
        <w:drawing>
          <wp:inline distT="0" distB="0" distL="0" distR="0" wp14:anchorId="1FC601D9" wp14:editId="0A41B47B">
            <wp:extent cx="276225" cy="387985"/>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6225" cy="387985"/>
                    </a:xfrm>
                    <a:prstGeom prst="rect">
                      <a:avLst/>
                    </a:prstGeom>
                    <a:noFill/>
                    <a:ln>
                      <a:noFill/>
                    </a:ln>
                  </pic:spPr>
                </pic:pic>
              </a:graphicData>
            </a:graphic>
          </wp:inline>
        </w:drawing>
      </w:r>
      <w:r w:rsidRPr="00664858">
        <w:rPr>
          <w:rFonts w:hAnsi="宋体" w:cs="宋体"/>
          <w:sz w:val="24"/>
        </w:rPr>
        <w:t>|</w:t>
      </w:r>
      <w:r w:rsidRPr="00664858">
        <w:rPr>
          <w:rFonts w:hAnsi="宋体" w:cs="宋体" w:hint="eastAsia"/>
          <w:sz w:val="24"/>
        </w:rPr>
        <w:t>×</w:t>
      </w:r>
      <w:r w:rsidRPr="00664858">
        <w:rPr>
          <w:rFonts w:hAnsi="宋体" w:cs="宋体"/>
          <w:sz w:val="24"/>
        </w:rPr>
        <w:t>1000</w:t>
      </w:r>
      <w:r w:rsidRPr="00664858">
        <w:rPr>
          <w:rFonts w:hAnsi="宋体" w:cs="宋体" w:hint="eastAsia"/>
          <w:sz w:val="24"/>
        </w:rPr>
        <w:t>‰</w:t>
      </w:r>
      <w:r w:rsidRPr="00664858">
        <w:rPr>
          <w:rFonts w:hAnsi="宋体" w:cs="宋体" w:hint="eastAsia"/>
          <w:szCs w:val="21"/>
        </w:rPr>
        <w:t>计算出相对变化量。</w:t>
      </w:r>
    </w:p>
    <w:p w:rsidR="00794421" w:rsidRPr="00664858" w:rsidRDefault="00794421" w:rsidP="00AB0749">
      <w:pPr>
        <w:spacing w:beforeLines="25" w:before="78" w:afterLines="25" w:after="78"/>
        <w:ind w:left="737"/>
        <w:rPr>
          <w:rFonts w:hAnsi="宋体" w:cs="宋体"/>
          <w:szCs w:val="21"/>
        </w:rPr>
      </w:pPr>
      <w:r w:rsidRPr="00664858">
        <w:rPr>
          <w:rFonts w:hAnsi="宋体" w:cs="宋体" w:hint="eastAsia"/>
          <w:szCs w:val="21"/>
        </w:rPr>
        <w:t>其中：Δ</w:t>
      </w:r>
      <w:r w:rsidRPr="00664858">
        <w:rPr>
          <w:rFonts w:hAnsi="宋体" w:cs="宋体"/>
          <w:szCs w:val="21"/>
        </w:rPr>
        <w:t>U</w:t>
      </w:r>
      <w:r w:rsidRPr="00664858">
        <w:rPr>
          <w:rFonts w:hAnsi="宋体" w:cs="宋体" w:hint="eastAsia"/>
          <w:szCs w:val="21"/>
        </w:rPr>
        <w:t>为输出电压最大值与最小值的差，</w:t>
      </w:r>
      <w:r w:rsidRPr="00664858">
        <w:rPr>
          <w:rFonts w:hAnsi="宋体" w:cs="宋体"/>
          <w:szCs w:val="21"/>
        </w:rPr>
        <w:t>Uo</w:t>
      </w:r>
      <w:r w:rsidRPr="00664858">
        <w:rPr>
          <w:rFonts w:hAnsi="宋体" w:cs="宋体" w:hint="eastAsia"/>
          <w:szCs w:val="21"/>
        </w:rPr>
        <w:t>为输出额定直流电压，</w:t>
      </w:r>
      <w:r w:rsidRPr="00664858">
        <w:rPr>
          <w:rFonts w:hAnsi="宋体" w:cs="宋体"/>
          <w:szCs w:val="21"/>
        </w:rPr>
        <w:t>St</w:t>
      </w:r>
      <w:r w:rsidRPr="00664858">
        <w:rPr>
          <w:rFonts w:hAnsi="宋体" w:cs="宋体" w:hint="eastAsia"/>
          <w:szCs w:val="21"/>
        </w:rPr>
        <w:t>为时间漂移。</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6" w:name="_Toc347327284"/>
      <w:r w:rsidRPr="00664858">
        <w:rPr>
          <w:rFonts w:ascii="宋体" w:hAnsi="宋体" w:hint="eastAsia"/>
          <w:sz w:val="22"/>
          <w:szCs w:val="24"/>
        </w:rPr>
        <w:t>温度系数检验</w:t>
      </w:r>
      <w:bookmarkEnd w:id="196"/>
    </w:p>
    <w:p w:rsidR="00794421" w:rsidRPr="00664858" w:rsidRDefault="00794421" w:rsidP="00AB0749">
      <w:pPr>
        <w:numPr>
          <w:ilvl w:val="0"/>
          <w:numId w:val="32"/>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ind w:left="737"/>
        <w:rPr>
          <w:rFonts w:hAnsi="宋体"/>
          <w:bCs/>
          <w:szCs w:val="21"/>
        </w:rPr>
      </w:pPr>
      <w:r w:rsidRPr="00664858">
        <w:rPr>
          <w:rFonts w:hAnsi="宋体" w:cs="宋体"/>
          <w:szCs w:val="21"/>
        </w:rPr>
        <w:t>GB</w:t>
      </w:r>
      <w:r w:rsidRPr="00664858">
        <w:rPr>
          <w:rFonts w:hAnsi="宋体"/>
          <w:bCs/>
          <w:szCs w:val="21"/>
        </w:rPr>
        <w:t>/T14714-2008</w:t>
      </w:r>
      <w:r w:rsidRPr="00664858">
        <w:rPr>
          <w:rFonts w:hAnsi="宋体" w:hint="eastAsia"/>
          <w:bCs/>
          <w:szCs w:val="21"/>
        </w:rPr>
        <w:t>微小型计算机系统设备用开关电源通用规范</w:t>
      </w:r>
      <w:r w:rsidRPr="00664858">
        <w:rPr>
          <w:rFonts w:hAnsi="宋体"/>
          <w:bCs/>
          <w:szCs w:val="21"/>
        </w:rPr>
        <w:t>5.3.7</w:t>
      </w:r>
    </w:p>
    <w:p w:rsidR="00794421" w:rsidRPr="00664858" w:rsidRDefault="00794421" w:rsidP="00AB0749">
      <w:pPr>
        <w:numPr>
          <w:ilvl w:val="0"/>
          <w:numId w:val="32"/>
        </w:numPr>
        <w:spacing w:beforeLines="25" w:before="78" w:afterLines="25" w:after="78"/>
        <w:rPr>
          <w:rFonts w:hAnsi="宋体"/>
          <w:bCs/>
          <w:szCs w:val="21"/>
        </w:rPr>
      </w:pPr>
      <w:r w:rsidRPr="00664858">
        <w:rPr>
          <w:rFonts w:hAnsi="宋体" w:hint="eastAsia"/>
          <w:bCs/>
          <w:szCs w:val="21"/>
        </w:rPr>
        <w:lastRenderedPageBreak/>
        <w:t>检验方法</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输入电压为额定值，输出负载为额定负载，恒温箱温度由室温变化到极限使用温度（</w:t>
      </w:r>
      <w:r w:rsidRPr="00664858">
        <w:rPr>
          <w:rFonts w:hAnsi="宋体"/>
          <w:bCs/>
          <w:szCs w:val="21"/>
        </w:rPr>
        <w:t>70</w:t>
      </w:r>
      <w:r w:rsidRPr="00664858">
        <w:rPr>
          <w:rFonts w:ascii="宋体" w:hAnsi="宋体" w:hint="eastAsia"/>
          <w:bCs/>
          <w:szCs w:val="21"/>
        </w:rPr>
        <w:t>℃和</w:t>
      </w:r>
      <w:r w:rsidRPr="00664858">
        <w:rPr>
          <w:rFonts w:ascii="宋体" w:hAnsi="宋体"/>
          <w:bCs/>
          <w:szCs w:val="21"/>
        </w:rPr>
        <w:t>-40</w:t>
      </w:r>
      <w:r w:rsidRPr="00664858">
        <w:rPr>
          <w:rFonts w:ascii="宋体" w:hAnsi="宋体" w:hint="eastAsia"/>
          <w:bCs/>
          <w:szCs w:val="21"/>
        </w:rPr>
        <w:t>℃</w:t>
      </w:r>
      <w:r w:rsidRPr="00664858">
        <w:rPr>
          <w:rFonts w:hAnsi="宋体" w:hint="eastAsia"/>
          <w:bCs/>
          <w:szCs w:val="21"/>
        </w:rPr>
        <w:t>），每变化</w:t>
      </w:r>
      <w:r w:rsidRPr="00664858">
        <w:rPr>
          <w:rFonts w:hAnsi="宋体"/>
          <w:bCs/>
          <w:szCs w:val="21"/>
        </w:rPr>
        <w:t>10</w:t>
      </w:r>
      <w:r w:rsidRPr="00664858">
        <w:rPr>
          <w:rFonts w:ascii="宋体" w:hAnsi="宋体" w:hint="eastAsia"/>
          <w:bCs/>
          <w:szCs w:val="21"/>
        </w:rPr>
        <w:t>℃</w:t>
      </w:r>
      <w:r w:rsidRPr="00664858">
        <w:rPr>
          <w:rFonts w:hAnsi="宋体" w:hint="eastAsia"/>
          <w:bCs/>
          <w:szCs w:val="21"/>
        </w:rPr>
        <w:t>，待温度稳定后，测出此时对应输出电压</w:t>
      </w:r>
      <w:r w:rsidRPr="00664858">
        <w:rPr>
          <w:rFonts w:hAnsi="宋体"/>
          <w:bCs/>
          <w:szCs w:val="21"/>
        </w:rPr>
        <w:t>Uo1</w:t>
      </w:r>
      <w:r w:rsidRPr="00664858">
        <w:rPr>
          <w:rFonts w:hAnsi="宋体" w:hint="eastAsia"/>
          <w:bCs/>
          <w:szCs w:val="21"/>
        </w:rPr>
        <w:t>。按公式：</w:t>
      </w:r>
      <w:r w:rsidRPr="00664858">
        <w:rPr>
          <w:rFonts w:hAnsi="宋体" w:hint="eastAsia"/>
          <w:bCs/>
          <w:sz w:val="24"/>
        </w:rPr>
        <w:t>α</w:t>
      </w:r>
      <w:r w:rsidRPr="00664858">
        <w:rPr>
          <w:rFonts w:hAnsi="宋体"/>
          <w:bCs/>
          <w:sz w:val="24"/>
        </w:rPr>
        <w:t>=|</w:t>
      </w:r>
      <w:r w:rsidR="00AE7426">
        <w:rPr>
          <w:rFonts w:hAnsi="宋体" w:cs="宋体" w:hint="eastAsia"/>
          <w:noProof/>
          <w:position w:val="-24"/>
          <w:szCs w:val="21"/>
        </w:rPr>
        <w:drawing>
          <wp:inline distT="0" distB="0" distL="0" distR="0" wp14:anchorId="15B59393" wp14:editId="71EB2D6A">
            <wp:extent cx="569595" cy="38798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9595" cy="387985"/>
                    </a:xfrm>
                    <a:prstGeom prst="rect">
                      <a:avLst/>
                    </a:prstGeom>
                    <a:noFill/>
                    <a:ln>
                      <a:noFill/>
                    </a:ln>
                  </pic:spPr>
                </pic:pic>
              </a:graphicData>
            </a:graphic>
          </wp:inline>
        </w:drawing>
      </w:r>
      <w:r w:rsidRPr="00664858">
        <w:rPr>
          <w:rFonts w:hAnsi="宋体"/>
          <w:bCs/>
          <w:sz w:val="24"/>
        </w:rPr>
        <w:t>|</w:t>
      </w:r>
      <w:r w:rsidRPr="00664858">
        <w:rPr>
          <w:rFonts w:hAnsi="宋体" w:hint="eastAsia"/>
          <w:bCs/>
          <w:szCs w:val="21"/>
        </w:rPr>
        <w:t>计算出各次测量点的温度系数，取其最大值。</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式中：Δ</w:t>
      </w:r>
      <w:r w:rsidRPr="00664858">
        <w:rPr>
          <w:rFonts w:hAnsi="宋体"/>
          <w:bCs/>
          <w:szCs w:val="21"/>
        </w:rPr>
        <w:t>Uo=Uo1-Uo</w:t>
      </w:r>
      <w:r w:rsidRPr="00664858">
        <w:rPr>
          <w:rFonts w:ascii="宋体"/>
          <w:bCs/>
          <w:szCs w:val="21"/>
        </w:rPr>
        <w:t>,</w:t>
      </w:r>
      <w:r w:rsidRPr="00664858">
        <w:rPr>
          <w:rFonts w:hAnsi="宋体" w:hint="eastAsia"/>
          <w:bCs/>
          <w:szCs w:val="21"/>
        </w:rPr>
        <w:t>Δ</w:t>
      </w:r>
      <w:r w:rsidRPr="00664858">
        <w:rPr>
          <w:rFonts w:hAnsi="宋体"/>
          <w:bCs/>
          <w:szCs w:val="21"/>
        </w:rPr>
        <w:t>Uo</w:t>
      </w:r>
      <w:r w:rsidRPr="00664858">
        <w:rPr>
          <w:rFonts w:hAnsi="宋体" w:hint="eastAsia"/>
          <w:bCs/>
          <w:szCs w:val="21"/>
        </w:rPr>
        <w:t>为直流变化量，Δ</w:t>
      </w:r>
      <w:r w:rsidRPr="00664858">
        <w:rPr>
          <w:rFonts w:hAnsi="宋体"/>
          <w:bCs/>
          <w:szCs w:val="21"/>
        </w:rPr>
        <w:t>T</w:t>
      </w:r>
      <w:r w:rsidRPr="00664858">
        <w:rPr>
          <w:rFonts w:hAnsi="宋体" w:hint="eastAsia"/>
          <w:bCs/>
          <w:szCs w:val="21"/>
        </w:rPr>
        <w:t>为温度变化量，α为电源温度系数。</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7" w:name="_Toc347327285"/>
      <w:r w:rsidRPr="00664858">
        <w:rPr>
          <w:rFonts w:ascii="宋体" w:hAnsi="宋体" w:hint="eastAsia"/>
          <w:sz w:val="22"/>
          <w:szCs w:val="24"/>
        </w:rPr>
        <w:t>启动时间检验</w:t>
      </w:r>
      <w:bookmarkEnd w:id="197"/>
    </w:p>
    <w:p w:rsidR="00794421" w:rsidRPr="00664858" w:rsidRDefault="00794421" w:rsidP="00AB0749">
      <w:pPr>
        <w:numPr>
          <w:ilvl w:val="0"/>
          <w:numId w:val="33"/>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应符合相关测试流程规格书要求</w:t>
      </w:r>
    </w:p>
    <w:p w:rsidR="00794421" w:rsidRPr="00664858" w:rsidRDefault="00794421" w:rsidP="00AB0749">
      <w:pPr>
        <w:numPr>
          <w:ilvl w:val="0"/>
          <w:numId w:val="33"/>
        </w:numPr>
        <w:spacing w:beforeLines="25" w:before="78" w:afterLines="25" w:after="78"/>
        <w:rPr>
          <w:rFonts w:hAnsi="宋体"/>
          <w:bCs/>
          <w:szCs w:val="21"/>
        </w:rPr>
      </w:pPr>
      <w:r w:rsidRPr="00664858">
        <w:rPr>
          <w:rFonts w:hAnsi="宋体" w:hint="eastAsia"/>
          <w:bCs/>
          <w:szCs w:val="21"/>
        </w:rPr>
        <w:t>检验方法</w:t>
      </w:r>
    </w:p>
    <w:p w:rsidR="00794421" w:rsidRPr="00664858" w:rsidRDefault="00794421" w:rsidP="00AB0749">
      <w:pPr>
        <w:pStyle w:val="aff1"/>
        <w:spacing w:beforeLines="25" w:before="78" w:afterLines="25" w:after="78" w:line="360" w:lineRule="auto"/>
        <w:ind w:left="737"/>
        <w:rPr>
          <w:rFonts w:hAnsi="宋体"/>
          <w:bCs/>
          <w:szCs w:val="21"/>
        </w:rPr>
      </w:pPr>
      <w:r w:rsidRPr="00664858">
        <w:rPr>
          <w:rFonts w:hAnsi="宋体" w:hint="eastAsia"/>
          <w:bCs/>
          <w:szCs w:val="21"/>
        </w:rPr>
        <w:t>输入电压为额定值，输出负载为额定负载，用示波器双通道同时检测输入电压端与输出电压端电压变化过程，然后在示波器上读出从给电源上电到电源输出电压端输出</w:t>
      </w:r>
      <w:r w:rsidRPr="00664858">
        <w:rPr>
          <w:rFonts w:hAnsi="宋体"/>
          <w:bCs/>
          <w:szCs w:val="21"/>
        </w:rPr>
        <w:t>95%</w:t>
      </w:r>
      <w:r w:rsidRPr="00664858">
        <w:rPr>
          <w:rFonts w:hAnsi="宋体" w:hint="eastAsia"/>
          <w:bCs/>
          <w:szCs w:val="21"/>
        </w:rPr>
        <w:t>额定电压（以示波器显示的额定电压为基准）所消耗的时间应符合相关规格书要求。</w:t>
      </w:r>
    </w:p>
    <w:p w:rsidR="00794421" w:rsidRPr="00664858" w:rsidRDefault="00794421" w:rsidP="00AB0749">
      <w:pPr>
        <w:pStyle w:val="aff1"/>
        <w:spacing w:beforeLines="25" w:before="78" w:afterLines="25" w:after="78" w:line="360" w:lineRule="auto"/>
        <w:ind w:left="737"/>
        <w:rPr>
          <w:rFonts w:hAnsi="宋体"/>
          <w:bCs/>
          <w:szCs w:val="21"/>
        </w:rPr>
      </w:pPr>
      <w:r w:rsidRPr="00664858">
        <w:rPr>
          <w:rFonts w:hAnsi="宋体" w:cs="宋体" w:hint="eastAsia"/>
          <w:szCs w:val="21"/>
        </w:rPr>
        <w:t>在额定负载、额定输入电压下，开机冲击电流不大于</w:t>
      </w:r>
      <w:r w:rsidRPr="00664858">
        <w:rPr>
          <w:rFonts w:hAnsi="宋体" w:cs="宋体"/>
          <w:szCs w:val="21"/>
        </w:rPr>
        <w:t>20A</w:t>
      </w:r>
      <w:r w:rsidRPr="00664858">
        <w:rPr>
          <w:rFonts w:hAnsi="宋体" w:cs="宋体" w:hint="eastAsia"/>
          <w:szCs w:val="21"/>
        </w:rPr>
        <w:t>，时间不大于</w:t>
      </w:r>
      <w:r w:rsidRPr="00664858">
        <w:rPr>
          <w:rFonts w:hAnsi="宋体" w:cs="宋体"/>
          <w:szCs w:val="21"/>
        </w:rPr>
        <w:t>10ms;</w:t>
      </w:r>
      <w:r w:rsidRPr="00664858">
        <w:rPr>
          <w:rFonts w:hAnsi="宋体" w:cs="宋体" w:hint="eastAsia"/>
          <w:szCs w:val="21"/>
        </w:rPr>
        <w:t>在开关电源工作</w:t>
      </w:r>
      <w:r w:rsidRPr="00664858">
        <w:rPr>
          <w:rFonts w:hAnsi="宋体" w:cs="宋体"/>
          <w:szCs w:val="21"/>
        </w:rPr>
        <w:t>30min</w:t>
      </w:r>
      <w:r w:rsidRPr="00664858">
        <w:rPr>
          <w:rFonts w:hAnsi="宋体" w:cs="宋体" w:hint="eastAsia"/>
          <w:szCs w:val="21"/>
        </w:rPr>
        <w:t>以后，输入电源关断</w:t>
      </w:r>
      <w:r w:rsidRPr="00664858">
        <w:rPr>
          <w:rFonts w:hAnsi="宋体" w:cs="宋体"/>
          <w:szCs w:val="21"/>
        </w:rPr>
        <w:t>0.2s</w:t>
      </w:r>
      <w:r w:rsidRPr="00664858">
        <w:rPr>
          <w:rFonts w:hAnsi="宋体" w:cs="宋体" w:hint="eastAsia"/>
          <w:szCs w:val="21"/>
        </w:rPr>
        <w:t>～</w:t>
      </w:r>
      <w:r w:rsidRPr="00664858">
        <w:rPr>
          <w:rFonts w:hAnsi="宋体" w:cs="宋体"/>
          <w:szCs w:val="21"/>
        </w:rPr>
        <w:t>1s</w:t>
      </w:r>
      <w:r w:rsidRPr="00664858">
        <w:rPr>
          <w:rFonts w:hAnsi="宋体" w:cs="宋体" w:hint="eastAsia"/>
          <w:szCs w:val="21"/>
        </w:rPr>
        <w:t>，再开机时，冲击电流不大于</w:t>
      </w:r>
      <w:r w:rsidRPr="00664858">
        <w:rPr>
          <w:rFonts w:hAnsi="宋体" w:cs="宋体"/>
          <w:szCs w:val="21"/>
        </w:rPr>
        <w:t>20A</w:t>
      </w:r>
      <w:r w:rsidRPr="00664858">
        <w:rPr>
          <w:rFonts w:hAnsi="宋体" w:cs="宋体" w:hint="eastAsia"/>
          <w:szCs w:val="21"/>
        </w:rPr>
        <w:t>，时间不大于</w:t>
      </w:r>
      <w:r w:rsidRPr="00664858">
        <w:rPr>
          <w:rFonts w:hAnsi="宋体" w:cs="宋体"/>
          <w:szCs w:val="21"/>
        </w:rPr>
        <w:t>10ms</w:t>
      </w:r>
      <w:r w:rsidRPr="00664858">
        <w:rPr>
          <w:rFonts w:hAnsi="宋体" w:cs="宋体" w:hint="eastAsia"/>
          <w:szCs w:val="21"/>
        </w:rPr>
        <w:t>。</w:t>
      </w:r>
    </w:p>
    <w:p w:rsidR="00794421" w:rsidRPr="00664858" w:rsidRDefault="00794421" w:rsidP="00AB0749">
      <w:pPr>
        <w:spacing w:beforeLines="25" w:before="78" w:afterLines="25" w:after="78"/>
        <w:rPr>
          <w:rFonts w:hAnsi="宋体"/>
          <w:bCs/>
          <w:szCs w:val="21"/>
        </w:rPr>
      </w:pPr>
      <w:r w:rsidRPr="00664858">
        <w:rPr>
          <w:rFonts w:hint="eastAsia"/>
        </w:rPr>
        <w:object w:dxaOrig="8871" w:dyaOrig="4590">
          <v:shape id="_x0000_i1049" type="#_x0000_t75" style="width:442.5pt;height:190.5pt" o:ole="">
            <v:imagedata r:id="rId98" o:title=""/>
          </v:shape>
          <o:OLEObject Type="Embed" ProgID="Visio.Drawing.11" ShapeID="_x0000_i1049" DrawAspect="Content" ObjectID="_1427202980" r:id="rId99"/>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8" w:name="_Toc347327286"/>
      <w:r w:rsidRPr="00664858">
        <w:rPr>
          <w:rFonts w:ascii="宋体" w:hAnsi="宋体" w:hint="eastAsia"/>
          <w:sz w:val="22"/>
          <w:szCs w:val="24"/>
        </w:rPr>
        <w:t>输出上升时间</w:t>
      </w:r>
      <w:bookmarkEnd w:id="198"/>
    </w:p>
    <w:p w:rsidR="00794421" w:rsidRPr="00664858" w:rsidRDefault="00794421" w:rsidP="00AB0749">
      <w:pPr>
        <w:numPr>
          <w:ilvl w:val="0"/>
          <w:numId w:val="34"/>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产品技术规范</w:t>
      </w:r>
    </w:p>
    <w:p w:rsidR="00794421" w:rsidRPr="00664858" w:rsidRDefault="00794421" w:rsidP="00AB0749">
      <w:pPr>
        <w:numPr>
          <w:ilvl w:val="0"/>
          <w:numId w:val="34"/>
        </w:numPr>
        <w:spacing w:beforeLines="25" w:before="78" w:afterLines="25" w:after="78"/>
        <w:rPr>
          <w:rFonts w:hAnsi="宋体"/>
          <w:bCs/>
          <w:szCs w:val="21"/>
        </w:rPr>
      </w:pPr>
      <w:r w:rsidRPr="00664858">
        <w:rPr>
          <w:rFonts w:hAnsi="宋体" w:hint="eastAsia"/>
          <w:bCs/>
          <w:szCs w:val="21"/>
        </w:rPr>
        <w:t>检验方法</w:t>
      </w:r>
    </w:p>
    <w:p w:rsidR="00794421" w:rsidRPr="00664858" w:rsidRDefault="00794421" w:rsidP="00AB0749">
      <w:pPr>
        <w:spacing w:beforeLines="25" w:before="78" w:afterLines="25" w:after="78"/>
        <w:ind w:left="737"/>
        <w:rPr>
          <w:rFonts w:hAnsi="宋体"/>
          <w:bCs/>
          <w:szCs w:val="21"/>
        </w:rPr>
      </w:pPr>
      <w:r w:rsidRPr="00664858">
        <w:rPr>
          <w:rFonts w:hAnsi="宋体" w:cs="宋体" w:hint="eastAsia"/>
          <w:szCs w:val="21"/>
        </w:rPr>
        <w:t>输入电压为额定值，输出电流为额定电流，</w:t>
      </w:r>
      <w:r w:rsidRPr="00664858">
        <w:rPr>
          <w:rFonts w:hAnsi="宋体" w:hint="eastAsia"/>
          <w:bCs/>
          <w:szCs w:val="21"/>
        </w:rPr>
        <w:t>用示波器检测输出电压从</w:t>
      </w:r>
      <w:r w:rsidRPr="00664858">
        <w:rPr>
          <w:rFonts w:hAnsi="宋体"/>
          <w:bCs/>
          <w:szCs w:val="21"/>
        </w:rPr>
        <w:t>10%Un</w:t>
      </w:r>
      <w:r w:rsidRPr="00664858">
        <w:rPr>
          <w:rFonts w:hAnsi="宋体" w:hint="eastAsia"/>
          <w:bCs/>
          <w:szCs w:val="21"/>
        </w:rPr>
        <w:t>上升至</w:t>
      </w:r>
      <w:r w:rsidRPr="00664858">
        <w:rPr>
          <w:rFonts w:hAnsi="宋体"/>
          <w:bCs/>
          <w:szCs w:val="21"/>
        </w:rPr>
        <w:t>90%Un</w:t>
      </w:r>
      <w:r w:rsidRPr="00664858">
        <w:rPr>
          <w:rFonts w:hAnsi="宋体" w:hint="eastAsia"/>
          <w:bCs/>
          <w:szCs w:val="21"/>
        </w:rPr>
        <w:t>（以示波器显示的额定电压为基准）所消耗的时间应符合相关规格书要求</w:t>
      </w:r>
    </w:p>
    <w:p w:rsidR="00794421" w:rsidRPr="00664858" w:rsidRDefault="00794421" w:rsidP="00AB0749">
      <w:pPr>
        <w:spacing w:beforeLines="25" w:before="78" w:afterLines="25" w:after="78"/>
        <w:jc w:val="center"/>
        <w:rPr>
          <w:rFonts w:hAnsi="宋体"/>
          <w:bCs/>
          <w:szCs w:val="21"/>
        </w:rPr>
      </w:pPr>
      <w:r w:rsidRPr="00664858">
        <w:rPr>
          <w:rFonts w:hint="eastAsia"/>
        </w:rPr>
        <w:object w:dxaOrig="6785" w:dyaOrig="4317">
          <v:shape id="_x0000_i1050" type="#_x0000_t75" style="width:335.25pt;height:3in" o:ole="">
            <v:imagedata r:id="rId100" o:title=""/>
          </v:shape>
          <o:OLEObject Type="Embed" ProgID="Visio.Drawing.11" ShapeID="_x0000_i1050" DrawAspect="Content" ObjectID="_1427202981" r:id="rId101"/>
        </w:objec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199" w:name="_Toc347327287"/>
      <w:r w:rsidRPr="00664858">
        <w:rPr>
          <w:rFonts w:ascii="宋体" w:hAnsi="宋体" w:hint="eastAsia"/>
          <w:sz w:val="22"/>
          <w:szCs w:val="24"/>
        </w:rPr>
        <w:t>输入冲击电流检验</w:t>
      </w:r>
      <w:bookmarkEnd w:id="199"/>
    </w:p>
    <w:p w:rsidR="00794421" w:rsidRPr="00664858" w:rsidRDefault="00794421" w:rsidP="00AB0749">
      <w:pPr>
        <w:numPr>
          <w:ilvl w:val="0"/>
          <w:numId w:val="39"/>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ind w:left="737"/>
        <w:rPr>
          <w:rFonts w:ascii="宋体"/>
          <w:szCs w:val="21"/>
        </w:rPr>
      </w:pPr>
      <w:r w:rsidRPr="00664858">
        <w:rPr>
          <w:rFonts w:ascii="宋体" w:hAnsi="宋体"/>
          <w:szCs w:val="21"/>
        </w:rPr>
        <w:t>GB/T14714-2008</w:t>
      </w:r>
      <w:r w:rsidRPr="00664858">
        <w:rPr>
          <w:rFonts w:ascii="宋体" w:hAnsi="宋体" w:hint="eastAsia"/>
          <w:szCs w:val="21"/>
        </w:rPr>
        <w:t>微小型计算机系统设备用开关电源通用规范</w:t>
      </w:r>
      <w:r w:rsidRPr="00664858">
        <w:rPr>
          <w:rFonts w:ascii="宋体" w:hAnsi="宋体"/>
          <w:szCs w:val="21"/>
        </w:rPr>
        <w:t>5.3.11</w:t>
      </w:r>
    </w:p>
    <w:p w:rsidR="00794421" w:rsidRPr="00664858" w:rsidRDefault="00794421" w:rsidP="00AB0749">
      <w:pPr>
        <w:numPr>
          <w:ilvl w:val="0"/>
          <w:numId w:val="39"/>
        </w:numPr>
        <w:spacing w:beforeLines="25" w:before="78" w:afterLines="25" w:after="78"/>
        <w:rPr>
          <w:rFonts w:hAnsi="宋体"/>
          <w:bCs/>
          <w:szCs w:val="21"/>
        </w:rPr>
      </w:pPr>
      <w:r w:rsidRPr="00664858">
        <w:rPr>
          <w:rFonts w:hAnsi="宋体" w:hint="eastAsia"/>
          <w:bCs/>
          <w:szCs w:val="21"/>
        </w:rPr>
        <w:t>检验方法</w:t>
      </w:r>
    </w:p>
    <w:p w:rsidR="00794421" w:rsidRPr="00664858" w:rsidRDefault="00794421" w:rsidP="00AB0749">
      <w:pPr>
        <w:spacing w:beforeLines="25" w:before="78" w:afterLines="25" w:after="78"/>
        <w:ind w:left="737"/>
        <w:rPr>
          <w:rFonts w:ascii="宋体"/>
          <w:bCs/>
          <w:szCs w:val="21"/>
        </w:rPr>
      </w:pPr>
      <w:r w:rsidRPr="00664858">
        <w:rPr>
          <w:rFonts w:hAnsi="宋体" w:cs="宋体" w:hint="eastAsia"/>
          <w:szCs w:val="21"/>
        </w:rPr>
        <w:t>输入电压为额定值，输出电流为额定电流，</w:t>
      </w:r>
      <w:r w:rsidRPr="00664858">
        <w:rPr>
          <w:rFonts w:hAnsi="宋体" w:hint="eastAsia"/>
          <w:bCs/>
          <w:szCs w:val="21"/>
        </w:rPr>
        <w:t>在交流输入回路中串入无感电阻</w:t>
      </w:r>
      <w:r w:rsidRPr="00664858">
        <w:rPr>
          <w:rFonts w:hAnsi="宋体"/>
          <w:bCs/>
          <w:szCs w:val="21"/>
        </w:rPr>
        <w:t>Ro</w:t>
      </w:r>
      <w:r w:rsidRPr="00664858">
        <w:rPr>
          <w:rFonts w:hAnsi="宋体" w:hint="eastAsia"/>
          <w:bCs/>
          <w:szCs w:val="21"/>
        </w:rPr>
        <w:t>（</w:t>
      </w:r>
      <w:r w:rsidRPr="00664858">
        <w:rPr>
          <w:rFonts w:hAnsi="宋体"/>
          <w:bCs/>
          <w:szCs w:val="21"/>
        </w:rPr>
        <w:t>Ro=1</w:t>
      </w:r>
      <w:r w:rsidRPr="00664858">
        <w:rPr>
          <w:rFonts w:ascii="宋体" w:hAnsi="宋体" w:hint="eastAsia"/>
          <w:bCs/>
          <w:szCs w:val="21"/>
        </w:rPr>
        <w:t>Ω</w:t>
      </w:r>
      <w:r w:rsidRPr="00664858">
        <w:rPr>
          <w:rFonts w:hAnsi="宋体" w:hint="eastAsia"/>
          <w:bCs/>
          <w:szCs w:val="21"/>
        </w:rPr>
        <w:t>）用示波器测量</w:t>
      </w:r>
      <w:r w:rsidRPr="00664858">
        <w:rPr>
          <w:rFonts w:hAnsi="宋体"/>
          <w:bCs/>
          <w:szCs w:val="21"/>
        </w:rPr>
        <w:t>Ro</w:t>
      </w:r>
      <w:r w:rsidRPr="00664858">
        <w:rPr>
          <w:rFonts w:hAnsi="宋体" w:hint="eastAsia"/>
          <w:bCs/>
          <w:szCs w:val="21"/>
        </w:rPr>
        <w:t>在加电峰值时的波形，计算出启动冲击电流，重复测量几次取其最大值（重复测量时必须对电路中的储能器件进行放电后再做测量）。当相关产品规格书没有给出输入冲击电流范围的情况下，参照标准进行测试</w:t>
      </w:r>
      <w:r w:rsidRPr="00664858">
        <w:rPr>
          <w:rFonts w:hAnsi="宋体"/>
          <w:bCs/>
          <w:szCs w:val="21"/>
        </w:rPr>
        <w:t>Ir</w:t>
      </w:r>
      <w:r w:rsidRPr="00664858">
        <w:rPr>
          <w:rFonts w:ascii="宋体" w:hAnsi="宋体" w:hint="eastAsia"/>
          <w:bCs/>
          <w:szCs w:val="21"/>
        </w:rPr>
        <w:t>≤</w:t>
      </w:r>
      <w:r w:rsidRPr="00664858">
        <w:rPr>
          <w:rFonts w:ascii="宋体" w:hAnsi="宋体"/>
          <w:bCs/>
          <w:szCs w:val="21"/>
        </w:rPr>
        <w:t>50Io</w:t>
      </w:r>
      <w:r w:rsidRPr="00664858">
        <w:rPr>
          <w:rFonts w:ascii="宋体" w:hAnsi="宋体" w:hint="eastAsia"/>
          <w:bCs/>
          <w:szCs w:val="21"/>
        </w:rPr>
        <w:t>（其中</w:t>
      </w:r>
      <w:r w:rsidRPr="00664858">
        <w:rPr>
          <w:rFonts w:ascii="宋体" w:hAnsi="宋体"/>
          <w:bCs/>
          <w:szCs w:val="21"/>
        </w:rPr>
        <w:t>Ir</w:t>
      </w:r>
      <w:r w:rsidRPr="00664858">
        <w:rPr>
          <w:rFonts w:ascii="宋体" w:hAnsi="宋体" w:hint="eastAsia"/>
          <w:bCs/>
          <w:szCs w:val="21"/>
        </w:rPr>
        <w:t>为电源上电瞬间的冲击电流，</w:t>
      </w:r>
      <w:r w:rsidRPr="00664858">
        <w:rPr>
          <w:rFonts w:ascii="宋体" w:hAnsi="宋体"/>
          <w:bCs/>
          <w:szCs w:val="21"/>
        </w:rPr>
        <w:t>Io</w:t>
      </w:r>
      <w:r w:rsidRPr="00664858">
        <w:rPr>
          <w:rFonts w:ascii="宋体" w:hAnsi="宋体" w:hint="eastAsia"/>
          <w:bCs/>
          <w:szCs w:val="21"/>
        </w:rPr>
        <w:t>为我们实际测得当输入电压为额定值、输出电流为额定电流时的输入电流）。</w:t>
      </w:r>
    </w:p>
    <w:p w:rsidR="00794421" w:rsidRPr="00664858" w:rsidRDefault="00794421" w:rsidP="00AB0749">
      <w:pPr>
        <w:spacing w:beforeLines="25" w:before="78" w:afterLines="25" w:after="78"/>
      </w:pPr>
      <w:r w:rsidRPr="00664858">
        <w:rPr>
          <w:rFonts w:hint="eastAsia"/>
        </w:rPr>
        <w:object w:dxaOrig="7605" w:dyaOrig="4577">
          <v:shape id="_x0000_i1051" type="#_x0000_t75" style="width:437.25pt;height:233.25pt" o:ole="">
            <v:imagedata r:id="rId102" o:title=""/>
          </v:shape>
          <o:OLEObject Type="Embed" ProgID="Visio.Drawing.11" ShapeID="_x0000_i1051" DrawAspect="Content" ObjectID="_1427202982" r:id="rId103"/>
        </w:object>
      </w:r>
    </w:p>
    <w:p w:rsidR="00794421" w:rsidRPr="00664858" w:rsidRDefault="00794421" w:rsidP="00AB0749">
      <w:pPr>
        <w:spacing w:beforeLines="25" w:before="78" w:afterLines="25" w:after="78"/>
        <w:rPr>
          <w:rFonts w:hAnsi="宋体"/>
          <w:bCs/>
          <w:szCs w:val="21"/>
        </w:rPr>
      </w:pPr>
      <w:r w:rsidRPr="00664858">
        <w:rPr>
          <w:rFonts w:hint="eastAsia"/>
        </w:rPr>
        <w:t>注：示波器电源接地端悬空。</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00" w:name="_Toc347327288"/>
      <w:r w:rsidRPr="00664858">
        <w:rPr>
          <w:rFonts w:ascii="宋体" w:hAnsi="宋体" w:hint="eastAsia"/>
          <w:sz w:val="22"/>
          <w:szCs w:val="24"/>
        </w:rPr>
        <w:t>绝缘性能检验</w:t>
      </w:r>
      <w:bookmarkEnd w:id="200"/>
    </w:p>
    <w:p w:rsidR="00794421" w:rsidRPr="00664858" w:rsidRDefault="00794421" w:rsidP="00AB0749">
      <w:pPr>
        <w:numPr>
          <w:ilvl w:val="0"/>
          <w:numId w:val="35"/>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应符合相关测试流程规格书要求</w:t>
      </w:r>
    </w:p>
    <w:p w:rsidR="00794421" w:rsidRPr="00664858" w:rsidRDefault="00794421" w:rsidP="00AB0749">
      <w:pPr>
        <w:numPr>
          <w:ilvl w:val="0"/>
          <w:numId w:val="35"/>
        </w:numPr>
        <w:spacing w:beforeLines="25" w:before="78" w:afterLines="25" w:after="78"/>
        <w:rPr>
          <w:rFonts w:hAnsi="宋体"/>
          <w:bCs/>
          <w:szCs w:val="21"/>
        </w:rPr>
      </w:pPr>
      <w:r w:rsidRPr="00664858">
        <w:rPr>
          <w:rFonts w:hAnsi="宋体" w:hint="eastAsia"/>
          <w:bCs/>
          <w:szCs w:val="21"/>
        </w:rPr>
        <w:lastRenderedPageBreak/>
        <w:t>检验方法</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按照规格书要求用耐压测试仪给电源做相应电压强度的漏电流测试，测试时间为</w:t>
      </w:r>
      <w:r w:rsidRPr="00664858">
        <w:rPr>
          <w:rFonts w:hAnsi="宋体"/>
          <w:bCs/>
          <w:szCs w:val="21"/>
        </w:rPr>
        <w:t>60s</w:t>
      </w:r>
      <w:r w:rsidRPr="00664858">
        <w:rPr>
          <w:rFonts w:hAnsi="宋体" w:hint="eastAsia"/>
          <w:bCs/>
          <w:szCs w:val="21"/>
        </w:rPr>
        <w:t>。</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01" w:name="_Toc347327289"/>
      <w:r w:rsidRPr="00664858">
        <w:rPr>
          <w:rFonts w:ascii="宋体" w:hAnsi="宋体" w:hint="eastAsia"/>
          <w:sz w:val="22"/>
          <w:szCs w:val="24"/>
        </w:rPr>
        <w:t>电源通断电检验</w:t>
      </w:r>
      <w:bookmarkEnd w:id="201"/>
    </w:p>
    <w:p w:rsidR="00794421" w:rsidRPr="00664858" w:rsidRDefault="00794421" w:rsidP="00AB0749">
      <w:pPr>
        <w:numPr>
          <w:ilvl w:val="0"/>
          <w:numId w:val="37"/>
        </w:numPr>
        <w:spacing w:beforeLines="25" w:before="78" w:afterLines="25" w:after="78"/>
        <w:rPr>
          <w:rFonts w:hAnsi="宋体"/>
          <w:bCs/>
          <w:szCs w:val="21"/>
        </w:rPr>
      </w:pPr>
      <w:r w:rsidRPr="00664858">
        <w:rPr>
          <w:rFonts w:hAnsi="宋体" w:hint="eastAsia"/>
          <w:bCs/>
          <w:szCs w:val="21"/>
        </w:rPr>
        <w:t>技术要求</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实验过程中，电源能可靠启动并正常输出，</w:t>
      </w:r>
      <w:r w:rsidRPr="00664858">
        <w:rPr>
          <w:rFonts w:ascii="宋体" w:hAnsi="宋体" w:hint="eastAsia"/>
          <w:szCs w:val="21"/>
        </w:rPr>
        <w:t>不应出现爆炸或异响</w:t>
      </w:r>
      <w:r w:rsidRPr="00664858">
        <w:rPr>
          <w:rFonts w:hAnsi="宋体" w:hint="eastAsia"/>
          <w:bCs/>
          <w:szCs w:val="21"/>
        </w:rPr>
        <w:t>。</w:t>
      </w:r>
    </w:p>
    <w:p w:rsidR="00794421" w:rsidRPr="00664858" w:rsidRDefault="00794421" w:rsidP="00AB0749">
      <w:pPr>
        <w:numPr>
          <w:ilvl w:val="0"/>
          <w:numId w:val="37"/>
        </w:numPr>
        <w:spacing w:beforeLines="25" w:before="78" w:afterLines="25" w:after="78"/>
        <w:rPr>
          <w:rFonts w:hAnsi="宋体"/>
          <w:bCs/>
          <w:szCs w:val="21"/>
        </w:rPr>
      </w:pPr>
      <w:r w:rsidRPr="00664858">
        <w:rPr>
          <w:rFonts w:hAnsi="宋体" w:hint="eastAsia"/>
          <w:bCs/>
          <w:szCs w:val="21"/>
        </w:rPr>
        <w:t>检验方法</w:t>
      </w:r>
    </w:p>
    <w:p w:rsidR="00794421" w:rsidRPr="00664858" w:rsidRDefault="00794421" w:rsidP="00AB0749">
      <w:pPr>
        <w:spacing w:beforeLines="25" w:before="78" w:afterLines="25" w:after="78"/>
        <w:ind w:left="737"/>
        <w:rPr>
          <w:rFonts w:ascii="宋体"/>
          <w:szCs w:val="21"/>
        </w:rPr>
      </w:pPr>
      <w:r w:rsidRPr="00664858">
        <w:rPr>
          <w:rFonts w:ascii="宋体" w:hAnsi="宋体" w:hint="eastAsia"/>
          <w:szCs w:val="21"/>
        </w:rPr>
        <w:t>开关电源满载，输入电压为下限值、额定值、上限值，正接、反接分别进行</w:t>
      </w:r>
      <w:r w:rsidRPr="00664858">
        <w:rPr>
          <w:rFonts w:ascii="宋体" w:hAnsi="宋体"/>
          <w:szCs w:val="21"/>
        </w:rPr>
        <w:t>10</w:t>
      </w:r>
      <w:r w:rsidRPr="00664858">
        <w:rPr>
          <w:rFonts w:ascii="宋体" w:hAnsi="宋体" w:hint="eastAsia"/>
          <w:szCs w:val="21"/>
        </w:rPr>
        <w:t>秒钟的实验循环，上电</w:t>
      </w:r>
      <w:r w:rsidRPr="00664858">
        <w:rPr>
          <w:rFonts w:ascii="宋体" w:hAnsi="宋体"/>
          <w:szCs w:val="21"/>
        </w:rPr>
        <w:t>5</w:t>
      </w:r>
      <w:r w:rsidRPr="00664858">
        <w:rPr>
          <w:rFonts w:ascii="宋体" w:hAnsi="宋体" w:hint="eastAsia"/>
          <w:szCs w:val="21"/>
        </w:rPr>
        <w:t>秒断电</w:t>
      </w:r>
      <w:r w:rsidRPr="00664858">
        <w:rPr>
          <w:rFonts w:ascii="宋体" w:hAnsi="宋体"/>
          <w:szCs w:val="21"/>
        </w:rPr>
        <w:t>5</w:t>
      </w:r>
      <w:r w:rsidRPr="00664858">
        <w:rPr>
          <w:rFonts w:ascii="宋体" w:hAnsi="宋体" w:hint="eastAsia"/>
          <w:szCs w:val="21"/>
        </w:rPr>
        <w:t>秒，各实验</w:t>
      </w:r>
      <w:r w:rsidRPr="00664858">
        <w:rPr>
          <w:rFonts w:ascii="宋体" w:hAnsi="宋体"/>
          <w:szCs w:val="21"/>
        </w:rPr>
        <w:t>100</w:t>
      </w:r>
      <w:r w:rsidRPr="00664858">
        <w:rPr>
          <w:rFonts w:ascii="宋体" w:hAnsi="宋体" w:hint="eastAsia"/>
          <w:szCs w:val="21"/>
        </w:rPr>
        <w:t>次。</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02" w:name="_Toc347327290"/>
      <w:r w:rsidRPr="00664858">
        <w:rPr>
          <w:rFonts w:ascii="宋体" w:hAnsi="宋体" w:hint="eastAsia"/>
          <w:sz w:val="22"/>
          <w:szCs w:val="24"/>
        </w:rPr>
        <w:t>高温性能检验</w:t>
      </w:r>
      <w:bookmarkEnd w:id="202"/>
    </w:p>
    <w:p w:rsidR="00794421" w:rsidRPr="0076117D" w:rsidRDefault="00794421" w:rsidP="006365F2">
      <w:pPr>
        <w:pStyle w:val="24"/>
        <w:numPr>
          <w:ilvl w:val="0"/>
          <w:numId w:val="42"/>
        </w:numPr>
        <w:spacing w:beforeLines="50" w:before="156" w:afterLines="50" w:after="156" w:line="288" w:lineRule="auto"/>
        <w:ind w:firstLineChars="0"/>
        <w:rPr>
          <w:rFonts w:ascii="宋体" w:hAnsi="宋体"/>
        </w:rPr>
      </w:pPr>
      <w:r w:rsidRPr="0076117D">
        <w:rPr>
          <w:rFonts w:ascii="宋体" w:hAnsi="宋体" w:hint="eastAsia"/>
        </w:rPr>
        <w:t>技术要求</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实验过程中，电源能可靠启动并正常输出，</w:t>
      </w:r>
      <w:r w:rsidRPr="00664858">
        <w:rPr>
          <w:rFonts w:ascii="宋体" w:hAnsi="宋体" w:hint="eastAsia"/>
          <w:szCs w:val="21"/>
        </w:rPr>
        <w:t>不应出现爆炸或异响</w:t>
      </w:r>
      <w:r w:rsidRPr="00664858">
        <w:rPr>
          <w:rFonts w:hAnsi="宋体" w:hint="eastAsia"/>
          <w:bCs/>
          <w:szCs w:val="21"/>
        </w:rPr>
        <w:t>。</w:t>
      </w:r>
    </w:p>
    <w:p w:rsidR="00794421" w:rsidRPr="0076117D" w:rsidRDefault="00794421" w:rsidP="006365F2">
      <w:pPr>
        <w:pStyle w:val="24"/>
        <w:numPr>
          <w:ilvl w:val="0"/>
          <w:numId w:val="42"/>
        </w:numPr>
        <w:spacing w:beforeLines="50" w:before="156" w:afterLines="50" w:after="156" w:line="288" w:lineRule="auto"/>
        <w:ind w:firstLineChars="0"/>
        <w:rPr>
          <w:rFonts w:ascii="宋体" w:hAnsi="宋体"/>
        </w:rPr>
      </w:pPr>
      <w:r w:rsidRPr="0076117D">
        <w:rPr>
          <w:rFonts w:ascii="宋体" w:hAnsi="宋体" w:hint="eastAsia"/>
        </w:rPr>
        <w:t>检验方法</w:t>
      </w:r>
    </w:p>
    <w:p w:rsidR="00794421" w:rsidRPr="00664858" w:rsidRDefault="00794421" w:rsidP="00AB0749">
      <w:pPr>
        <w:spacing w:beforeLines="25" w:before="78" w:afterLines="25" w:after="78"/>
        <w:ind w:left="737"/>
        <w:rPr>
          <w:rFonts w:hAnsi="宋体"/>
          <w:bCs/>
          <w:szCs w:val="21"/>
        </w:rPr>
      </w:pPr>
      <w:r w:rsidRPr="00664858">
        <w:rPr>
          <w:rFonts w:ascii="宋体" w:hAnsi="宋体" w:hint="eastAsia"/>
        </w:rPr>
        <w:t>样机不通电，放置于</w:t>
      </w:r>
      <w:r w:rsidRPr="00664858">
        <w:rPr>
          <w:rFonts w:hAnsi="宋体" w:hint="eastAsia"/>
          <w:bCs/>
          <w:szCs w:val="21"/>
        </w:rPr>
        <w:t>高温</w:t>
      </w:r>
      <w:r w:rsidRPr="00664858">
        <w:rPr>
          <w:rFonts w:hAnsi="宋体"/>
          <w:bCs/>
          <w:szCs w:val="21"/>
        </w:rPr>
        <w:t>70</w:t>
      </w:r>
      <w:r w:rsidRPr="00664858">
        <w:rPr>
          <w:rFonts w:ascii="宋体" w:hAnsi="宋体" w:hint="eastAsia"/>
          <w:bCs/>
          <w:szCs w:val="21"/>
        </w:rPr>
        <w:t>℃</w:t>
      </w:r>
      <w:r w:rsidRPr="00664858">
        <w:rPr>
          <w:rFonts w:hAnsi="宋体" w:hint="eastAsia"/>
          <w:bCs/>
          <w:szCs w:val="21"/>
        </w:rPr>
        <w:t>环境下四小时，输出回路满负载，输入端输入下限工作电压，试验</w:t>
      </w:r>
      <w:r w:rsidRPr="00664858">
        <w:rPr>
          <w:rFonts w:hAnsi="宋体"/>
          <w:bCs/>
          <w:szCs w:val="21"/>
        </w:rPr>
        <w:t>24</w:t>
      </w:r>
      <w:r w:rsidRPr="00664858">
        <w:rPr>
          <w:rFonts w:hAnsi="宋体" w:hint="eastAsia"/>
          <w:bCs/>
          <w:szCs w:val="21"/>
        </w:rPr>
        <w:t>小时。</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03" w:name="_Toc347327291"/>
      <w:r w:rsidRPr="00664858">
        <w:rPr>
          <w:rFonts w:ascii="宋体" w:hAnsi="宋体" w:hint="eastAsia"/>
          <w:sz w:val="22"/>
          <w:szCs w:val="24"/>
        </w:rPr>
        <w:t>低温性能检验</w:t>
      </w:r>
      <w:bookmarkEnd w:id="203"/>
    </w:p>
    <w:p w:rsidR="00794421" w:rsidRPr="0076117D" w:rsidRDefault="00794421" w:rsidP="006365F2">
      <w:pPr>
        <w:pStyle w:val="24"/>
        <w:numPr>
          <w:ilvl w:val="0"/>
          <w:numId w:val="129"/>
        </w:numPr>
        <w:spacing w:beforeLines="50" w:before="156" w:afterLines="50" w:after="156" w:line="288" w:lineRule="auto"/>
        <w:ind w:firstLineChars="0"/>
        <w:rPr>
          <w:rFonts w:ascii="宋体" w:hAnsi="宋体"/>
        </w:rPr>
      </w:pPr>
      <w:r w:rsidRPr="0076117D">
        <w:rPr>
          <w:rFonts w:ascii="宋体" w:hAnsi="宋体" w:hint="eastAsia"/>
        </w:rPr>
        <w:t>技术要求</w:t>
      </w:r>
    </w:p>
    <w:p w:rsidR="00794421" w:rsidRPr="00664858" w:rsidRDefault="00794421" w:rsidP="00AB0749">
      <w:pPr>
        <w:spacing w:beforeLines="25" w:before="78" w:afterLines="25" w:after="78"/>
        <w:ind w:left="737"/>
        <w:rPr>
          <w:rFonts w:hAnsi="宋体"/>
          <w:bCs/>
          <w:szCs w:val="21"/>
        </w:rPr>
      </w:pPr>
      <w:r w:rsidRPr="00664858">
        <w:rPr>
          <w:rFonts w:hAnsi="宋体" w:hint="eastAsia"/>
          <w:bCs/>
          <w:szCs w:val="21"/>
        </w:rPr>
        <w:t>实验过程中，电源能可靠启动并正常输出，</w:t>
      </w:r>
      <w:r w:rsidRPr="00664858">
        <w:rPr>
          <w:rFonts w:ascii="宋体" w:hAnsi="宋体" w:hint="eastAsia"/>
          <w:szCs w:val="21"/>
        </w:rPr>
        <w:t>不应出现爆炸或异响</w:t>
      </w:r>
      <w:r w:rsidRPr="00664858">
        <w:rPr>
          <w:rFonts w:hAnsi="宋体" w:hint="eastAsia"/>
          <w:bCs/>
          <w:szCs w:val="21"/>
        </w:rPr>
        <w:t>。</w:t>
      </w:r>
    </w:p>
    <w:p w:rsidR="00794421" w:rsidRPr="0076117D" w:rsidRDefault="00794421" w:rsidP="006365F2">
      <w:pPr>
        <w:pStyle w:val="24"/>
        <w:numPr>
          <w:ilvl w:val="0"/>
          <w:numId w:val="129"/>
        </w:numPr>
        <w:spacing w:beforeLines="50" w:before="156" w:afterLines="50" w:after="156" w:line="288" w:lineRule="auto"/>
        <w:ind w:firstLineChars="0"/>
        <w:rPr>
          <w:rFonts w:ascii="宋体" w:hAnsi="宋体"/>
        </w:rPr>
      </w:pPr>
      <w:r w:rsidRPr="0076117D">
        <w:rPr>
          <w:rFonts w:ascii="宋体" w:hAnsi="宋体" w:hint="eastAsia"/>
        </w:rPr>
        <w:t>检验方法</w:t>
      </w:r>
    </w:p>
    <w:p w:rsidR="00794421" w:rsidRPr="00664858" w:rsidRDefault="00794421" w:rsidP="00AB0749">
      <w:pPr>
        <w:spacing w:beforeLines="25" w:before="78" w:afterLines="25" w:after="78"/>
        <w:ind w:left="737"/>
        <w:rPr>
          <w:rFonts w:hAnsi="宋体"/>
          <w:bCs/>
          <w:szCs w:val="21"/>
        </w:rPr>
      </w:pPr>
      <w:r w:rsidRPr="00664858">
        <w:rPr>
          <w:rFonts w:ascii="宋体" w:hAnsi="宋体" w:hint="eastAsia"/>
        </w:rPr>
        <w:t>样机不通电，放置于</w:t>
      </w:r>
      <w:r w:rsidRPr="00664858">
        <w:rPr>
          <w:rFonts w:hAnsi="宋体" w:hint="eastAsia"/>
          <w:bCs/>
          <w:szCs w:val="21"/>
        </w:rPr>
        <w:t>高温</w:t>
      </w:r>
      <w:r w:rsidRPr="00664858">
        <w:rPr>
          <w:rFonts w:hAnsi="宋体"/>
          <w:bCs/>
          <w:szCs w:val="21"/>
        </w:rPr>
        <w:t>-40</w:t>
      </w:r>
      <w:r w:rsidRPr="00664858">
        <w:rPr>
          <w:rFonts w:ascii="宋体" w:hAnsi="宋体" w:hint="eastAsia"/>
          <w:bCs/>
          <w:szCs w:val="21"/>
        </w:rPr>
        <w:t>℃</w:t>
      </w:r>
      <w:r w:rsidRPr="00664858">
        <w:rPr>
          <w:rFonts w:hAnsi="宋体" w:hint="eastAsia"/>
          <w:bCs/>
          <w:szCs w:val="21"/>
        </w:rPr>
        <w:t>环境下四小时，输出回路满负载，输入端输入下限工作电压，试验</w:t>
      </w:r>
      <w:r w:rsidRPr="00664858">
        <w:rPr>
          <w:rFonts w:hAnsi="宋体"/>
          <w:bCs/>
          <w:szCs w:val="21"/>
        </w:rPr>
        <w:t>24</w:t>
      </w:r>
      <w:r w:rsidRPr="00664858">
        <w:rPr>
          <w:rFonts w:hAnsi="宋体" w:hint="eastAsia"/>
          <w:bCs/>
          <w:szCs w:val="21"/>
        </w:rPr>
        <w:t>小时。</w:t>
      </w:r>
    </w:p>
    <w:p w:rsidR="00794421" w:rsidRPr="00664858" w:rsidRDefault="00794421" w:rsidP="006365F2">
      <w:pPr>
        <w:pStyle w:val="11"/>
        <w:numPr>
          <w:ilvl w:val="0"/>
          <w:numId w:val="127"/>
        </w:numPr>
        <w:spacing w:beforeLines="50" w:before="156" w:afterLines="50" w:after="156" w:line="360" w:lineRule="auto"/>
        <w:ind w:left="485" w:hangingChars="202" w:hanging="485"/>
        <w:outlineLvl w:val="0"/>
        <w:rPr>
          <w:rFonts w:ascii="宋体"/>
          <w:sz w:val="24"/>
          <w:szCs w:val="24"/>
        </w:rPr>
      </w:pPr>
      <w:bookmarkStart w:id="204" w:name="_Toc347327292"/>
      <w:r w:rsidRPr="00664858">
        <w:rPr>
          <w:rFonts w:ascii="宋体" w:hAnsi="宋体" w:hint="eastAsia"/>
          <w:sz w:val="24"/>
          <w:szCs w:val="24"/>
        </w:rPr>
        <w:t>可靠性验证试验</w:t>
      </w:r>
      <w:bookmarkEnd w:id="204"/>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205" w:name="_Toc347327293"/>
      <w:r w:rsidRPr="00664858">
        <w:rPr>
          <w:rFonts w:ascii="宋体" w:hAnsi="宋体" w:hint="eastAsia"/>
          <w:szCs w:val="21"/>
        </w:rPr>
        <w:t>上电掉电检验</w:t>
      </w:r>
      <w:bookmarkEnd w:id="205"/>
    </w:p>
    <w:p w:rsidR="00794421" w:rsidRPr="00664858" w:rsidRDefault="00794421" w:rsidP="006365F2">
      <w:pPr>
        <w:pStyle w:val="24"/>
        <w:numPr>
          <w:ilvl w:val="0"/>
          <w:numId w:val="130"/>
        </w:numPr>
        <w:spacing w:beforeLines="50" w:before="156" w:afterLines="50" w:after="156" w:line="288" w:lineRule="auto"/>
        <w:ind w:firstLineChars="0"/>
        <w:rPr>
          <w:rFonts w:ascii="宋体"/>
        </w:rPr>
      </w:pPr>
      <w:r w:rsidRPr="00664858">
        <w:rPr>
          <w:rFonts w:ascii="宋体" w:hAnsi="宋体" w:hint="eastAsia"/>
        </w:rPr>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验证样机在上电掉电试验过程中，装置是否出现异常现象。</w:t>
      </w:r>
    </w:p>
    <w:p w:rsidR="00794421" w:rsidRPr="00664858" w:rsidRDefault="00794421" w:rsidP="006365F2">
      <w:pPr>
        <w:pStyle w:val="24"/>
        <w:numPr>
          <w:ilvl w:val="0"/>
          <w:numId w:val="130"/>
        </w:numPr>
        <w:spacing w:beforeLines="50" w:before="156" w:afterLines="50" w:after="156" w:line="288" w:lineRule="auto"/>
        <w:ind w:hangingChars="200"/>
        <w:rPr>
          <w:rFonts w:ascii="宋体"/>
        </w:rPr>
      </w:pPr>
      <w:r w:rsidRPr="00664858">
        <w:rPr>
          <w:rFonts w:ascii="宋体" w:hAnsi="宋体" w:hint="eastAsia"/>
        </w:rPr>
        <w:t>样机数量：</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rPr>
        <w:t>5-20</w:t>
      </w:r>
      <w:r w:rsidRPr="00664858">
        <w:rPr>
          <w:rFonts w:ascii="宋体" w:hAnsi="宋体" w:hint="eastAsia"/>
        </w:rPr>
        <w:t>台。</w:t>
      </w:r>
    </w:p>
    <w:p w:rsidR="00794421" w:rsidRPr="00664858" w:rsidRDefault="00794421" w:rsidP="006365F2">
      <w:pPr>
        <w:pStyle w:val="24"/>
        <w:numPr>
          <w:ilvl w:val="0"/>
          <w:numId w:val="130"/>
        </w:numPr>
        <w:spacing w:beforeLines="50" w:before="156" w:afterLines="50" w:after="156" w:line="288" w:lineRule="auto"/>
        <w:ind w:hangingChars="200"/>
        <w:rPr>
          <w:rFonts w:ascii="宋体"/>
        </w:rPr>
      </w:pPr>
      <w:r w:rsidRPr="00664858">
        <w:rPr>
          <w:rFonts w:ascii="宋体" w:hAnsi="宋体" w:hint="eastAsia"/>
        </w:rPr>
        <w:t>试验方法：</w:t>
      </w:r>
    </w:p>
    <w:p w:rsidR="00794421" w:rsidRPr="00664858" w:rsidRDefault="00794421" w:rsidP="00AB0749">
      <w:pPr>
        <w:numPr>
          <w:ilvl w:val="0"/>
          <w:numId w:val="21"/>
        </w:numPr>
        <w:spacing w:beforeLines="20" w:before="62" w:afterLines="20" w:after="62" w:line="288" w:lineRule="auto"/>
        <w:ind w:left="0" w:firstLine="420"/>
        <w:rPr>
          <w:rFonts w:ascii="宋体"/>
        </w:rPr>
      </w:pPr>
      <w:r w:rsidRPr="00664858">
        <w:rPr>
          <w:rFonts w:ascii="宋体" w:hAnsi="宋体" w:hint="eastAsia"/>
        </w:rPr>
        <w:t>最低工作电压、额定工作电压、最高工作电压，每个电压等级进行反复通断电实验，通</w:t>
      </w:r>
      <w:r w:rsidRPr="00664858">
        <w:rPr>
          <w:rFonts w:ascii="宋体" w:hAnsi="宋体"/>
        </w:rPr>
        <w:t>50ms</w:t>
      </w:r>
      <w:r w:rsidRPr="00664858">
        <w:rPr>
          <w:rFonts w:ascii="宋体" w:hAnsi="宋体" w:hint="eastAsia"/>
        </w:rPr>
        <w:t>，断</w:t>
      </w:r>
      <w:r w:rsidRPr="00664858">
        <w:rPr>
          <w:rFonts w:ascii="宋体" w:hAnsi="宋体"/>
        </w:rPr>
        <w:t>1s</w:t>
      </w:r>
      <w:r w:rsidRPr="00664858">
        <w:rPr>
          <w:rFonts w:ascii="宋体" w:hAnsi="宋体" w:hint="eastAsia"/>
        </w:rPr>
        <w:t>，每个电压等级实验</w:t>
      </w:r>
      <w:r w:rsidRPr="00664858">
        <w:rPr>
          <w:rFonts w:ascii="宋体" w:hAnsi="宋体"/>
        </w:rPr>
        <w:t>100</w:t>
      </w:r>
      <w:r w:rsidRPr="00664858">
        <w:rPr>
          <w:rFonts w:ascii="宋体" w:hAnsi="宋体" w:hint="eastAsia"/>
        </w:rPr>
        <w:t>次。</w:t>
      </w:r>
    </w:p>
    <w:p w:rsidR="00794421" w:rsidRPr="00664858" w:rsidRDefault="00794421" w:rsidP="00AB0749">
      <w:pPr>
        <w:numPr>
          <w:ilvl w:val="0"/>
          <w:numId w:val="21"/>
        </w:numPr>
        <w:spacing w:beforeLines="20" w:before="62" w:afterLines="20" w:after="62" w:line="288" w:lineRule="auto"/>
        <w:ind w:left="0" w:firstLine="426"/>
        <w:rPr>
          <w:rFonts w:ascii="宋体"/>
        </w:rPr>
      </w:pPr>
      <w:r w:rsidRPr="00664858">
        <w:rPr>
          <w:rFonts w:ascii="宋体" w:hAnsi="宋体" w:hint="eastAsia"/>
        </w:rPr>
        <w:t>最低工作电压、额定工作电压、最高工作电压，每个电压等级进行反复通断电实验，通</w:t>
      </w:r>
      <w:r w:rsidRPr="00664858">
        <w:rPr>
          <w:rFonts w:ascii="宋体" w:hAnsi="宋体"/>
        </w:rPr>
        <w:t>1s</w:t>
      </w:r>
      <w:r w:rsidRPr="00664858">
        <w:rPr>
          <w:rFonts w:ascii="宋体" w:hAnsi="宋体" w:hint="eastAsia"/>
        </w:rPr>
        <w:t>，</w:t>
      </w:r>
      <w:r w:rsidRPr="00664858">
        <w:rPr>
          <w:rFonts w:ascii="宋体" w:hAnsi="宋体" w:hint="eastAsia"/>
        </w:rPr>
        <w:lastRenderedPageBreak/>
        <w:t>断</w:t>
      </w:r>
      <w:r w:rsidRPr="00664858">
        <w:rPr>
          <w:rFonts w:ascii="宋体" w:hAnsi="宋体"/>
        </w:rPr>
        <w:t>20ms</w:t>
      </w:r>
      <w:r w:rsidRPr="00664858">
        <w:rPr>
          <w:rFonts w:ascii="宋体" w:hAnsi="宋体" w:hint="eastAsia"/>
        </w:rPr>
        <w:t>，每个电压等级实验</w:t>
      </w:r>
      <w:r w:rsidRPr="00664858">
        <w:rPr>
          <w:rFonts w:ascii="宋体" w:hAnsi="宋体"/>
        </w:rPr>
        <w:t>100</w:t>
      </w:r>
      <w:r w:rsidRPr="00664858">
        <w:rPr>
          <w:rFonts w:ascii="宋体" w:hAnsi="宋体" w:hint="eastAsia"/>
        </w:rPr>
        <w:t>次。</w:t>
      </w:r>
    </w:p>
    <w:p w:rsidR="00794421" w:rsidRPr="00664858" w:rsidRDefault="00794421" w:rsidP="00AB0749">
      <w:pPr>
        <w:numPr>
          <w:ilvl w:val="0"/>
          <w:numId w:val="21"/>
        </w:numPr>
        <w:spacing w:beforeLines="20" w:before="62" w:afterLines="20" w:after="62" w:line="288" w:lineRule="auto"/>
        <w:ind w:left="0" w:firstLine="426"/>
        <w:rPr>
          <w:rFonts w:ascii="宋体"/>
        </w:rPr>
      </w:pPr>
      <w:r w:rsidRPr="00664858">
        <w:rPr>
          <w:rFonts w:ascii="宋体" w:hAnsi="宋体" w:hint="eastAsia"/>
        </w:rPr>
        <w:t>最低工作电压、额定工作电压、最高工作电压，每个电压等级进行反复通断电实验，通</w:t>
      </w:r>
      <w:r w:rsidRPr="00664858">
        <w:rPr>
          <w:rFonts w:ascii="宋体" w:hAnsi="宋体"/>
        </w:rPr>
        <w:t>1s</w:t>
      </w:r>
      <w:r w:rsidRPr="00664858">
        <w:rPr>
          <w:rFonts w:ascii="宋体" w:hAnsi="宋体" w:hint="eastAsia"/>
        </w:rPr>
        <w:t>，断</w:t>
      </w:r>
      <w:r w:rsidRPr="00664858">
        <w:rPr>
          <w:rFonts w:ascii="宋体" w:hAnsi="宋体"/>
        </w:rPr>
        <w:t>60s</w:t>
      </w:r>
      <w:r w:rsidRPr="00664858">
        <w:rPr>
          <w:rFonts w:ascii="宋体" w:hAnsi="宋体" w:hint="eastAsia"/>
        </w:rPr>
        <w:t>，每个电压等级实验</w:t>
      </w:r>
      <w:r w:rsidRPr="00664858">
        <w:rPr>
          <w:rFonts w:ascii="宋体" w:hAnsi="宋体"/>
        </w:rPr>
        <w:t>100</w:t>
      </w:r>
      <w:r w:rsidRPr="00664858">
        <w:rPr>
          <w:rFonts w:ascii="宋体" w:hAnsi="宋体" w:hint="eastAsia"/>
        </w:rPr>
        <w:t>次。</w:t>
      </w:r>
    </w:p>
    <w:p w:rsidR="00794421" w:rsidRPr="00664858" w:rsidRDefault="00794421" w:rsidP="00AB0749">
      <w:pPr>
        <w:numPr>
          <w:ilvl w:val="0"/>
          <w:numId w:val="21"/>
        </w:numPr>
        <w:spacing w:beforeLines="20" w:before="62" w:afterLines="20" w:after="62" w:line="288" w:lineRule="auto"/>
        <w:ind w:left="0" w:firstLine="426"/>
        <w:rPr>
          <w:rFonts w:ascii="宋体"/>
        </w:rPr>
      </w:pPr>
      <w:r w:rsidRPr="00664858">
        <w:rPr>
          <w:rFonts w:ascii="宋体" w:hAnsi="宋体" w:hint="eastAsia"/>
        </w:rPr>
        <w:t>最低工作电压、额定工作电压、最高工作电压，每个电压等级进行反复通断电实验，通</w:t>
      </w:r>
      <w:r w:rsidRPr="00664858">
        <w:rPr>
          <w:rFonts w:ascii="宋体" w:hAnsi="宋体"/>
        </w:rPr>
        <w:t>0.5s</w:t>
      </w:r>
      <w:r w:rsidRPr="00664858">
        <w:rPr>
          <w:rFonts w:ascii="宋体" w:hAnsi="宋体" w:hint="eastAsia"/>
        </w:rPr>
        <w:t>，断</w:t>
      </w:r>
      <w:r w:rsidRPr="00664858">
        <w:rPr>
          <w:rFonts w:ascii="宋体" w:hAnsi="宋体"/>
        </w:rPr>
        <w:t>0.5s</w:t>
      </w:r>
      <w:r w:rsidRPr="00664858">
        <w:rPr>
          <w:rFonts w:ascii="宋体" w:hAnsi="宋体" w:hint="eastAsia"/>
        </w:rPr>
        <w:t>，每个电压等级实验</w:t>
      </w:r>
      <w:r w:rsidRPr="00664858">
        <w:rPr>
          <w:rFonts w:ascii="宋体" w:hAnsi="宋体"/>
        </w:rPr>
        <w:t>100</w:t>
      </w:r>
      <w:r w:rsidRPr="00664858">
        <w:rPr>
          <w:rFonts w:ascii="宋体" w:hAnsi="宋体" w:hint="eastAsia"/>
        </w:rPr>
        <w:t>次。</w:t>
      </w:r>
    </w:p>
    <w:p w:rsidR="00794421" w:rsidRPr="00664858" w:rsidRDefault="00794421" w:rsidP="006365F2">
      <w:pPr>
        <w:pStyle w:val="24"/>
        <w:numPr>
          <w:ilvl w:val="0"/>
          <w:numId w:val="130"/>
        </w:numPr>
        <w:spacing w:beforeLines="50" w:before="156" w:afterLines="50" w:after="156" w:line="288" w:lineRule="auto"/>
        <w:ind w:hangingChars="200"/>
        <w:rPr>
          <w:rFonts w:ascii="宋体"/>
        </w:rPr>
      </w:pPr>
      <w:r w:rsidRPr="00664858">
        <w:rPr>
          <w:rFonts w:ascii="宋体" w:hAnsi="宋体" w:hint="eastAsia"/>
        </w:rPr>
        <w:t>判定结果：</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实验过程中样机不应发生死机、数据丢失或损坏等异常情况，试验后样机功能正常。</w:t>
      </w:r>
    </w:p>
    <w:p w:rsidR="00FA10BB" w:rsidRPr="00FA10BB" w:rsidRDefault="00FA10BB" w:rsidP="006365F2">
      <w:pPr>
        <w:pStyle w:val="11"/>
        <w:numPr>
          <w:ilvl w:val="1"/>
          <w:numId w:val="127"/>
        </w:numPr>
        <w:spacing w:beforeLines="50" w:before="156" w:afterLines="50" w:after="156" w:line="360" w:lineRule="auto"/>
        <w:ind w:left="594" w:hangingChars="270" w:hanging="594"/>
        <w:outlineLvl w:val="1"/>
        <w:rPr>
          <w:rFonts w:ascii="宋体" w:hAnsi="宋体"/>
          <w:sz w:val="22"/>
          <w:szCs w:val="24"/>
        </w:rPr>
      </w:pPr>
      <w:bookmarkStart w:id="206" w:name="_Toc345003001"/>
      <w:bookmarkStart w:id="207" w:name="_Toc347327294"/>
      <w:r w:rsidRPr="00FA10BB">
        <w:rPr>
          <w:rFonts w:ascii="宋体" w:hAnsi="宋体" w:hint="eastAsia"/>
          <w:sz w:val="22"/>
          <w:szCs w:val="24"/>
        </w:rPr>
        <w:t>电压过载检验</w:t>
      </w:r>
      <w:bookmarkEnd w:id="206"/>
      <w:bookmarkEnd w:id="207"/>
    </w:p>
    <w:p w:rsidR="00FA10BB" w:rsidRPr="00786B7D" w:rsidRDefault="00FA10BB" w:rsidP="006365F2">
      <w:pPr>
        <w:pStyle w:val="aff5"/>
        <w:numPr>
          <w:ilvl w:val="0"/>
          <w:numId w:val="125"/>
        </w:numPr>
        <w:spacing w:beforeLines="50" w:before="156" w:afterLines="50" w:after="156" w:line="288" w:lineRule="auto"/>
        <w:ind w:firstLineChars="0"/>
        <w:rPr>
          <w:rFonts w:ascii="宋体" w:hAnsi="宋体"/>
        </w:rPr>
      </w:pPr>
      <w:r w:rsidRPr="00786B7D">
        <w:rPr>
          <w:rFonts w:ascii="宋体" w:hAnsi="宋体" w:hint="eastAsia"/>
        </w:rPr>
        <w:t>试验目的：</w:t>
      </w:r>
    </w:p>
    <w:p w:rsidR="00FA10BB" w:rsidRPr="00786B7D" w:rsidRDefault="00FA10BB" w:rsidP="00AB0749">
      <w:pPr>
        <w:spacing w:beforeLines="20" w:before="62" w:afterLines="20" w:after="62" w:line="288" w:lineRule="auto"/>
        <w:ind w:firstLineChars="200" w:firstLine="420"/>
        <w:rPr>
          <w:rFonts w:ascii="宋体" w:hAnsi="宋体"/>
        </w:rPr>
      </w:pPr>
      <w:r w:rsidRPr="00786B7D">
        <w:rPr>
          <w:rFonts w:ascii="宋体" w:hAnsi="宋体" w:hint="eastAsia"/>
        </w:rPr>
        <w:t>验证电压过载实验。</w:t>
      </w:r>
    </w:p>
    <w:p w:rsidR="00FA10BB" w:rsidRPr="00786B7D" w:rsidRDefault="00FA10BB" w:rsidP="006365F2">
      <w:pPr>
        <w:pStyle w:val="aff5"/>
        <w:numPr>
          <w:ilvl w:val="0"/>
          <w:numId w:val="125"/>
        </w:numPr>
        <w:spacing w:beforeLines="50" w:before="156" w:afterLines="50" w:after="156" w:line="288" w:lineRule="auto"/>
        <w:ind w:firstLineChars="0"/>
        <w:rPr>
          <w:rFonts w:ascii="宋体" w:hAnsi="宋体"/>
        </w:rPr>
      </w:pPr>
      <w:r w:rsidRPr="00786B7D">
        <w:rPr>
          <w:rFonts w:ascii="宋体" w:hAnsi="宋体" w:hint="eastAsia"/>
        </w:rPr>
        <w:t>样机数量：</w:t>
      </w:r>
    </w:p>
    <w:p w:rsidR="00FA10BB" w:rsidRPr="00786B7D" w:rsidRDefault="00FA10BB" w:rsidP="00AB0749">
      <w:pPr>
        <w:pStyle w:val="aff5"/>
        <w:spacing w:beforeLines="50" w:before="156" w:afterLines="50" w:after="156" w:line="288" w:lineRule="auto"/>
        <w:ind w:left="420" w:firstLineChars="0" w:firstLine="0"/>
        <w:rPr>
          <w:rFonts w:ascii="宋体" w:hAnsi="宋体"/>
        </w:rPr>
      </w:pPr>
      <w:r w:rsidRPr="00786B7D">
        <w:rPr>
          <w:rFonts w:ascii="宋体" w:hAnsi="宋体" w:hint="eastAsia"/>
        </w:rPr>
        <w:t>5-20台。</w:t>
      </w:r>
    </w:p>
    <w:p w:rsidR="00FA10BB" w:rsidRPr="00786B7D" w:rsidRDefault="00FA10BB" w:rsidP="006365F2">
      <w:pPr>
        <w:pStyle w:val="aff5"/>
        <w:numPr>
          <w:ilvl w:val="0"/>
          <w:numId w:val="125"/>
        </w:numPr>
        <w:spacing w:beforeLines="50" w:before="156" w:afterLines="50" w:after="156" w:line="288" w:lineRule="auto"/>
        <w:ind w:firstLineChars="0"/>
        <w:rPr>
          <w:rFonts w:ascii="宋体" w:hAnsi="宋体"/>
        </w:rPr>
      </w:pPr>
      <w:r w:rsidRPr="00786B7D">
        <w:rPr>
          <w:rFonts w:ascii="宋体" w:hAnsi="宋体" w:hint="eastAsia"/>
        </w:rPr>
        <w:t>试验方法：</w:t>
      </w:r>
    </w:p>
    <w:p w:rsidR="00FA10BB" w:rsidRPr="00786B7D" w:rsidRDefault="00FA10BB" w:rsidP="00AB0749">
      <w:pPr>
        <w:spacing w:beforeLines="20" w:before="62" w:afterLines="20" w:after="62" w:line="288" w:lineRule="auto"/>
        <w:ind w:firstLineChars="200" w:firstLine="420"/>
        <w:rPr>
          <w:rFonts w:ascii="宋体" w:hAnsi="宋体"/>
        </w:rPr>
      </w:pPr>
      <w:r w:rsidRPr="00786B7D">
        <w:rPr>
          <w:rFonts w:ascii="宋体" w:hAnsi="宋体" w:hint="eastAsia"/>
        </w:rPr>
        <w:t>在高温70℃情况下，样机三相供电(三相样机)或单相供电(单相样机)施加1.3Un电压，上电2个小时以上。</w:t>
      </w:r>
    </w:p>
    <w:p w:rsidR="00FA10BB" w:rsidRPr="00786B7D" w:rsidRDefault="00FA10BB" w:rsidP="006365F2">
      <w:pPr>
        <w:pStyle w:val="aff5"/>
        <w:numPr>
          <w:ilvl w:val="0"/>
          <w:numId w:val="125"/>
        </w:numPr>
        <w:spacing w:beforeLines="50" w:before="156" w:afterLines="50" w:after="156" w:line="288" w:lineRule="auto"/>
        <w:ind w:firstLineChars="0"/>
        <w:rPr>
          <w:rFonts w:ascii="宋体" w:hAnsi="宋体"/>
        </w:rPr>
      </w:pPr>
      <w:r w:rsidRPr="00786B7D">
        <w:rPr>
          <w:rFonts w:ascii="宋体" w:hAnsi="宋体" w:hint="eastAsia"/>
        </w:rPr>
        <w:t>判定结果：</w:t>
      </w:r>
    </w:p>
    <w:p w:rsidR="00FA10BB" w:rsidRPr="00FA10BB" w:rsidRDefault="00FA10BB" w:rsidP="00AB0749">
      <w:pPr>
        <w:spacing w:beforeLines="20" w:before="62" w:afterLines="20" w:after="62" w:line="288" w:lineRule="auto"/>
        <w:ind w:firstLineChars="200" w:firstLine="420"/>
        <w:rPr>
          <w:rFonts w:ascii="宋体" w:hAnsi="宋体"/>
        </w:rPr>
      </w:pPr>
      <w:r w:rsidRPr="00786B7D">
        <w:rPr>
          <w:rFonts w:ascii="宋体" w:hAnsi="宋体" w:hint="eastAsia"/>
        </w:rPr>
        <w:t>在试验过程中样机应可靠工作。</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08" w:name="_Toc347327295"/>
      <w:r w:rsidRPr="00664858">
        <w:rPr>
          <w:rFonts w:ascii="宋体" w:hAnsi="宋体" w:hint="eastAsia"/>
          <w:sz w:val="22"/>
          <w:szCs w:val="24"/>
        </w:rPr>
        <w:t>长时间电流过载检验</w:t>
      </w:r>
      <w:bookmarkEnd w:id="208"/>
    </w:p>
    <w:p w:rsidR="00794421" w:rsidRPr="00664858" w:rsidRDefault="00794421" w:rsidP="00AB0749">
      <w:pPr>
        <w:pStyle w:val="24"/>
        <w:numPr>
          <w:ilvl w:val="0"/>
          <w:numId w:val="8"/>
        </w:numPr>
        <w:spacing w:beforeLines="50" w:before="156" w:afterLines="50" w:after="156" w:line="288" w:lineRule="auto"/>
        <w:ind w:firstLineChars="0"/>
        <w:rPr>
          <w:rFonts w:ascii="宋体"/>
        </w:rPr>
      </w:pPr>
      <w:r w:rsidRPr="00664858">
        <w:rPr>
          <w:rFonts w:ascii="宋体" w:hAnsi="宋体" w:hint="eastAsia"/>
        </w:rPr>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在高温</w:t>
      </w:r>
      <w:r w:rsidRPr="00664858">
        <w:rPr>
          <w:rFonts w:ascii="宋体" w:hAnsi="宋体"/>
        </w:rPr>
        <w:t>70</w:t>
      </w:r>
      <w:r w:rsidRPr="00664858">
        <w:rPr>
          <w:rFonts w:ascii="宋体" w:hAnsi="宋体" w:hint="eastAsia"/>
        </w:rPr>
        <w:t>℃下，验证样机继电器触点在大电流持续输入情况下是否损坏。</w:t>
      </w:r>
    </w:p>
    <w:p w:rsidR="00794421" w:rsidRPr="00664858" w:rsidRDefault="00794421" w:rsidP="00AB0749">
      <w:pPr>
        <w:pStyle w:val="24"/>
        <w:numPr>
          <w:ilvl w:val="0"/>
          <w:numId w:val="8"/>
        </w:numPr>
        <w:spacing w:beforeLines="50" w:before="156" w:afterLines="50" w:after="156" w:line="288" w:lineRule="auto"/>
        <w:ind w:firstLineChars="0"/>
        <w:rPr>
          <w:rFonts w:ascii="宋体"/>
        </w:rPr>
      </w:pPr>
      <w:r w:rsidRPr="00664858">
        <w:rPr>
          <w:rFonts w:ascii="宋体" w:hAnsi="宋体" w:hint="eastAsia"/>
        </w:rPr>
        <w:t>样机数量：</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rPr>
        <w:t>5-10</w:t>
      </w:r>
      <w:r w:rsidRPr="00664858">
        <w:rPr>
          <w:rFonts w:ascii="宋体" w:hAnsi="宋体" w:hint="eastAsia"/>
        </w:rPr>
        <w:t>台。</w:t>
      </w:r>
    </w:p>
    <w:p w:rsidR="00794421" w:rsidRPr="00664858" w:rsidRDefault="00794421" w:rsidP="00AB0749">
      <w:pPr>
        <w:pStyle w:val="24"/>
        <w:numPr>
          <w:ilvl w:val="0"/>
          <w:numId w:val="8"/>
        </w:numPr>
        <w:spacing w:beforeLines="50" w:before="156" w:afterLines="50" w:after="156" w:line="288" w:lineRule="auto"/>
        <w:ind w:firstLineChars="0"/>
        <w:rPr>
          <w:rFonts w:ascii="宋体"/>
        </w:rPr>
      </w:pPr>
      <w:r w:rsidRPr="00664858">
        <w:rPr>
          <w:rFonts w:ascii="宋体" w:hAnsi="宋体" w:hint="eastAsia"/>
        </w:rPr>
        <w:t>试验方法：</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输入额定电压，电流加</w:t>
      </w:r>
      <w:r w:rsidRPr="00664858">
        <w:rPr>
          <w:rFonts w:ascii="宋体" w:hAnsi="宋体"/>
        </w:rPr>
        <w:t>1.2Imax</w:t>
      </w:r>
      <w:r w:rsidRPr="00664858">
        <w:rPr>
          <w:rFonts w:ascii="宋体" w:hAnsi="宋体" w:hint="eastAsia"/>
        </w:rPr>
        <w:t>持续运行</w:t>
      </w:r>
      <w:r w:rsidRPr="00664858">
        <w:rPr>
          <w:rFonts w:ascii="宋体" w:hAnsi="宋体"/>
        </w:rPr>
        <w:t>48</w:t>
      </w:r>
      <w:r w:rsidRPr="00664858">
        <w:rPr>
          <w:rFonts w:ascii="宋体" w:hAnsi="宋体" w:hint="eastAsia"/>
        </w:rPr>
        <w:t>小时至</w:t>
      </w:r>
      <w:r w:rsidRPr="00664858">
        <w:rPr>
          <w:rFonts w:ascii="宋体" w:hAnsi="宋体"/>
        </w:rPr>
        <w:t>30</w:t>
      </w:r>
      <w:r w:rsidRPr="00664858">
        <w:rPr>
          <w:rFonts w:ascii="宋体" w:hAnsi="宋体" w:hint="eastAsia"/>
        </w:rPr>
        <w:t>天。</w:t>
      </w:r>
    </w:p>
    <w:p w:rsidR="00794421" w:rsidRPr="00664858" w:rsidRDefault="00794421" w:rsidP="00AB0749">
      <w:pPr>
        <w:pStyle w:val="24"/>
        <w:numPr>
          <w:ilvl w:val="0"/>
          <w:numId w:val="8"/>
        </w:numPr>
        <w:spacing w:beforeLines="50" w:before="156" w:afterLines="50" w:after="156" w:line="288" w:lineRule="auto"/>
        <w:ind w:firstLineChars="0"/>
        <w:rPr>
          <w:rFonts w:ascii="宋体"/>
        </w:rPr>
      </w:pPr>
      <w:r w:rsidRPr="00664858">
        <w:rPr>
          <w:rFonts w:ascii="宋体" w:hAnsi="宋体" w:hint="eastAsia"/>
        </w:rPr>
        <w:t>判定结果：</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继电器触点无明显烧焦现象，样机各项性能、功能正常。</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09" w:name="_Toc347327296"/>
      <w:r w:rsidRPr="00664858">
        <w:rPr>
          <w:rFonts w:ascii="宋体" w:hAnsi="宋体" w:hint="eastAsia"/>
          <w:sz w:val="22"/>
          <w:szCs w:val="24"/>
        </w:rPr>
        <w:t>动模检验</w:t>
      </w:r>
      <w:bookmarkEnd w:id="209"/>
    </w:p>
    <w:p w:rsidR="00794421" w:rsidRPr="00664858" w:rsidRDefault="00794421" w:rsidP="00AB0749">
      <w:pPr>
        <w:pStyle w:val="24"/>
        <w:numPr>
          <w:ilvl w:val="0"/>
          <w:numId w:val="7"/>
        </w:numPr>
        <w:spacing w:beforeLines="50" w:before="156" w:afterLines="50" w:after="156" w:line="288" w:lineRule="auto"/>
        <w:ind w:firstLineChars="0"/>
        <w:rPr>
          <w:rFonts w:ascii="宋体"/>
        </w:rPr>
      </w:pPr>
      <w:r w:rsidRPr="00664858">
        <w:rPr>
          <w:rFonts w:ascii="宋体" w:hAnsi="宋体" w:hint="eastAsia"/>
        </w:rPr>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lastRenderedPageBreak/>
        <w:t>模拟现场动力负荷运行过程的电磁干扰。</w:t>
      </w:r>
    </w:p>
    <w:p w:rsidR="00794421" w:rsidRPr="00664858" w:rsidRDefault="00794421" w:rsidP="00AB0749">
      <w:pPr>
        <w:pStyle w:val="24"/>
        <w:numPr>
          <w:ilvl w:val="0"/>
          <w:numId w:val="7"/>
        </w:numPr>
        <w:spacing w:beforeLines="50" w:before="156" w:afterLines="50" w:after="156" w:line="288" w:lineRule="auto"/>
        <w:ind w:firstLineChars="0"/>
        <w:rPr>
          <w:rFonts w:ascii="宋体"/>
        </w:rPr>
      </w:pPr>
      <w:r w:rsidRPr="00664858">
        <w:rPr>
          <w:rFonts w:ascii="宋体" w:hAnsi="宋体" w:hint="eastAsia"/>
        </w:rPr>
        <w:t>样机数量：</w:t>
      </w:r>
    </w:p>
    <w:p w:rsidR="00794421" w:rsidRPr="00664858" w:rsidRDefault="00794421" w:rsidP="00AB0749">
      <w:pPr>
        <w:pStyle w:val="24"/>
        <w:spacing w:beforeLines="50" w:before="156" w:afterLines="50" w:after="156" w:line="288" w:lineRule="auto"/>
        <w:ind w:firstLineChars="0"/>
        <w:rPr>
          <w:rFonts w:ascii="宋体"/>
        </w:rPr>
      </w:pPr>
      <w:r w:rsidRPr="00664858">
        <w:rPr>
          <w:rFonts w:ascii="宋体" w:hAnsi="宋体"/>
        </w:rPr>
        <w:t>1-2</w:t>
      </w:r>
      <w:r w:rsidRPr="00664858">
        <w:rPr>
          <w:rFonts w:ascii="宋体" w:hAnsi="宋体" w:hint="eastAsia"/>
        </w:rPr>
        <w:t>台。</w:t>
      </w:r>
    </w:p>
    <w:p w:rsidR="00794421" w:rsidRPr="00664858" w:rsidRDefault="00794421" w:rsidP="00AB0749">
      <w:pPr>
        <w:pStyle w:val="24"/>
        <w:numPr>
          <w:ilvl w:val="0"/>
          <w:numId w:val="7"/>
        </w:numPr>
        <w:spacing w:beforeLines="50" w:before="156" w:afterLines="50" w:after="156" w:line="288" w:lineRule="auto"/>
        <w:ind w:firstLineChars="0"/>
        <w:rPr>
          <w:rFonts w:ascii="宋体"/>
        </w:rPr>
      </w:pPr>
      <w:r w:rsidRPr="00664858">
        <w:rPr>
          <w:rFonts w:ascii="宋体" w:hAnsi="宋体" w:hint="eastAsia"/>
        </w:rPr>
        <w:t>试验方法：</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样机接入三相电动机，在正常供电情况下，遥控样机继电器的分合来控制电动机启动、运行和停止。</w:t>
      </w:r>
    </w:p>
    <w:p w:rsidR="00794421" w:rsidRPr="00664858" w:rsidRDefault="00794421" w:rsidP="00AB0749">
      <w:pPr>
        <w:pStyle w:val="24"/>
        <w:numPr>
          <w:ilvl w:val="0"/>
          <w:numId w:val="7"/>
        </w:numPr>
        <w:spacing w:beforeLines="50" w:before="156" w:afterLines="50" w:after="156" w:line="288" w:lineRule="auto"/>
        <w:ind w:firstLineChars="0"/>
        <w:rPr>
          <w:rFonts w:ascii="宋体"/>
        </w:rPr>
      </w:pPr>
      <w:r w:rsidRPr="00664858">
        <w:rPr>
          <w:rFonts w:ascii="宋体" w:hAnsi="宋体" w:hint="eastAsia"/>
        </w:rPr>
        <w:t>判定结果：</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在实验过程中样机不应发生死机、复位、数据丢失或损坏等异常情况。</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10" w:name="_Toc347327297"/>
      <w:r w:rsidRPr="00664858">
        <w:rPr>
          <w:rFonts w:ascii="宋体" w:hAnsi="宋体" w:hint="eastAsia"/>
          <w:sz w:val="22"/>
          <w:szCs w:val="24"/>
        </w:rPr>
        <w:t>低温启动检验</w:t>
      </w:r>
      <w:bookmarkEnd w:id="210"/>
    </w:p>
    <w:p w:rsidR="00794421" w:rsidRPr="00664858" w:rsidRDefault="00794421" w:rsidP="00AB0749">
      <w:pPr>
        <w:pStyle w:val="24"/>
        <w:numPr>
          <w:ilvl w:val="0"/>
          <w:numId w:val="6"/>
        </w:numPr>
        <w:spacing w:beforeLines="50" w:before="156" w:afterLines="50" w:after="156" w:line="288" w:lineRule="auto"/>
        <w:ind w:firstLineChars="0"/>
        <w:rPr>
          <w:rFonts w:ascii="宋体"/>
        </w:rPr>
      </w:pPr>
      <w:r w:rsidRPr="00664858">
        <w:rPr>
          <w:rFonts w:ascii="宋体" w:hAnsi="宋体" w:hint="eastAsia"/>
        </w:rPr>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验证样机在低温环境下的启动实验。</w:t>
      </w:r>
    </w:p>
    <w:p w:rsidR="00794421" w:rsidRPr="00664858" w:rsidRDefault="00794421" w:rsidP="00AB0749">
      <w:pPr>
        <w:pStyle w:val="24"/>
        <w:numPr>
          <w:ilvl w:val="0"/>
          <w:numId w:val="6"/>
        </w:numPr>
        <w:spacing w:beforeLines="50" w:before="156" w:afterLines="50" w:after="156" w:line="288" w:lineRule="auto"/>
        <w:ind w:firstLineChars="0"/>
        <w:rPr>
          <w:rFonts w:ascii="宋体"/>
        </w:rPr>
      </w:pPr>
      <w:r w:rsidRPr="00664858">
        <w:rPr>
          <w:rFonts w:ascii="宋体" w:hAnsi="宋体" w:hint="eastAsia"/>
        </w:rPr>
        <w:t>样机数量：</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rPr>
        <w:t>5-20</w:t>
      </w:r>
      <w:r w:rsidRPr="00664858">
        <w:rPr>
          <w:rFonts w:ascii="宋体" w:hAnsi="宋体" w:hint="eastAsia"/>
        </w:rPr>
        <w:t>台。</w:t>
      </w:r>
    </w:p>
    <w:p w:rsidR="00794421" w:rsidRPr="00664858" w:rsidRDefault="00794421" w:rsidP="00AB0749">
      <w:pPr>
        <w:pStyle w:val="24"/>
        <w:numPr>
          <w:ilvl w:val="0"/>
          <w:numId w:val="6"/>
        </w:numPr>
        <w:spacing w:beforeLines="50" w:before="156" w:afterLines="50" w:after="156" w:line="288" w:lineRule="auto"/>
        <w:ind w:firstLineChars="0"/>
        <w:rPr>
          <w:rFonts w:ascii="宋体"/>
        </w:rPr>
      </w:pPr>
      <w:r w:rsidRPr="00664858">
        <w:rPr>
          <w:rFonts w:ascii="宋体" w:hAnsi="宋体" w:hint="eastAsia"/>
        </w:rPr>
        <w:t>试验方法：</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样机不通电，放置于低温</w:t>
      </w:r>
      <w:r w:rsidRPr="00664858">
        <w:rPr>
          <w:rFonts w:ascii="宋体" w:hAnsi="宋体"/>
        </w:rPr>
        <w:t>-40</w:t>
      </w:r>
      <w:r w:rsidRPr="00664858">
        <w:rPr>
          <w:rFonts w:ascii="宋体" w:hAnsi="宋体" w:hint="eastAsia"/>
        </w:rPr>
        <w:t>℃环境下四小时，然后给样机施加最低工作电压，检查样机的功能。</w:t>
      </w:r>
    </w:p>
    <w:p w:rsidR="00794421" w:rsidRPr="00664858" w:rsidRDefault="00794421" w:rsidP="00AB0749">
      <w:pPr>
        <w:pStyle w:val="24"/>
        <w:numPr>
          <w:ilvl w:val="0"/>
          <w:numId w:val="6"/>
        </w:numPr>
        <w:spacing w:beforeLines="50" w:before="156" w:afterLines="50" w:after="156" w:line="288" w:lineRule="auto"/>
        <w:ind w:firstLineChars="0"/>
        <w:rPr>
          <w:rFonts w:ascii="宋体"/>
        </w:rPr>
      </w:pPr>
      <w:r w:rsidRPr="00664858">
        <w:rPr>
          <w:rFonts w:ascii="宋体" w:hAnsi="宋体" w:hint="eastAsia"/>
        </w:rPr>
        <w:t>判定结果：</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样机应正常启动，各项功能应正常。</w:t>
      </w:r>
    </w:p>
    <w:p w:rsidR="00794421" w:rsidRPr="00664858" w:rsidRDefault="00794421" w:rsidP="006365F2">
      <w:pPr>
        <w:pStyle w:val="11"/>
        <w:numPr>
          <w:ilvl w:val="1"/>
          <w:numId w:val="127"/>
        </w:numPr>
        <w:spacing w:beforeLines="50" w:before="156" w:afterLines="50" w:after="156" w:line="360" w:lineRule="auto"/>
        <w:ind w:left="594" w:hangingChars="270" w:hanging="594"/>
        <w:outlineLvl w:val="1"/>
        <w:rPr>
          <w:rFonts w:ascii="宋体"/>
          <w:sz w:val="22"/>
          <w:szCs w:val="24"/>
        </w:rPr>
      </w:pPr>
      <w:bookmarkStart w:id="211" w:name="_Toc347327298"/>
      <w:r w:rsidRPr="00664858">
        <w:rPr>
          <w:rFonts w:ascii="宋体" w:hAnsi="宋体" w:hint="eastAsia"/>
          <w:sz w:val="22"/>
          <w:szCs w:val="24"/>
        </w:rPr>
        <w:t>高温启动检验</w:t>
      </w:r>
      <w:bookmarkEnd w:id="211"/>
    </w:p>
    <w:p w:rsidR="00794421" w:rsidRPr="00664858" w:rsidRDefault="00794421" w:rsidP="00AB0749">
      <w:pPr>
        <w:pStyle w:val="24"/>
        <w:numPr>
          <w:ilvl w:val="0"/>
          <w:numId w:val="5"/>
        </w:numPr>
        <w:spacing w:beforeLines="50" w:before="156" w:afterLines="50" w:after="156" w:line="288" w:lineRule="auto"/>
        <w:ind w:firstLineChars="0"/>
        <w:rPr>
          <w:rFonts w:ascii="宋体"/>
        </w:rPr>
      </w:pPr>
      <w:r w:rsidRPr="00664858">
        <w:rPr>
          <w:rFonts w:ascii="宋体" w:hAnsi="宋体" w:hint="eastAsia"/>
        </w:rPr>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验证样机在高温环境下的启动实验。</w:t>
      </w:r>
    </w:p>
    <w:p w:rsidR="00794421" w:rsidRPr="00664858" w:rsidRDefault="00794421" w:rsidP="00AB0749">
      <w:pPr>
        <w:pStyle w:val="24"/>
        <w:numPr>
          <w:ilvl w:val="0"/>
          <w:numId w:val="5"/>
        </w:numPr>
        <w:spacing w:beforeLines="50" w:before="156" w:afterLines="50" w:after="156" w:line="288" w:lineRule="auto"/>
        <w:ind w:firstLineChars="0"/>
        <w:rPr>
          <w:rFonts w:ascii="宋体"/>
        </w:rPr>
      </w:pPr>
      <w:r w:rsidRPr="00664858">
        <w:rPr>
          <w:rFonts w:ascii="宋体" w:hAnsi="宋体" w:hint="eastAsia"/>
        </w:rPr>
        <w:t>样机数量</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rPr>
        <w:t>5-20</w:t>
      </w:r>
      <w:r w:rsidRPr="00664858">
        <w:rPr>
          <w:rFonts w:ascii="宋体" w:hAnsi="宋体" w:hint="eastAsia"/>
        </w:rPr>
        <w:t>台。</w:t>
      </w:r>
    </w:p>
    <w:p w:rsidR="00794421" w:rsidRPr="00664858" w:rsidRDefault="00794421" w:rsidP="00AB0749">
      <w:pPr>
        <w:pStyle w:val="24"/>
        <w:numPr>
          <w:ilvl w:val="0"/>
          <w:numId w:val="5"/>
        </w:numPr>
        <w:spacing w:beforeLines="50" w:before="156" w:afterLines="50" w:after="156" w:line="288" w:lineRule="auto"/>
        <w:ind w:firstLineChars="0"/>
        <w:rPr>
          <w:rFonts w:ascii="宋体"/>
        </w:rPr>
      </w:pPr>
      <w:r w:rsidRPr="00664858">
        <w:rPr>
          <w:rFonts w:ascii="宋体" w:hAnsi="宋体" w:hint="eastAsia"/>
        </w:rPr>
        <w:t>试验方法：</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样机不通电，放置于高温</w:t>
      </w:r>
      <w:r w:rsidRPr="00664858">
        <w:rPr>
          <w:rFonts w:ascii="宋体" w:hAnsi="宋体"/>
        </w:rPr>
        <w:t>70</w:t>
      </w:r>
      <w:r w:rsidRPr="00664858">
        <w:rPr>
          <w:rFonts w:ascii="宋体" w:hAnsi="宋体" w:hint="eastAsia"/>
        </w:rPr>
        <w:t>℃四小时，然后给样机施加最高工作电压，检查样机的功能。</w:t>
      </w:r>
    </w:p>
    <w:p w:rsidR="00794421" w:rsidRPr="00664858" w:rsidRDefault="00794421" w:rsidP="00AB0749">
      <w:pPr>
        <w:pStyle w:val="24"/>
        <w:numPr>
          <w:ilvl w:val="0"/>
          <w:numId w:val="5"/>
        </w:numPr>
        <w:spacing w:beforeLines="50" w:before="156" w:afterLines="50" w:after="156" w:line="288" w:lineRule="auto"/>
        <w:ind w:firstLineChars="0"/>
        <w:rPr>
          <w:rFonts w:ascii="宋体"/>
        </w:rPr>
      </w:pPr>
      <w:r w:rsidRPr="00664858">
        <w:rPr>
          <w:rFonts w:ascii="宋体" w:hAnsi="宋体" w:hint="eastAsia"/>
        </w:rPr>
        <w:t>判定结果：</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样机应正常启动，各项功能应正常。</w:t>
      </w:r>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212" w:name="_Toc347327299"/>
      <w:r w:rsidRPr="00664858">
        <w:rPr>
          <w:rFonts w:ascii="宋体" w:hAnsi="宋体" w:hint="eastAsia"/>
          <w:szCs w:val="21"/>
        </w:rPr>
        <w:t>通讯功能检验</w:t>
      </w:r>
      <w:bookmarkEnd w:id="212"/>
    </w:p>
    <w:p w:rsidR="00794421" w:rsidRPr="00664858" w:rsidRDefault="00794421" w:rsidP="00AB0749">
      <w:pPr>
        <w:pStyle w:val="24"/>
        <w:numPr>
          <w:ilvl w:val="0"/>
          <w:numId w:val="9"/>
        </w:numPr>
        <w:spacing w:beforeLines="50" w:before="156" w:afterLines="50" w:after="156" w:line="288" w:lineRule="auto"/>
        <w:ind w:firstLineChars="0"/>
        <w:rPr>
          <w:rFonts w:ascii="宋体"/>
        </w:rPr>
      </w:pPr>
      <w:r w:rsidRPr="00664858">
        <w:rPr>
          <w:rFonts w:ascii="宋体" w:hAnsi="宋体" w:hint="eastAsia"/>
        </w:rPr>
        <w:lastRenderedPageBreak/>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验证样机在各种状态下能否正常联网通讯。</w:t>
      </w:r>
    </w:p>
    <w:p w:rsidR="00794421" w:rsidRPr="00664858" w:rsidRDefault="00794421" w:rsidP="00AB0749">
      <w:pPr>
        <w:pStyle w:val="24"/>
        <w:numPr>
          <w:ilvl w:val="0"/>
          <w:numId w:val="9"/>
        </w:numPr>
        <w:spacing w:beforeLines="50" w:before="156" w:afterLines="50" w:after="156" w:line="288" w:lineRule="auto"/>
        <w:ind w:firstLineChars="0"/>
        <w:rPr>
          <w:rFonts w:ascii="宋体"/>
        </w:rPr>
      </w:pPr>
      <w:r w:rsidRPr="00664858">
        <w:rPr>
          <w:rFonts w:ascii="宋体" w:hAnsi="宋体" w:hint="eastAsia"/>
        </w:rPr>
        <w:t>样机数量：</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rPr>
        <w:t>5-32</w:t>
      </w:r>
      <w:r w:rsidRPr="00664858">
        <w:rPr>
          <w:rFonts w:ascii="宋体" w:hAnsi="宋体" w:hint="eastAsia"/>
        </w:rPr>
        <w:t>台。</w:t>
      </w:r>
    </w:p>
    <w:p w:rsidR="00794421" w:rsidRPr="00664858" w:rsidRDefault="00794421" w:rsidP="00AB0749">
      <w:pPr>
        <w:pStyle w:val="24"/>
        <w:numPr>
          <w:ilvl w:val="0"/>
          <w:numId w:val="9"/>
        </w:numPr>
        <w:spacing w:beforeLines="50" w:before="156" w:afterLines="50" w:after="156" w:line="288" w:lineRule="auto"/>
        <w:ind w:firstLineChars="0"/>
        <w:rPr>
          <w:rFonts w:ascii="宋体"/>
        </w:rPr>
      </w:pPr>
      <w:r w:rsidRPr="00664858">
        <w:rPr>
          <w:rFonts w:ascii="宋体" w:hAnsi="宋体" w:hint="eastAsia"/>
        </w:rPr>
        <w:t>试验方法：</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rPr>
        <w:t>A</w:t>
      </w:r>
      <w:r w:rsidRPr="00664858">
        <w:rPr>
          <w:rFonts w:ascii="宋体" w:hAnsi="宋体" w:hint="eastAsia"/>
        </w:rPr>
        <w:t>．常温下通讯：</w:t>
      </w:r>
    </w:p>
    <w:p w:rsidR="00794421" w:rsidRPr="00664858" w:rsidRDefault="00794421" w:rsidP="00AB0749">
      <w:pPr>
        <w:numPr>
          <w:ilvl w:val="0"/>
          <w:numId w:val="10"/>
        </w:numPr>
        <w:spacing w:beforeLines="20" w:before="62" w:afterLines="20" w:after="62" w:line="288" w:lineRule="auto"/>
        <w:rPr>
          <w:rFonts w:ascii="宋体"/>
        </w:rPr>
      </w:pPr>
      <w:r w:rsidRPr="00664858">
        <w:rPr>
          <w:rFonts w:ascii="宋体" w:hAnsi="宋体" w:hint="eastAsia"/>
        </w:rPr>
        <w:t>单相</w:t>
      </w:r>
      <w:r w:rsidRPr="00664858">
        <w:rPr>
          <w:rFonts w:ascii="宋体" w:hAnsi="宋体"/>
        </w:rPr>
        <w:t>0.7Un</w:t>
      </w:r>
      <w:r w:rsidRPr="00664858">
        <w:rPr>
          <w:rFonts w:ascii="宋体" w:hAnsi="宋体" w:hint="eastAsia"/>
        </w:rPr>
        <w:t>供电，运行</w:t>
      </w:r>
      <w:r w:rsidRPr="00664858">
        <w:rPr>
          <w:rFonts w:ascii="宋体" w:hAnsi="宋体"/>
        </w:rPr>
        <w:t>48</w:t>
      </w:r>
      <w:r w:rsidRPr="00664858">
        <w:rPr>
          <w:rFonts w:ascii="宋体" w:hAnsi="宋体" w:hint="eastAsia"/>
        </w:rPr>
        <w:t>小时至三个月测试各种通讯方式的抄通率。</w:t>
      </w:r>
      <w:r w:rsidRPr="00664858">
        <w:rPr>
          <w:rFonts w:ascii="宋体" w:hAnsi="宋体"/>
        </w:rPr>
        <w:t>(</w:t>
      </w:r>
      <w:r w:rsidRPr="00664858">
        <w:rPr>
          <w:rFonts w:ascii="宋体" w:hAnsi="宋体" w:hint="eastAsia"/>
        </w:rPr>
        <w:t>包括</w:t>
      </w:r>
      <w:r w:rsidRPr="00664858">
        <w:rPr>
          <w:rFonts w:ascii="宋体" w:hAnsi="宋体"/>
        </w:rPr>
        <w:t>RS485</w:t>
      </w:r>
      <w:r w:rsidRPr="00664858">
        <w:rPr>
          <w:rFonts w:ascii="宋体" w:hAnsi="宋体" w:hint="eastAsia"/>
        </w:rPr>
        <w:t>、红外、</w:t>
      </w:r>
      <w:r w:rsidRPr="00664858">
        <w:rPr>
          <w:rFonts w:ascii="宋体" w:hAnsi="宋体"/>
        </w:rPr>
        <w:t>RS232</w:t>
      </w:r>
      <w:r w:rsidRPr="00664858">
        <w:rPr>
          <w:rFonts w:ascii="宋体" w:hAnsi="宋体" w:hint="eastAsia"/>
        </w:rPr>
        <w:t>、载波和</w:t>
      </w:r>
      <w:r w:rsidRPr="00664858">
        <w:rPr>
          <w:rFonts w:ascii="宋体" w:hAnsi="宋体"/>
        </w:rPr>
        <w:t>GPRS</w:t>
      </w:r>
      <w:r w:rsidRPr="00664858">
        <w:rPr>
          <w:rFonts w:ascii="宋体" w:hAnsi="宋体" w:hint="eastAsia"/>
        </w:rPr>
        <w:t>；测试</w:t>
      </w:r>
      <w:r w:rsidRPr="00664858">
        <w:rPr>
          <w:rFonts w:ascii="宋体" w:hAnsi="宋体"/>
        </w:rPr>
        <w:t>RS485</w:t>
      </w:r>
      <w:r w:rsidRPr="00664858">
        <w:rPr>
          <w:rFonts w:ascii="宋体" w:hAnsi="宋体" w:hint="eastAsia"/>
        </w:rPr>
        <w:t>通讯时最少需同时连接</w:t>
      </w:r>
      <w:r w:rsidRPr="00664858">
        <w:rPr>
          <w:rFonts w:ascii="宋体" w:hAnsi="宋体"/>
        </w:rPr>
        <w:t>32</w:t>
      </w:r>
      <w:r w:rsidRPr="00664858">
        <w:rPr>
          <w:rFonts w:ascii="宋体" w:hAnsi="宋体" w:hint="eastAsia"/>
        </w:rPr>
        <w:t>块样机，具体数量根据技术要求和芯片要求来定。</w:t>
      </w:r>
      <w:r w:rsidRPr="00664858">
        <w:rPr>
          <w:rFonts w:ascii="宋体" w:hAnsi="宋体"/>
        </w:rPr>
        <w:t>)</w:t>
      </w:r>
    </w:p>
    <w:p w:rsidR="00794421" w:rsidRPr="00664858" w:rsidRDefault="00794421" w:rsidP="00AB0749">
      <w:pPr>
        <w:numPr>
          <w:ilvl w:val="0"/>
          <w:numId w:val="10"/>
        </w:numPr>
        <w:spacing w:beforeLines="20" w:before="62" w:afterLines="20" w:after="62" w:line="288" w:lineRule="auto"/>
        <w:rPr>
          <w:rFonts w:ascii="宋体"/>
        </w:rPr>
      </w:pPr>
      <w:r w:rsidRPr="00664858">
        <w:rPr>
          <w:rFonts w:ascii="宋体" w:hAnsi="宋体" w:hint="eastAsia"/>
        </w:rPr>
        <w:t>三相</w:t>
      </w:r>
      <w:r w:rsidRPr="00664858">
        <w:rPr>
          <w:rFonts w:ascii="宋体" w:hAnsi="宋体"/>
        </w:rPr>
        <w:t>1.3Un</w:t>
      </w:r>
      <w:r w:rsidRPr="00664858">
        <w:rPr>
          <w:rFonts w:ascii="宋体" w:hAnsi="宋体" w:hint="eastAsia"/>
        </w:rPr>
        <w:t>供电，运行</w:t>
      </w:r>
      <w:r w:rsidRPr="00664858">
        <w:rPr>
          <w:rFonts w:ascii="宋体" w:hAnsi="宋体"/>
        </w:rPr>
        <w:t>48</w:t>
      </w:r>
      <w:r w:rsidRPr="00664858">
        <w:rPr>
          <w:rFonts w:ascii="宋体" w:hAnsi="宋体" w:hint="eastAsia"/>
        </w:rPr>
        <w:t>小时至三个月测试各种通讯方式的抄通率。</w:t>
      </w:r>
      <w:r w:rsidRPr="00664858">
        <w:rPr>
          <w:rFonts w:ascii="宋体" w:hAnsi="宋体"/>
        </w:rPr>
        <w:t>(</w:t>
      </w:r>
      <w:r w:rsidRPr="00664858">
        <w:rPr>
          <w:rFonts w:ascii="宋体" w:hAnsi="宋体" w:hint="eastAsia"/>
        </w:rPr>
        <w:t>包括</w:t>
      </w:r>
      <w:r w:rsidRPr="00664858">
        <w:rPr>
          <w:rFonts w:ascii="宋体" w:hAnsi="宋体"/>
        </w:rPr>
        <w:t>RS485</w:t>
      </w:r>
      <w:r w:rsidRPr="00664858">
        <w:rPr>
          <w:rFonts w:ascii="宋体" w:hAnsi="宋体" w:hint="eastAsia"/>
        </w:rPr>
        <w:t>、红外、</w:t>
      </w:r>
      <w:r w:rsidRPr="00664858">
        <w:rPr>
          <w:rFonts w:ascii="宋体" w:hAnsi="宋体"/>
        </w:rPr>
        <w:t>RS232</w:t>
      </w:r>
      <w:r w:rsidRPr="00664858">
        <w:rPr>
          <w:rFonts w:ascii="宋体" w:hAnsi="宋体" w:hint="eastAsia"/>
        </w:rPr>
        <w:t>、载波和</w:t>
      </w:r>
      <w:r w:rsidRPr="00664858">
        <w:rPr>
          <w:rFonts w:ascii="宋体" w:hAnsi="宋体"/>
        </w:rPr>
        <w:t>GPRS</w:t>
      </w:r>
      <w:r w:rsidRPr="00664858">
        <w:rPr>
          <w:rFonts w:ascii="宋体" w:hAnsi="宋体" w:hint="eastAsia"/>
        </w:rPr>
        <w:t>；测试</w:t>
      </w:r>
      <w:r w:rsidRPr="00664858">
        <w:rPr>
          <w:rFonts w:ascii="宋体" w:hAnsi="宋体"/>
        </w:rPr>
        <w:t>RS485</w:t>
      </w:r>
      <w:r w:rsidRPr="00664858">
        <w:rPr>
          <w:rFonts w:ascii="宋体" w:hAnsi="宋体" w:hint="eastAsia"/>
        </w:rPr>
        <w:t>通讯时最少需同时连接</w:t>
      </w:r>
      <w:r w:rsidRPr="00664858">
        <w:rPr>
          <w:rFonts w:ascii="宋体" w:hAnsi="宋体"/>
        </w:rPr>
        <w:t>32</w:t>
      </w:r>
      <w:r w:rsidRPr="00664858">
        <w:rPr>
          <w:rFonts w:ascii="宋体" w:hAnsi="宋体" w:hint="eastAsia"/>
        </w:rPr>
        <w:t>块样机，具体数量根据技术要求和芯片要求来定。</w:t>
      </w:r>
      <w:r w:rsidRPr="00664858">
        <w:rPr>
          <w:rFonts w:ascii="宋体" w:hAnsi="宋体"/>
        </w:rPr>
        <w:t>)</w:t>
      </w:r>
    </w:p>
    <w:p w:rsidR="00794421" w:rsidRPr="00664858" w:rsidRDefault="00794421" w:rsidP="00AB0749">
      <w:pPr>
        <w:pStyle w:val="24"/>
        <w:spacing w:beforeLines="50" w:before="156" w:afterLines="50" w:after="156" w:line="288" w:lineRule="auto"/>
        <w:ind w:left="424" w:firstLineChars="0" w:firstLine="0"/>
        <w:rPr>
          <w:rFonts w:ascii="宋体"/>
        </w:rPr>
      </w:pPr>
      <w:r w:rsidRPr="00664858">
        <w:rPr>
          <w:rFonts w:ascii="宋体" w:hAnsi="宋体"/>
        </w:rPr>
        <w:t>B</w:t>
      </w:r>
      <w:r w:rsidRPr="00664858">
        <w:rPr>
          <w:rFonts w:ascii="宋体" w:hAnsi="宋体" w:hint="eastAsia"/>
        </w:rPr>
        <w:t>．高温</w:t>
      </w:r>
      <w:r w:rsidRPr="00664858">
        <w:rPr>
          <w:rFonts w:ascii="宋体" w:hAnsi="宋体"/>
        </w:rPr>
        <w:t>70</w:t>
      </w:r>
      <w:r w:rsidRPr="00664858">
        <w:rPr>
          <w:rFonts w:ascii="宋体" w:hAnsi="宋体" w:hint="eastAsia"/>
        </w:rPr>
        <w:t>℃下通讯：</w:t>
      </w:r>
    </w:p>
    <w:p w:rsidR="00794421" w:rsidRPr="00664858" w:rsidRDefault="00794421" w:rsidP="00AB0749">
      <w:pPr>
        <w:numPr>
          <w:ilvl w:val="0"/>
          <w:numId w:val="14"/>
        </w:numPr>
        <w:spacing w:beforeLines="20" w:before="62" w:afterLines="20" w:after="62" w:line="288" w:lineRule="auto"/>
        <w:rPr>
          <w:rFonts w:ascii="宋体"/>
        </w:rPr>
      </w:pPr>
      <w:r w:rsidRPr="00664858">
        <w:rPr>
          <w:rFonts w:ascii="宋体" w:hAnsi="宋体" w:hint="eastAsia"/>
        </w:rPr>
        <w:t>单相</w:t>
      </w:r>
      <w:r w:rsidRPr="00664858">
        <w:rPr>
          <w:rFonts w:ascii="宋体" w:hAnsi="宋体"/>
        </w:rPr>
        <w:t>0.7Un</w:t>
      </w:r>
      <w:r w:rsidRPr="00664858">
        <w:rPr>
          <w:rFonts w:ascii="宋体" w:hAnsi="宋体" w:hint="eastAsia"/>
        </w:rPr>
        <w:t>供电，运行</w:t>
      </w:r>
      <w:r w:rsidRPr="00664858">
        <w:rPr>
          <w:rFonts w:ascii="宋体" w:hAnsi="宋体"/>
        </w:rPr>
        <w:t>48</w:t>
      </w:r>
      <w:r w:rsidRPr="00664858">
        <w:rPr>
          <w:rFonts w:ascii="宋体" w:hAnsi="宋体" w:hint="eastAsia"/>
        </w:rPr>
        <w:t>小时至三个月测试各种通讯方式的抄通率。</w:t>
      </w:r>
      <w:r w:rsidRPr="00664858">
        <w:rPr>
          <w:rFonts w:ascii="宋体" w:hAnsi="宋体"/>
        </w:rPr>
        <w:t>(</w:t>
      </w:r>
      <w:r w:rsidRPr="00664858">
        <w:rPr>
          <w:rFonts w:ascii="宋体" w:hAnsi="宋体" w:hint="eastAsia"/>
        </w:rPr>
        <w:t>包括</w:t>
      </w:r>
      <w:r w:rsidRPr="00664858">
        <w:rPr>
          <w:rFonts w:ascii="宋体" w:hAnsi="宋体"/>
        </w:rPr>
        <w:t>RS485</w:t>
      </w:r>
      <w:r w:rsidRPr="00664858">
        <w:rPr>
          <w:rFonts w:ascii="宋体" w:hAnsi="宋体" w:hint="eastAsia"/>
        </w:rPr>
        <w:t>、红外、</w:t>
      </w:r>
      <w:r w:rsidRPr="00664858">
        <w:rPr>
          <w:rFonts w:ascii="宋体" w:hAnsi="宋体"/>
        </w:rPr>
        <w:t>RS232</w:t>
      </w:r>
      <w:r w:rsidRPr="00664858">
        <w:rPr>
          <w:rFonts w:ascii="宋体" w:hAnsi="宋体" w:hint="eastAsia"/>
        </w:rPr>
        <w:t>、载波和</w:t>
      </w:r>
      <w:r w:rsidRPr="00664858">
        <w:rPr>
          <w:rFonts w:ascii="宋体" w:hAnsi="宋体"/>
        </w:rPr>
        <w:t>GPRS</w:t>
      </w:r>
      <w:r w:rsidRPr="00664858">
        <w:rPr>
          <w:rFonts w:ascii="宋体" w:hAnsi="宋体" w:hint="eastAsia"/>
        </w:rPr>
        <w:t>；测试</w:t>
      </w:r>
      <w:r w:rsidRPr="00664858">
        <w:rPr>
          <w:rFonts w:ascii="宋体" w:hAnsi="宋体"/>
        </w:rPr>
        <w:t>RS485</w:t>
      </w:r>
      <w:r w:rsidRPr="00664858">
        <w:rPr>
          <w:rFonts w:ascii="宋体" w:hAnsi="宋体" w:hint="eastAsia"/>
        </w:rPr>
        <w:t>通讯时最少需同时连接</w:t>
      </w:r>
      <w:r w:rsidRPr="00664858">
        <w:rPr>
          <w:rFonts w:ascii="宋体" w:hAnsi="宋体"/>
        </w:rPr>
        <w:t>32</w:t>
      </w:r>
      <w:r w:rsidRPr="00664858">
        <w:rPr>
          <w:rFonts w:ascii="宋体" w:hAnsi="宋体" w:hint="eastAsia"/>
        </w:rPr>
        <w:t>块样机，具体数量根据技术要求和芯片要求来定。</w:t>
      </w:r>
      <w:r w:rsidRPr="00664858">
        <w:rPr>
          <w:rFonts w:ascii="宋体" w:hAnsi="宋体"/>
        </w:rPr>
        <w:t>)</w:t>
      </w:r>
    </w:p>
    <w:p w:rsidR="00794421" w:rsidRPr="00664858" w:rsidRDefault="00794421" w:rsidP="00AB0749">
      <w:pPr>
        <w:numPr>
          <w:ilvl w:val="0"/>
          <w:numId w:val="14"/>
        </w:numPr>
        <w:spacing w:beforeLines="20" w:before="62" w:afterLines="20" w:after="62" w:line="288" w:lineRule="auto"/>
        <w:rPr>
          <w:rFonts w:ascii="宋体"/>
        </w:rPr>
      </w:pPr>
      <w:r w:rsidRPr="00664858">
        <w:rPr>
          <w:rFonts w:ascii="宋体" w:hAnsi="宋体" w:hint="eastAsia"/>
        </w:rPr>
        <w:t>三相</w:t>
      </w:r>
      <w:r w:rsidRPr="00664858">
        <w:rPr>
          <w:rFonts w:ascii="宋体" w:hAnsi="宋体"/>
        </w:rPr>
        <w:t>1.3Un</w:t>
      </w:r>
      <w:r w:rsidRPr="00664858">
        <w:rPr>
          <w:rFonts w:ascii="宋体" w:hAnsi="宋体" w:hint="eastAsia"/>
        </w:rPr>
        <w:t>供电，运行</w:t>
      </w:r>
      <w:r w:rsidRPr="00664858">
        <w:rPr>
          <w:rFonts w:ascii="宋体" w:hAnsi="宋体"/>
        </w:rPr>
        <w:t>48</w:t>
      </w:r>
      <w:r w:rsidRPr="00664858">
        <w:rPr>
          <w:rFonts w:ascii="宋体" w:hAnsi="宋体" w:hint="eastAsia"/>
        </w:rPr>
        <w:t>小时至三个月测试各种通讯方式的抄通率。</w:t>
      </w:r>
      <w:r w:rsidRPr="00664858">
        <w:rPr>
          <w:rFonts w:ascii="宋体" w:hAnsi="宋体"/>
        </w:rPr>
        <w:t>(</w:t>
      </w:r>
      <w:r w:rsidRPr="00664858">
        <w:rPr>
          <w:rFonts w:ascii="宋体" w:hAnsi="宋体" w:hint="eastAsia"/>
        </w:rPr>
        <w:t>包括</w:t>
      </w:r>
      <w:r w:rsidRPr="00664858">
        <w:rPr>
          <w:rFonts w:ascii="宋体" w:hAnsi="宋体"/>
        </w:rPr>
        <w:t>RS485</w:t>
      </w:r>
      <w:r w:rsidRPr="00664858">
        <w:rPr>
          <w:rFonts w:ascii="宋体" w:hAnsi="宋体" w:hint="eastAsia"/>
        </w:rPr>
        <w:t>、红外、</w:t>
      </w:r>
      <w:r w:rsidRPr="00664858">
        <w:rPr>
          <w:rFonts w:ascii="宋体" w:hAnsi="宋体"/>
        </w:rPr>
        <w:t>RS232</w:t>
      </w:r>
      <w:r w:rsidRPr="00664858">
        <w:rPr>
          <w:rFonts w:ascii="宋体" w:hAnsi="宋体" w:hint="eastAsia"/>
        </w:rPr>
        <w:t>、载波和</w:t>
      </w:r>
      <w:r w:rsidRPr="00664858">
        <w:rPr>
          <w:rFonts w:ascii="宋体" w:hAnsi="宋体"/>
        </w:rPr>
        <w:t>GPRS</w:t>
      </w:r>
      <w:r w:rsidRPr="00664858">
        <w:rPr>
          <w:rFonts w:ascii="宋体" w:hAnsi="宋体" w:hint="eastAsia"/>
        </w:rPr>
        <w:t>；测试</w:t>
      </w:r>
      <w:r w:rsidRPr="00664858">
        <w:rPr>
          <w:rFonts w:ascii="宋体" w:hAnsi="宋体"/>
        </w:rPr>
        <w:t>RS485</w:t>
      </w:r>
      <w:r w:rsidRPr="00664858">
        <w:rPr>
          <w:rFonts w:ascii="宋体" w:hAnsi="宋体" w:hint="eastAsia"/>
        </w:rPr>
        <w:t>通讯时最少需同时连接</w:t>
      </w:r>
      <w:r w:rsidRPr="00664858">
        <w:rPr>
          <w:rFonts w:ascii="宋体" w:hAnsi="宋体"/>
        </w:rPr>
        <w:t>32</w:t>
      </w:r>
      <w:r w:rsidRPr="00664858">
        <w:rPr>
          <w:rFonts w:ascii="宋体" w:hAnsi="宋体" w:hint="eastAsia"/>
        </w:rPr>
        <w:t>块样机，具体数量根据技术要求和芯片要求来定。</w:t>
      </w:r>
      <w:r w:rsidRPr="00664858">
        <w:rPr>
          <w:rFonts w:ascii="宋体" w:hAnsi="宋体"/>
        </w:rPr>
        <w:t>)</w:t>
      </w:r>
    </w:p>
    <w:p w:rsidR="00794421" w:rsidRPr="00664858" w:rsidRDefault="00794421" w:rsidP="00AB0749">
      <w:pPr>
        <w:pStyle w:val="24"/>
        <w:spacing w:beforeLines="50" w:before="156" w:afterLines="50" w:after="156" w:line="288" w:lineRule="auto"/>
        <w:ind w:left="424" w:firstLineChars="0" w:firstLine="0"/>
        <w:rPr>
          <w:rFonts w:ascii="宋体"/>
        </w:rPr>
      </w:pPr>
      <w:r w:rsidRPr="00664858">
        <w:rPr>
          <w:rFonts w:ascii="宋体" w:hAnsi="宋体"/>
        </w:rPr>
        <w:t>C</w:t>
      </w:r>
      <w:r w:rsidRPr="00664858">
        <w:rPr>
          <w:rFonts w:ascii="宋体" w:hAnsi="宋体" w:hint="eastAsia"/>
        </w:rPr>
        <w:t>．低温</w:t>
      </w:r>
      <w:r w:rsidRPr="00664858">
        <w:rPr>
          <w:rFonts w:ascii="宋体" w:hAnsi="宋体"/>
        </w:rPr>
        <w:t>-40</w:t>
      </w:r>
      <w:r w:rsidRPr="00664858">
        <w:rPr>
          <w:rFonts w:ascii="宋体" w:hAnsi="宋体" w:hint="eastAsia"/>
        </w:rPr>
        <w:t>℃下通讯：</w:t>
      </w:r>
    </w:p>
    <w:p w:rsidR="00794421" w:rsidRPr="00664858" w:rsidRDefault="00794421" w:rsidP="00AB0749">
      <w:pPr>
        <w:numPr>
          <w:ilvl w:val="0"/>
          <w:numId w:val="15"/>
        </w:numPr>
        <w:spacing w:beforeLines="20" w:before="62" w:afterLines="20" w:after="62" w:line="288" w:lineRule="auto"/>
        <w:rPr>
          <w:rFonts w:ascii="宋体"/>
        </w:rPr>
      </w:pPr>
      <w:r w:rsidRPr="00664858">
        <w:rPr>
          <w:rFonts w:ascii="宋体" w:hAnsi="宋体" w:hint="eastAsia"/>
        </w:rPr>
        <w:t>单相</w:t>
      </w:r>
      <w:r w:rsidRPr="00664858">
        <w:rPr>
          <w:rFonts w:ascii="宋体" w:hAnsi="宋体"/>
        </w:rPr>
        <w:t>0.7Un</w:t>
      </w:r>
      <w:r w:rsidRPr="00664858">
        <w:rPr>
          <w:rFonts w:ascii="宋体" w:hAnsi="宋体" w:hint="eastAsia"/>
        </w:rPr>
        <w:t>供电，运行</w:t>
      </w:r>
      <w:r w:rsidRPr="00664858">
        <w:rPr>
          <w:rFonts w:ascii="宋体" w:hAnsi="宋体"/>
        </w:rPr>
        <w:t>48</w:t>
      </w:r>
      <w:r w:rsidRPr="00664858">
        <w:rPr>
          <w:rFonts w:ascii="宋体" w:hAnsi="宋体" w:hint="eastAsia"/>
        </w:rPr>
        <w:t>小时至三个月测试各种通讯方式的抄通率。</w:t>
      </w:r>
      <w:r w:rsidRPr="00664858">
        <w:rPr>
          <w:rFonts w:ascii="宋体" w:hAnsi="宋体"/>
        </w:rPr>
        <w:t>(</w:t>
      </w:r>
      <w:r w:rsidRPr="00664858">
        <w:rPr>
          <w:rFonts w:ascii="宋体" w:hAnsi="宋体" w:hint="eastAsia"/>
        </w:rPr>
        <w:t>包括</w:t>
      </w:r>
      <w:r w:rsidRPr="00664858">
        <w:rPr>
          <w:rFonts w:ascii="宋体" w:hAnsi="宋体"/>
        </w:rPr>
        <w:t>RS485</w:t>
      </w:r>
      <w:r w:rsidRPr="00664858">
        <w:rPr>
          <w:rFonts w:ascii="宋体" w:hAnsi="宋体" w:hint="eastAsia"/>
        </w:rPr>
        <w:t>、红外、</w:t>
      </w:r>
      <w:r w:rsidRPr="00664858">
        <w:rPr>
          <w:rFonts w:ascii="宋体" w:hAnsi="宋体"/>
        </w:rPr>
        <w:t>RS232</w:t>
      </w:r>
      <w:r w:rsidRPr="00664858">
        <w:rPr>
          <w:rFonts w:ascii="宋体" w:hAnsi="宋体" w:hint="eastAsia"/>
        </w:rPr>
        <w:t>、载波和</w:t>
      </w:r>
      <w:r w:rsidRPr="00664858">
        <w:rPr>
          <w:rFonts w:ascii="宋体" w:hAnsi="宋体"/>
        </w:rPr>
        <w:t>GPRS</w:t>
      </w:r>
      <w:r w:rsidRPr="00664858">
        <w:rPr>
          <w:rFonts w:ascii="宋体" w:hAnsi="宋体" w:hint="eastAsia"/>
        </w:rPr>
        <w:t>；测试</w:t>
      </w:r>
      <w:r w:rsidRPr="00664858">
        <w:rPr>
          <w:rFonts w:ascii="宋体" w:hAnsi="宋体"/>
        </w:rPr>
        <w:t>RS485</w:t>
      </w:r>
      <w:r w:rsidRPr="00664858">
        <w:rPr>
          <w:rFonts w:ascii="宋体" w:hAnsi="宋体" w:hint="eastAsia"/>
        </w:rPr>
        <w:t>通讯时最少需同时连接</w:t>
      </w:r>
      <w:r w:rsidRPr="00664858">
        <w:rPr>
          <w:rFonts w:ascii="宋体" w:hAnsi="宋体"/>
        </w:rPr>
        <w:t>32</w:t>
      </w:r>
      <w:r w:rsidRPr="00664858">
        <w:rPr>
          <w:rFonts w:ascii="宋体" w:hAnsi="宋体" w:hint="eastAsia"/>
        </w:rPr>
        <w:t>块样机，具体数量根据技术要求和芯片要求来定。</w:t>
      </w:r>
      <w:r w:rsidRPr="00664858">
        <w:rPr>
          <w:rFonts w:ascii="宋体" w:hAnsi="宋体"/>
        </w:rPr>
        <w:t>)</w:t>
      </w:r>
    </w:p>
    <w:p w:rsidR="00794421" w:rsidRPr="00664858" w:rsidRDefault="00794421" w:rsidP="00AB0749">
      <w:pPr>
        <w:numPr>
          <w:ilvl w:val="0"/>
          <w:numId w:val="15"/>
        </w:numPr>
        <w:spacing w:beforeLines="20" w:before="62" w:afterLines="20" w:after="62" w:line="288" w:lineRule="auto"/>
        <w:rPr>
          <w:rFonts w:ascii="宋体"/>
        </w:rPr>
      </w:pPr>
      <w:r w:rsidRPr="00664858">
        <w:rPr>
          <w:rFonts w:ascii="宋体" w:hAnsi="宋体" w:hint="eastAsia"/>
        </w:rPr>
        <w:t>三相</w:t>
      </w:r>
      <w:r w:rsidRPr="00664858">
        <w:rPr>
          <w:rFonts w:ascii="宋体" w:hAnsi="宋体"/>
        </w:rPr>
        <w:t>1.3Un</w:t>
      </w:r>
      <w:r w:rsidRPr="00664858">
        <w:rPr>
          <w:rFonts w:ascii="宋体" w:hAnsi="宋体" w:hint="eastAsia"/>
        </w:rPr>
        <w:t>供电，运行</w:t>
      </w:r>
      <w:r w:rsidRPr="00664858">
        <w:rPr>
          <w:rFonts w:ascii="宋体" w:hAnsi="宋体"/>
        </w:rPr>
        <w:t>48</w:t>
      </w:r>
      <w:r w:rsidRPr="00664858">
        <w:rPr>
          <w:rFonts w:ascii="宋体" w:hAnsi="宋体" w:hint="eastAsia"/>
        </w:rPr>
        <w:t>小时至三个月测试各种通讯方式的抄通率。</w:t>
      </w:r>
      <w:r w:rsidRPr="00664858">
        <w:rPr>
          <w:rFonts w:ascii="宋体" w:hAnsi="宋体"/>
        </w:rPr>
        <w:t>(</w:t>
      </w:r>
      <w:r w:rsidRPr="00664858">
        <w:rPr>
          <w:rFonts w:ascii="宋体" w:hAnsi="宋体" w:hint="eastAsia"/>
        </w:rPr>
        <w:t>包括</w:t>
      </w:r>
      <w:r w:rsidRPr="00664858">
        <w:rPr>
          <w:rFonts w:ascii="宋体" w:hAnsi="宋体"/>
        </w:rPr>
        <w:t>RS485</w:t>
      </w:r>
      <w:r w:rsidRPr="00664858">
        <w:rPr>
          <w:rFonts w:ascii="宋体" w:hAnsi="宋体" w:hint="eastAsia"/>
        </w:rPr>
        <w:t>、红外、</w:t>
      </w:r>
      <w:r w:rsidRPr="00664858">
        <w:rPr>
          <w:rFonts w:ascii="宋体" w:hAnsi="宋体"/>
        </w:rPr>
        <w:t>RS232</w:t>
      </w:r>
      <w:r w:rsidRPr="00664858">
        <w:rPr>
          <w:rFonts w:ascii="宋体" w:hAnsi="宋体" w:hint="eastAsia"/>
        </w:rPr>
        <w:t>、载波和</w:t>
      </w:r>
      <w:r w:rsidRPr="00664858">
        <w:rPr>
          <w:rFonts w:ascii="宋体" w:hAnsi="宋体"/>
        </w:rPr>
        <w:t>GPRS</w:t>
      </w:r>
      <w:r w:rsidRPr="00664858">
        <w:rPr>
          <w:rFonts w:ascii="宋体" w:hAnsi="宋体" w:hint="eastAsia"/>
        </w:rPr>
        <w:t>；测试</w:t>
      </w:r>
      <w:r w:rsidRPr="00664858">
        <w:rPr>
          <w:rFonts w:ascii="宋体" w:hAnsi="宋体"/>
        </w:rPr>
        <w:t>RS485</w:t>
      </w:r>
      <w:r w:rsidRPr="00664858">
        <w:rPr>
          <w:rFonts w:ascii="宋体" w:hAnsi="宋体" w:hint="eastAsia"/>
        </w:rPr>
        <w:t>通讯时最少需同时连接</w:t>
      </w:r>
      <w:r w:rsidRPr="00664858">
        <w:rPr>
          <w:rFonts w:ascii="宋体" w:hAnsi="宋体"/>
        </w:rPr>
        <w:t>32</w:t>
      </w:r>
      <w:r w:rsidRPr="00664858">
        <w:rPr>
          <w:rFonts w:ascii="宋体" w:hAnsi="宋体" w:hint="eastAsia"/>
        </w:rPr>
        <w:t>块样机，具体数量根据技术要求和芯片要求来定。</w:t>
      </w:r>
      <w:r w:rsidRPr="00664858">
        <w:rPr>
          <w:rFonts w:ascii="宋体" w:hAnsi="宋体"/>
        </w:rPr>
        <w:t>)</w:t>
      </w:r>
    </w:p>
    <w:p w:rsidR="00794421" w:rsidRPr="00664858" w:rsidRDefault="00794421" w:rsidP="00AB0749">
      <w:pPr>
        <w:pStyle w:val="24"/>
        <w:numPr>
          <w:ilvl w:val="0"/>
          <w:numId w:val="9"/>
        </w:numPr>
        <w:spacing w:beforeLines="50" w:before="156" w:afterLines="50" w:after="156" w:line="288" w:lineRule="auto"/>
        <w:ind w:firstLineChars="0"/>
        <w:rPr>
          <w:rFonts w:ascii="宋体"/>
        </w:rPr>
      </w:pPr>
      <w:r w:rsidRPr="00664858">
        <w:rPr>
          <w:rFonts w:ascii="宋体" w:hAnsi="宋体" w:hint="eastAsia"/>
        </w:rPr>
        <w:t>判定结果：</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hint="eastAsia"/>
        </w:rPr>
        <w:t>一次抄读成功率应能满足下表要求：</w:t>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52"/>
        <w:gridCol w:w="1581"/>
        <w:gridCol w:w="1751"/>
        <w:gridCol w:w="1580"/>
        <w:gridCol w:w="1694"/>
      </w:tblGrid>
      <w:tr w:rsidR="00794421" w:rsidRPr="00664858">
        <w:trPr>
          <w:jc w:val="center"/>
        </w:trPr>
        <w:tc>
          <w:tcPr>
            <w:tcW w:w="1752"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RS485</w:t>
            </w:r>
          </w:p>
        </w:tc>
        <w:tc>
          <w:tcPr>
            <w:tcW w:w="1581"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红外</w:t>
            </w:r>
          </w:p>
        </w:tc>
        <w:tc>
          <w:tcPr>
            <w:tcW w:w="1751"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RS232</w:t>
            </w:r>
          </w:p>
        </w:tc>
        <w:tc>
          <w:tcPr>
            <w:tcW w:w="1580"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hint="eastAsia"/>
              </w:rPr>
              <w:t>载波</w:t>
            </w:r>
          </w:p>
        </w:tc>
        <w:tc>
          <w:tcPr>
            <w:tcW w:w="1694"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GPRS</w:t>
            </w:r>
          </w:p>
        </w:tc>
      </w:tr>
      <w:tr w:rsidR="00794421" w:rsidRPr="00664858">
        <w:trPr>
          <w:jc w:val="center"/>
        </w:trPr>
        <w:tc>
          <w:tcPr>
            <w:tcW w:w="1752"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&gt;98%</w:t>
            </w:r>
          </w:p>
        </w:tc>
        <w:tc>
          <w:tcPr>
            <w:tcW w:w="1581"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&gt;90%</w:t>
            </w:r>
          </w:p>
        </w:tc>
        <w:tc>
          <w:tcPr>
            <w:tcW w:w="1751"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&gt;98%</w:t>
            </w:r>
          </w:p>
        </w:tc>
        <w:tc>
          <w:tcPr>
            <w:tcW w:w="1580"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&gt;80%</w:t>
            </w:r>
          </w:p>
        </w:tc>
        <w:tc>
          <w:tcPr>
            <w:tcW w:w="1694" w:type="dxa"/>
            <w:tcBorders>
              <w:top w:val="single" w:sz="4" w:space="0" w:color="auto"/>
              <w:left w:val="single" w:sz="4" w:space="0" w:color="auto"/>
              <w:bottom w:val="single" w:sz="4" w:space="0" w:color="auto"/>
              <w:right w:val="single" w:sz="4" w:space="0" w:color="auto"/>
            </w:tcBorders>
          </w:tcPr>
          <w:p w:rsidR="00794421" w:rsidRPr="00664858" w:rsidRDefault="00794421" w:rsidP="00AB0749">
            <w:pPr>
              <w:spacing w:beforeLines="20" w:before="62" w:afterLines="20" w:after="62" w:line="288" w:lineRule="auto"/>
              <w:jc w:val="center"/>
              <w:rPr>
                <w:rFonts w:ascii="宋体"/>
              </w:rPr>
            </w:pPr>
            <w:r w:rsidRPr="00664858">
              <w:rPr>
                <w:rFonts w:ascii="宋体" w:hAnsi="宋体"/>
              </w:rPr>
              <w:t>&gt;90%</w:t>
            </w:r>
          </w:p>
        </w:tc>
      </w:tr>
    </w:tbl>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213" w:name="_Toc347327300"/>
      <w:r w:rsidRPr="00664858">
        <w:rPr>
          <w:rFonts w:ascii="宋体" w:hAnsi="宋体" w:hint="eastAsia"/>
          <w:szCs w:val="21"/>
        </w:rPr>
        <w:t>标识检验</w:t>
      </w:r>
      <w:bookmarkEnd w:id="213"/>
    </w:p>
    <w:p w:rsidR="00794421" w:rsidRPr="00664858" w:rsidRDefault="00794421" w:rsidP="00AB0749">
      <w:pPr>
        <w:pStyle w:val="24"/>
        <w:numPr>
          <w:ilvl w:val="0"/>
          <w:numId w:val="11"/>
        </w:numPr>
        <w:spacing w:beforeLines="50" w:before="156" w:afterLines="50" w:after="156" w:line="288" w:lineRule="auto"/>
        <w:ind w:firstLineChars="0"/>
        <w:rPr>
          <w:rFonts w:ascii="宋体"/>
        </w:rPr>
      </w:pPr>
      <w:r w:rsidRPr="00664858">
        <w:rPr>
          <w:rFonts w:ascii="宋体" w:hAnsi="宋体" w:hint="eastAsia"/>
        </w:rPr>
        <w:lastRenderedPageBreak/>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检验样机标识是否符合标准。</w:t>
      </w:r>
    </w:p>
    <w:p w:rsidR="00794421" w:rsidRPr="00664858" w:rsidRDefault="00794421" w:rsidP="00AB0749">
      <w:pPr>
        <w:pStyle w:val="24"/>
        <w:numPr>
          <w:ilvl w:val="0"/>
          <w:numId w:val="11"/>
        </w:numPr>
        <w:spacing w:beforeLines="50" w:before="156" w:afterLines="50" w:after="156" w:line="288" w:lineRule="auto"/>
        <w:ind w:firstLineChars="0"/>
        <w:rPr>
          <w:rFonts w:ascii="宋体"/>
        </w:rPr>
      </w:pPr>
      <w:r w:rsidRPr="00664858">
        <w:rPr>
          <w:rFonts w:ascii="宋体" w:hAnsi="宋体" w:hint="eastAsia"/>
        </w:rPr>
        <w:t>样机数量：</w:t>
      </w:r>
    </w:p>
    <w:p w:rsidR="00794421" w:rsidRPr="00664858" w:rsidRDefault="00794421" w:rsidP="00AB0749">
      <w:pPr>
        <w:pStyle w:val="24"/>
        <w:spacing w:beforeLines="50" w:before="156" w:afterLines="50" w:after="156" w:line="288" w:lineRule="auto"/>
        <w:ind w:left="420" w:firstLineChars="0" w:firstLine="0"/>
        <w:rPr>
          <w:rFonts w:ascii="宋体"/>
        </w:rPr>
      </w:pPr>
      <w:r w:rsidRPr="00664858">
        <w:rPr>
          <w:rFonts w:ascii="宋体" w:hAnsi="宋体"/>
        </w:rPr>
        <w:t>2-5</w:t>
      </w:r>
      <w:r w:rsidRPr="00664858">
        <w:rPr>
          <w:rFonts w:ascii="宋体" w:hAnsi="宋体" w:hint="eastAsia"/>
        </w:rPr>
        <w:t>台。</w:t>
      </w:r>
    </w:p>
    <w:p w:rsidR="00794421" w:rsidRPr="00664858" w:rsidRDefault="00794421" w:rsidP="00AB0749">
      <w:pPr>
        <w:pStyle w:val="24"/>
        <w:numPr>
          <w:ilvl w:val="0"/>
          <w:numId w:val="11"/>
        </w:numPr>
        <w:spacing w:beforeLines="50" w:before="156" w:afterLines="50" w:after="156" w:line="288" w:lineRule="auto"/>
        <w:ind w:firstLineChars="0"/>
        <w:rPr>
          <w:rFonts w:ascii="宋体"/>
        </w:rPr>
      </w:pPr>
      <w:r w:rsidRPr="00664858">
        <w:rPr>
          <w:rFonts w:ascii="宋体" w:hAnsi="宋体" w:hint="eastAsia"/>
        </w:rPr>
        <w:t>试验方法：</w:t>
      </w:r>
    </w:p>
    <w:tbl>
      <w:tblPr>
        <w:tblW w:w="4805" w:type="pct"/>
        <w:tblLayout w:type="fixed"/>
        <w:tblLook w:val="0000" w:firstRow="0" w:lastRow="0" w:firstColumn="0" w:lastColumn="0" w:noHBand="0" w:noVBand="0"/>
      </w:tblPr>
      <w:tblGrid>
        <w:gridCol w:w="680"/>
        <w:gridCol w:w="2547"/>
        <w:gridCol w:w="5698"/>
      </w:tblGrid>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序号</w:t>
            </w: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测试类别</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测试方法</w:t>
            </w:r>
          </w:p>
        </w:tc>
      </w:tr>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2"/>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标识粘贴牢固测试</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样机进行高温、低温和交变湿热试验，然后多次操作使用。</w:t>
            </w:r>
          </w:p>
        </w:tc>
      </w:tr>
      <w:tr w:rsidR="00794421" w:rsidRPr="00664858">
        <w:trPr>
          <w:trHeight w:val="1026"/>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2"/>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标识耐久性测试</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kern w:val="0"/>
                <w:szCs w:val="21"/>
              </w:rPr>
              <w:t>1</w:t>
            </w:r>
            <w:r w:rsidRPr="00664858">
              <w:rPr>
                <w:rFonts w:ascii="宋体" w:hAnsi="宋体" w:cs="宋体" w:hint="eastAsia"/>
                <w:kern w:val="0"/>
                <w:szCs w:val="21"/>
              </w:rPr>
              <w:t>、用手工不施过大压力摩擦标记；</w:t>
            </w:r>
            <w:r w:rsidRPr="00664858">
              <w:rPr>
                <w:rFonts w:ascii="宋体" w:hAnsi="宋体" w:cs="宋体惬.伌.."/>
                <w:kern w:val="0"/>
                <w:szCs w:val="21"/>
              </w:rPr>
              <w:t>2</w:t>
            </w:r>
            <w:r w:rsidRPr="00664858">
              <w:rPr>
                <w:rFonts w:ascii="宋体" w:hAnsi="宋体" w:cs="宋体惬.伌.." w:hint="eastAsia"/>
                <w:kern w:val="0"/>
                <w:szCs w:val="21"/>
              </w:rPr>
              <w:t>、</w:t>
            </w:r>
            <w:r w:rsidRPr="00664858">
              <w:rPr>
                <w:rFonts w:ascii="宋体" w:hAnsi="宋体" w:cs="宋体" w:hint="eastAsia"/>
                <w:kern w:val="0"/>
                <w:szCs w:val="21"/>
              </w:rPr>
              <w:t>用蒸馏水浸过的擦布擦</w:t>
            </w:r>
            <w:r w:rsidRPr="00664858">
              <w:rPr>
                <w:rFonts w:ascii="宋体" w:hAnsi="宋体" w:cs="宋体惬.伌.."/>
                <w:kern w:val="0"/>
                <w:szCs w:val="21"/>
              </w:rPr>
              <w:t>15s</w:t>
            </w:r>
            <w:r w:rsidRPr="00664858">
              <w:rPr>
                <w:rFonts w:ascii="宋体" w:hAnsi="宋体" w:cs="宋体" w:hint="eastAsia"/>
                <w:kern w:val="0"/>
                <w:szCs w:val="21"/>
              </w:rPr>
              <w:t>，再用甲基化酒精浸过的擦布在室温下擦</w:t>
            </w:r>
            <w:r w:rsidRPr="00664858">
              <w:rPr>
                <w:rFonts w:ascii="宋体" w:hAnsi="宋体" w:cs="宋体惬.伌.."/>
                <w:kern w:val="0"/>
                <w:szCs w:val="21"/>
              </w:rPr>
              <w:t>15s</w:t>
            </w:r>
            <w:r w:rsidRPr="00664858">
              <w:rPr>
                <w:rFonts w:ascii="宋体" w:hAnsi="宋体" w:cs="宋体" w:hint="eastAsia"/>
                <w:kern w:val="0"/>
                <w:szCs w:val="21"/>
              </w:rPr>
              <w:t>，最后用异丙醇浸过的擦布擦</w:t>
            </w:r>
            <w:r w:rsidRPr="00664858">
              <w:rPr>
                <w:rFonts w:ascii="宋体" w:hAnsi="宋体" w:cs="宋体惬.伌.."/>
                <w:kern w:val="0"/>
                <w:szCs w:val="21"/>
              </w:rPr>
              <w:t>15s</w:t>
            </w:r>
            <w:r w:rsidRPr="00664858">
              <w:rPr>
                <w:rFonts w:ascii="宋体" w:hAnsi="宋体" w:cs="宋体" w:hint="eastAsia"/>
                <w:kern w:val="0"/>
                <w:szCs w:val="21"/>
              </w:rPr>
              <w:t>。</w:t>
            </w:r>
          </w:p>
        </w:tc>
      </w:tr>
      <w:tr w:rsidR="00794421" w:rsidRPr="00664858">
        <w:trPr>
          <w:trHeight w:val="577"/>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2"/>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开关符号与应用</w:t>
            </w:r>
          </w:p>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场合匹配测试</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目视检查：电源通断、局部电源通断、待机等使用情况的符号。</w:t>
            </w:r>
          </w:p>
        </w:tc>
      </w:tr>
      <w:tr w:rsidR="00794421" w:rsidRPr="00664858">
        <w:trPr>
          <w:trHeight w:val="67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2"/>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标识颜色检查</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目视检查标识颜色。</w:t>
            </w:r>
          </w:p>
        </w:tc>
      </w:tr>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2"/>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报警颜色检查</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目视检查报警颜色。</w:t>
            </w:r>
          </w:p>
        </w:tc>
      </w:tr>
      <w:tr w:rsidR="00794421" w:rsidRPr="00664858">
        <w:trPr>
          <w:trHeight w:val="67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2"/>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提示信息与用户匹配准则</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检查操作提示信息。</w:t>
            </w:r>
          </w:p>
        </w:tc>
      </w:tr>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2"/>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单位符号</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目视检查单位符号。</w:t>
            </w:r>
          </w:p>
        </w:tc>
      </w:tr>
    </w:tbl>
    <w:p w:rsidR="00794421" w:rsidRPr="00664858" w:rsidRDefault="00794421" w:rsidP="00AB0749">
      <w:pPr>
        <w:pStyle w:val="24"/>
        <w:numPr>
          <w:ilvl w:val="0"/>
          <w:numId w:val="11"/>
        </w:numPr>
        <w:spacing w:beforeLines="50" w:before="156" w:afterLines="50" w:after="156" w:line="288" w:lineRule="auto"/>
        <w:ind w:firstLineChars="0"/>
        <w:rPr>
          <w:rFonts w:ascii="宋体"/>
        </w:rPr>
      </w:pPr>
      <w:r w:rsidRPr="00664858">
        <w:rPr>
          <w:rFonts w:ascii="宋体" w:hAnsi="宋体" w:hint="eastAsia"/>
        </w:rPr>
        <w:t>判定结果：</w:t>
      </w:r>
    </w:p>
    <w:tbl>
      <w:tblPr>
        <w:tblW w:w="4805" w:type="pct"/>
        <w:tblLayout w:type="fixed"/>
        <w:tblLook w:val="0000" w:firstRow="0" w:lastRow="0" w:firstColumn="0" w:lastColumn="0" w:noHBand="0" w:noVBand="0"/>
      </w:tblPr>
      <w:tblGrid>
        <w:gridCol w:w="680"/>
        <w:gridCol w:w="2547"/>
        <w:gridCol w:w="5698"/>
      </w:tblGrid>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序号</w:t>
            </w: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测试类别</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判定结果</w:t>
            </w:r>
          </w:p>
        </w:tc>
      </w:tr>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3"/>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标识粘贴牢固测试</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标识应粘贴牢固，不移位。</w:t>
            </w:r>
          </w:p>
        </w:tc>
      </w:tr>
      <w:tr w:rsidR="00794421" w:rsidRPr="00664858">
        <w:trPr>
          <w:trHeight w:val="501"/>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3"/>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标识耐久性测试</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标记清晰易认，粘贴不松动、不卷角。</w:t>
            </w:r>
          </w:p>
        </w:tc>
      </w:tr>
      <w:tr w:rsidR="00794421" w:rsidRPr="00664858">
        <w:trPr>
          <w:trHeight w:val="577"/>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3"/>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开关符号与应用</w:t>
            </w:r>
          </w:p>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场合匹配测试</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应使用各自的符号，并且符号用图形标识而不是文字标识。</w:t>
            </w:r>
          </w:p>
        </w:tc>
      </w:tr>
      <w:tr w:rsidR="00794421" w:rsidRPr="00664858">
        <w:trPr>
          <w:trHeight w:val="67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3"/>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标识颜色检查</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标识颜色符合各区域相关标准，国内标准，美标、欧标等不同国家有所区别，以设备使用区域的技术标准规定为准。</w:t>
            </w:r>
          </w:p>
        </w:tc>
      </w:tr>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3"/>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报警颜色检查</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与报警相关的颜色应符合：红</w:t>
            </w:r>
            <w:r w:rsidRPr="00664858">
              <w:rPr>
                <w:rFonts w:ascii="宋体" w:hAnsi="宋体" w:cs="宋体"/>
                <w:kern w:val="0"/>
                <w:szCs w:val="21"/>
              </w:rPr>
              <w:t>——</w:t>
            </w:r>
            <w:r w:rsidRPr="00664858">
              <w:rPr>
                <w:rFonts w:ascii="宋体" w:hAnsi="宋体" w:cs="宋体" w:hint="eastAsia"/>
                <w:kern w:val="0"/>
                <w:szCs w:val="21"/>
              </w:rPr>
              <w:t>紧急，必须停止；黄</w:t>
            </w:r>
            <w:r w:rsidRPr="00664858">
              <w:rPr>
                <w:rFonts w:ascii="宋体" w:hAnsi="宋体" w:cs="宋体"/>
                <w:kern w:val="0"/>
                <w:szCs w:val="21"/>
              </w:rPr>
              <w:t>——</w:t>
            </w:r>
            <w:r w:rsidRPr="00664858">
              <w:rPr>
                <w:rFonts w:ascii="宋体" w:hAnsi="宋体" w:cs="宋体" w:hint="eastAsia"/>
                <w:kern w:val="0"/>
                <w:szCs w:val="21"/>
              </w:rPr>
              <w:t>警告；绿</w:t>
            </w:r>
            <w:r w:rsidRPr="00664858">
              <w:rPr>
                <w:rFonts w:ascii="宋体" w:hAnsi="宋体" w:cs="宋体"/>
                <w:kern w:val="0"/>
                <w:szCs w:val="21"/>
              </w:rPr>
              <w:t>——</w:t>
            </w:r>
            <w:r w:rsidRPr="00664858">
              <w:rPr>
                <w:rFonts w:ascii="宋体" w:hAnsi="宋体" w:cs="宋体" w:hint="eastAsia"/>
                <w:kern w:val="0"/>
                <w:szCs w:val="21"/>
              </w:rPr>
              <w:t>运行。</w:t>
            </w:r>
          </w:p>
        </w:tc>
      </w:tr>
      <w:tr w:rsidR="00794421" w:rsidRPr="00664858">
        <w:trPr>
          <w:trHeight w:val="44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3"/>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提示信息与用户匹配准则</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某项操作需要</w:t>
            </w:r>
            <w:r w:rsidRPr="00664858">
              <w:rPr>
                <w:rFonts w:ascii="宋体" w:hAnsi="宋体" w:cs="宋体惬.伌.."/>
                <w:kern w:val="0"/>
                <w:szCs w:val="21"/>
              </w:rPr>
              <w:t>2</w:t>
            </w:r>
            <w:r w:rsidRPr="00664858">
              <w:rPr>
                <w:rFonts w:ascii="宋体" w:hAnsi="宋体" w:cs="宋体" w:hint="eastAsia"/>
                <w:kern w:val="0"/>
                <w:szCs w:val="21"/>
              </w:rPr>
              <w:t>个以上步骤或操作次序与安全相关，应提供操作提示卡或显示界面提供操作提示信息；操作提示信息符合用户习惯及知识水平；明确用户的专业水平，所用符号含义与该水平要吻合。</w:t>
            </w:r>
          </w:p>
        </w:tc>
      </w:tr>
      <w:tr w:rsidR="00794421" w:rsidRPr="00664858">
        <w:trPr>
          <w:trHeight w:val="670"/>
        </w:trPr>
        <w:tc>
          <w:tcPr>
            <w:tcW w:w="680"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AB0749">
            <w:pPr>
              <w:numPr>
                <w:ilvl w:val="0"/>
                <w:numId w:val="13"/>
              </w:numPr>
              <w:spacing w:beforeLines="20" w:before="62" w:afterLines="20" w:after="62" w:line="288" w:lineRule="auto"/>
              <w:jc w:val="center"/>
              <w:rPr>
                <w:rFonts w:ascii="宋体" w:cs="宋体"/>
                <w:kern w:val="0"/>
                <w:szCs w:val="21"/>
              </w:rPr>
            </w:pPr>
          </w:p>
        </w:tc>
        <w:tc>
          <w:tcPr>
            <w:tcW w:w="2547"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jc w:val="center"/>
              <w:rPr>
                <w:rFonts w:ascii="宋体" w:cs="宋体"/>
                <w:kern w:val="0"/>
                <w:szCs w:val="21"/>
              </w:rPr>
            </w:pPr>
            <w:r w:rsidRPr="00664858">
              <w:rPr>
                <w:rFonts w:ascii="宋体" w:hAnsi="宋体" w:cs="宋体" w:hint="eastAsia"/>
                <w:kern w:val="0"/>
                <w:szCs w:val="21"/>
              </w:rPr>
              <w:t>单位符号</w:t>
            </w:r>
          </w:p>
        </w:tc>
        <w:tc>
          <w:tcPr>
            <w:tcW w:w="5698" w:type="dxa"/>
            <w:tcBorders>
              <w:top w:val="single" w:sz="8" w:space="0" w:color="000000"/>
              <w:left w:val="single" w:sz="8" w:space="0" w:color="000000"/>
              <w:bottom w:val="single" w:sz="8" w:space="0" w:color="000000"/>
              <w:right w:val="single" w:sz="8" w:space="0" w:color="000000"/>
            </w:tcBorders>
            <w:vAlign w:val="center"/>
          </w:tcPr>
          <w:p w:rsidR="00794421" w:rsidRPr="00664858" w:rsidRDefault="00794421" w:rsidP="001B5936">
            <w:pPr>
              <w:autoSpaceDE w:val="0"/>
              <w:autoSpaceDN w:val="0"/>
              <w:adjustRightInd w:val="0"/>
              <w:rPr>
                <w:rFonts w:ascii="宋体" w:cs="宋体"/>
                <w:kern w:val="0"/>
                <w:szCs w:val="21"/>
              </w:rPr>
            </w:pPr>
            <w:r w:rsidRPr="00664858">
              <w:rPr>
                <w:rFonts w:ascii="宋体" w:hAnsi="宋体" w:cs="宋体" w:hint="eastAsia"/>
                <w:kern w:val="0"/>
                <w:szCs w:val="21"/>
              </w:rPr>
              <w:t>物理量单位用字母单位而不是汉字，如电压用</w:t>
            </w:r>
            <w:r w:rsidRPr="00664858">
              <w:rPr>
                <w:rFonts w:ascii="宋体" w:cs="宋体" w:hint="eastAsia"/>
                <w:kern w:val="0"/>
                <w:szCs w:val="21"/>
              </w:rPr>
              <w:t>“</w:t>
            </w:r>
            <w:r w:rsidRPr="00664858">
              <w:rPr>
                <w:rFonts w:ascii="宋体" w:hAnsi="宋体" w:cs="宋体惬.伌.."/>
                <w:kern w:val="0"/>
                <w:szCs w:val="21"/>
              </w:rPr>
              <w:t>V</w:t>
            </w:r>
            <w:r w:rsidRPr="00664858">
              <w:rPr>
                <w:rFonts w:ascii="宋体" w:cs="宋体" w:hint="eastAsia"/>
                <w:kern w:val="0"/>
                <w:szCs w:val="21"/>
              </w:rPr>
              <w:t>”</w:t>
            </w:r>
            <w:r w:rsidRPr="00664858">
              <w:rPr>
                <w:rFonts w:ascii="宋体" w:hAnsi="宋体" w:cs="宋体" w:hint="eastAsia"/>
                <w:kern w:val="0"/>
                <w:szCs w:val="21"/>
              </w:rPr>
              <w:t>而不是</w:t>
            </w:r>
            <w:r w:rsidRPr="00664858">
              <w:rPr>
                <w:rFonts w:ascii="宋体" w:cs="宋体" w:hint="eastAsia"/>
                <w:kern w:val="0"/>
                <w:szCs w:val="21"/>
              </w:rPr>
              <w:t>“</w:t>
            </w:r>
            <w:r w:rsidRPr="00664858">
              <w:rPr>
                <w:rFonts w:ascii="宋体" w:hAnsi="宋体" w:cs="宋体" w:hint="eastAsia"/>
                <w:kern w:val="0"/>
                <w:szCs w:val="21"/>
              </w:rPr>
              <w:t>伏</w:t>
            </w:r>
            <w:r w:rsidRPr="00664858">
              <w:rPr>
                <w:rFonts w:ascii="宋体" w:cs="宋体" w:hint="eastAsia"/>
                <w:kern w:val="0"/>
                <w:szCs w:val="21"/>
              </w:rPr>
              <w:t>”</w:t>
            </w:r>
            <w:r w:rsidRPr="00664858">
              <w:rPr>
                <w:rFonts w:ascii="宋体" w:hAnsi="宋体" w:cs="宋体" w:hint="eastAsia"/>
                <w:kern w:val="0"/>
                <w:szCs w:val="21"/>
              </w:rPr>
              <w:t>。</w:t>
            </w:r>
          </w:p>
        </w:tc>
      </w:tr>
    </w:tbl>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214" w:name="_Toc347327301"/>
      <w:r w:rsidRPr="00664858">
        <w:rPr>
          <w:rFonts w:ascii="宋体" w:hAnsi="宋体" w:hint="eastAsia"/>
          <w:szCs w:val="21"/>
        </w:rPr>
        <w:t>长时间通电运行检验</w:t>
      </w:r>
      <w:bookmarkEnd w:id="214"/>
    </w:p>
    <w:p w:rsidR="00794421" w:rsidRPr="00664858" w:rsidRDefault="00794421" w:rsidP="00AB0749">
      <w:pPr>
        <w:numPr>
          <w:ilvl w:val="0"/>
          <w:numId w:val="16"/>
        </w:numPr>
        <w:spacing w:beforeLines="50" w:before="156" w:afterLines="50" w:after="156" w:line="288" w:lineRule="auto"/>
        <w:rPr>
          <w:rFonts w:ascii="宋体"/>
        </w:rPr>
      </w:pPr>
      <w:r w:rsidRPr="00664858">
        <w:rPr>
          <w:rFonts w:ascii="宋体" w:hAnsi="宋体" w:hint="eastAsia"/>
        </w:rPr>
        <w:lastRenderedPageBreak/>
        <w:t>试验目的：</w:t>
      </w:r>
    </w:p>
    <w:p w:rsidR="00794421" w:rsidRPr="00664858" w:rsidRDefault="00794421" w:rsidP="00AB0749">
      <w:pPr>
        <w:spacing w:beforeLines="20" w:before="62" w:afterLines="20" w:after="62" w:line="288" w:lineRule="auto"/>
        <w:ind w:firstLineChars="200" w:firstLine="420"/>
        <w:rPr>
          <w:rFonts w:ascii="宋体"/>
        </w:rPr>
      </w:pPr>
      <w:r w:rsidRPr="00664858">
        <w:rPr>
          <w:rFonts w:ascii="宋体" w:hAnsi="宋体" w:hint="eastAsia"/>
        </w:rPr>
        <w:t>验证样机长时间</w:t>
      </w:r>
      <w:r w:rsidRPr="00664858">
        <w:rPr>
          <w:rFonts w:ascii="宋体" w:hAnsi="宋体"/>
        </w:rPr>
        <w:t>(</w:t>
      </w:r>
      <w:r w:rsidRPr="00664858">
        <w:rPr>
          <w:rFonts w:ascii="宋体" w:hAnsi="宋体" w:hint="eastAsia"/>
        </w:rPr>
        <w:t>半年以上</w:t>
      </w:r>
      <w:r w:rsidRPr="00664858">
        <w:rPr>
          <w:rFonts w:ascii="宋体" w:hAnsi="宋体"/>
        </w:rPr>
        <w:t>)</w:t>
      </w:r>
      <w:r w:rsidRPr="00664858">
        <w:rPr>
          <w:rFonts w:ascii="宋体" w:hAnsi="宋体" w:hint="eastAsia"/>
        </w:rPr>
        <w:t>带负载通电运行是否正常。</w:t>
      </w:r>
    </w:p>
    <w:p w:rsidR="00794421" w:rsidRPr="00664858" w:rsidRDefault="00794421" w:rsidP="00AB0749">
      <w:pPr>
        <w:numPr>
          <w:ilvl w:val="0"/>
          <w:numId w:val="16"/>
        </w:numPr>
        <w:spacing w:beforeLines="50" w:before="156" w:afterLines="50" w:after="156" w:line="288" w:lineRule="auto"/>
        <w:rPr>
          <w:rFonts w:ascii="宋体"/>
        </w:rPr>
      </w:pPr>
      <w:r w:rsidRPr="00664858">
        <w:rPr>
          <w:rFonts w:ascii="宋体" w:hAnsi="宋体" w:hint="eastAsia"/>
        </w:rPr>
        <w:t>样机数量：</w:t>
      </w:r>
    </w:p>
    <w:p w:rsidR="00794421" w:rsidRPr="00664858" w:rsidRDefault="00794421" w:rsidP="00AB0749">
      <w:pPr>
        <w:spacing w:beforeLines="50" w:before="156" w:afterLines="50" w:after="156" w:line="288" w:lineRule="auto"/>
        <w:ind w:left="420"/>
        <w:rPr>
          <w:rFonts w:ascii="宋体"/>
        </w:rPr>
      </w:pPr>
      <w:r w:rsidRPr="00664858">
        <w:rPr>
          <w:rFonts w:ascii="宋体" w:hAnsi="宋体"/>
        </w:rPr>
        <w:t>10-30</w:t>
      </w:r>
      <w:r w:rsidRPr="00664858">
        <w:rPr>
          <w:rFonts w:ascii="宋体" w:hAnsi="宋体" w:hint="eastAsia"/>
        </w:rPr>
        <w:t>台。</w:t>
      </w:r>
    </w:p>
    <w:p w:rsidR="00794421" w:rsidRPr="00664858" w:rsidRDefault="00794421" w:rsidP="00AB0749">
      <w:pPr>
        <w:numPr>
          <w:ilvl w:val="0"/>
          <w:numId w:val="16"/>
        </w:numPr>
        <w:spacing w:beforeLines="50" w:before="156" w:afterLines="50" w:after="156" w:line="288" w:lineRule="auto"/>
        <w:rPr>
          <w:rFonts w:ascii="宋体"/>
        </w:rPr>
      </w:pPr>
      <w:r w:rsidRPr="00664858">
        <w:rPr>
          <w:rFonts w:ascii="宋体" w:hAnsi="宋体" w:hint="eastAsia"/>
        </w:rPr>
        <w:t>试验方法：</w:t>
      </w:r>
    </w:p>
    <w:p w:rsidR="00794421" w:rsidRPr="00664858" w:rsidRDefault="00794421" w:rsidP="00AB0749">
      <w:pPr>
        <w:spacing w:beforeLines="20" w:before="62" w:afterLines="20" w:after="62" w:line="288" w:lineRule="auto"/>
        <w:ind w:firstLineChars="202" w:firstLine="424"/>
        <w:rPr>
          <w:rFonts w:ascii="宋体"/>
        </w:rPr>
      </w:pPr>
      <w:r w:rsidRPr="00664858">
        <w:rPr>
          <w:rFonts w:ascii="宋体" w:hAnsi="宋体" w:hint="eastAsia"/>
        </w:rPr>
        <w:t>将样机挂于可靠性平台上，然后根据样机的规格来通电和施加负载进行长时间运行测试，测试时间不低于</w:t>
      </w:r>
      <w:r w:rsidRPr="00664858">
        <w:rPr>
          <w:rFonts w:ascii="宋体" w:hAnsi="宋体"/>
        </w:rPr>
        <w:t>6</w:t>
      </w:r>
      <w:r w:rsidRPr="00664858">
        <w:rPr>
          <w:rFonts w:ascii="宋体" w:hAnsi="宋体" w:hint="eastAsia"/>
        </w:rPr>
        <w:t>个月，在实验期间每天测试计量误差、通讯功能和显示功能。</w:t>
      </w:r>
    </w:p>
    <w:p w:rsidR="00794421" w:rsidRPr="00664858" w:rsidRDefault="00794421" w:rsidP="00AB0749">
      <w:pPr>
        <w:numPr>
          <w:ilvl w:val="0"/>
          <w:numId w:val="16"/>
        </w:numPr>
        <w:spacing w:beforeLines="50" w:before="156" w:afterLines="50" w:after="156" w:line="288" w:lineRule="auto"/>
        <w:rPr>
          <w:rFonts w:ascii="宋体"/>
        </w:rPr>
      </w:pPr>
      <w:r w:rsidRPr="00664858">
        <w:rPr>
          <w:rFonts w:ascii="宋体" w:hAnsi="宋体" w:hint="eastAsia"/>
        </w:rPr>
        <w:t>判定结果：</w:t>
      </w:r>
    </w:p>
    <w:p w:rsidR="00794421" w:rsidRPr="00664858" w:rsidRDefault="00794421" w:rsidP="00AB0749">
      <w:pPr>
        <w:spacing w:beforeLines="50" w:before="156" w:afterLines="50" w:after="156" w:line="288" w:lineRule="auto"/>
        <w:ind w:left="420"/>
        <w:rPr>
          <w:rFonts w:ascii="宋体"/>
        </w:rPr>
      </w:pPr>
      <w:r w:rsidRPr="00664858">
        <w:rPr>
          <w:rFonts w:ascii="宋体" w:hAnsi="宋体" w:hint="eastAsia"/>
        </w:rPr>
        <w:t>样机在实验中各项技术指标符合技术规范。</w:t>
      </w:r>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215" w:name="_Toc347327302"/>
      <w:r w:rsidRPr="00664858">
        <w:rPr>
          <w:rFonts w:ascii="宋体" w:hAnsi="宋体" w:hint="eastAsia"/>
          <w:szCs w:val="21"/>
        </w:rPr>
        <w:t>上掉电时电快速瞬变脉冲群影响检验</w:t>
      </w:r>
      <w:bookmarkEnd w:id="215"/>
    </w:p>
    <w:p w:rsidR="00794421" w:rsidRPr="00664858" w:rsidRDefault="00794421" w:rsidP="00AB0749">
      <w:pPr>
        <w:numPr>
          <w:ilvl w:val="0"/>
          <w:numId w:val="17"/>
        </w:numPr>
        <w:spacing w:beforeLines="50" w:before="156" w:afterLines="50" w:after="156" w:line="288" w:lineRule="auto"/>
        <w:rPr>
          <w:rFonts w:ascii="宋体"/>
        </w:rPr>
      </w:pPr>
      <w:r w:rsidRPr="00664858">
        <w:rPr>
          <w:rFonts w:ascii="宋体" w:hAnsi="宋体" w:hint="eastAsia"/>
        </w:rPr>
        <w:t>试验目的：</w:t>
      </w:r>
    </w:p>
    <w:p w:rsidR="00794421" w:rsidRPr="00664858" w:rsidRDefault="00794421" w:rsidP="00AB0749">
      <w:pPr>
        <w:spacing w:beforeLines="50" w:before="156" w:afterLines="50" w:after="156" w:line="288" w:lineRule="auto"/>
        <w:ind w:firstLineChars="200" w:firstLine="420"/>
        <w:rPr>
          <w:rFonts w:ascii="宋体"/>
        </w:rPr>
      </w:pPr>
      <w:r w:rsidRPr="00664858">
        <w:rPr>
          <w:rFonts w:ascii="宋体" w:hAnsi="宋体" w:hint="eastAsia"/>
        </w:rPr>
        <w:t>模拟电能表在刚上电和掉电时均受到连续干扰时的运行情况。</w:t>
      </w:r>
    </w:p>
    <w:p w:rsidR="00794421" w:rsidRPr="00664858" w:rsidRDefault="00794421" w:rsidP="00AB0749">
      <w:pPr>
        <w:numPr>
          <w:ilvl w:val="0"/>
          <w:numId w:val="17"/>
        </w:numPr>
        <w:spacing w:beforeLines="50" w:before="156" w:afterLines="50" w:after="156" w:line="288" w:lineRule="auto"/>
        <w:rPr>
          <w:rFonts w:ascii="宋体"/>
        </w:rPr>
      </w:pPr>
      <w:r w:rsidRPr="00664858">
        <w:rPr>
          <w:rFonts w:ascii="宋体" w:hAnsi="宋体" w:hint="eastAsia"/>
        </w:rPr>
        <w:t>样机数量：</w:t>
      </w:r>
    </w:p>
    <w:p w:rsidR="00794421" w:rsidRPr="00664858" w:rsidRDefault="00794421" w:rsidP="00AB0749">
      <w:pPr>
        <w:spacing w:beforeLines="50" w:before="156" w:afterLines="50" w:after="156" w:line="288" w:lineRule="auto"/>
        <w:ind w:firstLineChars="200" w:firstLine="420"/>
        <w:rPr>
          <w:rFonts w:ascii="宋体"/>
        </w:rPr>
      </w:pPr>
      <w:r w:rsidRPr="00664858">
        <w:rPr>
          <w:rFonts w:ascii="宋体" w:hAnsi="宋体"/>
        </w:rPr>
        <w:t>2-5</w:t>
      </w:r>
      <w:r w:rsidRPr="00664858">
        <w:rPr>
          <w:rFonts w:ascii="宋体" w:hAnsi="宋体" w:hint="eastAsia"/>
        </w:rPr>
        <w:t>台。</w:t>
      </w:r>
    </w:p>
    <w:p w:rsidR="00794421" w:rsidRPr="00664858" w:rsidRDefault="00794421" w:rsidP="00AB0749">
      <w:pPr>
        <w:numPr>
          <w:ilvl w:val="0"/>
          <w:numId w:val="17"/>
        </w:numPr>
        <w:spacing w:beforeLines="50" w:before="156" w:afterLines="50" w:after="156" w:line="288" w:lineRule="auto"/>
        <w:rPr>
          <w:rFonts w:ascii="宋体"/>
        </w:rPr>
      </w:pPr>
      <w:r w:rsidRPr="00664858">
        <w:rPr>
          <w:rFonts w:ascii="宋体" w:hAnsi="宋体" w:hint="eastAsia"/>
        </w:rPr>
        <w:t>试验方法：</w:t>
      </w:r>
    </w:p>
    <w:p w:rsidR="00794421" w:rsidRPr="00A60364" w:rsidRDefault="00794421" w:rsidP="00A60364">
      <w:pPr>
        <w:spacing w:beforeLines="50" w:before="156" w:afterLines="50" w:after="156" w:line="288" w:lineRule="auto"/>
        <w:ind w:firstLineChars="200" w:firstLine="420"/>
        <w:rPr>
          <w:rFonts w:ascii="宋体" w:hAnsi="宋体"/>
        </w:rPr>
      </w:pPr>
      <w:r w:rsidRPr="00A60364">
        <w:rPr>
          <w:rFonts w:ascii="宋体" w:hAnsi="宋体" w:hint="eastAsia"/>
        </w:rPr>
        <w:t>在脉冲群干扰接入的情况下，加负载</w:t>
      </w:r>
      <w:r w:rsidRPr="00A60364">
        <w:rPr>
          <w:rFonts w:ascii="宋体" w:hAnsi="宋体"/>
        </w:rPr>
        <w:t>,</w:t>
      </w:r>
      <w:r w:rsidRPr="00A60364">
        <w:rPr>
          <w:rFonts w:ascii="宋体" w:hAnsi="宋体" w:hint="eastAsia"/>
        </w:rPr>
        <w:t>频繁上下电</w:t>
      </w:r>
      <w:r w:rsidRPr="00A60364">
        <w:rPr>
          <w:rFonts w:ascii="宋体" w:hAnsi="宋体"/>
        </w:rPr>
        <w:t>.</w:t>
      </w:r>
      <w:r w:rsidRPr="00A60364">
        <w:rPr>
          <w:rFonts w:ascii="宋体" w:hAnsi="宋体" w:hint="eastAsia"/>
        </w:rPr>
        <w:t>试验电压：±</w:t>
      </w:r>
      <w:r w:rsidRPr="00A60364">
        <w:rPr>
          <w:rFonts w:ascii="宋体" w:hAnsi="宋体"/>
        </w:rPr>
        <w:t>4kV</w:t>
      </w:r>
      <w:r w:rsidRPr="00A60364">
        <w:rPr>
          <w:rFonts w:ascii="宋体" w:hAnsi="宋体" w:hint="eastAsia"/>
        </w:rPr>
        <w:t>，时间：</w:t>
      </w:r>
      <w:r w:rsidRPr="00A60364">
        <w:rPr>
          <w:rFonts w:ascii="宋体" w:hAnsi="宋体"/>
        </w:rPr>
        <w:t>60s</w:t>
      </w:r>
      <w:r w:rsidRPr="00A60364">
        <w:rPr>
          <w:rFonts w:ascii="宋体" w:hAnsi="宋体" w:hint="eastAsia"/>
        </w:rPr>
        <w:t>，频率：</w:t>
      </w:r>
      <w:r w:rsidRPr="00A60364">
        <w:rPr>
          <w:rFonts w:ascii="宋体" w:hAnsi="宋体"/>
        </w:rPr>
        <w:t>100kHz</w:t>
      </w:r>
    </w:p>
    <w:p w:rsidR="00794421" w:rsidRPr="00664858" w:rsidRDefault="00794421" w:rsidP="00AB0749">
      <w:pPr>
        <w:numPr>
          <w:ilvl w:val="0"/>
          <w:numId w:val="17"/>
        </w:numPr>
        <w:spacing w:beforeLines="50" w:before="156" w:afterLines="50" w:after="156" w:line="288" w:lineRule="auto"/>
        <w:rPr>
          <w:rFonts w:ascii="宋体"/>
        </w:rPr>
      </w:pPr>
      <w:r w:rsidRPr="00664858">
        <w:rPr>
          <w:rFonts w:ascii="宋体" w:hAnsi="宋体" w:hint="eastAsia"/>
        </w:rPr>
        <w:t>判定结果：</w:t>
      </w:r>
    </w:p>
    <w:p w:rsidR="00794421" w:rsidRPr="00664858" w:rsidRDefault="00794421" w:rsidP="00AB0749">
      <w:pPr>
        <w:spacing w:beforeLines="50" w:before="156" w:afterLines="50" w:after="156" w:line="288" w:lineRule="auto"/>
        <w:ind w:firstLine="420"/>
        <w:rPr>
          <w:rFonts w:ascii="宋体"/>
          <w:szCs w:val="21"/>
        </w:rPr>
      </w:pPr>
      <w:r w:rsidRPr="00664858">
        <w:rPr>
          <w:rFonts w:ascii="宋体" w:hAnsi="宋体" w:hint="eastAsia"/>
          <w:szCs w:val="21"/>
        </w:rPr>
        <w:t>电量不能出错，成增长趋势且合理。</w:t>
      </w:r>
    </w:p>
    <w:p w:rsidR="00794421" w:rsidRPr="00664858" w:rsidRDefault="00794421" w:rsidP="006365F2">
      <w:pPr>
        <w:pStyle w:val="11"/>
        <w:numPr>
          <w:ilvl w:val="1"/>
          <w:numId w:val="127"/>
        </w:numPr>
        <w:spacing w:beforeLines="50" w:before="156" w:afterLines="50" w:after="156" w:line="360" w:lineRule="auto"/>
        <w:ind w:hangingChars="270"/>
        <w:outlineLvl w:val="1"/>
        <w:rPr>
          <w:rFonts w:ascii="宋体"/>
          <w:szCs w:val="21"/>
        </w:rPr>
      </w:pPr>
      <w:bookmarkStart w:id="216" w:name="_Toc347327303"/>
      <w:r w:rsidRPr="00664858">
        <w:rPr>
          <w:rFonts w:ascii="宋体" w:hAnsi="宋体" w:hint="eastAsia"/>
          <w:szCs w:val="21"/>
        </w:rPr>
        <w:t>卡座短路保护检验</w:t>
      </w:r>
      <w:bookmarkEnd w:id="216"/>
    </w:p>
    <w:p w:rsidR="00794421" w:rsidRPr="00664858" w:rsidRDefault="00794421" w:rsidP="00AB0749">
      <w:pPr>
        <w:numPr>
          <w:ilvl w:val="0"/>
          <w:numId w:val="18"/>
        </w:numPr>
        <w:spacing w:beforeLines="50" w:before="156" w:afterLines="50" w:after="156" w:line="288" w:lineRule="auto"/>
        <w:rPr>
          <w:rFonts w:ascii="宋体"/>
        </w:rPr>
      </w:pPr>
      <w:r w:rsidRPr="00664858">
        <w:rPr>
          <w:rFonts w:ascii="宋体" w:hAnsi="宋体" w:hint="eastAsia"/>
        </w:rPr>
        <w:t>试验目的：</w:t>
      </w:r>
    </w:p>
    <w:p w:rsidR="00794421" w:rsidRPr="00664858" w:rsidRDefault="00794421" w:rsidP="00AB0749">
      <w:pPr>
        <w:spacing w:beforeLines="50" w:before="156" w:afterLines="50" w:after="156" w:line="288" w:lineRule="auto"/>
        <w:ind w:firstLineChars="200" w:firstLine="420"/>
        <w:rPr>
          <w:rFonts w:ascii="宋体"/>
        </w:rPr>
      </w:pPr>
      <w:r w:rsidRPr="00664858">
        <w:rPr>
          <w:rFonts w:ascii="宋体" w:hAnsi="宋体" w:hint="eastAsia"/>
        </w:rPr>
        <w:t>验证卡座应能承受短路的能力</w:t>
      </w:r>
    </w:p>
    <w:p w:rsidR="00794421" w:rsidRPr="00664858" w:rsidRDefault="00794421" w:rsidP="00AB0749">
      <w:pPr>
        <w:numPr>
          <w:ilvl w:val="0"/>
          <w:numId w:val="18"/>
        </w:numPr>
        <w:spacing w:beforeLines="50" w:before="156" w:afterLines="50" w:after="156" w:line="288" w:lineRule="auto"/>
        <w:rPr>
          <w:rFonts w:ascii="宋体"/>
        </w:rPr>
      </w:pPr>
      <w:r w:rsidRPr="00664858">
        <w:rPr>
          <w:rFonts w:ascii="宋体" w:hAnsi="宋体" w:hint="eastAsia"/>
        </w:rPr>
        <w:t>样机数量：</w:t>
      </w:r>
    </w:p>
    <w:p w:rsidR="00794421" w:rsidRPr="00664858" w:rsidRDefault="00794421" w:rsidP="00AB0749">
      <w:pPr>
        <w:spacing w:beforeLines="50" w:before="156" w:afterLines="50" w:after="156" w:line="288" w:lineRule="auto"/>
        <w:ind w:firstLineChars="200" w:firstLine="420"/>
        <w:rPr>
          <w:rFonts w:ascii="宋体"/>
        </w:rPr>
      </w:pPr>
      <w:r w:rsidRPr="00664858">
        <w:rPr>
          <w:rFonts w:ascii="宋体" w:hAnsi="宋体"/>
        </w:rPr>
        <w:t>2-5</w:t>
      </w:r>
      <w:r w:rsidRPr="00664858">
        <w:rPr>
          <w:rFonts w:ascii="宋体" w:hAnsi="宋体" w:hint="eastAsia"/>
        </w:rPr>
        <w:t>台。</w:t>
      </w:r>
    </w:p>
    <w:p w:rsidR="00794421" w:rsidRPr="00664858" w:rsidRDefault="00794421" w:rsidP="00AB0749">
      <w:pPr>
        <w:numPr>
          <w:ilvl w:val="0"/>
          <w:numId w:val="18"/>
        </w:numPr>
        <w:spacing w:beforeLines="50" w:before="156" w:afterLines="50" w:after="156" w:line="288" w:lineRule="auto"/>
        <w:rPr>
          <w:rFonts w:ascii="宋体"/>
        </w:rPr>
      </w:pPr>
      <w:r w:rsidRPr="00664858">
        <w:rPr>
          <w:rFonts w:ascii="宋体" w:hAnsi="宋体" w:hint="eastAsia"/>
        </w:rPr>
        <w:t>试验方法：</w:t>
      </w:r>
    </w:p>
    <w:p w:rsidR="00794421" w:rsidRPr="00664858" w:rsidRDefault="00794421" w:rsidP="00AB0749">
      <w:pPr>
        <w:spacing w:beforeLines="50" w:before="156" w:afterLines="50" w:after="156" w:line="288" w:lineRule="auto"/>
        <w:ind w:firstLineChars="200" w:firstLine="420"/>
        <w:rPr>
          <w:rFonts w:ascii="宋体"/>
        </w:rPr>
      </w:pPr>
      <w:r w:rsidRPr="00664858">
        <w:rPr>
          <w:rFonts w:ascii="宋体" w:hAnsi="宋体" w:hint="eastAsia"/>
        </w:rPr>
        <w:t>将金属片插入卡座，在电能表上电的情况下长时间短路，再进行快、慢速上掉电。</w:t>
      </w:r>
    </w:p>
    <w:p w:rsidR="00794421" w:rsidRPr="00664858" w:rsidRDefault="00794421" w:rsidP="00AB0749">
      <w:pPr>
        <w:numPr>
          <w:ilvl w:val="0"/>
          <w:numId w:val="18"/>
        </w:numPr>
        <w:spacing w:beforeLines="50" w:before="156" w:afterLines="50" w:after="156" w:line="288" w:lineRule="auto"/>
        <w:rPr>
          <w:rFonts w:ascii="宋体"/>
        </w:rPr>
      </w:pPr>
      <w:r w:rsidRPr="00664858">
        <w:rPr>
          <w:rFonts w:ascii="宋体" w:hAnsi="宋体" w:hint="eastAsia"/>
        </w:rPr>
        <w:t>判定结果：</w:t>
      </w:r>
    </w:p>
    <w:p w:rsidR="00794421" w:rsidRPr="00664858" w:rsidRDefault="00794421" w:rsidP="00AB0749">
      <w:pPr>
        <w:spacing w:beforeLines="50" w:before="156" w:afterLines="50" w:after="156" w:line="288" w:lineRule="auto"/>
        <w:ind w:firstLineChars="200" w:firstLine="420"/>
        <w:rPr>
          <w:rFonts w:ascii="宋体"/>
        </w:rPr>
      </w:pPr>
      <w:r w:rsidRPr="00664858">
        <w:rPr>
          <w:rFonts w:ascii="宋体" w:hAnsi="宋体" w:hint="eastAsia"/>
        </w:rPr>
        <w:t>不应损坏卡座或引起功能上的改变。</w:t>
      </w:r>
    </w:p>
    <w:p w:rsidR="00FA10BB" w:rsidRPr="00E605B5" w:rsidRDefault="00FA10BB" w:rsidP="006365F2">
      <w:pPr>
        <w:pStyle w:val="11"/>
        <w:numPr>
          <w:ilvl w:val="1"/>
          <w:numId w:val="127"/>
        </w:numPr>
        <w:spacing w:beforeLines="50" w:before="156" w:afterLines="50" w:after="156" w:line="360" w:lineRule="auto"/>
        <w:ind w:hangingChars="270"/>
        <w:outlineLvl w:val="1"/>
        <w:rPr>
          <w:rFonts w:ascii="宋体" w:hAnsi="宋体"/>
          <w:szCs w:val="21"/>
        </w:rPr>
      </w:pPr>
      <w:bookmarkStart w:id="217" w:name="_Toc347327304"/>
      <w:r w:rsidRPr="00E605B5">
        <w:rPr>
          <w:rFonts w:ascii="宋体" w:hAnsi="宋体" w:hint="eastAsia"/>
          <w:szCs w:val="21"/>
        </w:rPr>
        <w:lastRenderedPageBreak/>
        <w:t>雪崩检验</w:t>
      </w:r>
      <w:bookmarkEnd w:id="217"/>
    </w:p>
    <w:p w:rsidR="00FA10BB" w:rsidRPr="00664858" w:rsidRDefault="00FA10BB" w:rsidP="00AB0749">
      <w:pPr>
        <w:numPr>
          <w:ilvl w:val="0"/>
          <w:numId w:val="19"/>
        </w:numPr>
        <w:spacing w:beforeLines="50" w:before="156" w:afterLines="50" w:after="156" w:line="288" w:lineRule="auto"/>
        <w:rPr>
          <w:rFonts w:ascii="宋体"/>
        </w:rPr>
      </w:pPr>
      <w:r w:rsidRPr="00664858">
        <w:rPr>
          <w:rFonts w:ascii="宋体" w:hAnsi="宋体" w:hint="eastAsia"/>
        </w:rPr>
        <w:t>试验目的：</w:t>
      </w:r>
    </w:p>
    <w:p w:rsidR="00FA10BB" w:rsidRPr="00664858" w:rsidRDefault="00FA10BB" w:rsidP="00AB0749">
      <w:pPr>
        <w:spacing w:beforeLines="50" w:before="156" w:afterLines="50" w:after="156" w:line="288" w:lineRule="auto"/>
        <w:ind w:firstLineChars="200" w:firstLine="420"/>
        <w:rPr>
          <w:rFonts w:ascii="宋体"/>
        </w:rPr>
      </w:pPr>
      <w:r w:rsidRPr="00664858">
        <w:rPr>
          <w:rFonts w:ascii="宋体" w:hAnsi="宋体" w:hint="eastAsia"/>
        </w:rPr>
        <w:t>验证电能表在满负荷工作下的处理能力。</w:t>
      </w:r>
    </w:p>
    <w:p w:rsidR="00FA10BB" w:rsidRPr="00664858" w:rsidRDefault="00FA10BB" w:rsidP="00AB0749">
      <w:pPr>
        <w:numPr>
          <w:ilvl w:val="0"/>
          <w:numId w:val="19"/>
        </w:numPr>
        <w:spacing w:beforeLines="50" w:before="156" w:afterLines="50" w:after="156" w:line="288" w:lineRule="auto"/>
        <w:rPr>
          <w:rFonts w:ascii="宋体"/>
        </w:rPr>
      </w:pPr>
      <w:r w:rsidRPr="00664858">
        <w:rPr>
          <w:rFonts w:ascii="宋体" w:hAnsi="宋体" w:hint="eastAsia"/>
        </w:rPr>
        <w:t>样机数量：</w:t>
      </w:r>
    </w:p>
    <w:p w:rsidR="00FA10BB" w:rsidRPr="00664858" w:rsidRDefault="00FA10BB" w:rsidP="00AB0749">
      <w:pPr>
        <w:spacing w:beforeLines="50" w:before="156" w:afterLines="50" w:after="156" w:line="288" w:lineRule="auto"/>
        <w:ind w:firstLineChars="200" w:firstLine="420"/>
        <w:rPr>
          <w:rFonts w:ascii="宋体"/>
        </w:rPr>
      </w:pPr>
      <w:r w:rsidRPr="00664858">
        <w:rPr>
          <w:rFonts w:ascii="宋体" w:hAnsi="宋体"/>
        </w:rPr>
        <w:t>2-5</w:t>
      </w:r>
      <w:r w:rsidRPr="00664858">
        <w:rPr>
          <w:rFonts w:ascii="宋体" w:hAnsi="宋体" w:hint="eastAsia"/>
        </w:rPr>
        <w:t>台。</w:t>
      </w:r>
    </w:p>
    <w:p w:rsidR="00FA10BB" w:rsidRPr="00664858" w:rsidRDefault="00FA10BB" w:rsidP="00AB0749">
      <w:pPr>
        <w:numPr>
          <w:ilvl w:val="0"/>
          <w:numId w:val="19"/>
        </w:numPr>
        <w:spacing w:beforeLines="50" w:before="156" w:afterLines="50" w:after="156" w:line="288" w:lineRule="auto"/>
        <w:rPr>
          <w:rFonts w:ascii="宋体"/>
        </w:rPr>
      </w:pPr>
      <w:r w:rsidRPr="00664858">
        <w:rPr>
          <w:rFonts w:ascii="宋体" w:hAnsi="宋体" w:hint="eastAsia"/>
        </w:rPr>
        <w:t>试验方法：</w:t>
      </w:r>
    </w:p>
    <w:p w:rsidR="00FA10BB" w:rsidRPr="001A33A4" w:rsidRDefault="00FA10BB" w:rsidP="00AB0749">
      <w:pPr>
        <w:spacing w:beforeLines="50" w:before="156" w:afterLines="50" w:after="156" w:line="288" w:lineRule="auto"/>
        <w:ind w:leftChars="200" w:left="420" w:firstLineChars="200" w:firstLine="420"/>
        <w:rPr>
          <w:rFonts w:ascii="宋体" w:hAnsi="宋体"/>
        </w:rPr>
      </w:pPr>
      <w:r>
        <w:rPr>
          <w:rFonts w:ascii="宋体" w:hAnsi="宋体" w:hint="eastAsia"/>
        </w:rPr>
        <w:t>设置电能表的结算日、两套时区表切换时间、两套日时段表的切换时间、定时冻结、约定冻结、整点冻结、负荷记录等在同一时刻点，</w:t>
      </w:r>
      <w:r w:rsidRPr="001A33A4">
        <w:rPr>
          <w:rFonts w:ascii="宋体" w:hAnsi="宋体" w:hint="eastAsia"/>
        </w:rPr>
        <w:t>给电能表</w:t>
      </w:r>
      <w:r>
        <w:rPr>
          <w:rFonts w:ascii="宋体" w:hAnsi="宋体" w:hint="eastAsia"/>
        </w:rPr>
        <w:t>分别</w:t>
      </w:r>
      <w:r w:rsidRPr="001A33A4">
        <w:rPr>
          <w:rFonts w:ascii="宋体" w:hAnsi="宋体" w:hint="eastAsia"/>
        </w:rPr>
        <w:t>加</w:t>
      </w:r>
      <w:r w:rsidRPr="001A33A4">
        <w:rPr>
          <w:rFonts w:ascii="宋体" w:hAnsi="宋体"/>
        </w:rPr>
        <w:t>115%Un</w:t>
      </w:r>
      <w:r>
        <w:rPr>
          <w:rFonts w:ascii="宋体" w:hAnsi="宋体" w:hint="eastAsia"/>
        </w:rPr>
        <w:t>及0.7Un</w:t>
      </w:r>
      <w:r w:rsidRPr="001A33A4">
        <w:rPr>
          <w:rFonts w:ascii="宋体" w:hAnsi="宋体" w:hint="eastAsia"/>
        </w:rPr>
        <w:t>电压</w:t>
      </w:r>
      <w:r w:rsidRPr="001A33A4">
        <w:rPr>
          <w:rFonts w:ascii="宋体" w:hAnsi="宋体"/>
        </w:rPr>
        <w:t>,1.2Imax</w:t>
      </w:r>
      <w:r w:rsidRPr="001A33A4">
        <w:rPr>
          <w:rFonts w:ascii="宋体" w:hAnsi="宋体" w:hint="eastAsia"/>
        </w:rPr>
        <w:t>电流，载波、红外、</w:t>
      </w:r>
      <w:r w:rsidRPr="001A33A4">
        <w:rPr>
          <w:rFonts w:ascii="宋体" w:hAnsi="宋体"/>
        </w:rPr>
        <w:t>RS-485</w:t>
      </w:r>
      <w:r w:rsidRPr="001A33A4">
        <w:rPr>
          <w:rFonts w:ascii="宋体" w:hAnsi="宋体" w:hint="eastAsia"/>
        </w:rPr>
        <w:t>等通信通道同时通信，不断按键，连续进行开、合表盖和端子盖，有卡座的电能表还要进行插卡操作</w:t>
      </w:r>
      <w:r>
        <w:rPr>
          <w:rFonts w:ascii="宋体" w:hAnsi="宋体" w:hint="eastAsia"/>
        </w:rPr>
        <w:t>（还须测试卡未读完立即拔出的情形）</w:t>
      </w:r>
      <w:r w:rsidRPr="001A33A4">
        <w:rPr>
          <w:rFonts w:ascii="宋体" w:hAnsi="宋体" w:hint="eastAsia"/>
        </w:rPr>
        <w:t>，三相表须断一相电压使之出现失压事件。</w:t>
      </w:r>
      <w:r>
        <w:rPr>
          <w:rFonts w:ascii="宋体" w:hAnsi="宋体" w:hint="eastAsia"/>
        </w:rPr>
        <w:t>试验中电能表应能正常工作，电能表的误差应符合标准要求，电能表时间过设置的切换时刻数据保存或冻结应正确，无数据丢失及错误现象。试验后时钟应正常。再更改电能表时间，并工作在上述状态，在停电状态下过上述切换时间点，上电后检查数据应无丢失及错误现象。</w:t>
      </w:r>
    </w:p>
    <w:p w:rsidR="00FA10BB" w:rsidRDefault="00FA10BB" w:rsidP="00AB0749">
      <w:pPr>
        <w:spacing w:beforeLines="50" w:before="156" w:afterLines="50" w:after="156" w:line="288" w:lineRule="auto"/>
        <w:ind w:leftChars="200" w:left="420" w:firstLineChars="200" w:firstLine="420"/>
        <w:rPr>
          <w:rFonts w:ascii="宋体" w:hAnsi="宋体"/>
        </w:rPr>
      </w:pPr>
      <w:r>
        <w:rPr>
          <w:rFonts w:ascii="宋体" w:hAnsi="宋体" w:hint="eastAsia"/>
        </w:rPr>
        <w:t>给电能表加临界电压，</w:t>
      </w:r>
      <w:r w:rsidRPr="00664858">
        <w:rPr>
          <w:rFonts w:ascii="宋体" w:hAnsi="宋体"/>
        </w:rPr>
        <w:t>1.2Imax</w:t>
      </w:r>
      <w:r w:rsidRPr="00664858">
        <w:rPr>
          <w:rFonts w:ascii="宋体" w:hAnsi="宋体" w:hint="eastAsia"/>
        </w:rPr>
        <w:t>电流</w:t>
      </w:r>
      <w:r>
        <w:rPr>
          <w:rFonts w:ascii="宋体" w:hAnsi="宋体" w:hint="eastAsia"/>
        </w:rPr>
        <w:t>，使电能表反复起动，同时监控电能表输出脉冲的个数，由输出脉冲个数换算的电能应与表内电能增量一致。给电能表加低电压使电能表恰好能正常工作，改变电流大小（从0.05Ib到1.2Imax）和频率，读取电表表的瞬时值应准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6379"/>
        <w:gridCol w:w="1949"/>
      </w:tblGrid>
      <w:tr w:rsidR="00FA10BB" w:rsidRPr="00153708" w:rsidTr="001B4920">
        <w:tc>
          <w:tcPr>
            <w:tcW w:w="95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sidRPr="00153708">
              <w:rPr>
                <w:rFonts w:ascii="宋体" w:hint="eastAsia"/>
              </w:rPr>
              <w:t>序号</w:t>
            </w:r>
          </w:p>
        </w:tc>
        <w:tc>
          <w:tcPr>
            <w:tcW w:w="637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sidRPr="00153708">
              <w:rPr>
                <w:rFonts w:ascii="宋体" w:hint="eastAsia"/>
              </w:rPr>
              <w:t>检验内容</w:t>
            </w:r>
          </w:p>
        </w:tc>
        <w:tc>
          <w:tcPr>
            <w:tcW w:w="194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sidRPr="00153708">
              <w:rPr>
                <w:rFonts w:ascii="宋体" w:hint="eastAsia"/>
              </w:rPr>
              <w:t>检验结果</w:t>
            </w:r>
          </w:p>
        </w:tc>
      </w:tr>
      <w:tr w:rsidR="00FA10BB" w:rsidRPr="00153708" w:rsidTr="001B4920">
        <w:trPr>
          <w:trHeight w:val="427"/>
        </w:trPr>
        <w:tc>
          <w:tcPr>
            <w:tcW w:w="95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sidRPr="00153708">
              <w:rPr>
                <w:rFonts w:ascii="宋体" w:hint="eastAsia"/>
              </w:rPr>
              <w:t>1</w:t>
            </w:r>
          </w:p>
        </w:tc>
        <w:tc>
          <w:tcPr>
            <w:tcW w:w="6379" w:type="dxa"/>
            <w:shd w:val="clear" w:color="auto" w:fill="auto"/>
            <w:vAlign w:val="center"/>
          </w:tcPr>
          <w:p w:rsidR="00FA10BB" w:rsidRPr="00153708" w:rsidRDefault="00FA10BB" w:rsidP="00BD2629">
            <w:pPr>
              <w:spacing w:beforeLines="50" w:before="156" w:afterLines="50" w:after="156" w:line="288" w:lineRule="auto"/>
              <w:jc w:val="left"/>
              <w:rPr>
                <w:rFonts w:ascii="宋体"/>
              </w:rPr>
            </w:pPr>
            <w:r w:rsidRPr="00153708">
              <w:rPr>
                <w:rFonts w:ascii="宋体" w:hint="eastAsia"/>
              </w:rPr>
              <w:t>试验过程中电能表是否正常工作，</w:t>
            </w:r>
            <w:r w:rsidRPr="00153708">
              <w:rPr>
                <w:rFonts w:ascii="宋体" w:hAnsi="宋体" w:hint="eastAsia"/>
              </w:rPr>
              <w:t>无复位、死机现象</w:t>
            </w:r>
            <w:r w:rsidRPr="00153708">
              <w:rPr>
                <w:rFonts w:ascii="宋体" w:hint="eastAsia"/>
              </w:rPr>
              <w:t>。</w:t>
            </w:r>
          </w:p>
        </w:tc>
        <w:tc>
          <w:tcPr>
            <w:tcW w:w="194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p>
        </w:tc>
      </w:tr>
      <w:tr w:rsidR="00FA10BB" w:rsidRPr="00153708" w:rsidTr="001B4920">
        <w:trPr>
          <w:trHeight w:val="579"/>
        </w:trPr>
        <w:tc>
          <w:tcPr>
            <w:tcW w:w="95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sidRPr="00153708">
              <w:rPr>
                <w:rFonts w:ascii="宋体" w:hint="eastAsia"/>
              </w:rPr>
              <w:t>2</w:t>
            </w:r>
          </w:p>
        </w:tc>
        <w:tc>
          <w:tcPr>
            <w:tcW w:w="6379" w:type="dxa"/>
            <w:shd w:val="clear" w:color="auto" w:fill="auto"/>
            <w:vAlign w:val="center"/>
          </w:tcPr>
          <w:p w:rsidR="00FA10BB" w:rsidRPr="00153708" w:rsidRDefault="00FA10BB" w:rsidP="00BD2629">
            <w:pPr>
              <w:spacing w:beforeLines="50" w:before="156" w:afterLines="50" w:after="156" w:line="288" w:lineRule="auto"/>
              <w:jc w:val="left"/>
              <w:rPr>
                <w:rFonts w:ascii="宋体"/>
              </w:rPr>
            </w:pPr>
            <w:r w:rsidRPr="00153708">
              <w:rPr>
                <w:rFonts w:ascii="宋体" w:hint="eastAsia"/>
              </w:rPr>
              <w:t>试验过程中电能表的瞬时值是否准确，通信是否正常，是否能够正常读卡。试验中计量是否准确。</w:t>
            </w:r>
          </w:p>
        </w:tc>
        <w:tc>
          <w:tcPr>
            <w:tcW w:w="194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p>
        </w:tc>
      </w:tr>
      <w:tr w:rsidR="00FA10BB" w:rsidRPr="00153708" w:rsidTr="001B4920">
        <w:trPr>
          <w:trHeight w:val="579"/>
        </w:trPr>
        <w:tc>
          <w:tcPr>
            <w:tcW w:w="95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Pr>
                <w:rFonts w:ascii="宋体" w:hint="eastAsia"/>
              </w:rPr>
              <w:t>3</w:t>
            </w:r>
          </w:p>
        </w:tc>
        <w:tc>
          <w:tcPr>
            <w:tcW w:w="6379" w:type="dxa"/>
            <w:shd w:val="clear" w:color="auto" w:fill="auto"/>
            <w:vAlign w:val="center"/>
          </w:tcPr>
          <w:p w:rsidR="00FA10BB" w:rsidRPr="00153708" w:rsidRDefault="00FA10BB" w:rsidP="00BD2629">
            <w:pPr>
              <w:spacing w:beforeLines="50" w:before="156" w:afterLines="50" w:after="156" w:line="288" w:lineRule="auto"/>
              <w:jc w:val="left"/>
              <w:rPr>
                <w:rFonts w:ascii="宋体"/>
              </w:rPr>
            </w:pPr>
            <w:r>
              <w:rPr>
                <w:rFonts w:ascii="宋体" w:hint="eastAsia"/>
              </w:rPr>
              <w:t>试验时电能表误差准确度是否受影响。</w:t>
            </w:r>
          </w:p>
        </w:tc>
        <w:tc>
          <w:tcPr>
            <w:tcW w:w="194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p>
        </w:tc>
      </w:tr>
      <w:tr w:rsidR="00FA10BB" w:rsidRPr="00153708" w:rsidTr="007C219E">
        <w:trPr>
          <w:trHeight w:val="565"/>
        </w:trPr>
        <w:tc>
          <w:tcPr>
            <w:tcW w:w="95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Pr>
                <w:rFonts w:ascii="宋体" w:hint="eastAsia"/>
              </w:rPr>
              <w:t>4</w:t>
            </w:r>
          </w:p>
        </w:tc>
        <w:tc>
          <w:tcPr>
            <w:tcW w:w="6379" w:type="dxa"/>
            <w:shd w:val="clear" w:color="auto" w:fill="auto"/>
            <w:vAlign w:val="center"/>
          </w:tcPr>
          <w:p w:rsidR="00FA10BB" w:rsidRPr="00153708" w:rsidRDefault="00FA10BB" w:rsidP="00BD2629">
            <w:pPr>
              <w:spacing w:beforeLines="50" w:before="156" w:afterLines="50" w:after="156" w:line="288" w:lineRule="auto"/>
              <w:jc w:val="left"/>
              <w:rPr>
                <w:rFonts w:ascii="宋体"/>
              </w:rPr>
            </w:pPr>
            <w:r w:rsidRPr="00153708">
              <w:rPr>
                <w:rFonts w:ascii="宋体" w:hint="eastAsia"/>
              </w:rPr>
              <w:t>试验后检查电能表的时钟是否有变快或变慢现象。</w:t>
            </w:r>
          </w:p>
        </w:tc>
        <w:tc>
          <w:tcPr>
            <w:tcW w:w="194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p>
        </w:tc>
      </w:tr>
      <w:tr w:rsidR="00FA10BB" w:rsidRPr="00153708" w:rsidTr="001B4920">
        <w:tc>
          <w:tcPr>
            <w:tcW w:w="95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Pr>
                <w:rFonts w:ascii="宋体" w:hint="eastAsia"/>
              </w:rPr>
              <w:t>5</w:t>
            </w:r>
          </w:p>
        </w:tc>
        <w:tc>
          <w:tcPr>
            <w:tcW w:w="6379" w:type="dxa"/>
            <w:shd w:val="clear" w:color="auto" w:fill="auto"/>
            <w:vAlign w:val="center"/>
          </w:tcPr>
          <w:p w:rsidR="00FA10BB" w:rsidRPr="00153708" w:rsidRDefault="00FA10BB" w:rsidP="00BD2629">
            <w:pPr>
              <w:spacing w:beforeLines="50" w:before="156" w:afterLines="50" w:after="156" w:line="288" w:lineRule="auto"/>
              <w:jc w:val="left"/>
              <w:rPr>
                <w:rFonts w:ascii="宋体"/>
              </w:rPr>
            </w:pPr>
            <w:r w:rsidRPr="00153708">
              <w:rPr>
                <w:rFonts w:ascii="宋体" w:hint="eastAsia"/>
              </w:rPr>
              <w:t>试验后检查电能数据、冻结数据、负荷记录数据、各种转存数据等是否正确。不能出现数据及参数等错误和丢失现象。</w:t>
            </w:r>
          </w:p>
        </w:tc>
        <w:tc>
          <w:tcPr>
            <w:tcW w:w="194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p>
        </w:tc>
      </w:tr>
      <w:tr w:rsidR="00FA10BB" w:rsidRPr="00153708" w:rsidTr="001B4920">
        <w:tc>
          <w:tcPr>
            <w:tcW w:w="95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r>
              <w:rPr>
                <w:rFonts w:ascii="宋体" w:hint="eastAsia"/>
              </w:rPr>
              <w:t>6</w:t>
            </w:r>
          </w:p>
        </w:tc>
        <w:tc>
          <w:tcPr>
            <w:tcW w:w="6379" w:type="dxa"/>
            <w:shd w:val="clear" w:color="auto" w:fill="auto"/>
            <w:vAlign w:val="center"/>
          </w:tcPr>
          <w:p w:rsidR="00FA10BB" w:rsidRPr="00153708" w:rsidRDefault="00FA10BB" w:rsidP="00BD2629">
            <w:pPr>
              <w:spacing w:beforeLines="50" w:before="156" w:afterLines="50" w:after="156" w:line="288" w:lineRule="auto"/>
              <w:jc w:val="left"/>
              <w:rPr>
                <w:rFonts w:ascii="宋体"/>
              </w:rPr>
            </w:pPr>
            <w:r w:rsidRPr="00153708">
              <w:rPr>
                <w:rFonts w:ascii="宋体" w:hint="eastAsia"/>
              </w:rPr>
              <w:t>试验前配置好事件记录的判断参数，试验后读取电能表的所有事件记录，发生的事件应如实记录，不能出现异常的事件记录，试验之前记录的事件记录应无错乱及丢失。</w:t>
            </w:r>
          </w:p>
        </w:tc>
        <w:tc>
          <w:tcPr>
            <w:tcW w:w="1949" w:type="dxa"/>
            <w:shd w:val="clear" w:color="auto" w:fill="auto"/>
            <w:vAlign w:val="center"/>
          </w:tcPr>
          <w:p w:rsidR="00FA10BB" w:rsidRPr="00153708" w:rsidRDefault="00FA10BB" w:rsidP="00AB0749">
            <w:pPr>
              <w:spacing w:beforeLines="50" w:before="156" w:afterLines="50" w:after="156" w:line="288" w:lineRule="auto"/>
              <w:jc w:val="center"/>
              <w:rPr>
                <w:rFonts w:ascii="宋体"/>
              </w:rPr>
            </w:pPr>
          </w:p>
        </w:tc>
      </w:tr>
    </w:tbl>
    <w:p w:rsidR="00FA10BB" w:rsidRPr="00E605B5" w:rsidRDefault="00FA10BB" w:rsidP="006365F2">
      <w:pPr>
        <w:pStyle w:val="11"/>
        <w:numPr>
          <w:ilvl w:val="1"/>
          <w:numId w:val="127"/>
        </w:numPr>
        <w:spacing w:beforeLines="50" w:before="156" w:afterLines="50" w:after="156" w:line="360" w:lineRule="auto"/>
        <w:ind w:hangingChars="270"/>
        <w:outlineLvl w:val="1"/>
        <w:rPr>
          <w:rFonts w:ascii="宋体" w:hAnsi="宋体"/>
          <w:szCs w:val="21"/>
        </w:rPr>
      </w:pPr>
      <w:bookmarkStart w:id="218" w:name="_Toc347327305"/>
      <w:r w:rsidRPr="00664858">
        <w:rPr>
          <w:rFonts w:ascii="宋体" w:hAnsi="宋体" w:hint="eastAsia"/>
          <w:szCs w:val="21"/>
        </w:rPr>
        <w:lastRenderedPageBreak/>
        <w:t>网络风暴检验</w:t>
      </w:r>
      <w:bookmarkEnd w:id="218"/>
    </w:p>
    <w:p w:rsidR="00FA10BB" w:rsidRPr="00664858" w:rsidRDefault="00FA10BB" w:rsidP="00AB0749">
      <w:pPr>
        <w:numPr>
          <w:ilvl w:val="0"/>
          <w:numId w:val="20"/>
        </w:numPr>
        <w:spacing w:beforeLines="50" w:before="156" w:afterLines="50" w:after="156" w:line="288" w:lineRule="auto"/>
        <w:rPr>
          <w:rFonts w:ascii="宋体"/>
        </w:rPr>
      </w:pPr>
      <w:r w:rsidRPr="00664858">
        <w:rPr>
          <w:rFonts w:ascii="宋体" w:hAnsi="宋体" w:hint="eastAsia"/>
        </w:rPr>
        <w:t>试验目的：</w:t>
      </w:r>
    </w:p>
    <w:p w:rsidR="00FA10BB" w:rsidRPr="00664858" w:rsidRDefault="00FA10BB" w:rsidP="00AB0749">
      <w:pPr>
        <w:spacing w:beforeLines="50" w:before="156" w:afterLines="50" w:after="156" w:line="288" w:lineRule="auto"/>
        <w:ind w:left="420"/>
        <w:rPr>
          <w:rFonts w:ascii="宋体"/>
        </w:rPr>
      </w:pPr>
      <w:r w:rsidRPr="00664858">
        <w:rPr>
          <w:rFonts w:ascii="宋体" w:hAnsi="宋体" w:hint="eastAsia"/>
        </w:rPr>
        <w:t>模拟电能表实际运行时的通信情况。</w:t>
      </w:r>
    </w:p>
    <w:p w:rsidR="00FA10BB" w:rsidRPr="00664858" w:rsidRDefault="00FA10BB" w:rsidP="00AB0749">
      <w:pPr>
        <w:numPr>
          <w:ilvl w:val="0"/>
          <w:numId w:val="20"/>
        </w:numPr>
        <w:spacing w:beforeLines="50" w:before="156" w:afterLines="50" w:after="156" w:line="288" w:lineRule="auto"/>
        <w:rPr>
          <w:rFonts w:ascii="宋体"/>
        </w:rPr>
      </w:pPr>
      <w:r w:rsidRPr="00664858">
        <w:rPr>
          <w:rFonts w:ascii="宋体" w:hAnsi="宋体" w:hint="eastAsia"/>
        </w:rPr>
        <w:t>样机数量：</w:t>
      </w:r>
    </w:p>
    <w:p w:rsidR="00FA10BB" w:rsidRPr="00664858" w:rsidRDefault="00FA10BB" w:rsidP="00AB0749">
      <w:pPr>
        <w:spacing w:beforeLines="50" w:before="156" w:afterLines="50" w:after="156" w:line="288" w:lineRule="auto"/>
        <w:ind w:left="420"/>
        <w:rPr>
          <w:rFonts w:ascii="宋体"/>
        </w:rPr>
      </w:pPr>
      <w:r w:rsidRPr="00664858">
        <w:rPr>
          <w:rFonts w:ascii="宋体" w:hAnsi="宋体"/>
        </w:rPr>
        <w:t>32</w:t>
      </w:r>
      <w:r w:rsidRPr="00664858">
        <w:rPr>
          <w:rFonts w:ascii="宋体" w:hAnsi="宋体" w:hint="eastAsia"/>
        </w:rPr>
        <w:t>台</w:t>
      </w:r>
    </w:p>
    <w:p w:rsidR="00FA10BB" w:rsidRPr="00664858" w:rsidRDefault="00FA10BB" w:rsidP="00AB0749">
      <w:pPr>
        <w:numPr>
          <w:ilvl w:val="0"/>
          <w:numId w:val="20"/>
        </w:numPr>
        <w:spacing w:beforeLines="50" w:before="156" w:afterLines="50" w:after="156" w:line="288" w:lineRule="auto"/>
        <w:rPr>
          <w:rFonts w:ascii="宋体"/>
        </w:rPr>
      </w:pPr>
      <w:r w:rsidRPr="00664858">
        <w:rPr>
          <w:rFonts w:ascii="宋体" w:hAnsi="宋体" w:hint="eastAsia"/>
        </w:rPr>
        <w:t>试验方法：</w:t>
      </w:r>
    </w:p>
    <w:p w:rsidR="00FA10BB" w:rsidRPr="00664858" w:rsidRDefault="00FA10BB" w:rsidP="00AB0749">
      <w:pPr>
        <w:spacing w:beforeLines="50" w:before="156" w:afterLines="50" w:after="156" w:line="288" w:lineRule="auto"/>
        <w:ind w:firstLineChars="200" w:firstLine="420"/>
        <w:rPr>
          <w:rFonts w:ascii="宋体"/>
        </w:rPr>
      </w:pPr>
      <w:r w:rsidRPr="00664858">
        <w:rPr>
          <w:rFonts w:ascii="宋体" w:hAnsi="宋体" w:hint="eastAsia"/>
        </w:rPr>
        <w:t>将</w:t>
      </w:r>
      <w:r w:rsidRPr="00664858">
        <w:rPr>
          <w:rFonts w:ascii="宋体" w:hAnsi="宋体"/>
        </w:rPr>
        <w:t>32</w:t>
      </w:r>
      <w:r w:rsidRPr="00664858">
        <w:rPr>
          <w:rFonts w:ascii="宋体" w:hAnsi="宋体" w:hint="eastAsia"/>
        </w:rPr>
        <w:t>只电能表设置不同的通信地址，并且将各表</w:t>
      </w:r>
      <w:r w:rsidRPr="00664858">
        <w:rPr>
          <w:rFonts w:ascii="宋体" w:hAnsi="宋体"/>
        </w:rPr>
        <w:t>485</w:t>
      </w:r>
      <w:r w:rsidRPr="00664858">
        <w:rPr>
          <w:rFonts w:ascii="宋体" w:hAnsi="宋体" w:hint="eastAsia"/>
        </w:rPr>
        <w:t>的</w:t>
      </w:r>
      <w:r w:rsidRPr="00664858">
        <w:rPr>
          <w:rFonts w:ascii="宋体" w:hAnsi="宋体"/>
        </w:rPr>
        <w:t>A</w:t>
      </w:r>
      <w:r w:rsidRPr="00664858">
        <w:rPr>
          <w:rFonts w:ascii="宋体" w:hAnsi="宋体" w:hint="eastAsia"/>
        </w:rPr>
        <w:t>端连接在一起、</w:t>
      </w:r>
      <w:r w:rsidRPr="00664858">
        <w:rPr>
          <w:rFonts w:ascii="宋体" w:hAnsi="宋体"/>
        </w:rPr>
        <w:t>B</w:t>
      </w:r>
      <w:r w:rsidRPr="00664858">
        <w:rPr>
          <w:rFonts w:ascii="宋体" w:hAnsi="宋体" w:hint="eastAsia"/>
        </w:rPr>
        <w:t>端连接在一起。</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sidRPr="00664858">
        <w:rPr>
          <w:rFonts w:ascii="宋体" w:hAnsi="宋体"/>
        </w:rPr>
        <w:t>1</w:t>
      </w:r>
      <w:r w:rsidRPr="00664858">
        <w:rPr>
          <w:rFonts w:ascii="宋体" w:hAnsi="宋体" w:hint="eastAsia"/>
        </w:rPr>
        <w:t>）正常命令：读较长数据“资产管理编码”，</w:t>
      </w:r>
      <w:r w:rsidRPr="00664858">
        <w:rPr>
          <w:rFonts w:ascii="宋体" w:hAnsi="宋体"/>
        </w:rPr>
        <w:t>32</w:t>
      </w:r>
      <w:r w:rsidRPr="00664858">
        <w:rPr>
          <w:rFonts w:ascii="宋体" w:hAnsi="宋体" w:hint="eastAsia"/>
        </w:rPr>
        <w:t>字节</w:t>
      </w:r>
      <w:r w:rsidR="00916BB4" w:rsidRPr="00664858">
        <w:rPr>
          <w:rFonts w:ascii="宋体" w:hAnsi="宋体" w:hint="eastAsia"/>
        </w:rPr>
        <w:t>。</w:t>
      </w:r>
    </w:p>
    <w:p w:rsidR="00FA10BB" w:rsidRPr="00664858" w:rsidRDefault="00FA10BB" w:rsidP="00AB0749">
      <w:pPr>
        <w:spacing w:beforeLines="50" w:before="156" w:afterLines="50" w:after="156" w:line="288" w:lineRule="auto"/>
        <w:ind w:firstLineChars="200" w:firstLine="420"/>
        <w:rPr>
          <w:rFonts w:ascii="宋体"/>
        </w:rPr>
      </w:pPr>
      <w:r w:rsidRPr="00664858">
        <w:rPr>
          <w:rFonts w:ascii="宋体" w:hAnsi="宋体"/>
        </w:rPr>
        <w:t>6801000000000068110436373337BD16</w:t>
      </w:r>
      <w:r w:rsidRPr="00664858">
        <w:rPr>
          <w:rFonts w:ascii="宋体" w:hAnsi="宋体" w:hint="eastAsia"/>
        </w:rPr>
        <w:t>应正确返回数据。</w:t>
      </w:r>
    </w:p>
    <w:p w:rsidR="00FA10BB" w:rsidRPr="00664858" w:rsidRDefault="00FA10BB" w:rsidP="00AB0749">
      <w:pPr>
        <w:spacing w:beforeLines="50" w:before="156" w:afterLines="50" w:after="156" w:line="288" w:lineRule="auto"/>
        <w:ind w:firstLineChars="200" w:firstLine="420"/>
        <w:rPr>
          <w:rFonts w:ascii="宋体"/>
        </w:rPr>
      </w:pPr>
      <w:r w:rsidRPr="00664858">
        <w:rPr>
          <w:rFonts w:ascii="宋体" w:hAnsi="宋体"/>
        </w:rPr>
        <w:t>32</w:t>
      </w:r>
      <w:r w:rsidRPr="00664858">
        <w:rPr>
          <w:rFonts w:ascii="宋体" w:hAnsi="宋体" w:hint="eastAsia"/>
        </w:rPr>
        <w:t>只电能表均要以相应的通信地址进行通信并正常应答。</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sidRPr="00664858">
        <w:rPr>
          <w:rFonts w:ascii="宋体" w:hAnsi="宋体"/>
        </w:rPr>
        <w:t>2</w:t>
      </w:r>
      <w:r w:rsidRPr="00664858">
        <w:rPr>
          <w:rFonts w:ascii="宋体" w:hAnsi="宋体" w:hint="eastAsia"/>
        </w:rPr>
        <w:t>）广播校时</w:t>
      </w:r>
    </w:p>
    <w:p w:rsidR="00FA10BB" w:rsidRPr="00E605B5" w:rsidRDefault="00FA10BB" w:rsidP="00AB0749">
      <w:pPr>
        <w:spacing w:beforeLines="50" w:before="156" w:afterLines="50" w:after="156" w:line="288" w:lineRule="auto"/>
        <w:ind w:firstLineChars="250" w:firstLine="525"/>
        <w:rPr>
          <w:rFonts w:ascii="宋体" w:hAnsi="宋体"/>
        </w:rPr>
      </w:pPr>
      <w:r w:rsidRPr="00E605B5">
        <w:rPr>
          <w:rFonts w:ascii="宋体" w:hAnsi="宋体" w:hint="eastAsia"/>
        </w:rPr>
        <w:t>对于时差在</w:t>
      </w:r>
      <w:r w:rsidRPr="00E605B5">
        <w:rPr>
          <w:rFonts w:ascii="宋体" w:hAnsi="宋体"/>
        </w:rPr>
        <w:t>5</w:t>
      </w:r>
      <w:r w:rsidRPr="00E605B5">
        <w:rPr>
          <w:rFonts w:ascii="宋体" w:hAnsi="宋体" w:hint="eastAsia"/>
        </w:rPr>
        <w:t>分钟的电能表</w:t>
      </w:r>
      <w:r w:rsidRPr="00E605B5">
        <w:rPr>
          <w:rFonts w:ascii="宋体"/>
        </w:rPr>
        <w:t>,</w:t>
      </w:r>
      <w:r w:rsidRPr="00E605B5">
        <w:rPr>
          <w:rFonts w:ascii="宋体" w:hAnsi="宋体" w:hint="eastAsia"/>
        </w:rPr>
        <w:t>广播校时后其时钟应与电脑一致。</w:t>
      </w:r>
    </w:p>
    <w:p w:rsidR="00FA10BB" w:rsidRPr="00E605B5" w:rsidRDefault="00FA10BB" w:rsidP="00AB0749">
      <w:pPr>
        <w:spacing w:beforeLines="50" w:before="156" w:afterLines="50" w:after="156" w:line="288" w:lineRule="auto"/>
        <w:ind w:leftChars="50" w:left="420" w:hangingChars="150" w:hanging="315"/>
        <w:rPr>
          <w:rFonts w:ascii="宋体"/>
        </w:rPr>
      </w:pPr>
      <w:r w:rsidRPr="00E605B5">
        <w:rPr>
          <w:rFonts w:ascii="宋体" w:hAnsi="宋体" w:hint="eastAsia"/>
        </w:rPr>
        <w:t>(3)人为改变字节格式：如设置为奇校验；数据位设置为非8，比如设置为6或7；停止位设置为非1，比如设置为0或2。电表应不响应。</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Pr>
          <w:rFonts w:ascii="宋体" w:hAnsi="宋体" w:hint="eastAsia"/>
        </w:rPr>
        <w:t>4</w:t>
      </w:r>
      <w:r w:rsidRPr="00664858">
        <w:rPr>
          <w:rFonts w:ascii="宋体" w:hAnsi="宋体" w:hint="eastAsia"/>
        </w:rPr>
        <w:t>）将返回帧作为发送帧进行发送，电能表应无应答。</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Pr>
          <w:rFonts w:ascii="宋体" w:hAnsi="宋体" w:hint="eastAsia"/>
        </w:rPr>
        <w:t>5</w:t>
      </w:r>
      <w:r w:rsidRPr="00664858">
        <w:rPr>
          <w:rFonts w:ascii="宋体" w:hAnsi="宋体" w:hint="eastAsia"/>
        </w:rPr>
        <w:t>）校验和错误：</w:t>
      </w:r>
    </w:p>
    <w:p w:rsidR="00FA10BB" w:rsidRPr="00664858" w:rsidRDefault="00FA10BB" w:rsidP="00AB0749">
      <w:pPr>
        <w:spacing w:beforeLines="50" w:before="156" w:afterLines="50" w:after="156" w:line="288" w:lineRule="auto"/>
        <w:ind w:firstLineChars="250" w:firstLine="525"/>
        <w:rPr>
          <w:rFonts w:ascii="宋体"/>
        </w:rPr>
      </w:pPr>
      <w:r w:rsidRPr="00664858">
        <w:rPr>
          <w:rFonts w:ascii="宋体" w:hAnsi="宋体"/>
        </w:rPr>
        <w:t>6801000000000068110436373337BE16</w:t>
      </w:r>
      <w:r w:rsidRPr="00664858">
        <w:rPr>
          <w:rFonts w:ascii="宋体" w:hAnsi="宋体" w:hint="eastAsia"/>
        </w:rPr>
        <w:t>电能表应无应答</w:t>
      </w:r>
      <w:r w:rsidRPr="00664858">
        <w:rPr>
          <w:rFonts w:ascii="宋体"/>
        </w:rPr>
        <w:t>.</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Pr>
          <w:rFonts w:ascii="宋体" w:hAnsi="宋体" w:hint="eastAsia"/>
        </w:rPr>
        <w:t>6</w:t>
      </w:r>
      <w:r w:rsidRPr="00664858">
        <w:rPr>
          <w:rFonts w:ascii="宋体" w:hAnsi="宋体" w:hint="eastAsia"/>
        </w:rPr>
        <w:t>）改变帧结构，人为将数据标识增加一个字节，但使校验和正确：</w:t>
      </w:r>
    </w:p>
    <w:p w:rsidR="00FA10BB" w:rsidRPr="00664858" w:rsidRDefault="00FA10BB" w:rsidP="00AB0749">
      <w:pPr>
        <w:spacing w:beforeLines="50" w:before="156" w:afterLines="50" w:after="156" w:line="288" w:lineRule="auto"/>
        <w:ind w:firstLineChars="250" w:firstLine="525"/>
        <w:rPr>
          <w:rFonts w:ascii="宋体" w:hAnsi="宋体"/>
        </w:rPr>
      </w:pPr>
      <w:r w:rsidRPr="00664858">
        <w:rPr>
          <w:rFonts w:ascii="宋体" w:hAnsi="宋体"/>
        </w:rPr>
        <w:t>680100000000006811053637333733F116</w:t>
      </w:r>
    </w:p>
    <w:p w:rsidR="00FA10BB" w:rsidRPr="00664858" w:rsidRDefault="00FA10BB" w:rsidP="00AB0749">
      <w:pPr>
        <w:spacing w:beforeLines="50" w:before="156" w:afterLines="50" w:after="156" w:line="288" w:lineRule="auto"/>
        <w:ind w:firstLineChars="250" w:firstLine="525"/>
        <w:rPr>
          <w:rFonts w:ascii="宋体" w:hAnsi="宋体"/>
        </w:rPr>
      </w:pPr>
      <w:r w:rsidRPr="00664858">
        <w:rPr>
          <w:rFonts w:ascii="宋体" w:hAnsi="宋体"/>
        </w:rPr>
        <w:t>680100000000006811053336373337F116</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Pr>
          <w:rFonts w:ascii="宋体" w:hAnsi="宋体" w:hint="eastAsia"/>
        </w:rPr>
        <w:t>7</w:t>
      </w:r>
      <w:r w:rsidRPr="00664858">
        <w:rPr>
          <w:rFonts w:ascii="宋体" w:hAnsi="宋体" w:hint="eastAsia"/>
        </w:rPr>
        <w:t>）无帧起始符：</w:t>
      </w:r>
    </w:p>
    <w:p w:rsidR="00FA10BB" w:rsidRPr="00664858" w:rsidRDefault="00FA10BB" w:rsidP="00AB0749">
      <w:pPr>
        <w:spacing w:beforeLines="50" w:before="156" w:afterLines="50" w:after="156" w:line="288" w:lineRule="auto"/>
        <w:ind w:firstLineChars="250" w:firstLine="525"/>
        <w:rPr>
          <w:rFonts w:ascii="宋体" w:hAnsi="宋体"/>
        </w:rPr>
      </w:pPr>
      <w:r w:rsidRPr="00664858">
        <w:rPr>
          <w:rFonts w:ascii="宋体" w:hAnsi="宋体"/>
        </w:rPr>
        <w:t>01000000000068110436373337BD16</w:t>
      </w:r>
    </w:p>
    <w:p w:rsidR="00FA10BB" w:rsidRPr="00664858" w:rsidRDefault="00FA10BB" w:rsidP="00AB0749">
      <w:pPr>
        <w:spacing w:beforeLines="50" w:before="156" w:afterLines="50" w:after="156" w:line="288" w:lineRule="auto"/>
        <w:ind w:firstLineChars="250" w:firstLine="525"/>
        <w:rPr>
          <w:rFonts w:ascii="宋体" w:hAnsi="宋体"/>
        </w:rPr>
      </w:pPr>
      <w:r w:rsidRPr="00664858">
        <w:rPr>
          <w:rFonts w:ascii="宋体" w:hAnsi="宋体"/>
        </w:rPr>
        <w:t>68010000000000110436373337BD16</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Pr>
          <w:rFonts w:ascii="宋体" w:hAnsi="宋体" w:hint="eastAsia"/>
        </w:rPr>
        <w:t>8</w:t>
      </w:r>
      <w:r w:rsidRPr="00664858">
        <w:rPr>
          <w:rFonts w:ascii="宋体" w:hAnsi="宋体" w:hint="eastAsia"/>
        </w:rPr>
        <w:t>）无结束符：</w:t>
      </w:r>
    </w:p>
    <w:p w:rsidR="00FA10BB" w:rsidRPr="00E605B5" w:rsidRDefault="00FA10BB" w:rsidP="00AB0749">
      <w:pPr>
        <w:spacing w:beforeLines="50" w:before="156" w:afterLines="50" w:after="156" w:line="288" w:lineRule="auto"/>
        <w:ind w:firstLineChars="250" w:firstLine="525"/>
        <w:rPr>
          <w:rFonts w:ascii="宋体" w:hAnsi="宋体"/>
        </w:rPr>
      </w:pPr>
      <w:r w:rsidRPr="00E605B5">
        <w:rPr>
          <w:rFonts w:ascii="宋体" w:hAnsi="宋体"/>
        </w:rPr>
        <w:t>6801000000000068110436373337BD</w:t>
      </w:r>
    </w:p>
    <w:p w:rsidR="00FA10BB" w:rsidRPr="00E605B5" w:rsidRDefault="00FA10BB" w:rsidP="00AB0749">
      <w:pPr>
        <w:spacing w:beforeLines="50" w:before="156" w:afterLines="50" w:after="156" w:line="288" w:lineRule="auto"/>
        <w:rPr>
          <w:rFonts w:ascii="宋体"/>
        </w:rPr>
      </w:pPr>
      <w:r w:rsidRPr="00E605B5">
        <w:rPr>
          <w:rFonts w:ascii="宋体" w:hAnsi="宋体" w:hint="eastAsia"/>
        </w:rPr>
        <w:t>（9）正常发送帧后面加若干个任意字节，电表正常响应。</w:t>
      </w:r>
    </w:p>
    <w:p w:rsidR="00FA10BB" w:rsidRPr="00E605B5" w:rsidRDefault="00FA10BB" w:rsidP="00AB0749">
      <w:pPr>
        <w:spacing w:beforeLines="50" w:before="156" w:afterLines="50" w:after="156" w:line="288" w:lineRule="auto"/>
        <w:ind w:firstLineChars="250" w:firstLine="525"/>
      </w:pPr>
      <w:r w:rsidRPr="00E605B5">
        <w:rPr>
          <w:rFonts w:hint="eastAsia"/>
        </w:rPr>
        <w:t>在正常帧前加若干个压缩</w:t>
      </w:r>
      <w:r w:rsidRPr="00E605B5">
        <w:t>BCD</w:t>
      </w:r>
      <w:r w:rsidRPr="00E605B5">
        <w:rPr>
          <w:rFonts w:hint="eastAsia"/>
        </w:rPr>
        <w:t>码的字节，电表正常应答。</w:t>
      </w:r>
    </w:p>
    <w:p w:rsidR="00FA10BB" w:rsidRPr="00E605B5" w:rsidRDefault="00FA10BB" w:rsidP="00AB0749">
      <w:pPr>
        <w:spacing w:beforeLines="50" w:before="156" w:afterLines="50" w:after="156" w:line="288" w:lineRule="auto"/>
        <w:ind w:firstLineChars="250" w:firstLine="525"/>
      </w:pPr>
      <w:r w:rsidRPr="00E605B5">
        <w:rPr>
          <w:rFonts w:hint="eastAsia"/>
        </w:rPr>
        <w:lastRenderedPageBreak/>
        <w:t>在正常帧前加若干个非压缩</w:t>
      </w:r>
      <w:r w:rsidRPr="00E605B5">
        <w:t>BCD</w:t>
      </w:r>
      <w:r w:rsidRPr="00E605B5">
        <w:rPr>
          <w:rFonts w:hint="eastAsia"/>
        </w:rPr>
        <w:t>码的字节，电表不应答。</w:t>
      </w:r>
    </w:p>
    <w:p w:rsidR="00FA10BB" w:rsidRPr="00E605B5" w:rsidRDefault="00FA10BB" w:rsidP="00AB0749">
      <w:pPr>
        <w:spacing w:beforeLines="50" w:before="156" w:afterLines="50" w:after="156" w:line="288" w:lineRule="auto"/>
        <w:ind w:firstLineChars="250" w:firstLine="525"/>
        <w:rPr>
          <w:rFonts w:ascii="宋体" w:hAnsi="宋体"/>
        </w:rPr>
      </w:pPr>
      <w:r w:rsidRPr="00E605B5">
        <w:rPr>
          <w:rFonts w:ascii="宋体" w:hAnsi="宋体" w:hint="eastAsia"/>
        </w:rPr>
        <w:t>在</w:t>
      </w:r>
      <w:r w:rsidRPr="00E605B5">
        <w:rPr>
          <w:rFonts w:ascii="宋体" w:hAnsi="宋体"/>
        </w:rPr>
        <w:t>68</w:t>
      </w:r>
      <w:r w:rsidRPr="00E605B5">
        <w:rPr>
          <w:rFonts w:ascii="宋体" w:hAnsi="宋体" w:hint="eastAsia"/>
        </w:rPr>
        <w:t>后加</w:t>
      </w:r>
      <w:r w:rsidRPr="00E605B5">
        <w:rPr>
          <w:rFonts w:ascii="宋体" w:hAnsi="宋体"/>
        </w:rPr>
        <w:t>6</w:t>
      </w:r>
      <w:r w:rsidRPr="00E605B5">
        <w:rPr>
          <w:rFonts w:ascii="宋体" w:hAnsi="宋体" w:hint="eastAsia"/>
        </w:rPr>
        <w:t>个字节地址再接正常发送帧，电表不应答。</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Pr>
          <w:rFonts w:ascii="宋体" w:hAnsi="宋体" w:hint="eastAsia"/>
        </w:rPr>
        <w:t>10</w:t>
      </w:r>
      <w:r w:rsidRPr="00664858">
        <w:rPr>
          <w:rFonts w:ascii="宋体" w:hAnsi="宋体" w:hint="eastAsia"/>
        </w:rPr>
        <w:t>）只发前导字节，不发有效命令</w:t>
      </w:r>
    </w:p>
    <w:p w:rsidR="00FA10BB" w:rsidRPr="00664858" w:rsidRDefault="00FA10BB" w:rsidP="00AB0749">
      <w:pPr>
        <w:spacing w:beforeLines="50" w:before="156" w:afterLines="50" w:after="156" w:line="288" w:lineRule="auto"/>
        <w:ind w:firstLineChars="250" w:firstLine="525"/>
        <w:rPr>
          <w:rFonts w:ascii="宋体"/>
        </w:rPr>
      </w:pPr>
      <w:r w:rsidRPr="00664858">
        <w:rPr>
          <w:rFonts w:ascii="宋体" w:hAnsi="宋体" w:hint="eastAsia"/>
        </w:rPr>
        <w:t>连续不断地发送前导字节</w:t>
      </w:r>
      <w:r w:rsidRPr="00664858">
        <w:rPr>
          <w:rFonts w:ascii="宋体" w:hAnsi="宋体"/>
        </w:rPr>
        <w:t>FE,</w:t>
      </w:r>
      <w:r w:rsidRPr="00664858">
        <w:rPr>
          <w:rFonts w:ascii="宋体" w:hAnsi="宋体" w:hint="eastAsia"/>
        </w:rPr>
        <w:t>以唤醒电能表通信，但不再发送命令帧。电能表应无应答。</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Pr>
          <w:rFonts w:ascii="宋体" w:hAnsi="宋体" w:hint="eastAsia"/>
        </w:rPr>
        <w:t>11</w:t>
      </w:r>
      <w:r w:rsidRPr="00664858">
        <w:rPr>
          <w:rFonts w:ascii="宋体" w:hAnsi="宋体" w:hint="eastAsia"/>
        </w:rPr>
        <w:t>）传输响应</w:t>
      </w:r>
    </w:p>
    <w:p w:rsidR="00FA10BB" w:rsidRPr="002D667A" w:rsidRDefault="00FA10BB" w:rsidP="00AB0749">
      <w:pPr>
        <w:spacing w:beforeLines="50" w:before="156" w:afterLines="50" w:after="156" w:line="288" w:lineRule="auto"/>
        <w:ind w:firstLineChars="250" w:firstLine="525"/>
        <w:rPr>
          <w:rFonts w:ascii="宋体" w:hAnsi="宋体"/>
        </w:rPr>
      </w:pPr>
      <w:r w:rsidRPr="002D667A">
        <w:rPr>
          <w:rFonts w:ascii="宋体" w:hAnsi="宋体" w:hint="eastAsia"/>
        </w:rPr>
        <w:t>协议要求收到命令帧后的响应延时 Td：20ms≤Td≤500ms。</w:t>
      </w:r>
    </w:p>
    <w:p w:rsidR="00FA10BB" w:rsidRDefault="00FA10BB" w:rsidP="00AB0749">
      <w:pPr>
        <w:spacing w:beforeLines="50" w:before="156" w:afterLines="50" w:after="156" w:line="288" w:lineRule="auto"/>
        <w:ind w:leftChars="250" w:left="525"/>
        <w:rPr>
          <w:rFonts w:ascii="宋体" w:hAnsi="宋体"/>
        </w:rPr>
      </w:pPr>
      <w:r w:rsidRPr="002D667A">
        <w:rPr>
          <w:rFonts w:ascii="宋体" w:hAnsi="宋体" w:hint="eastAsia"/>
        </w:rPr>
        <w:t>将帧间延时分别设置为1ms、10ms、100ms，连续发送</w:t>
      </w:r>
      <w:r w:rsidR="007C219E">
        <w:rPr>
          <w:rFonts w:ascii="宋体" w:hAnsi="宋体" w:hint="eastAsia"/>
        </w:rPr>
        <w:t>10分钟</w:t>
      </w:r>
      <w:r w:rsidRPr="002D667A">
        <w:rPr>
          <w:rFonts w:ascii="宋体" w:hAnsi="宋体" w:hint="eastAsia"/>
        </w:rPr>
        <w:t>。停止发送后，再发正常命令</w:t>
      </w:r>
      <w:proofErr w:type="gramStart"/>
      <w:r w:rsidRPr="002D667A">
        <w:rPr>
          <w:rFonts w:ascii="宋体" w:hAnsi="宋体" w:hint="eastAsia"/>
        </w:rPr>
        <w:t>帧</w:t>
      </w:r>
      <w:proofErr w:type="gramEnd"/>
      <w:r w:rsidRPr="002D667A">
        <w:rPr>
          <w:rFonts w:ascii="宋体" w:hAnsi="宋体" w:hint="eastAsia"/>
        </w:rPr>
        <w:t>电能表能正常通信。</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sidRPr="00664858">
        <w:rPr>
          <w:rFonts w:ascii="宋体" w:hAnsi="宋体"/>
        </w:rPr>
        <w:t>1</w:t>
      </w:r>
      <w:r>
        <w:rPr>
          <w:rFonts w:ascii="宋体" w:hAnsi="宋体" w:hint="eastAsia"/>
        </w:rPr>
        <w:t>2</w:t>
      </w:r>
      <w:r w:rsidRPr="00664858">
        <w:rPr>
          <w:rFonts w:ascii="宋体" w:hAnsi="宋体" w:hint="eastAsia"/>
        </w:rPr>
        <w:t>）通信波特率</w:t>
      </w:r>
    </w:p>
    <w:p w:rsidR="00FA10BB" w:rsidRPr="00664858" w:rsidRDefault="00FA10BB" w:rsidP="00AB0749">
      <w:pPr>
        <w:spacing w:beforeLines="50" w:before="156" w:afterLines="50" w:after="156" w:line="288" w:lineRule="auto"/>
        <w:ind w:leftChars="250" w:left="630" w:hangingChars="50" w:hanging="105"/>
        <w:rPr>
          <w:rFonts w:ascii="宋体"/>
        </w:rPr>
      </w:pPr>
      <w:r w:rsidRPr="00664858">
        <w:rPr>
          <w:rFonts w:ascii="宋体" w:hAnsi="宋体" w:hint="eastAsia"/>
        </w:rPr>
        <w:t>分别以</w:t>
      </w:r>
      <w:r w:rsidRPr="00664858">
        <w:rPr>
          <w:rFonts w:ascii="宋体" w:hAnsi="宋体"/>
        </w:rPr>
        <w:t>1200bps</w:t>
      </w:r>
      <w:r w:rsidRPr="00664858">
        <w:rPr>
          <w:rFonts w:ascii="宋体" w:hAnsi="宋体" w:hint="eastAsia"/>
        </w:rPr>
        <w:t>、</w:t>
      </w:r>
      <w:r w:rsidRPr="00664858">
        <w:rPr>
          <w:rFonts w:ascii="宋体" w:hAnsi="宋体"/>
        </w:rPr>
        <w:t>2400bps</w:t>
      </w:r>
      <w:r w:rsidRPr="00664858">
        <w:rPr>
          <w:rFonts w:ascii="宋体" w:hAnsi="宋体" w:hint="eastAsia"/>
        </w:rPr>
        <w:t>、</w:t>
      </w:r>
      <w:r w:rsidRPr="00664858">
        <w:rPr>
          <w:rFonts w:ascii="宋体" w:hAnsi="宋体"/>
        </w:rPr>
        <w:t>4800bps</w:t>
      </w:r>
      <w:r w:rsidRPr="00664858">
        <w:rPr>
          <w:rFonts w:ascii="宋体" w:hAnsi="宋体" w:hint="eastAsia"/>
        </w:rPr>
        <w:t>、</w:t>
      </w:r>
      <w:r w:rsidRPr="00664858">
        <w:rPr>
          <w:rFonts w:ascii="宋体" w:hAnsi="宋体"/>
        </w:rPr>
        <w:t>9600bps</w:t>
      </w:r>
      <w:r w:rsidRPr="00664858">
        <w:rPr>
          <w:rFonts w:ascii="宋体" w:hAnsi="宋体" w:hint="eastAsia"/>
        </w:rPr>
        <w:t>、</w:t>
      </w:r>
      <w:r w:rsidRPr="00664858">
        <w:rPr>
          <w:rFonts w:ascii="宋体" w:hAnsi="宋体"/>
        </w:rPr>
        <w:t>19200bps</w:t>
      </w:r>
      <w:r w:rsidRPr="00664858">
        <w:rPr>
          <w:rFonts w:ascii="宋体" w:hAnsi="宋体" w:hint="eastAsia"/>
        </w:rPr>
        <w:t>的波特率对电能表通信，波特率不</w:t>
      </w:r>
    </w:p>
    <w:p w:rsidR="00FA10BB" w:rsidRPr="00664858" w:rsidRDefault="00FA10BB" w:rsidP="00AB0749">
      <w:pPr>
        <w:spacing w:beforeLines="50" w:before="156" w:afterLines="50" w:after="156" w:line="288" w:lineRule="auto"/>
        <w:ind w:leftChars="250" w:left="630" w:hangingChars="50" w:hanging="105"/>
        <w:rPr>
          <w:rFonts w:ascii="宋体"/>
        </w:rPr>
      </w:pPr>
      <w:r w:rsidRPr="00664858">
        <w:rPr>
          <w:rFonts w:ascii="宋体" w:hAnsi="宋体" w:hint="eastAsia"/>
        </w:rPr>
        <w:t>匹配则通信不成功。</w:t>
      </w:r>
    </w:p>
    <w:p w:rsidR="00FA10BB" w:rsidRPr="00664858" w:rsidRDefault="00FA10BB" w:rsidP="00AB0749">
      <w:pPr>
        <w:spacing w:beforeLines="50" w:before="156" w:afterLines="50" w:after="156" w:line="288" w:lineRule="auto"/>
        <w:rPr>
          <w:rFonts w:ascii="宋体"/>
        </w:rPr>
      </w:pPr>
      <w:r w:rsidRPr="00664858">
        <w:rPr>
          <w:rFonts w:ascii="宋体" w:hAnsi="宋体" w:hint="eastAsia"/>
        </w:rPr>
        <w:t>（</w:t>
      </w:r>
      <w:r w:rsidRPr="00664858">
        <w:rPr>
          <w:rFonts w:ascii="宋体" w:hAnsi="宋体"/>
        </w:rPr>
        <w:t>1</w:t>
      </w:r>
      <w:r>
        <w:rPr>
          <w:rFonts w:ascii="宋体" w:hAnsi="宋体" w:hint="eastAsia"/>
        </w:rPr>
        <w:t>3</w:t>
      </w:r>
      <w:r w:rsidRPr="00664858">
        <w:rPr>
          <w:rFonts w:ascii="宋体" w:hAnsi="宋体" w:hint="eastAsia"/>
        </w:rPr>
        <w:t>）通信距离</w:t>
      </w:r>
    </w:p>
    <w:p w:rsidR="00FA10BB" w:rsidRPr="00664858" w:rsidRDefault="00FA10BB" w:rsidP="00AB0749">
      <w:pPr>
        <w:spacing w:beforeLines="50" w:before="156" w:afterLines="50" w:after="156" w:line="288" w:lineRule="auto"/>
        <w:ind w:firstLineChars="300" w:firstLine="630"/>
        <w:rPr>
          <w:rFonts w:ascii="宋体"/>
        </w:rPr>
      </w:pPr>
      <w:r w:rsidRPr="00664858">
        <w:rPr>
          <w:rFonts w:ascii="宋体" w:hAnsi="宋体" w:hint="eastAsia"/>
        </w:rPr>
        <w:t>通信距离为</w:t>
      </w:r>
      <w:r w:rsidRPr="00664858">
        <w:rPr>
          <w:rFonts w:ascii="宋体" w:hAnsi="宋体"/>
        </w:rPr>
        <w:t>1200m</w:t>
      </w:r>
      <w:r w:rsidRPr="00664858">
        <w:rPr>
          <w:rFonts w:ascii="宋体" w:hAnsi="宋体" w:hint="eastAsia"/>
        </w:rPr>
        <w:t>时</w:t>
      </w:r>
      <w:proofErr w:type="gramStart"/>
      <w:r w:rsidRPr="00664858">
        <w:rPr>
          <w:rFonts w:ascii="宋体" w:hAnsi="宋体" w:hint="eastAsia"/>
        </w:rPr>
        <w:t>应成功</w:t>
      </w:r>
      <w:proofErr w:type="gramEnd"/>
      <w:r w:rsidRPr="00664858">
        <w:rPr>
          <w:rFonts w:ascii="宋体" w:hAnsi="宋体" w:hint="eastAsia"/>
        </w:rPr>
        <w:t>通信。</w:t>
      </w:r>
    </w:p>
    <w:p w:rsidR="00FA10BB" w:rsidRPr="00664858" w:rsidRDefault="00FA10BB" w:rsidP="00AB0749">
      <w:pPr>
        <w:numPr>
          <w:ilvl w:val="0"/>
          <w:numId w:val="20"/>
        </w:numPr>
        <w:spacing w:beforeLines="50" w:before="156" w:afterLines="50" w:after="156" w:line="288" w:lineRule="auto"/>
        <w:rPr>
          <w:rFonts w:ascii="宋体"/>
        </w:rPr>
      </w:pPr>
      <w:r w:rsidRPr="00664858">
        <w:rPr>
          <w:rFonts w:ascii="宋体" w:hAnsi="宋体" w:hint="eastAsia"/>
        </w:rPr>
        <w:t>判定结果：</w:t>
      </w:r>
    </w:p>
    <w:p w:rsidR="00FA10BB" w:rsidRPr="00E605B5" w:rsidRDefault="00FA10BB" w:rsidP="00AB0749">
      <w:pPr>
        <w:spacing w:beforeLines="50" w:before="156" w:afterLines="50" w:after="156" w:line="288" w:lineRule="auto"/>
        <w:ind w:firstLineChars="300" w:firstLine="630"/>
        <w:rPr>
          <w:rFonts w:ascii="宋体"/>
        </w:rPr>
      </w:pPr>
      <w:proofErr w:type="gramStart"/>
      <w:r w:rsidRPr="00664858">
        <w:rPr>
          <w:rFonts w:ascii="宋体" w:hAnsi="宋体" w:hint="eastAsia"/>
        </w:rPr>
        <w:t>正确响应</w:t>
      </w:r>
      <w:proofErr w:type="gramEnd"/>
      <w:r w:rsidRPr="00664858">
        <w:rPr>
          <w:rFonts w:ascii="宋体" w:hAnsi="宋体" w:hint="eastAsia"/>
        </w:rPr>
        <w:t>正常命令帧，不应答异常帧。</w:t>
      </w:r>
    </w:p>
    <w:p w:rsidR="00FA10BB" w:rsidRPr="00FA10BB" w:rsidRDefault="00FA10BB" w:rsidP="006365F2">
      <w:pPr>
        <w:pStyle w:val="11"/>
        <w:numPr>
          <w:ilvl w:val="1"/>
          <w:numId w:val="127"/>
        </w:numPr>
        <w:spacing w:beforeLines="50" w:before="156" w:afterLines="50" w:after="156" w:line="360" w:lineRule="auto"/>
        <w:ind w:hangingChars="270"/>
        <w:outlineLvl w:val="1"/>
        <w:rPr>
          <w:rFonts w:ascii="宋体" w:hAnsi="宋体"/>
          <w:szCs w:val="21"/>
        </w:rPr>
      </w:pPr>
      <w:bookmarkStart w:id="219" w:name="_Toc345003013"/>
      <w:bookmarkStart w:id="220" w:name="_Toc347327306"/>
      <w:r w:rsidRPr="00FA10BB">
        <w:rPr>
          <w:rFonts w:ascii="宋体" w:hAnsi="宋体" w:hint="eastAsia"/>
          <w:szCs w:val="21"/>
        </w:rPr>
        <w:t>电能量走字检验</w:t>
      </w:r>
      <w:bookmarkEnd w:id="219"/>
      <w:bookmarkEnd w:id="220"/>
    </w:p>
    <w:p w:rsidR="00FA10BB" w:rsidRPr="00B4628A" w:rsidRDefault="00FA10BB" w:rsidP="006365F2">
      <w:pPr>
        <w:pStyle w:val="aff5"/>
        <w:numPr>
          <w:ilvl w:val="0"/>
          <w:numId w:val="126"/>
        </w:numPr>
        <w:spacing w:beforeLines="50" w:before="156" w:afterLines="50" w:after="156" w:line="288" w:lineRule="auto"/>
        <w:ind w:firstLineChars="0"/>
        <w:rPr>
          <w:rFonts w:ascii="宋体" w:hAnsi="宋体"/>
          <w:szCs w:val="21"/>
        </w:rPr>
      </w:pPr>
      <w:r w:rsidRPr="00B4628A">
        <w:rPr>
          <w:rFonts w:ascii="宋体" w:hAnsi="宋体" w:hint="eastAsia"/>
          <w:szCs w:val="21"/>
        </w:rPr>
        <w:t>试验目的</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通过对样机进行测试，检查此项试验是否符合企业标准。</w:t>
      </w:r>
    </w:p>
    <w:p w:rsidR="00FA10BB" w:rsidRPr="00B4628A" w:rsidRDefault="009A3005" w:rsidP="006365F2">
      <w:pPr>
        <w:pStyle w:val="aff5"/>
        <w:numPr>
          <w:ilvl w:val="0"/>
          <w:numId w:val="126"/>
        </w:numPr>
        <w:spacing w:beforeLines="50" w:before="156" w:afterLines="50" w:after="156" w:line="288" w:lineRule="auto"/>
        <w:ind w:firstLineChars="0"/>
        <w:rPr>
          <w:rFonts w:ascii="宋体" w:hAnsi="宋体"/>
          <w:szCs w:val="21"/>
        </w:rPr>
      </w:pPr>
      <w:r>
        <w:rPr>
          <w:rFonts w:ascii="宋体" w:hAnsi="宋体" w:hint="eastAsia"/>
          <w:szCs w:val="21"/>
        </w:rPr>
        <w:t>检验依据</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rPr>
        <w:t>GB/T17215.321</w:t>
      </w:r>
      <w:r w:rsidRPr="00786B7D">
        <w:rPr>
          <w:rFonts w:hAnsi="宋体" w:hint="eastAsia"/>
        </w:rPr>
        <w:t>-</w:t>
      </w:r>
      <w:r w:rsidRPr="00786B7D">
        <w:rPr>
          <w:rFonts w:hAnsi="宋体"/>
        </w:rPr>
        <w:t>2008交流电测量设备特殊要求第21部分</w:t>
      </w:r>
      <w:r w:rsidRPr="00786B7D">
        <w:rPr>
          <w:rFonts w:hAnsi="宋体" w:hint="eastAsia"/>
        </w:rPr>
        <w:t>：</w:t>
      </w:r>
      <w:r w:rsidRPr="00786B7D">
        <w:rPr>
          <w:rFonts w:hAnsi="宋体"/>
        </w:rPr>
        <w:t>静止式有功电能表（1级和2级）</w:t>
      </w:r>
      <w:r w:rsidRPr="00786B7D">
        <w:rPr>
          <w:rFonts w:hAnsi="宋体" w:hint="eastAsia"/>
        </w:rPr>
        <w:t>8.4仪表常数</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rPr>
        <w:t>GB</w:t>
      </w:r>
      <w:r w:rsidRPr="00786B7D">
        <w:rPr>
          <w:rFonts w:hAnsi="宋体" w:hint="eastAsia"/>
        </w:rPr>
        <w:t>/</w:t>
      </w:r>
      <w:r w:rsidRPr="00786B7D">
        <w:rPr>
          <w:rFonts w:hAnsi="宋体"/>
        </w:rPr>
        <w:t>T17215.322-2008</w:t>
      </w:r>
      <w:r w:rsidRPr="00786B7D">
        <w:rPr>
          <w:rFonts w:hAnsi="宋体" w:hint="eastAsia"/>
        </w:rPr>
        <w:t>交流电测量设备特殊要求第</w:t>
      </w:r>
      <w:r w:rsidRPr="00786B7D">
        <w:rPr>
          <w:rFonts w:hAnsi="宋体"/>
        </w:rPr>
        <w:t>22</w:t>
      </w:r>
      <w:r w:rsidRPr="00786B7D">
        <w:rPr>
          <w:rFonts w:hAnsi="宋体" w:hint="eastAsia"/>
        </w:rPr>
        <w:t>部分：静止式有功电能表（</w:t>
      </w:r>
      <w:r w:rsidRPr="00786B7D">
        <w:rPr>
          <w:rFonts w:hAnsi="宋体"/>
        </w:rPr>
        <w:t>0.2S</w:t>
      </w:r>
      <w:r w:rsidRPr="00786B7D">
        <w:rPr>
          <w:rFonts w:hAnsi="宋体" w:hint="eastAsia"/>
        </w:rPr>
        <w:t>级和</w:t>
      </w:r>
      <w:r w:rsidRPr="00786B7D">
        <w:rPr>
          <w:rFonts w:hAnsi="宋体"/>
        </w:rPr>
        <w:t>0.5S</w:t>
      </w:r>
      <w:r w:rsidRPr="00786B7D">
        <w:rPr>
          <w:rFonts w:hAnsi="宋体" w:hint="eastAsia"/>
        </w:rPr>
        <w:t>级）8.4仪表常数</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IEC62053-21电能测量设备特殊要求21部分：1级和2级静止式有功电能表8.4仪表常数</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IEC62053-22电能测量设备特殊要求21部分：</w:t>
      </w:r>
      <w:r w:rsidRPr="00786B7D">
        <w:rPr>
          <w:rFonts w:hAnsi="宋体"/>
        </w:rPr>
        <w:t>0.2S</w:t>
      </w:r>
      <w:r w:rsidRPr="00786B7D">
        <w:rPr>
          <w:rFonts w:hAnsi="宋体" w:hint="eastAsia"/>
        </w:rPr>
        <w:t>级和</w:t>
      </w:r>
      <w:r w:rsidRPr="00786B7D">
        <w:rPr>
          <w:rFonts w:hAnsi="宋体"/>
        </w:rPr>
        <w:t>0.5S</w:t>
      </w:r>
      <w:r w:rsidRPr="00786B7D">
        <w:rPr>
          <w:rFonts w:hAnsi="宋体" w:hint="eastAsia"/>
        </w:rPr>
        <w:t>级静止式有功电能表8.4仪表常数</w:t>
      </w:r>
    </w:p>
    <w:p w:rsidR="00FA10BB" w:rsidRPr="00B4628A" w:rsidRDefault="00FA10BB" w:rsidP="006365F2">
      <w:pPr>
        <w:pStyle w:val="aff5"/>
        <w:numPr>
          <w:ilvl w:val="0"/>
          <w:numId w:val="126"/>
        </w:numPr>
        <w:spacing w:beforeLines="50" w:before="156" w:afterLines="50" w:after="156" w:line="288" w:lineRule="auto"/>
        <w:ind w:firstLineChars="0"/>
        <w:rPr>
          <w:rFonts w:ascii="宋体" w:hAnsi="宋体"/>
          <w:szCs w:val="21"/>
        </w:rPr>
      </w:pPr>
      <w:r w:rsidRPr="00B4628A">
        <w:rPr>
          <w:rFonts w:ascii="宋体" w:hAnsi="宋体" w:hint="eastAsia"/>
          <w:szCs w:val="21"/>
        </w:rPr>
        <w:t>实验方法</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1）</w:t>
      </w:r>
      <w:proofErr w:type="gramStart"/>
      <w:r w:rsidRPr="00786B7D">
        <w:rPr>
          <w:rFonts w:hAnsi="宋体" w:hint="eastAsia"/>
        </w:rPr>
        <w:t>计读脉冲</w:t>
      </w:r>
      <w:proofErr w:type="gramEnd"/>
      <w:r w:rsidRPr="00786B7D">
        <w:rPr>
          <w:rFonts w:hAnsi="宋体" w:hint="eastAsia"/>
        </w:rPr>
        <w:t>法</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安装式电能表在参比电压下，通过额定最大电流，功率因数为1.0，当显示器改表0.1kW.h</w:t>
      </w:r>
      <w:r w:rsidRPr="00786B7D">
        <w:rPr>
          <w:rFonts w:hAnsi="宋体" w:hint="eastAsia"/>
        </w:rPr>
        <w:lastRenderedPageBreak/>
        <w:t>时（无小数位是1kW.h），输出的脉冲数N应该和式1计算值相同（允许一个脉冲的误差）。</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N＝b×c式1</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式中：b——显示器有小数位式b＝0.1，无小数位时b＝1；</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c——电能表常数（P/kW.h）。</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2）走字试验法</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周期检定时，</w:t>
      </w:r>
      <w:proofErr w:type="gramStart"/>
      <w:r w:rsidRPr="00786B7D">
        <w:rPr>
          <w:rFonts w:hAnsi="宋体" w:hint="eastAsia"/>
        </w:rPr>
        <w:t>对标志</w:t>
      </w:r>
      <w:proofErr w:type="gramEnd"/>
      <w:r w:rsidRPr="00786B7D">
        <w:rPr>
          <w:rFonts w:hAnsi="宋体" w:hint="eastAsia"/>
        </w:rPr>
        <w:t>完全相同的一批电能表，可以在确定基本误差之后一起校核常数。首先选两个误差稳定的电能表作为参照表，再将</w:t>
      </w:r>
      <w:proofErr w:type="gramStart"/>
      <w:r w:rsidRPr="00786B7D">
        <w:rPr>
          <w:rFonts w:hAnsi="宋体" w:hint="eastAsia"/>
        </w:rPr>
        <w:t>个</w:t>
      </w:r>
      <w:proofErr w:type="gramEnd"/>
      <w:r w:rsidRPr="00786B7D">
        <w:rPr>
          <w:rFonts w:hAnsi="宋体" w:hint="eastAsia"/>
        </w:rPr>
        <w:t>表的同相电流线路串联，电压线路并联，加额定最大负载。当</w:t>
      </w:r>
      <w:proofErr w:type="gramStart"/>
      <w:r w:rsidRPr="00786B7D">
        <w:rPr>
          <w:rFonts w:hAnsi="宋体" w:hint="eastAsia"/>
        </w:rPr>
        <w:t>计度器末位</w:t>
      </w:r>
      <w:proofErr w:type="gramEnd"/>
      <w:r w:rsidRPr="00786B7D">
        <w:rPr>
          <w:rFonts w:hAnsi="宋体" w:hint="eastAsia"/>
        </w:rPr>
        <w:t>改变不少于10个数字时，参照表与其他表的示数（通电后示值之差）应符合式2的要求。</w:t>
      </w:r>
    </w:p>
    <w:p w:rsidR="00FA10BB"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61259E81" wp14:editId="7B3E9DFD">
            <wp:extent cx="2545080" cy="387985"/>
            <wp:effectExtent l="0" t="0" r="7620" b="0"/>
            <wp:docPr id="7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5080" cy="387985"/>
                    </a:xfrm>
                    <a:prstGeom prst="rect">
                      <a:avLst/>
                    </a:prstGeom>
                    <a:noFill/>
                    <a:ln>
                      <a:noFill/>
                    </a:ln>
                  </pic:spPr>
                </pic:pic>
              </a:graphicData>
            </a:graphic>
          </wp:inline>
        </w:drawing>
      </w:r>
      <w:r w:rsidR="00FA10BB" w:rsidRPr="00786B7D">
        <w:rPr>
          <w:rFonts w:hAnsi="宋体" w:hint="eastAsia"/>
        </w:rPr>
        <w:t>式2</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式中：Do——两只参照表的表示值的平均值</w:t>
      </w:r>
    </w:p>
    <w:p w:rsidR="00FA10BB"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2C3FFF07" wp14:editId="2E277CA5">
            <wp:extent cx="180975" cy="233045"/>
            <wp:effectExtent l="0" t="0" r="9525" b="0"/>
            <wp:docPr id="7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975" cy="233045"/>
                    </a:xfrm>
                    <a:prstGeom prst="rect">
                      <a:avLst/>
                    </a:prstGeom>
                    <a:noFill/>
                    <a:ln>
                      <a:noFill/>
                    </a:ln>
                  </pic:spPr>
                </pic:pic>
              </a:graphicData>
            </a:graphic>
          </wp:inline>
        </w:drawing>
      </w:r>
      <w:r w:rsidR="00FA10BB" w:rsidRPr="00786B7D">
        <w:rPr>
          <w:rFonts w:hAnsi="宋体" w:hint="eastAsia"/>
        </w:rPr>
        <w:t>——两只参照表相对误差平均值</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Di——第</w:t>
      </w:r>
      <w:r w:rsidRPr="00786B7D">
        <w:rPr>
          <w:rFonts w:hAnsi="宋体"/>
        </w:rPr>
        <w:t>I</w:t>
      </w:r>
      <w:r w:rsidRPr="00786B7D">
        <w:rPr>
          <w:rFonts w:hAnsi="宋体" w:hint="eastAsia"/>
        </w:rPr>
        <w:t>只被检表的电能示数</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3）标准表法</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proofErr w:type="gramStart"/>
      <w:r w:rsidRPr="00786B7D">
        <w:rPr>
          <w:rFonts w:hAnsi="宋体" w:hint="eastAsia"/>
        </w:rPr>
        <w:t>对标志</w:t>
      </w:r>
      <w:proofErr w:type="gramEnd"/>
      <w:r w:rsidRPr="00786B7D">
        <w:rPr>
          <w:rFonts w:hAnsi="宋体" w:hint="eastAsia"/>
        </w:rPr>
        <w:t>完全相同的一批电能表，可用一台标准电能表校核常数。将各被检表和标准表的同相电流线路串联，电压线并联，加额定最大负载运行一段时间。停止运行后，</w:t>
      </w:r>
      <w:proofErr w:type="gramStart"/>
      <w:r w:rsidRPr="00786B7D">
        <w:rPr>
          <w:rFonts w:hAnsi="宋体" w:hint="eastAsia"/>
        </w:rPr>
        <w:t>按照式</w:t>
      </w:r>
      <w:proofErr w:type="gramEnd"/>
      <w:r w:rsidRPr="00786B7D">
        <w:rPr>
          <w:rFonts w:hAnsi="宋体" w:hint="eastAsia"/>
        </w:rPr>
        <w:t>3计算每个被检表的误差γ，要求γ不超过基本误差</w:t>
      </w:r>
    </w:p>
    <w:p w:rsidR="00FA10BB"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3BE59C42" wp14:editId="72A87367">
            <wp:extent cx="1397635" cy="422910"/>
            <wp:effectExtent l="0" t="0" r="0" b="0"/>
            <wp:docPr id="8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7635" cy="422910"/>
                    </a:xfrm>
                    <a:prstGeom prst="rect">
                      <a:avLst/>
                    </a:prstGeom>
                    <a:noFill/>
                    <a:ln>
                      <a:noFill/>
                    </a:ln>
                  </pic:spPr>
                </pic:pic>
              </a:graphicData>
            </a:graphic>
          </wp:inline>
        </w:drawing>
      </w:r>
      <w:r w:rsidR="00FA10BB" w:rsidRPr="00786B7D">
        <w:rPr>
          <w:rFonts w:hAnsi="宋体" w:hint="eastAsia"/>
        </w:rPr>
        <w:t>式3</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式中：</w:t>
      </w:r>
      <w:r w:rsidR="00AE7426">
        <w:rPr>
          <w:rFonts w:hAnsi="宋体"/>
          <w:noProof/>
        </w:rPr>
        <w:drawing>
          <wp:inline distT="0" distB="0" distL="0" distR="0" wp14:anchorId="4360380B" wp14:editId="5D52E0FA">
            <wp:extent cx="180975" cy="233045"/>
            <wp:effectExtent l="0" t="0" r="9525" b="0"/>
            <wp:docPr id="8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975" cy="233045"/>
                    </a:xfrm>
                    <a:prstGeom prst="rect">
                      <a:avLst/>
                    </a:prstGeom>
                    <a:noFill/>
                    <a:ln>
                      <a:noFill/>
                    </a:ln>
                  </pic:spPr>
                </pic:pic>
              </a:graphicData>
            </a:graphic>
          </wp:inline>
        </w:drawing>
      </w:r>
      <w:r w:rsidRPr="00786B7D">
        <w:rPr>
          <w:rFonts w:hAnsi="宋体" w:hint="eastAsia"/>
        </w:rPr>
        <w:t>——标准表显示的电能值</w:t>
      </w:r>
    </w:p>
    <w:p w:rsidR="00FA10BB"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4F8DAEA3" wp14:editId="09717890">
            <wp:extent cx="198120" cy="198120"/>
            <wp:effectExtent l="0" t="0" r="0" b="0"/>
            <wp:docPr id="8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00FA10BB" w:rsidRPr="00786B7D">
        <w:rPr>
          <w:rFonts w:hAnsi="宋体" w:hint="eastAsia"/>
        </w:rPr>
        <w:softHyphen/>
        <w:t>——被检表显示的电能值</w:t>
      </w:r>
    </w:p>
    <w:p w:rsidR="00FA10BB" w:rsidRPr="00786B7D" w:rsidRDefault="00AE7426" w:rsidP="00AB0749">
      <w:pPr>
        <w:pStyle w:val="aff1"/>
        <w:spacing w:beforeLines="25" w:before="78" w:afterLines="25" w:after="78" w:line="300" w:lineRule="auto"/>
        <w:ind w:leftChars="200" w:left="420" w:firstLineChars="200" w:firstLine="420"/>
        <w:rPr>
          <w:rFonts w:hAnsi="宋体"/>
        </w:rPr>
      </w:pPr>
      <w:r>
        <w:rPr>
          <w:rFonts w:hAnsi="宋体"/>
          <w:noProof/>
        </w:rPr>
        <w:drawing>
          <wp:inline distT="0" distB="0" distL="0" distR="0" wp14:anchorId="612ADB84" wp14:editId="4434416D">
            <wp:extent cx="180975" cy="180975"/>
            <wp:effectExtent l="0" t="0" r="9525" b="9525"/>
            <wp:docPr id="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FA10BB" w:rsidRPr="00786B7D">
        <w:rPr>
          <w:rFonts w:hAnsi="宋体" w:hint="eastAsia"/>
        </w:rPr>
        <w:t>——标准表显示的电能值</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CL3000D多功能电能表检定装置采用第三种方式校核电能表的测试电能表的常数。被检表的输出脉冲数和标准表计算的电能值，计算出被检表的真正电能表常数。</w:t>
      </w:r>
    </w:p>
    <w:p w:rsidR="00FA10BB" w:rsidRPr="00B4628A" w:rsidRDefault="00FA10BB" w:rsidP="006365F2">
      <w:pPr>
        <w:pStyle w:val="aff5"/>
        <w:numPr>
          <w:ilvl w:val="0"/>
          <w:numId w:val="126"/>
        </w:numPr>
        <w:spacing w:beforeLines="50" w:before="156" w:afterLines="50" w:after="156" w:line="288" w:lineRule="auto"/>
        <w:ind w:firstLineChars="0"/>
        <w:rPr>
          <w:rFonts w:ascii="宋体" w:hAnsi="宋体"/>
          <w:szCs w:val="21"/>
        </w:rPr>
      </w:pPr>
      <w:r w:rsidRPr="00B4628A">
        <w:rPr>
          <w:rFonts w:ascii="宋体" w:hAnsi="宋体" w:hint="eastAsia"/>
          <w:szCs w:val="21"/>
        </w:rPr>
        <w:t>结果判定</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若被检表的测试常数与标定的电能表常数一致，即合格。反之不合格。</w:t>
      </w:r>
    </w:p>
    <w:p w:rsidR="00FA10BB" w:rsidRPr="00B4628A" w:rsidRDefault="00FA10BB" w:rsidP="006365F2">
      <w:pPr>
        <w:pStyle w:val="aff5"/>
        <w:numPr>
          <w:ilvl w:val="0"/>
          <w:numId w:val="126"/>
        </w:numPr>
        <w:spacing w:beforeLines="50" w:before="156" w:afterLines="50" w:after="156" w:line="288" w:lineRule="auto"/>
        <w:ind w:firstLineChars="0"/>
        <w:rPr>
          <w:rFonts w:ascii="宋体" w:hAnsi="宋体"/>
          <w:szCs w:val="21"/>
        </w:rPr>
      </w:pPr>
      <w:r w:rsidRPr="00B4628A">
        <w:rPr>
          <w:rFonts w:ascii="宋体" w:hAnsi="宋体" w:hint="eastAsia"/>
          <w:szCs w:val="21"/>
        </w:rPr>
        <w:t>试验数据</w:t>
      </w:r>
    </w:p>
    <w:p w:rsidR="00FA10BB" w:rsidRPr="00786B7D" w:rsidRDefault="00FA10BB" w:rsidP="00FA10BB">
      <w:pPr>
        <w:spacing w:line="300" w:lineRule="auto"/>
        <w:jc w:val="center"/>
        <w:rPr>
          <w:rFonts w:ascii="宋体" w:hAnsi="宋体"/>
          <w:szCs w:val="21"/>
        </w:rPr>
      </w:pPr>
      <w:r w:rsidRPr="00786B7D">
        <w:rPr>
          <w:rFonts w:ascii="宋体" w:hAnsi="宋体" w:hint="eastAsia"/>
          <w:szCs w:val="21"/>
        </w:rPr>
        <w:t>附录1</w:t>
      </w:r>
    </w:p>
    <w:tbl>
      <w:tblPr>
        <w:tblW w:w="48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8"/>
        <w:gridCol w:w="1527"/>
        <w:gridCol w:w="1478"/>
        <w:gridCol w:w="1477"/>
        <w:gridCol w:w="1478"/>
        <w:gridCol w:w="1478"/>
      </w:tblGrid>
      <w:tr w:rsidR="00FA10BB" w:rsidRPr="00786B7D" w:rsidTr="00C21816">
        <w:trPr>
          <w:cantSplit/>
          <w:trHeight w:val="340"/>
          <w:jc w:val="center"/>
        </w:trPr>
        <w:tc>
          <w:tcPr>
            <w:tcW w:w="8639" w:type="dxa"/>
            <w:gridSpan w:val="6"/>
            <w:tcBorders>
              <w:top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lastRenderedPageBreak/>
              <w:t>校核常数测试</w:t>
            </w:r>
          </w:p>
        </w:tc>
      </w:tr>
      <w:tr w:rsidR="00FA10BB" w:rsidRPr="00786B7D" w:rsidTr="00C21816">
        <w:trPr>
          <w:cantSplit/>
          <w:trHeight w:val="340"/>
          <w:jc w:val="center"/>
        </w:trPr>
        <w:tc>
          <w:tcPr>
            <w:tcW w:w="8639" w:type="dxa"/>
            <w:gridSpan w:val="6"/>
            <w:tcBorders>
              <w:top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判定条件：测试输出的脉冲应和</w:t>
            </w:r>
            <w:proofErr w:type="gramStart"/>
            <w:r w:rsidRPr="00786B7D">
              <w:rPr>
                <w:rFonts w:ascii="宋体" w:hAnsi="宋体" w:hint="eastAsia"/>
                <w:szCs w:val="21"/>
              </w:rPr>
              <w:t>计度器的</w:t>
            </w:r>
            <w:proofErr w:type="gramEnd"/>
            <w:r w:rsidRPr="00786B7D">
              <w:rPr>
                <w:rFonts w:ascii="宋体" w:hAnsi="宋体" w:hint="eastAsia"/>
                <w:szCs w:val="21"/>
              </w:rPr>
              <w:t>指示值的比率和铭牌标志一致</w:t>
            </w:r>
          </w:p>
        </w:tc>
      </w:tr>
      <w:tr w:rsidR="00FA10BB" w:rsidRPr="00786B7D" w:rsidTr="00C21816">
        <w:trPr>
          <w:cantSplit/>
          <w:trHeight w:val="353"/>
          <w:jc w:val="center"/>
        </w:trPr>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电能方向</w:t>
            </w:r>
          </w:p>
        </w:tc>
        <w:tc>
          <w:tcPr>
            <w:tcW w:w="1480"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被检表常数</w:t>
            </w:r>
            <w:r w:rsidRPr="00786B7D">
              <w:rPr>
                <w:rFonts w:ascii="宋体" w:hAnsi="宋体"/>
                <w:szCs w:val="21"/>
              </w:rPr>
              <w:t>(imp/kWh)</w:t>
            </w:r>
          </w:p>
        </w:tc>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起码</w:t>
            </w:r>
          </w:p>
        </w:tc>
        <w:tc>
          <w:tcPr>
            <w:tcW w:w="1431"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proofErr w:type="gramStart"/>
            <w:r w:rsidRPr="00786B7D">
              <w:rPr>
                <w:rFonts w:ascii="宋体" w:hAnsi="宋体" w:hint="eastAsia"/>
                <w:szCs w:val="21"/>
              </w:rPr>
              <w:t>止码</w:t>
            </w:r>
            <w:proofErr w:type="gramEnd"/>
          </w:p>
        </w:tc>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标准表实测脉冲数</w:t>
            </w:r>
          </w:p>
        </w:tc>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差值</w:t>
            </w:r>
          </w:p>
        </w:tc>
      </w:tr>
      <w:tr w:rsidR="00FA10BB" w:rsidRPr="00786B7D" w:rsidTr="00C21816">
        <w:trPr>
          <w:cantSplit/>
          <w:trHeight w:val="351"/>
          <w:jc w:val="center"/>
        </w:trPr>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正向</w:t>
            </w:r>
          </w:p>
        </w:tc>
        <w:tc>
          <w:tcPr>
            <w:tcW w:w="1480"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1"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2" w:type="dxa"/>
            <w:tcBorders>
              <w:top w:val="single" w:sz="4" w:space="0" w:color="auto"/>
              <w:bottom w:val="single" w:sz="4" w:space="0" w:color="auto"/>
            </w:tcBorders>
            <w:vAlign w:val="center"/>
          </w:tcPr>
          <w:p w:rsidR="00FA10BB" w:rsidRPr="00786B7D" w:rsidRDefault="00FA10BB" w:rsidP="001B4920">
            <w:pPr>
              <w:spacing w:line="300" w:lineRule="auto"/>
              <w:jc w:val="center"/>
              <w:rPr>
                <w:rFonts w:ascii="宋体" w:hAnsi="宋体"/>
                <w:szCs w:val="21"/>
              </w:rPr>
            </w:pPr>
          </w:p>
        </w:tc>
      </w:tr>
      <w:tr w:rsidR="00FA10BB" w:rsidRPr="00786B7D" w:rsidTr="00C21816">
        <w:trPr>
          <w:cantSplit/>
          <w:trHeight w:val="351"/>
          <w:jc w:val="center"/>
        </w:trPr>
        <w:tc>
          <w:tcPr>
            <w:tcW w:w="1432" w:type="dxa"/>
            <w:tcBorders>
              <w:top w:val="single" w:sz="4" w:space="0" w:color="auto"/>
            </w:tcBorders>
            <w:vAlign w:val="center"/>
          </w:tcPr>
          <w:p w:rsidR="00FA10BB" w:rsidRPr="00786B7D" w:rsidRDefault="00FA10BB" w:rsidP="001B4920">
            <w:pPr>
              <w:spacing w:line="300" w:lineRule="auto"/>
              <w:jc w:val="center"/>
              <w:rPr>
                <w:rFonts w:ascii="宋体" w:hAnsi="宋体"/>
                <w:szCs w:val="21"/>
              </w:rPr>
            </w:pPr>
            <w:r w:rsidRPr="00786B7D">
              <w:rPr>
                <w:rFonts w:ascii="宋体" w:hAnsi="宋体" w:hint="eastAsia"/>
                <w:szCs w:val="21"/>
              </w:rPr>
              <w:t>反向</w:t>
            </w:r>
          </w:p>
        </w:tc>
        <w:tc>
          <w:tcPr>
            <w:tcW w:w="1480" w:type="dxa"/>
            <w:tcBorders>
              <w:top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2" w:type="dxa"/>
            <w:tcBorders>
              <w:top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1" w:type="dxa"/>
            <w:tcBorders>
              <w:top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2" w:type="dxa"/>
            <w:tcBorders>
              <w:top w:val="single" w:sz="4" w:space="0" w:color="auto"/>
            </w:tcBorders>
            <w:vAlign w:val="center"/>
          </w:tcPr>
          <w:p w:rsidR="00FA10BB" w:rsidRPr="00786B7D" w:rsidRDefault="00FA10BB" w:rsidP="001B4920">
            <w:pPr>
              <w:spacing w:line="300" w:lineRule="auto"/>
              <w:jc w:val="center"/>
              <w:rPr>
                <w:rFonts w:ascii="宋体" w:hAnsi="宋体"/>
                <w:szCs w:val="21"/>
              </w:rPr>
            </w:pPr>
          </w:p>
        </w:tc>
        <w:tc>
          <w:tcPr>
            <w:tcW w:w="1432" w:type="dxa"/>
            <w:tcBorders>
              <w:top w:val="single" w:sz="4" w:space="0" w:color="auto"/>
            </w:tcBorders>
            <w:vAlign w:val="center"/>
          </w:tcPr>
          <w:p w:rsidR="00FA10BB" w:rsidRPr="00786B7D" w:rsidRDefault="00FA10BB" w:rsidP="001B4920">
            <w:pPr>
              <w:spacing w:line="300" w:lineRule="auto"/>
              <w:jc w:val="center"/>
              <w:rPr>
                <w:rFonts w:ascii="宋体" w:hAnsi="宋体"/>
                <w:szCs w:val="21"/>
              </w:rPr>
            </w:pPr>
          </w:p>
        </w:tc>
      </w:tr>
    </w:tbl>
    <w:p w:rsidR="00FA10BB" w:rsidRDefault="00FA10BB" w:rsidP="00AB0749">
      <w:pPr>
        <w:spacing w:beforeLines="50" w:before="156" w:afterLines="50" w:after="156" w:line="288" w:lineRule="auto"/>
        <w:ind w:firstLineChars="200" w:firstLine="420"/>
        <w:rPr>
          <w:rFonts w:ascii="宋体" w:hAnsi="宋体"/>
        </w:rPr>
      </w:pPr>
      <w:r>
        <w:rPr>
          <w:rFonts w:ascii="宋体" w:hAnsi="宋体" w:hint="eastAsia"/>
        </w:rPr>
        <w:t>注：走字电量需大于1000kwh。</w:t>
      </w:r>
    </w:p>
    <w:p w:rsidR="00FA10BB" w:rsidRPr="00FA10BB" w:rsidRDefault="00FA10BB" w:rsidP="006365F2">
      <w:pPr>
        <w:pStyle w:val="11"/>
        <w:numPr>
          <w:ilvl w:val="1"/>
          <w:numId w:val="127"/>
        </w:numPr>
        <w:spacing w:beforeLines="50" w:before="156" w:afterLines="50" w:after="156" w:line="360" w:lineRule="auto"/>
        <w:ind w:hangingChars="270"/>
        <w:outlineLvl w:val="1"/>
        <w:rPr>
          <w:rFonts w:ascii="宋体" w:hAnsi="宋体"/>
          <w:szCs w:val="21"/>
        </w:rPr>
      </w:pPr>
      <w:bookmarkStart w:id="221" w:name="_Toc345003014"/>
      <w:bookmarkStart w:id="222" w:name="_Toc347327307"/>
      <w:r w:rsidRPr="00FA10BB">
        <w:rPr>
          <w:rFonts w:ascii="宋体" w:hAnsi="宋体" w:hint="eastAsia"/>
          <w:szCs w:val="21"/>
        </w:rPr>
        <w:t>极限温度通断电检验</w:t>
      </w:r>
      <w:bookmarkEnd w:id="221"/>
      <w:bookmarkEnd w:id="222"/>
    </w:p>
    <w:p w:rsidR="00FA10BB" w:rsidRPr="000C5938" w:rsidRDefault="00FA10BB" w:rsidP="006365F2">
      <w:pPr>
        <w:pStyle w:val="aff5"/>
        <w:numPr>
          <w:ilvl w:val="0"/>
          <w:numId w:val="111"/>
        </w:numPr>
        <w:spacing w:beforeLines="50" w:before="156" w:afterLines="50" w:after="156" w:line="288" w:lineRule="auto"/>
        <w:ind w:firstLineChars="0"/>
        <w:rPr>
          <w:rFonts w:ascii="宋体" w:hAnsi="宋体"/>
          <w:szCs w:val="21"/>
        </w:rPr>
      </w:pPr>
      <w:r w:rsidRPr="000C5938">
        <w:rPr>
          <w:rFonts w:ascii="宋体" w:hAnsi="宋体" w:hint="eastAsia"/>
          <w:szCs w:val="21"/>
        </w:rPr>
        <w:t>试验目的</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通过对样机进行测试，检查此项试验是否符合企业标准。</w:t>
      </w:r>
    </w:p>
    <w:p w:rsidR="00FA10BB" w:rsidRPr="000C5938" w:rsidRDefault="009A3005" w:rsidP="006365F2">
      <w:pPr>
        <w:pStyle w:val="aff5"/>
        <w:numPr>
          <w:ilvl w:val="0"/>
          <w:numId w:val="111"/>
        </w:numPr>
        <w:spacing w:beforeLines="50" w:before="156" w:afterLines="50" w:after="156" w:line="288" w:lineRule="auto"/>
        <w:ind w:firstLineChars="0"/>
        <w:rPr>
          <w:rFonts w:ascii="宋体" w:hAnsi="宋体"/>
          <w:szCs w:val="21"/>
        </w:rPr>
      </w:pPr>
      <w:r>
        <w:rPr>
          <w:rFonts w:ascii="宋体" w:hAnsi="宋体" w:hint="eastAsia"/>
          <w:szCs w:val="21"/>
        </w:rPr>
        <w:t>检验依据</w:t>
      </w:r>
    </w:p>
    <w:p w:rsidR="00FA10BB" w:rsidRPr="00786B7D" w:rsidRDefault="00FA10BB" w:rsidP="00AB0749">
      <w:pPr>
        <w:pStyle w:val="aff1"/>
        <w:spacing w:beforeLines="25" w:before="78" w:afterLines="25" w:after="78" w:line="300" w:lineRule="auto"/>
        <w:ind w:leftChars="200" w:left="420" w:firstLineChars="200" w:firstLine="420"/>
      </w:pPr>
      <w:r w:rsidRPr="00786B7D">
        <w:rPr>
          <w:rFonts w:hAnsi="宋体" w:hint="eastAsia"/>
        </w:rPr>
        <w:t>GB/T17215.211—2006交流电测量设备通用要求试验和试验条件第11部分：测量设备</w:t>
      </w:r>
      <w:r w:rsidRPr="00786B7D">
        <w:rPr>
          <w:rFonts w:hint="eastAsia"/>
        </w:rPr>
        <w:t>6.3气候环境影响试验、</w:t>
      </w:r>
      <w:r w:rsidRPr="00786B7D">
        <w:t>GB</w:t>
      </w:r>
      <w:r w:rsidRPr="00786B7D">
        <w:rPr>
          <w:rFonts w:hint="eastAsia"/>
        </w:rPr>
        <w:t>/T</w:t>
      </w:r>
      <w:r w:rsidRPr="00786B7D">
        <w:t>2423.1-2008</w:t>
      </w:r>
      <w:r w:rsidRPr="00786B7D">
        <w:rPr>
          <w:rFonts w:hint="eastAsia"/>
        </w:rPr>
        <w:t>低温试验、</w:t>
      </w:r>
      <w:r w:rsidRPr="00786B7D">
        <w:t>GB</w:t>
      </w:r>
      <w:r w:rsidRPr="00786B7D">
        <w:rPr>
          <w:rFonts w:hint="eastAsia"/>
        </w:rPr>
        <w:t>/T</w:t>
      </w:r>
      <w:r w:rsidRPr="00786B7D">
        <w:t>2423.</w:t>
      </w:r>
      <w:r w:rsidRPr="00786B7D">
        <w:rPr>
          <w:rFonts w:hint="eastAsia"/>
        </w:rPr>
        <w:t>2</w:t>
      </w:r>
      <w:r w:rsidRPr="00786B7D">
        <w:t>-2008</w:t>
      </w:r>
      <w:r w:rsidRPr="00786B7D">
        <w:rPr>
          <w:rFonts w:hint="eastAsia"/>
        </w:rPr>
        <w:t>高温试验</w:t>
      </w:r>
    </w:p>
    <w:p w:rsidR="00FA10BB" w:rsidRPr="00786B7D" w:rsidRDefault="00FA10BB" w:rsidP="00AB0749">
      <w:pPr>
        <w:pStyle w:val="aff1"/>
        <w:spacing w:beforeLines="25" w:before="78" w:afterLines="25" w:after="78" w:line="300" w:lineRule="auto"/>
        <w:ind w:leftChars="200" w:left="420" w:firstLineChars="200" w:firstLine="420"/>
        <w:rPr>
          <w:rFonts w:hAnsi="宋体"/>
        </w:rPr>
      </w:pPr>
      <w:r w:rsidRPr="00786B7D">
        <w:rPr>
          <w:rFonts w:hAnsi="宋体" w:hint="eastAsia"/>
        </w:rPr>
        <w:t>2012年公布的“关于进一步加强智能电能表质量管控工作的通知”</w:t>
      </w:r>
    </w:p>
    <w:p w:rsidR="00FA10BB" w:rsidRPr="000C5938" w:rsidRDefault="00FA10BB" w:rsidP="006365F2">
      <w:pPr>
        <w:pStyle w:val="aff5"/>
        <w:numPr>
          <w:ilvl w:val="0"/>
          <w:numId w:val="111"/>
        </w:numPr>
        <w:spacing w:beforeLines="50" w:before="156" w:afterLines="50" w:after="156" w:line="288" w:lineRule="auto"/>
        <w:ind w:firstLineChars="0"/>
        <w:rPr>
          <w:rFonts w:ascii="宋体" w:hAnsi="宋体"/>
          <w:szCs w:val="21"/>
        </w:rPr>
      </w:pPr>
      <w:r w:rsidRPr="000C5938">
        <w:rPr>
          <w:rFonts w:ascii="宋体" w:hAnsi="宋体" w:hint="eastAsia"/>
          <w:szCs w:val="21"/>
        </w:rPr>
        <w:t>试验方法</w:t>
      </w:r>
    </w:p>
    <w:p w:rsidR="00FA10BB" w:rsidRPr="00B63EBB" w:rsidRDefault="00FA10BB" w:rsidP="00B63EBB">
      <w:pPr>
        <w:pStyle w:val="aff1"/>
        <w:spacing w:beforeLines="25" w:before="78" w:afterLines="25" w:after="78" w:line="300" w:lineRule="auto"/>
        <w:ind w:leftChars="200" w:left="420" w:firstLineChars="200" w:firstLine="420"/>
        <w:rPr>
          <w:rFonts w:hAnsi="宋体"/>
        </w:rPr>
      </w:pPr>
      <w:r w:rsidRPr="00B63EBB">
        <w:rPr>
          <w:rFonts w:hAnsi="宋体" w:hint="eastAsia"/>
        </w:rPr>
        <w:t>电能表通以试验电压U=Un，试验电流I-Ib，分别在-25℃和70℃的温度下，进行断电上电实验，断电持续时间10s,上电持续时间2min，试验次数2000次，试验结束抄读电能表EEPROM和ESAM剩余金额数据项，判断两个数值是否相同。</w:t>
      </w:r>
    </w:p>
    <w:p w:rsidR="00FA10BB" w:rsidRPr="000C5938" w:rsidRDefault="00FA10BB" w:rsidP="006365F2">
      <w:pPr>
        <w:pStyle w:val="aff5"/>
        <w:numPr>
          <w:ilvl w:val="0"/>
          <w:numId w:val="111"/>
        </w:numPr>
        <w:spacing w:beforeLines="50" w:before="156" w:afterLines="50" w:after="156" w:line="288" w:lineRule="auto"/>
        <w:ind w:firstLineChars="0"/>
        <w:rPr>
          <w:rFonts w:ascii="宋体" w:hAnsi="宋体"/>
          <w:szCs w:val="21"/>
        </w:rPr>
      </w:pPr>
      <w:r w:rsidRPr="000C5938">
        <w:rPr>
          <w:rFonts w:ascii="宋体" w:hAnsi="宋体" w:hint="eastAsia"/>
          <w:szCs w:val="21"/>
        </w:rPr>
        <w:t>试验数据</w:t>
      </w:r>
    </w:p>
    <w:p w:rsidR="00FA10BB" w:rsidRPr="00786B7D" w:rsidRDefault="00FA10BB" w:rsidP="00FA10BB">
      <w:pPr>
        <w:ind w:firstLineChars="100" w:firstLine="210"/>
        <w:rPr>
          <w:rFonts w:ascii="宋体" w:hAnsi="宋体"/>
        </w:rPr>
      </w:pPr>
      <w:r w:rsidRPr="00786B7D">
        <w:rPr>
          <w:rFonts w:hint="eastAsia"/>
          <w:kern w:val="21"/>
        </w:rPr>
        <w:t>高温极限工作影响测试</w:t>
      </w:r>
    </w:p>
    <w:tbl>
      <w:tblPr>
        <w:tblW w:w="4637" w:type="pct"/>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
        <w:gridCol w:w="4704"/>
        <w:gridCol w:w="1282"/>
        <w:gridCol w:w="873"/>
        <w:gridCol w:w="872"/>
      </w:tblGrid>
      <w:tr w:rsidR="00FA10BB" w:rsidRPr="00786B7D" w:rsidTr="001B4920">
        <w:tc>
          <w:tcPr>
            <w:tcW w:w="512" w:type="pct"/>
          </w:tcPr>
          <w:p w:rsidR="00FA10BB" w:rsidRPr="00786B7D" w:rsidRDefault="00FA10BB" w:rsidP="001B4920">
            <w:pPr>
              <w:jc w:val="center"/>
              <w:rPr>
                <w:rFonts w:ascii="宋体" w:hAnsi="宋体"/>
              </w:rPr>
            </w:pPr>
            <w:r w:rsidRPr="00786B7D">
              <w:rPr>
                <w:rFonts w:ascii="宋体" w:hAnsi="宋体" w:hint="eastAsia"/>
              </w:rPr>
              <w:t>序号</w:t>
            </w:r>
          </w:p>
        </w:tc>
        <w:tc>
          <w:tcPr>
            <w:tcW w:w="2731" w:type="pct"/>
          </w:tcPr>
          <w:p w:rsidR="00FA10BB" w:rsidRPr="00786B7D" w:rsidRDefault="00FA10BB" w:rsidP="001B4920">
            <w:pPr>
              <w:jc w:val="center"/>
              <w:rPr>
                <w:rFonts w:ascii="宋体" w:hAnsi="宋体"/>
              </w:rPr>
            </w:pPr>
            <w:r w:rsidRPr="00786B7D">
              <w:rPr>
                <w:rFonts w:ascii="宋体" w:hAnsi="宋体" w:hint="eastAsia"/>
              </w:rPr>
              <w:t>测试条件</w:t>
            </w:r>
          </w:p>
        </w:tc>
        <w:tc>
          <w:tcPr>
            <w:tcW w:w="744" w:type="pct"/>
          </w:tcPr>
          <w:p w:rsidR="00FA10BB" w:rsidRPr="00786B7D" w:rsidRDefault="00FA10BB" w:rsidP="001B4920">
            <w:pPr>
              <w:jc w:val="center"/>
              <w:rPr>
                <w:rFonts w:ascii="宋体" w:hAnsi="宋体"/>
              </w:rPr>
            </w:pPr>
            <w:r w:rsidRPr="00786B7D">
              <w:rPr>
                <w:rFonts w:ascii="宋体" w:hAnsi="宋体" w:hint="eastAsia"/>
              </w:rPr>
              <w:t>实验现象</w:t>
            </w:r>
          </w:p>
        </w:tc>
        <w:tc>
          <w:tcPr>
            <w:tcW w:w="507" w:type="pct"/>
          </w:tcPr>
          <w:p w:rsidR="00FA10BB" w:rsidRPr="00786B7D" w:rsidRDefault="00FA10BB" w:rsidP="001B4920">
            <w:pPr>
              <w:jc w:val="center"/>
              <w:rPr>
                <w:rFonts w:ascii="宋体" w:hAnsi="宋体"/>
              </w:rPr>
            </w:pPr>
            <w:r w:rsidRPr="00786B7D">
              <w:rPr>
                <w:rFonts w:ascii="宋体" w:hAnsi="宋体" w:hint="eastAsia"/>
              </w:rPr>
              <w:t>结果</w:t>
            </w:r>
          </w:p>
        </w:tc>
        <w:tc>
          <w:tcPr>
            <w:tcW w:w="506" w:type="pct"/>
          </w:tcPr>
          <w:p w:rsidR="00FA10BB" w:rsidRPr="00786B7D" w:rsidRDefault="00FA10BB" w:rsidP="001B4920">
            <w:pPr>
              <w:jc w:val="center"/>
              <w:rPr>
                <w:rFonts w:ascii="宋体" w:hAnsi="宋体"/>
              </w:rPr>
            </w:pPr>
            <w:r w:rsidRPr="00786B7D">
              <w:rPr>
                <w:rFonts w:ascii="宋体" w:hAnsi="宋体" w:hint="eastAsia"/>
              </w:rPr>
              <w:t>备注</w:t>
            </w:r>
          </w:p>
        </w:tc>
      </w:tr>
      <w:tr w:rsidR="00FA10BB" w:rsidRPr="00786B7D" w:rsidTr="001B4920">
        <w:tc>
          <w:tcPr>
            <w:tcW w:w="512" w:type="pct"/>
            <w:vAlign w:val="center"/>
          </w:tcPr>
          <w:p w:rsidR="00FA10BB" w:rsidRPr="00786B7D" w:rsidRDefault="00FA10BB" w:rsidP="001B4920">
            <w:pPr>
              <w:jc w:val="center"/>
              <w:rPr>
                <w:rFonts w:ascii="宋体" w:hAnsi="宋体"/>
              </w:rPr>
            </w:pPr>
            <w:r w:rsidRPr="00786B7D">
              <w:rPr>
                <w:rFonts w:ascii="宋体" w:hAnsi="宋体" w:hint="eastAsia"/>
              </w:rPr>
              <w:t>1</w:t>
            </w:r>
          </w:p>
        </w:tc>
        <w:tc>
          <w:tcPr>
            <w:tcW w:w="2731" w:type="pct"/>
            <w:vAlign w:val="center"/>
          </w:tcPr>
          <w:p w:rsidR="00FA10BB" w:rsidRPr="00786B7D" w:rsidRDefault="00FA10BB" w:rsidP="001B4920">
            <w:pPr>
              <w:jc w:val="center"/>
              <w:rPr>
                <w:rFonts w:ascii="宋体" w:hAnsi="宋体"/>
              </w:rPr>
            </w:pPr>
            <w:r>
              <w:rPr>
                <w:rFonts w:hint="eastAsia"/>
              </w:rPr>
              <w:t>电能表通以试验电压</w:t>
            </w:r>
            <w:r>
              <w:rPr>
                <w:rFonts w:hint="eastAsia"/>
              </w:rPr>
              <w:t>U=Un</w:t>
            </w:r>
            <w:r>
              <w:rPr>
                <w:rFonts w:hint="eastAsia"/>
              </w:rPr>
              <w:t>，试验电流</w:t>
            </w:r>
            <w:r>
              <w:rPr>
                <w:rFonts w:hint="eastAsia"/>
              </w:rPr>
              <w:t>I-Ib</w:t>
            </w:r>
            <w:r>
              <w:rPr>
                <w:rFonts w:hint="eastAsia"/>
              </w:rPr>
              <w:t>，分别在</w:t>
            </w:r>
            <w:r>
              <w:rPr>
                <w:rFonts w:hint="eastAsia"/>
              </w:rPr>
              <w:t>-25</w:t>
            </w:r>
            <w:r w:rsidRPr="00786B7D">
              <w:rPr>
                <w:rFonts w:hint="eastAsia"/>
              </w:rPr>
              <w:t>℃</w:t>
            </w:r>
            <w:r>
              <w:rPr>
                <w:rFonts w:hint="eastAsia"/>
              </w:rPr>
              <w:t>和</w:t>
            </w:r>
            <w:r>
              <w:rPr>
                <w:rFonts w:hint="eastAsia"/>
              </w:rPr>
              <w:t>70</w:t>
            </w:r>
            <w:r w:rsidRPr="00786B7D">
              <w:rPr>
                <w:rFonts w:hint="eastAsia"/>
              </w:rPr>
              <w:t>℃</w:t>
            </w:r>
            <w:r>
              <w:rPr>
                <w:rFonts w:hint="eastAsia"/>
              </w:rPr>
              <w:t>的温度下，进行断电上电实验，断电持续时间</w:t>
            </w:r>
            <w:r>
              <w:rPr>
                <w:rFonts w:hint="eastAsia"/>
              </w:rPr>
              <w:t>10s,</w:t>
            </w:r>
            <w:r>
              <w:rPr>
                <w:rFonts w:hint="eastAsia"/>
              </w:rPr>
              <w:t>上电持续时间</w:t>
            </w:r>
            <w:r>
              <w:rPr>
                <w:rFonts w:hint="eastAsia"/>
              </w:rPr>
              <w:t>2min</w:t>
            </w:r>
            <w:r>
              <w:rPr>
                <w:rFonts w:hint="eastAsia"/>
              </w:rPr>
              <w:t>，试验次数</w:t>
            </w:r>
            <w:r>
              <w:rPr>
                <w:rFonts w:hint="eastAsia"/>
              </w:rPr>
              <w:t>2000</w:t>
            </w:r>
            <w:r>
              <w:rPr>
                <w:rFonts w:hint="eastAsia"/>
              </w:rPr>
              <w:t>次</w:t>
            </w:r>
          </w:p>
        </w:tc>
        <w:tc>
          <w:tcPr>
            <w:tcW w:w="744" w:type="pct"/>
          </w:tcPr>
          <w:p w:rsidR="00FA10BB" w:rsidRPr="00786B7D" w:rsidRDefault="00FA10BB" w:rsidP="001B4920">
            <w:pPr>
              <w:rPr>
                <w:kern w:val="21"/>
              </w:rPr>
            </w:pPr>
          </w:p>
        </w:tc>
        <w:tc>
          <w:tcPr>
            <w:tcW w:w="507" w:type="pct"/>
          </w:tcPr>
          <w:p w:rsidR="00FA10BB" w:rsidRPr="00786B7D" w:rsidRDefault="00FA10BB" w:rsidP="001B4920">
            <w:pPr>
              <w:rPr>
                <w:rFonts w:ascii="宋体" w:hAnsi="宋体"/>
              </w:rPr>
            </w:pPr>
          </w:p>
        </w:tc>
        <w:tc>
          <w:tcPr>
            <w:tcW w:w="506" w:type="pct"/>
          </w:tcPr>
          <w:p w:rsidR="00FA10BB" w:rsidRPr="00786B7D" w:rsidRDefault="00FA10BB" w:rsidP="001B4920">
            <w:pPr>
              <w:jc w:val="center"/>
              <w:rPr>
                <w:rFonts w:ascii="宋体" w:hAnsi="宋体"/>
              </w:rPr>
            </w:pPr>
          </w:p>
        </w:tc>
      </w:tr>
    </w:tbl>
    <w:p w:rsidR="00FA10BB" w:rsidRDefault="00FA10BB" w:rsidP="003E212C">
      <w:pPr>
        <w:spacing w:beforeLines="50" w:before="156" w:afterLines="50" w:after="156" w:line="288" w:lineRule="auto"/>
        <w:ind w:firstLineChars="200" w:firstLine="420"/>
        <w:rPr>
          <w:rFonts w:ascii="宋体" w:hAnsi="宋体"/>
        </w:rPr>
      </w:pPr>
      <w:r w:rsidRPr="00A54C09">
        <w:rPr>
          <w:rFonts w:ascii="宋体" w:hAnsi="宋体" w:hint="eastAsia"/>
        </w:rPr>
        <w:t>注：</w:t>
      </w:r>
    </w:p>
    <w:p w:rsidR="00BE0F8F" w:rsidRPr="00BE0F8F" w:rsidRDefault="00BE0F8F" w:rsidP="00BE0F8F">
      <w:pPr>
        <w:pStyle w:val="11"/>
        <w:numPr>
          <w:ilvl w:val="1"/>
          <w:numId w:val="127"/>
        </w:numPr>
        <w:spacing w:beforeLines="50" w:before="156" w:afterLines="50" w:after="156" w:line="360" w:lineRule="auto"/>
        <w:ind w:hangingChars="270"/>
        <w:outlineLvl w:val="1"/>
        <w:rPr>
          <w:rFonts w:ascii="宋体" w:hAnsi="宋体"/>
          <w:szCs w:val="21"/>
        </w:rPr>
      </w:pPr>
      <w:r w:rsidRPr="00BE0F8F">
        <w:rPr>
          <w:rFonts w:ascii="宋体" w:hAnsi="宋体" w:hint="eastAsia"/>
          <w:szCs w:val="21"/>
        </w:rPr>
        <w:t>计量芯片异常测试</w:t>
      </w:r>
    </w:p>
    <w:p w:rsidR="00BE0F8F" w:rsidRPr="000C5938" w:rsidRDefault="00BE0F8F" w:rsidP="00BE0F8F">
      <w:pPr>
        <w:pStyle w:val="aff5"/>
        <w:numPr>
          <w:ilvl w:val="0"/>
          <w:numId w:val="131"/>
        </w:numPr>
        <w:spacing w:beforeLines="50" w:before="156" w:afterLines="50" w:after="156" w:line="288" w:lineRule="auto"/>
        <w:ind w:firstLineChars="0"/>
        <w:rPr>
          <w:rFonts w:ascii="宋体" w:hAnsi="宋体"/>
          <w:szCs w:val="21"/>
        </w:rPr>
      </w:pPr>
      <w:r w:rsidRPr="000C5938">
        <w:rPr>
          <w:rFonts w:ascii="宋体" w:hAnsi="宋体" w:hint="eastAsia"/>
          <w:szCs w:val="21"/>
        </w:rPr>
        <w:t>试验目的</w:t>
      </w:r>
    </w:p>
    <w:p w:rsidR="00BE0F8F" w:rsidRPr="00786B7D" w:rsidRDefault="00BE0F8F" w:rsidP="00BE0F8F">
      <w:pPr>
        <w:pStyle w:val="aff1"/>
        <w:spacing w:beforeLines="25" w:before="78" w:afterLines="25" w:after="78" w:line="300" w:lineRule="auto"/>
        <w:ind w:leftChars="200" w:left="420" w:firstLineChars="200" w:firstLine="420"/>
        <w:rPr>
          <w:rFonts w:hAnsi="宋体"/>
        </w:rPr>
      </w:pPr>
      <w:r>
        <w:rPr>
          <w:rFonts w:hAnsi="宋体" w:hint="eastAsia"/>
        </w:rPr>
        <w:t>计量芯片与MCU通讯可靠性测试</w:t>
      </w:r>
      <w:r w:rsidRPr="00786B7D">
        <w:rPr>
          <w:rFonts w:hAnsi="宋体" w:hint="eastAsia"/>
        </w:rPr>
        <w:t>。</w:t>
      </w:r>
    </w:p>
    <w:p w:rsidR="00BE0F8F" w:rsidRPr="000C5938" w:rsidRDefault="00BE0F8F" w:rsidP="00BE0F8F">
      <w:pPr>
        <w:pStyle w:val="aff5"/>
        <w:numPr>
          <w:ilvl w:val="0"/>
          <w:numId w:val="131"/>
        </w:numPr>
        <w:spacing w:beforeLines="50" w:before="156" w:afterLines="50" w:after="156" w:line="288" w:lineRule="auto"/>
        <w:ind w:firstLineChars="0"/>
        <w:rPr>
          <w:rFonts w:ascii="宋体" w:hAnsi="宋体"/>
          <w:szCs w:val="21"/>
        </w:rPr>
      </w:pPr>
      <w:r w:rsidRPr="000C5938">
        <w:rPr>
          <w:rFonts w:ascii="宋体" w:hAnsi="宋体" w:hint="eastAsia"/>
          <w:szCs w:val="21"/>
        </w:rPr>
        <w:t>试验方法</w:t>
      </w:r>
    </w:p>
    <w:tbl>
      <w:tblPr>
        <w:tblStyle w:val="afe"/>
        <w:tblW w:w="4800" w:type="pct"/>
        <w:jc w:val="center"/>
        <w:tblLook w:val="04A0" w:firstRow="1" w:lastRow="0" w:firstColumn="1" w:lastColumn="0" w:noHBand="0" w:noVBand="1"/>
      </w:tblPr>
      <w:tblGrid>
        <w:gridCol w:w="793"/>
        <w:gridCol w:w="1656"/>
        <w:gridCol w:w="4863"/>
        <w:gridCol w:w="1604"/>
      </w:tblGrid>
      <w:tr w:rsidR="00BE0F8F" w:rsidTr="00545CF3">
        <w:trPr>
          <w:jc w:val="center"/>
        </w:trPr>
        <w:tc>
          <w:tcPr>
            <w:tcW w:w="793" w:type="dxa"/>
            <w:vAlign w:val="center"/>
          </w:tcPr>
          <w:p w:rsidR="00BE0F8F" w:rsidRDefault="00BE0F8F" w:rsidP="0064634C">
            <w:pPr>
              <w:pStyle w:val="aff5"/>
              <w:ind w:firstLineChars="0" w:firstLine="0"/>
              <w:jc w:val="center"/>
            </w:pPr>
            <w:r>
              <w:rPr>
                <w:rFonts w:hint="eastAsia"/>
              </w:rPr>
              <w:t>序号</w:t>
            </w:r>
          </w:p>
        </w:tc>
        <w:tc>
          <w:tcPr>
            <w:tcW w:w="6519" w:type="dxa"/>
            <w:gridSpan w:val="2"/>
            <w:vAlign w:val="center"/>
          </w:tcPr>
          <w:p w:rsidR="00BE0F8F" w:rsidRDefault="00BE0F8F" w:rsidP="0064634C">
            <w:pPr>
              <w:pStyle w:val="aff5"/>
              <w:ind w:firstLineChars="0" w:firstLine="0"/>
              <w:jc w:val="center"/>
            </w:pPr>
            <w:r>
              <w:rPr>
                <w:rFonts w:hint="eastAsia"/>
              </w:rPr>
              <w:t>试验内容</w:t>
            </w:r>
          </w:p>
        </w:tc>
        <w:tc>
          <w:tcPr>
            <w:tcW w:w="1604" w:type="dxa"/>
            <w:vAlign w:val="center"/>
          </w:tcPr>
          <w:p w:rsidR="00BE0F8F" w:rsidRDefault="00BE0F8F" w:rsidP="0064634C">
            <w:pPr>
              <w:pStyle w:val="aff5"/>
              <w:ind w:firstLineChars="0" w:firstLine="0"/>
              <w:jc w:val="center"/>
            </w:pPr>
            <w:r>
              <w:rPr>
                <w:rFonts w:hint="eastAsia"/>
              </w:rPr>
              <w:t>试验结果</w:t>
            </w:r>
          </w:p>
        </w:tc>
      </w:tr>
      <w:tr w:rsidR="00BE0F8F" w:rsidTr="00545CF3">
        <w:trPr>
          <w:jc w:val="center"/>
        </w:trPr>
        <w:tc>
          <w:tcPr>
            <w:tcW w:w="793" w:type="dxa"/>
            <w:vAlign w:val="center"/>
          </w:tcPr>
          <w:p w:rsidR="00BE0F8F" w:rsidRDefault="00BE0F8F" w:rsidP="0064634C">
            <w:pPr>
              <w:pStyle w:val="aff5"/>
              <w:ind w:firstLineChars="0" w:firstLine="0"/>
              <w:jc w:val="center"/>
            </w:pPr>
            <w:r>
              <w:rPr>
                <w:rFonts w:hint="eastAsia"/>
              </w:rPr>
              <w:lastRenderedPageBreak/>
              <w:t>1</w:t>
            </w:r>
          </w:p>
        </w:tc>
        <w:tc>
          <w:tcPr>
            <w:tcW w:w="1656" w:type="dxa"/>
            <w:vAlign w:val="center"/>
          </w:tcPr>
          <w:p w:rsidR="00BE0F8F" w:rsidRDefault="00BE0F8F" w:rsidP="0064634C">
            <w:pPr>
              <w:pStyle w:val="aff5"/>
              <w:ind w:firstLineChars="0" w:firstLine="0"/>
            </w:pPr>
            <w:r>
              <w:rPr>
                <w:rFonts w:hint="eastAsia"/>
              </w:rPr>
              <w:t>计量芯片电源上掉电</w:t>
            </w:r>
          </w:p>
        </w:tc>
        <w:tc>
          <w:tcPr>
            <w:tcW w:w="4863" w:type="dxa"/>
            <w:vAlign w:val="center"/>
          </w:tcPr>
          <w:p w:rsidR="00BE0F8F" w:rsidRDefault="00BE0F8F" w:rsidP="0064634C">
            <w:pPr>
              <w:pStyle w:val="aff5"/>
              <w:ind w:firstLineChars="0" w:firstLine="0"/>
            </w:pPr>
            <w:r>
              <w:rPr>
                <w:rFonts w:hint="eastAsia"/>
              </w:rPr>
              <w:t>给电表加</w:t>
            </w:r>
            <w:r>
              <w:rPr>
                <w:rFonts w:hint="eastAsia"/>
              </w:rPr>
              <w:t>Un,Ib</w:t>
            </w:r>
            <w:r>
              <w:rPr>
                <w:rFonts w:hint="eastAsia"/>
              </w:rPr>
              <w:t>，对计量芯片电源上掉电，计量芯片参数重新初始化过程中，不能丢失当前</w:t>
            </w:r>
            <w:r>
              <w:rPr>
                <w:rFonts w:hint="eastAsia"/>
              </w:rPr>
              <w:t>CPU</w:t>
            </w:r>
            <w:r>
              <w:rPr>
                <w:rFonts w:hint="eastAsia"/>
              </w:rPr>
              <w:t>内部电量。不能出现脉冲异常加快或变慢现象。</w:t>
            </w:r>
          </w:p>
        </w:tc>
        <w:tc>
          <w:tcPr>
            <w:tcW w:w="1604" w:type="dxa"/>
            <w:vAlign w:val="center"/>
          </w:tcPr>
          <w:p w:rsidR="00BE0F8F" w:rsidRDefault="00BE0F8F" w:rsidP="0064634C">
            <w:pPr>
              <w:pStyle w:val="aff5"/>
              <w:ind w:firstLineChars="0" w:firstLine="0"/>
              <w:jc w:val="center"/>
            </w:pPr>
          </w:p>
        </w:tc>
      </w:tr>
      <w:tr w:rsidR="00BE0F8F" w:rsidTr="00545CF3">
        <w:trPr>
          <w:jc w:val="center"/>
        </w:trPr>
        <w:tc>
          <w:tcPr>
            <w:tcW w:w="793" w:type="dxa"/>
            <w:vAlign w:val="center"/>
          </w:tcPr>
          <w:p w:rsidR="00BE0F8F" w:rsidRDefault="00BE0F8F" w:rsidP="0064634C">
            <w:pPr>
              <w:pStyle w:val="aff5"/>
              <w:ind w:firstLineChars="0" w:firstLine="0"/>
              <w:jc w:val="center"/>
            </w:pPr>
            <w:r>
              <w:rPr>
                <w:rFonts w:hint="eastAsia"/>
              </w:rPr>
              <w:t>2</w:t>
            </w:r>
          </w:p>
        </w:tc>
        <w:tc>
          <w:tcPr>
            <w:tcW w:w="1656" w:type="dxa"/>
            <w:vAlign w:val="center"/>
          </w:tcPr>
          <w:p w:rsidR="00BE0F8F" w:rsidRDefault="00BE0F8F" w:rsidP="0064634C">
            <w:pPr>
              <w:pStyle w:val="aff5"/>
              <w:ind w:firstLineChars="0" w:firstLine="0"/>
            </w:pPr>
            <w:r>
              <w:rPr>
                <w:rFonts w:hint="eastAsia"/>
              </w:rPr>
              <w:t>计量芯片电源缓升缓降</w:t>
            </w:r>
          </w:p>
        </w:tc>
        <w:tc>
          <w:tcPr>
            <w:tcW w:w="4863" w:type="dxa"/>
            <w:vAlign w:val="center"/>
          </w:tcPr>
          <w:p w:rsidR="00BE0F8F" w:rsidRDefault="00BE0F8F" w:rsidP="0073319D">
            <w:pPr>
              <w:pStyle w:val="aff5"/>
              <w:ind w:firstLineChars="0" w:firstLine="0"/>
            </w:pPr>
            <w:r>
              <w:rPr>
                <w:rFonts w:hint="eastAsia"/>
              </w:rPr>
              <w:t>给电表加</w:t>
            </w:r>
            <w:r>
              <w:rPr>
                <w:rFonts w:hint="eastAsia"/>
              </w:rPr>
              <w:t>Un,Ib</w:t>
            </w:r>
            <w:r>
              <w:rPr>
                <w:rFonts w:hint="eastAsia"/>
              </w:rPr>
              <w:t>，对计量芯片电源缓升缓降，电压从</w:t>
            </w:r>
            <w:r>
              <w:rPr>
                <w:rFonts w:hint="eastAsia"/>
              </w:rPr>
              <w:t>0</w:t>
            </w:r>
            <w:r>
              <w:rPr>
                <w:rFonts w:ascii="宋体" w:hAnsi="宋体" w:hint="eastAsia"/>
              </w:rPr>
              <w:t>～</w:t>
            </w:r>
            <w:r w:rsidR="0073319D">
              <w:rPr>
                <w:rFonts w:hint="eastAsia"/>
              </w:rPr>
              <w:t>计量芯片标准工作电压</w:t>
            </w:r>
            <w:r>
              <w:rPr>
                <w:rFonts w:hint="eastAsia"/>
              </w:rPr>
              <w:t>之间变化，并且从</w:t>
            </w:r>
            <w:r>
              <w:rPr>
                <w:rFonts w:hint="eastAsia"/>
              </w:rPr>
              <w:t>0V</w:t>
            </w:r>
            <w:r>
              <w:rPr>
                <w:rFonts w:hint="eastAsia"/>
              </w:rPr>
              <w:t>上升到某一个电压值，从</w:t>
            </w:r>
            <w:r w:rsidR="0073319D">
              <w:rPr>
                <w:rFonts w:hint="eastAsia"/>
              </w:rPr>
              <w:t>标准工作电压</w:t>
            </w:r>
            <w:r>
              <w:rPr>
                <w:rFonts w:hint="eastAsia"/>
              </w:rPr>
              <w:t>下降到某一个电压值，反复试验，计量芯片参数重新初始化过程中，不能丢失当前</w:t>
            </w:r>
            <w:r>
              <w:rPr>
                <w:rFonts w:hint="eastAsia"/>
              </w:rPr>
              <w:t>CPU</w:t>
            </w:r>
            <w:r>
              <w:rPr>
                <w:rFonts w:hint="eastAsia"/>
              </w:rPr>
              <w:t>内部电量。不能出现脉冲异常加快或变慢现象。</w:t>
            </w:r>
            <w:r w:rsidR="0073319D">
              <w:rPr>
                <w:rFonts w:hint="eastAsia"/>
              </w:rPr>
              <w:t xml:space="preserve"> </w:t>
            </w:r>
          </w:p>
        </w:tc>
        <w:tc>
          <w:tcPr>
            <w:tcW w:w="1604" w:type="dxa"/>
            <w:vAlign w:val="center"/>
          </w:tcPr>
          <w:p w:rsidR="00BE0F8F" w:rsidRDefault="00BE0F8F" w:rsidP="0064634C">
            <w:pPr>
              <w:pStyle w:val="aff5"/>
              <w:ind w:firstLineChars="0" w:firstLine="0"/>
              <w:jc w:val="center"/>
            </w:pPr>
          </w:p>
        </w:tc>
      </w:tr>
      <w:tr w:rsidR="00BE0F8F" w:rsidTr="007522D0">
        <w:trPr>
          <w:trHeight w:val="1348"/>
          <w:jc w:val="center"/>
        </w:trPr>
        <w:tc>
          <w:tcPr>
            <w:tcW w:w="793" w:type="dxa"/>
            <w:vAlign w:val="center"/>
          </w:tcPr>
          <w:p w:rsidR="00BE0F8F" w:rsidRDefault="00BE0F8F" w:rsidP="0064634C">
            <w:pPr>
              <w:jc w:val="center"/>
            </w:pPr>
            <w:r>
              <w:rPr>
                <w:rFonts w:hint="eastAsia"/>
              </w:rPr>
              <w:t>3</w:t>
            </w:r>
          </w:p>
        </w:tc>
        <w:tc>
          <w:tcPr>
            <w:tcW w:w="1656" w:type="dxa"/>
            <w:vAlign w:val="center"/>
          </w:tcPr>
          <w:p w:rsidR="00BE0F8F" w:rsidRDefault="00BE0F8F" w:rsidP="00ED7CD2">
            <w:pPr>
              <w:pStyle w:val="aff5"/>
              <w:ind w:firstLineChars="0" w:firstLine="0"/>
            </w:pPr>
            <w:r>
              <w:rPr>
                <w:rFonts w:hint="eastAsia"/>
              </w:rPr>
              <w:t>不断上掉电及缓升缓降情况下脉冲输出与电量的关系。</w:t>
            </w:r>
          </w:p>
        </w:tc>
        <w:tc>
          <w:tcPr>
            <w:tcW w:w="4863" w:type="dxa"/>
            <w:vAlign w:val="center"/>
          </w:tcPr>
          <w:p w:rsidR="00BE0F8F" w:rsidRDefault="00BE0F8F" w:rsidP="009A0195">
            <w:pPr>
              <w:pStyle w:val="aff5"/>
              <w:ind w:firstLineChars="0" w:firstLine="0"/>
            </w:pPr>
            <w:r>
              <w:rPr>
                <w:rFonts w:hint="eastAsia"/>
              </w:rPr>
              <w:t>脉冲常数为</w:t>
            </w:r>
            <w:r w:rsidR="0073319D">
              <w:rPr>
                <w:rFonts w:hint="eastAsia"/>
              </w:rPr>
              <w:t>X</w:t>
            </w:r>
            <w:r>
              <w:rPr>
                <w:rFonts w:hint="eastAsia"/>
              </w:rPr>
              <w:t>imp/kWh</w:t>
            </w:r>
            <w:r>
              <w:rPr>
                <w:rFonts w:hint="eastAsia"/>
              </w:rPr>
              <w:t>，不断对计量芯片快、慢速上掉电及缓升缓降，累积</w:t>
            </w:r>
            <w:r w:rsidR="0073319D">
              <w:rPr>
                <w:rFonts w:hint="eastAsia"/>
              </w:rPr>
              <w:t>(X/100)</w:t>
            </w:r>
            <w:proofErr w:type="gramStart"/>
            <w:r>
              <w:rPr>
                <w:rFonts w:hint="eastAsia"/>
              </w:rPr>
              <w:t>个</w:t>
            </w:r>
            <w:proofErr w:type="gramEnd"/>
            <w:r>
              <w:rPr>
                <w:rFonts w:hint="eastAsia"/>
              </w:rPr>
              <w:t>脉冲后电量增加</w:t>
            </w:r>
            <w:r>
              <w:rPr>
                <w:rFonts w:hint="eastAsia"/>
              </w:rPr>
              <w:t>0.01kWh</w:t>
            </w:r>
            <w:r>
              <w:rPr>
                <w:rFonts w:hint="eastAsia"/>
              </w:rPr>
              <w:t>。</w:t>
            </w:r>
          </w:p>
        </w:tc>
        <w:tc>
          <w:tcPr>
            <w:tcW w:w="1604" w:type="dxa"/>
            <w:vAlign w:val="center"/>
          </w:tcPr>
          <w:p w:rsidR="00BE0F8F" w:rsidRPr="0015222D" w:rsidRDefault="00BE0F8F" w:rsidP="0064634C">
            <w:pPr>
              <w:pStyle w:val="aff5"/>
              <w:ind w:firstLineChars="0" w:firstLine="0"/>
              <w:jc w:val="center"/>
            </w:pPr>
          </w:p>
        </w:tc>
      </w:tr>
      <w:tr w:rsidR="00545CF3" w:rsidTr="00545CF3">
        <w:trPr>
          <w:trHeight w:val="1292"/>
          <w:jc w:val="center"/>
        </w:trPr>
        <w:tc>
          <w:tcPr>
            <w:tcW w:w="793" w:type="dxa"/>
            <w:vAlign w:val="center"/>
          </w:tcPr>
          <w:p w:rsidR="00545CF3" w:rsidRDefault="00545CF3" w:rsidP="0064634C">
            <w:pPr>
              <w:jc w:val="center"/>
            </w:pPr>
            <w:r>
              <w:rPr>
                <w:rFonts w:hint="eastAsia"/>
              </w:rPr>
              <w:t>4</w:t>
            </w:r>
          </w:p>
        </w:tc>
        <w:tc>
          <w:tcPr>
            <w:tcW w:w="1656" w:type="dxa"/>
            <w:vAlign w:val="center"/>
          </w:tcPr>
          <w:p w:rsidR="00545CF3" w:rsidRPr="00545CF3" w:rsidRDefault="00545CF3" w:rsidP="00545CF3">
            <w:pPr>
              <w:pStyle w:val="aff5"/>
              <w:ind w:firstLineChars="0" w:firstLine="0"/>
              <w:rPr>
                <w:rFonts w:ascii="Times New Roman" w:hAnsi="Times New Roman"/>
                <w:szCs w:val="24"/>
              </w:rPr>
            </w:pPr>
            <w:r w:rsidRPr="00545CF3">
              <w:rPr>
                <w:rFonts w:ascii="Times New Roman" w:hAnsi="Times New Roman" w:hint="eastAsia"/>
                <w:szCs w:val="24"/>
              </w:rPr>
              <w:t>计量芯片电源电压在临界电压附近变化</w:t>
            </w:r>
          </w:p>
        </w:tc>
        <w:tc>
          <w:tcPr>
            <w:tcW w:w="4863" w:type="dxa"/>
            <w:vAlign w:val="center"/>
          </w:tcPr>
          <w:p w:rsidR="00545CF3" w:rsidRPr="00545CF3" w:rsidRDefault="00545CF3" w:rsidP="00545CF3">
            <w:pPr>
              <w:pStyle w:val="aff5"/>
              <w:ind w:firstLineChars="0" w:firstLine="0"/>
              <w:rPr>
                <w:rFonts w:ascii="Times New Roman" w:hAnsi="Times New Roman"/>
                <w:szCs w:val="24"/>
              </w:rPr>
            </w:pPr>
            <w:r w:rsidRPr="00545CF3">
              <w:rPr>
                <w:rFonts w:ascii="Times New Roman" w:hAnsi="Times New Roman" w:hint="eastAsia"/>
                <w:szCs w:val="24"/>
              </w:rPr>
              <w:t>调节计量芯片电源电压</w:t>
            </w:r>
            <w:r w:rsidR="00106C25">
              <w:rPr>
                <w:rFonts w:ascii="Times New Roman" w:hAnsi="Times New Roman" w:hint="eastAsia"/>
                <w:szCs w:val="24"/>
              </w:rPr>
              <w:t>在临界电压附近</w:t>
            </w:r>
            <w:r>
              <w:rPr>
                <w:rFonts w:ascii="Times New Roman" w:hAnsi="Times New Roman" w:hint="eastAsia"/>
                <w:szCs w:val="24"/>
              </w:rPr>
              <w:t>变化</w:t>
            </w:r>
            <w:r w:rsidRPr="00545CF3">
              <w:rPr>
                <w:rFonts w:ascii="Times New Roman" w:hAnsi="Times New Roman" w:hint="eastAsia"/>
                <w:szCs w:val="24"/>
              </w:rPr>
              <w:t>，给电表加</w:t>
            </w:r>
            <w:r w:rsidRPr="00545CF3">
              <w:rPr>
                <w:rFonts w:ascii="Times New Roman" w:hAnsi="Times New Roman" w:hint="eastAsia"/>
                <w:szCs w:val="24"/>
              </w:rPr>
              <w:t>Un</w:t>
            </w:r>
            <w:r w:rsidRPr="00545CF3">
              <w:rPr>
                <w:rFonts w:ascii="Times New Roman" w:hAnsi="Times New Roman" w:hint="eastAsia"/>
                <w:szCs w:val="24"/>
              </w:rPr>
              <w:t>及</w:t>
            </w:r>
            <w:r w:rsidRPr="00545CF3">
              <w:rPr>
                <w:rFonts w:ascii="Times New Roman" w:hAnsi="Times New Roman" w:hint="eastAsia"/>
                <w:szCs w:val="24"/>
              </w:rPr>
              <w:t>0.1Ib</w:t>
            </w:r>
            <w:r w:rsidRPr="00545CF3">
              <w:rPr>
                <w:rFonts w:ascii="Times New Roman" w:hAnsi="Times New Roman" w:hint="eastAsia"/>
                <w:szCs w:val="24"/>
              </w:rPr>
              <w:t>～</w:t>
            </w:r>
            <w:r w:rsidRPr="00545CF3">
              <w:rPr>
                <w:rFonts w:ascii="Times New Roman" w:hAnsi="Times New Roman" w:hint="eastAsia"/>
                <w:szCs w:val="24"/>
              </w:rPr>
              <w:t>Imax</w:t>
            </w:r>
            <w:r w:rsidR="00106C25">
              <w:rPr>
                <w:rFonts w:ascii="Times New Roman" w:hAnsi="Times New Roman" w:hint="eastAsia"/>
                <w:szCs w:val="24"/>
              </w:rPr>
              <w:t>电流，</w:t>
            </w:r>
            <w:r w:rsidR="00106C25">
              <w:rPr>
                <w:rFonts w:hint="eastAsia"/>
              </w:rPr>
              <w:t>不能丢失当前</w:t>
            </w:r>
            <w:r w:rsidR="00106C25">
              <w:rPr>
                <w:rFonts w:hint="eastAsia"/>
              </w:rPr>
              <w:t>CPU</w:t>
            </w:r>
            <w:r w:rsidR="00106C25">
              <w:rPr>
                <w:rFonts w:hint="eastAsia"/>
              </w:rPr>
              <w:t>内部电量。</w:t>
            </w:r>
          </w:p>
        </w:tc>
        <w:tc>
          <w:tcPr>
            <w:tcW w:w="1604" w:type="dxa"/>
            <w:vAlign w:val="center"/>
          </w:tcPr>
          <w:p w:rsidR="00545CF3" w:rsidRPr="00545CF3" w:rsidRDefault="00545CF3" w:rsidP="0064634C">
            <w:pPr>
              <w:pStyle w:val="aff5"/>
              <w:ind w:firstLineChars="0" w:firstLine="0"/>
              <w:jc w:val="center"/>
              <w:rPr>
                <w:rFonts w:ascii="Times New Roman" w:hAnsi="Times New Roman"/>
                <w:szCs w:val="24"/>
              </w:rPr>
            </w:pPr>
          </w:p>
        </w:tc>
      </w:tr>
      <w:tr w:rsidR="00545CF3" w:rsidTr="00545CF3">
        <w:trPr>
          <w:trHeight w:val="828"/>
          <w:jc w:val="center"/>
        </w:trPr>
        <w:tc>
          <w:tcPr>
            <w:tcW w:w="793" w:type="dxa"/>
            <w:vAlign w:val="center"/>
          </w:tcPr>
          <w:p w:rsidR="00545CF3" w:rsidRDefault="00545CF3" w:rsidP="0064634C">
            <w:pPr>
              <w:pStyle w:val="aff5"/>
              <w:ind w:firstLineChars="0" w:firstLine="0"/>
              <w:jc w:val="center"/>
            </w:pPr>
            <w:r>
              <w:rPr>
                <w:rFonts w:hint="eastAsia"/>
              </w:rPr>
              <w:t>5</w:t>
            </w:r>
          </w:p>
        </w:tc>
        <w:tc>
          <w:tcPr>
            <w:tcW w:w="1656" w:type="dxa"/>
            <w:vAlign w:val="center"/>
          </w:tcPr>
          <w:p w:rsidR="00545CF3" w:rsidRDefault="00545CF3" w:rsidP="0064634C">
            <w:pPr>
              <w:pStyle w:val="aff5"/>
              <w:ind w:firstLineChars="0" w:firstLine="0"/>
            </w:pPr>
            <w:r>
              <w:rPr>
                <w:rFonts w:hint="eastAsia"/>
              </w:rPr>
              <w:t>瞬时值</w:t>
            </w:r>
          </w:p>
        </w:tc>
        <w:tc>
          <w:tcPr>
            <w:tcW w:w="4863" w:type="dxa"/>
            <w:vAlign w:val="center"/>
          </w:tcPr>
          <w:p w:rsidR="00545CF3" w:rsidRDefault="00545CF3" w:rsidP="0064634C">
            <w:pPr>
              <w:pStyle w:val="aff5"/>
              <w:ind w:firstLineChars="0" w:firstLine="0"/>
            </w:pPr>
            <w:r>
              <w:rPr>
                <w:rFonts w:hint="eastAsia"/>
              </w:rPr>
              <w:t>计量芯片电源上掉电及缓升缓降时观察瞬时值。</w:t>
            </w:r>
          </w:p>
        </w:tc>
        <w:tc>
          <w:tcPr>
            <w:tcW w:w="1604" w:type="dxa"/>
            <w:vAlign w:val="center"/>
          </w:tcPr>
          <w:p w:rsidR="00545CF3" w:rsidRDefault="00545CF3" w:rsidP="0064634C">
            <w:pPr>
              <w:pStyle w:val="aff5"/>
              <w:ind w:firstLineChars="0" w:firstLine="0"/>
              <w:jc w:val="center"/>
            </w:pPr>
          </w:p>
        </w:tc>
      </w:tr>
      <w:tr w:rsidR="00545CF3" w:rsidTr="00545CF3">
        <w:trPr>
          <w:jc w:val="center"/>
        </w:trPr>
        <w:tc>
          <w:tcPr>
            <w:tcW w:w="793" w:type="dxa"/>
            <w:vAlign w:val="center"/>
          </w:tcPr>
          <w:p w:rsidR="00545CF3" w:rsidRDefault="00545CF3" w:rsidP="0064634C">
            <w:pPr>
              <w:pStyle w:val="aff5"/>
              <w:ind w:firstLineChars="0" w:firstLine="0"/>
              <w:jc w:val="center"/>
            </w:pPr>
            <w:r>
              <w:rPr>
                <w:rFonts w:hint="eastAsia"/>
              </w:rPr>
              <w:t>6</w:t>
            </w:r>
          </w:p>
        </w:tc>
        <w:tc>
          <w:tcPr>
            <w:tcW w:w="1656" w:type="dxa"/>
            <w:vAlign w:val="center"/>
          </w:tcPr>
          <w:p w:rsidR="00545CF3" w:rsidRDefault="00545CF3" w:rsidP="0064634C">
            <w:pPr>
              <w:pStyle w:val="aff5"/>
              <w:ind w:firstLineChars="0" w:firstLine="0"/>
            </w:pPr>
            <w:r>
              <w:rPr>
                <w:rFonts w:hint="eastAsia"/>
              </w:rPr>
              <w:t>计量芯片和功率</w:t>
            </w:r>
            <w:proofErr w:type="gramStart"/>
            <w:r>
              <w:rPr>
                <w:rFonts w:hint="eastAsia"/>
              </w:rPr>
              <w:t>源同时</w:t>
            </w:r>
            <w:proofErr w:type="gramEnd"/>
            <w:r>
              <w:rPr>
                <w:rFonts w:hint="eastAsia"/>
              </w:rPr>
              <w:t>上掉电</w:t>
            </w:r>
          </w:p>
        </w:tc>
        <w:tc>
          <w:tcPr>
            <w:tcW w:w="4863" w:type="dxa"/>
            <w:vAlign w:val="center"/>
          </w:tcPr>
          <w:p w:rsidR="00545CF3" w:rsidRPr="00BC4375" w:rsidRDefault="00545CF3" w:rsidP="0064634C">
            <w:pPr>
              <w:pStyle w:val="aff5"/>
              <w:ind w:firstLineChars="0" w:firstLine="0"/>
            </w:pPr>
            <w:r>
              <w:rPr>
                <w:rFonts w:hint="eastAsia"/>
              </w:rPr>
              <w:t>给电表加</w:t>
            </w:r>
            <w:r>
              <w:rPr>
                <w:rFonts w:hint="eastAsia"/>
              </w:rPr>
              <w:t>Un,Ib</w:t>
            </w:r>
            <w:r>
              <w:rPr>
                <w:rFonts w:hint="eastAsia"/>
              </w:rPr>
              <w:t>，对计量芯片电源上掉电，同时</w:t>
            </w:r>
            <w:r>
              <w:rPr>
                <w:rFonts w:hint="eastAsia"/>
              </w:rPr>
              <w:t>Un</w:t>
            </w:r>
            <w:r>
              <w:rPr>
                <w:rFonts w:hint="eastAsia"/>
              </w:rPr>
              <w:t>电压也进行上掉电，不能丢失当前</w:t>
            </w:r>
            <w:r>
              <w:rPr>
                <w:rFonts w:hint="eastAsia"/>
              </w:rPr>
              <w:t>CPU</w:t>
            </w:r>
            <w:r>
              <w:rPr>
                <w:rFonts w:hint="eastAsia"/>
              </w:rPr>
              <w:t>内部电量，不能出现脉冲异常加快或变慢现象。脉冲输出与电量一致。</w:t>
            </w:r>
          </w:p>
        </w:tc>
        <w:tc>
          <w:tcPr>
            <w:tcW w:w="1604" w:type="dxa"/>
            <w:vAlign w:val="center"/>
          </w:tcPr>
          <w:p w:rsidR="00545CF3" w:rsidRPr="0031144E" w:rsidRDefault="00545CF3" w:rsidP="0064634C">
            <w:pPr>
              <w:pStyle w:val="aff5"/>
              <w:ind w:firstLineChars="0" w:firstLine="0"/>
              <w:jc w:val="center"/>
            </w:pPr>
          </w:p>
        </w:tc>
      </w:tr>
    </w:tbl>
    <w:p w:rsidR="00E93C9D" w:rsidRDefault="00E93C9D" w:rsidP="00E93C9D">
      <w:pPr>
        <w:pStyle w:val="11"/>
        <w:numPr>
          <w:ilvl w:val="1"/>
          <w:numId w:val="127"/>
        </w:numPr>
        <w:spacing w:beforeLines="50" w:before="156" w:afterLines="50" w:after="156" w:line="360" w:lineRule="auto"/>
        <w:ind w:hangingChars="270"/>
        <w:outlineLvl w:val="1"/>
        <w:rPr>
          <w:rFonts w:ascii="宋体" w:hAnsi="宋体"/>
          <w:szCs w:val="21"/>
        </w:rPr>
      </w:pPr>
      <w:bookmarkStart w:id="223" w:name="_GoBack"/>
      <w:bookmarkEnd w:id="223"/>
      <w:r w:rsidRPr="00E93C9D">
        <w:rPr>
          <w:rFonts w:ascii="宋体" w:hAnsi="宋体" w:hint="eastAsia"/>
          <w:szCs w:val="21"/>
        </w:rPr>
        <w:t>时钟测试</w:t>
      </w:r>
    </w:p>
    <w:p w:rsidR="00452742" w:rsidRPr="000C5938" w:rsidRDefault="00452742" w:rsidP="00452742">
      <w:pPr>
        <w:pStyle w:val="aff5"/>
        <w:numPr>
          <w:ilvl w:val="0"/>
          <w:numId w:val="132"/>
        </w:numPr>
        <w:spacing w:beforeLines="50" w:before="156" w:afterLines="50" w:after="156" w:line="288" w:lineRule="auto"/>
        <w:ind w:firstLineChars="0"/>
        <w:rPr>
          <w:rFonts w:ascii="宋体" w:hAnsi="宋体"/>
          <w:szCs w:val="21"/>
        </w:rPr>
      </w:pPr>
      <w:r w:rsidRPr="000C5938">
        <w:rPr>
          <w:rFonts w:ascii="宋体" w:hAnsi="宋体" w:hint="eastAsia"/>
          <w:szCs w:val="21"/>
        </w:rPr>
        <w:t>试验目的</w:t>
      </w:r>
    </w:p>
    <w:p w:rsidR="00452742" w:rsidRPr="00786B7D" w:rsidRDefault="00452742" w:rsidP="00452742">
      <w:pPr>
        <w:pStyle w:val="aff1"/>
        <w:spacing w:beforeLines="25" w:before="78" w:afterLines="25" w:after="78" w:line="300" w:lineRule="auto"/>
        <w:ind w:leftChars="200" w:left="420" w:firstLineChars="200" w:firstLine="420"/>
        <w:rPr>
          <w:rFonts w:hAnsi="宋体"/>
        </w:rPr>
      </w:pPr>
      <w:r>
        <w:rPr>
          <w:rFonts w:hAnsi="宋体" w:hint="eastAsia"/>
        </w:rPr>
        <w:t>检验时钟的可靠性</w:t>
      </w:r>
      <w:r w:rsidRPr="00786B7D">
        <w:rPr>
          <w:rFonts w:hAnsi="宋体" w:hint="eastAsia"/>
        </w:rPr>
        <w:t>。</w:t>
      </w:r>
    </w:p>
    <w:p w:rsidR="00452742" w:rsidRPr="00452742" w:rsidRDefault="00452742" w:rsidP="00452742">
      <w:pPr>
        <w:pStyle w:val="aff5"/>
        <w:numPr>
          <w:ilvl w:val="0"/>
          <w:numId w:val="132"/>
        </w:numPr>
        <w:spacing w:beforeLines="50" w:before="156" w:afterLines="50" w:after="156" w:line="288" w:lineRule="auto"/>
        <w:ind w:firstLineChars="0"/>
        <w:rPr>
          <w:rFonts w:ascii="宋体" w:hAnsi="宋体"/>
          <w:szCs w:val="21"/>
        </w:rPr>
      </w:pPr>
      <w:r w:rsidRPr="00452742">
        <w:rPr>
          <w:rFonts w:ascii="宋体" w:hAnsi="宋体" w:hint="eastAsia"/>
          <w:szCs w:val="21"/>
        </w:rPr>
        <w:t>试验方法</w:t>
      </w:r>
    </w:p>
    <w:tbl>
      <w:tblPr>
        <w:tblStyle w:val="afe"/>
        <w:tblW w:w="4800" w:type="pct"/>
        <w:jc w:val="center"/>
        <w:tblLook w:val="04A0" w:firstRow="1" w:lastRow="0" w:firstColumn="1" w:lastColumn="0" w:noHBand="0" w:noVBand="1"/>
      </w:tblPr>
      <w:tblGrid>
        <w:gridCol w:w="774"/>
        <w:gridCol w:w="1559"/>
        <w:gridCol w:w="4352"/>
        <w:gridCol w:w="977"/>
        <w:gridCol w:w="1254"/>
      </w:tblGrid>
      <w:tr w:rsidR="00E93C9D" w:rsidTr="00E93C9D">
        <w:trPr>
          <w:jc w:val="center"/>
        </w:trPr>
        <w:tc>
          <w:tcPr>
            <w:tcW w:w="774" w:type="dxa"/>
            <w:vMerge w:val="restart"/>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序号</w:t>
            </w:r>
          </w:p>
        </w:tc>
        <w:tc>
          <w:tcPr>
            <w:tcW w:w="5911" w:type="dxa"/>
            <w:gridSpan w:val="2"/>
            <w:vMerge w:val="restart"/>
            <w:vAlign w:val="center"/>
          </w:tcPr>
          <w:p w:rsidR="00E93C9D" w:rsidRPr="00E93C9D" w:rsidRDefault="00E93C9D" w:rsidP="00E93C9D">
            <w:pPr>
              <w:spacing w:beforeLines="15" w:before="46" w:afterLines="15" w:after="46" w:line="276" w:lineRule="auto"/>
            </w:pPr>
            <w:r w:rsidRPr="00E93C9D">
              <w:rPr>
                <w:rFonts w:hint="eastAsia"/>
              </w:rPr>
              <w:t>检验项目</w:t>
            </w:r>
          </w:p>
        </w:tc>
        <w:tc>
          <w:tcPr>
            <w:tcW w:w="2231" w:type="dxa"/>
            <w:gridSpan w:val="2"/>
            <w:tcBorders>
              <w:right w:val="single" w:sz="4" w:space="0" w:color="auto"/>
            </w:tcBorders>
            <w:vAlign w:val="center"/>
          </w:tcPr>
          <w:p w:rsidR="00E93C9D" w:rsidRPr="00E93C9D" w:rsidRDefault="00E93C9D" w:rsidP="00E93C9D">
            <w:pPr>
              <w:spacing w:beforeLines="15" w:before="46" w:afterLines="15" w:after="46" w:line="276" w:lineRule="auto"/>
              <w:jc w:val="center"/>
              <w:rPr>
                <w:rFonts w:asciiTheme="minorEastAsia" w:hAnsiTheme="minorEastAsia"/>
                <w:szCs w:val="21"/>
              </w:rPr>
            </w:pPr>
            <w:r w:rsidRPr="00E93C9D">
              <w:rPr>
                <w:rFonts w:asciiTheme="minorEastAsia" w:hAnsiTheme="minorEastAsia" w:hint="eastAsia"/>
                <w:szCs w:val="21"/>
              </w:rPr>
              <w:t>检验结果</w:t>
            </w:r>
          </w:p>
        </w:tc>
      </w:tr>
      <w:tr w:rsidR="00E93C9D" w:rsidTr="00E93C9D">
        <w:trPr>
          <w:jc w:val="center"/>
        </w:trPr>
        <w:tc>
          <w:tcPr>
            <w:tcW w:w="774" w:type="dxa"/>
            <w:vMerge/>
            <w:vAlign w:val="center"/>
          </w:tcPr>
          <w:p w:rsidR="00E93C9D" w:rsidRPr="00E93C9D" w:rsidRDefault="00E93C9D" w:rsidP="00E93C9D">
            <w:pPr>
              <w:pStyle w:val="aff5"/>
              <w:spacing w:beforeLines="15" w:before="46" w:afterLines="15" w:after="46" w:line="276" w:lineRule="auto"/>
              <w:ind w:firstLineChars="0" w:firstLine="0"/>
            </w:pPr>
          </w:p>
        </w:tc>
        <w:tc>
          <w:tcPr>
            <w:tcW w:w="5911" w:type="dxa"/>
            <w:gridSpan w:val="2"/>
            <w:vMerge/>
            <w:vAlign w:val="center"/>
          </w:tcPr>
          <w:p w:rsidR="00E93C9D" w:rsidRPr="00E93C9D" w:rsidRDefault="00E93C9D" w:rsidP="00E93C9D">
            <w:pPr>
              <w:pStyle w:val="aff5"/>
              <w:spacing w:beforeLines="15" w:before="46" w:afterLines="15" w:after="46" w:line="276" w:lineRule="auto"/>
              <w:ind w:firstLineChars="0" w:firstLine="0"/>
            </w:pPr>
          </w:p>
        </w:tc>
        <w:tc>
          <w:tcPr>
            <w:tcW w:w="977" w:type="dxa"/>
            <w:tcBorders>
              <w:right w:val="single" w:sz="4" w:space="0" w:color="auto"/>
            </w:tcBorders>
            <w:vAlign w:val="center"/>
          </w:tcPr>
          <w:p w:rsidR="00E93C9D" w:rsidRPr="00E93C9D" w:rsidRDefault="00E93C9D" w:rsidP="00E93C9D">
            <w:pPr>
              <w:spacing w:beforeLines="15" w:before="46" w:afterLines="15" w:after="46" w:line="276" w:lineRule="auto"/>
              <w:rPr>
                <w:rFonts w:asciiTheme="minorEastAsia" w:hAnsiTheme="minorEastAsia"/>
                <w:szCs w:val="21"/>
              </w:rPr>
            </w:pPr>
            <w:r w:rsidRPr="00E93C9D">
              <w:rPr>
                <w:rFonts w:asciiTheme="minorEastAsia" w:hAnsiTheme="minorEastAsia" w:hint="eastAsia"/>
                <w:szCs w:val="21"/>
              </w:rPr>
              <w:t>日计时误差值</w:t>
            </w:r>
          </w:p>
        </w:tc>
        <w:tc>
          <w:tcPr>
            <w:tcW w:w="1254" w:type="dxa"/>
            <w:tcBorders>
              <w:left w:val="single" w:sz="4" w:space="0" w:color="auto"/>
            </w:tcBorders>
            <w:vAlign w:val="center"/>
          </w:tcPr>
          <w:p w:rsidR="00E93C9D" w:rsidRPr="00E93C9D" w:rsidRDefault="00E93C9D" w:rsidP="00E93C9D">
            <w:pPr>
              <w:pStyle w:val="aff5"/>
              <w:ind w:firstLineChars="0" w:firstLine="0"/>
              <w:rPr>
                <w:rFonts w:asciiTheme="minorEastAsia" w:hAnsiTheme="minorEastAsia"/>
                <w:szCs w:val="21"/>
              </w:rPr>
            </w:pPr>
            <w:r w:rsidRPr="00E93C9D">
              <w:rPr>
                <w:rFonts w:hint="eastAsia"/>
              </w:rPr>
              <w:t>与标准时间比对结果</w:t>
            </w:r>
          </w:p>
        </w:tc>
      </w:tr>
      <w:tr w:rsidR="00E93C9D" w:rsidTr="005C7B2B">
        <w:trPr>
          <w:jc w:val="center"/>
        </w:trPr>
        <w:tc>
          <w:tcPr>
            <w:tcW w:w="774" w:type="dxa"/>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1</w:t>
            </w:r>
          </w:p>
        </w:tc>
        <w:tc>
          <w:tcPr>
            <w:tcW w:w="1559" w:type="dxa"/>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试验前测试</w:t>
            </w: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试验前设置好电能表的日期与时间，并用电脑中的上位机软件进行广播校时。用日计时误差应不大于</w:t>
            </w:r>
            <w:r w:rsidRPr="00E93C9D">
              <w:rPr>
                <w:rFonts w:ascii="Calibri" w:hAnsi="Calibri" w:hint="eastAsia"/>
                <w:szCs w:val="22"/>
              </w:rPr>
              <w:t>0.5s/d</w:t>
            </w:r>
            <w:r w:rsidRPr="00E93C9D">
              <w:rPr>
                <w:rFonts w:ascii="Calibri" w:hAnsi="Calibri" w:hint="eastAsia"/>
                <w:szCs w:val="22"/>
              </w:rPr>
              <w:t>。</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2</w:t>
            </w:r>
          </w:p>
        </w:tc>
        <w:tc>
          <w:tcPr>
            <w:tcW w:w="1559" w:type="dxa"/>
            <w:tcBorders>
              <w:right w:val="single" w:sz="4" w:space="0" w:color="auto"/>
            </w:tcBorders>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电磁兼容影响</w:t>
            </w: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进行电磁兼容试验，在不中断电源的情况下，试验后</w:t>
            </w:r>
            <w:proofErr w:type="gramStart"/>
            <w:r w:rsidRPr="00E93C9D">
              <w:rPr>
                <w:rFonts w:ascii="Calibri" w:hAnsi="Calibri" w:hint="eastAsia"/>
                <w:szCs w:val="22"/>
              </w:rPr>
              <w:t>测试日</w:t>
            </w:r>
            <w:proofErr w:type="gramEnd"/>
            <w:r w:rsidRPr="00E93C9D">
              <w:rPr>
                <w:rFonts w:ascii="Calibri" w:hAnsi="Calibri" w:hint="eastAsia"/>
                <w:szCs w:val="22"/>
              </w:rPr>
              <w:t>计时误差并与标准时间比对。</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3</w:t>
            </w:r>
          </w:p>
        </w:tc>
        <w:tc>
          <w:tcPr>
            <w:tcW w:w="1559" w:type="dxa"/>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上、掉电影响</w:t>
            </w: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对电能表进行反复上电掉电试验，试验后</w:t>
            </w:r>
            <w:proofErr w:type="gramStart"/>
            <w:r w:rsidRPr="00E93C9D">
              <w:rPr>
                <w:rFonts w:ascii="Calibri" w:hAnsi="Calibri" w:hint="eastAsia"/>
                <w:szCs w:val="22"/>
              </w:rPr>
              <w:t>测试日</w:t>
            </w:r>
            <w:proofErr w:type="gramEnd"/>
            <w:r w:rsidRPr="00E93C9D">
              <w:rPr>
                <w:rFonts w:ascii="Calibri" w:hAnsi="Calibri" w:hint="eastAsia"/>
                <w:szCs w:val="22"/>
              </w:rPr>
              <w:t>计时误差并与标准时间比对。</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lastRenderedPageBreak/>
              <w:t>4</w:t>
            </w:r>
          </w:p>
        </w:tc>
        <w:tc>
          <w:tcPr>
            <w:tcW w:w="1559" w:type="dxa"/>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电压缓升缓降影响</w:t>
            </w: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对电表进行电压缓升缓降试验，试验后</w:t>
            </w:r>
            <w:proofErr w:type="gramStart"/>
            <w:r w:rsidRPr="00E93C9D">
              <w:rPr>
                <w:rFonts w:ascii="Calibri" w:hAnsi="Calibri" w:hint="eastAsia"/>
                <w:szCs w:val="22"/>
              </w:rPr>
              <w:t>测试日</w:t>
            </w:r>
            <w:proofErr w:type="gramEnd"/>
            <w:r w:rsidRPr="00E93C9D">
              <w:rPr>
                <w:rFonts w:ascii="Calibri" w:hAnsi="Calibri" w:hint="eastAsia"/>
                <w:szCs w:val="22"/>
              </w:rPr>
              <w:t>计时误差并与标准时间比对。</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Merge w:val="restart"/>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5</w:t>
            </w:r>
          </w:p>
        </w:tc>
        <w:tc>
          <w:tcPr>
            <w:tcW w:w="1559" w:type="dxa"/>
            <w:vMerge w:val="restart"/>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环境试验</w:t>
            </w: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bookmarkStart w:id="224" w:name="_Toc345670030"/>
            <w:bookmarkStart w:id="225" w:name="_Toc345672354"/>
            <w:r w:rsidRPr="00E93C9D">
              <w:rPr>
                <w:rFonts w:ascii="Calibri" w:hAnsi="Calibri" w:hint="eastAsia"/>
                <w:szCs w:val="22"/>
              </w:rPr>
              <w:t>高温工作</w:t>
            </w:r>
            <w:bookmarkEnd w:id="224"/>
            <w:bookmarkEnd w:id="225"/>
            <w:r w:rsidRPr="00E93C9D">
              <w:rPr>
                <w:rFonts w:ascii="Calibri" w:hAnsi="Calibri" w:hint="eastAsia"/>
                <w:szCs w:val="22"/>
              </w:rPr>
              <w:t>：在</w:t>
            </w:r>
            <w:r w:rsidRPr="00E93C9D">
              <w:rPr>
                <w:rFonts w:ascii="Calibri" w:hAnsi="Calibri"/>
                <w:szCs w:val="22"/>
              </w:rPr>
              <w:t xml:space="preserve"> </w:t>
            </w:r>
            <w:r w:rsidRPr="00E93C9D">
              <w:rPr>
                <w:rFonts w:ascii="Calibri" w:hAnsi="Calibri" w:hint="eastAsia"/>
                <w:szCs w:val="22"/>
              </w:rPr>
              <w:t>70</w:t>
            </w:r>
            <w:r w:rsidRPr="00E93C9D">
              <w:rPr>
                <w:rFonts w:ascii="Calibri" w:hAnsi="Calibri" w:hint="eastAsia"/>
                <w:szCs w:val="22"/>
              </w:rPr>
              <w:t>℃下，</w:t>
            </w:r>
            <w:proofErr w:type="gramStart"/>
            <w:r w:rsidRPr="00E93C9D">
              <w:rPr>
                <w:rFonts w:ascii="Calibri" w:hAnsi="Calibri" w:hint="eastAsia"/>
                <w:szCs w:val="22"/>
              </w:rPr>
              <w:t>加参比电压</w:t>
            </w:r>
            <w:proofErr w:type="gramEnd"/>
            <w:r w:rsidRPr="00E93C9D">
              <w:rPr>
                <w:rFonts w:ascii="Calibri" w:hAnsi="Calibri" w:hint="eastAsia"/>
                <w:szCs w:val="22"/>
              </w:rPr>
              <w:t>，</w:t>
            </w:r>
            <w:r w:rsidRPr="00E93C9D">
              <w:rPr>
                <w:rFonts w:ascii="Calibri" w:hAnsi="Calibri" w:hint="eastAsia"/>
                <w:szCs w:val="22"/>
              </w:rPr>
              <w:t>96</w:t>
            </w:r>
            <w:r w:rsidRPr="00E93C9D">
              <w:rPr>
                <w:rFonts w:ascii="Calibri" w:hAnsi="Calibri" w:hint="eastAsia"/>
                <w:szCs w:val="22"/>
              </w:rPr>
              <w:t>小时。</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外观应无明显变化，工作正常，时钟准确度</w:t>
            </w:r>
            <w:r w:rsidRPr="00E93C9D">
              <w:rPr>
                <w:rFonts w:ascii="Calibri" w:hAnsi="Calibri" w:hint="eastAsia"/>
                <w:szCs w:val="22"/>
              </w:rPr>
              <w:t>&lt;1s/d</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Merge/>
            <w:vAlign w:val="center"/>
          </w:tcPr>
          <w:p w:rsidR="00E93C9D" w:rsidRPr="00E93C9D" w:rsidRDefault="00E93C9D" w:rsidP="00E93C9D">
            <w:pPr>
              <w:pStyle w:val="aff5"/>
              <w:spacing w:beforeLines="15" w:before="46" w:afterLines="15" w:after="46" w:line="276" w:lineRule="auto"/>
              <w:ind w:firstLineChars="0" w:firstLine="0"/>
            </w:pPr>
          </w:p>
        </w:tc>
        <w:tc>
          <w:tcPr>
            <w:tcW w:w="1559" w:type="dxa"/>
            <w:vMerge/>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bookmarkStart w:id="226" w:name="_Toc345670029"/>
            <w:bookmarkStart w:id="227" w:name="_Toc345672353"/>
            <w:r w:rsidRPr="00E93C9D">
              <w:rPr>
                <w:rFonts w:ascii="Calibri" w:hAnsi="Calibri" w:hint="eastAsia"/>
                <w:szCs w:val="22"/>
              </w:rPr>
              <w:t>高温储存</w:t>
            </w:r>
            <w:bookmarkEnd w:id="226"/>
            <w:bookmarkEnd w:id="227"/>
            <w:r w:rsidRPr="00E93C9D">
              <w:rPr>
                <w:rFonts w:ascii="Calibri" w:hAnsi="Calibri" w:hint="eastAsia"/>
                <w:szCs w:val="22"/>
              </w:rPr>
              <w:t>：</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在</w:t>
            </w:r>
            <w:r w:rsidRPr="00E93C9D">
              <w:rPr>
                <w:rFonts w:ascii="Calibri" w:hAnsi="Calibri" w:hint="eastAsia"/>
                <w:szCs w:val="22"/>
              </w:rPr>
              <w:t>85</w:t>
            </w:r>
            <w:r w:rsidRPr="00E93C9D">
              <w:rPr>
                <w:rFonts w:ascii="Calibri" w:hAnsi="Calibri" w:hint="eastAsia"/>
                <w:szCs w:val="22"/>
              </w:rPr>
              <w:t>℃下，</w:t>
            </w:r>
            <w:r w:rsidRPr="00E93C9D">
              <w:rPr>
                <w:rFonts w:ascii="Calibri" w:hAnsi="Calibri" w:hint="eastAsia"/>
                <w:szCs w:val="22"/>
              </w:rPr>
              <w:t>96</w:t>
            </w:r>
            <w:r w:rsidRPr="00E93C9D">
              <w:rPr>
                <w:rFonts w:ascii="Calibri" w:hAnsi="Calibri" w:hint="eastAsia"/>
                <w:szCs w:val="22"/>
              </w:rPr>
              <w:t>小时。</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外观应无明显变化，工作正常，恢复到常温后时钟准确度</w:t>
            </w:r>
            <w:r w:rsidRPr="00E93C9D">
              <w:rPr>
                <w:rFonts w:ascii="Calibri" w:hAnsi="Calibri" w:hint="eastAsia"/>
                <w:szCs w:val="22"/>
              </w:rPr>
              <w:t>&lt;0.5s/d.</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Merge/>
            <w:vAlign w:val="center"/>
          </w:tcPr>
          <w:p w:rsidR="00E93C9D" w:rsidRPr="00E93C9D" w:rsidRDefault="00E93C9D" w:rsidP="00E93C9D">
            <w:pPr>
              <w:pStyle w:val="aff5"/>
              <w:spacing w:beforeLines="15" w:before="46" w:afterLines="15" w:after="46" w:line="276" w:lineRule="auto"/>
              <w:ind w:firstLineChars="0" w:firstLine="0"/>
            </w:pPr>
          </w:p>
        </w:tc>
        <w:tc>
          <w:tcPr>
            <w:tcW w:w="1559" w:type="dxa"/>
            <w:vMerge/>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低温工作：在</w:t>
            </w:r>
            <w:r w:rsidRPr="00E93C9D">
              <w:rPr>
                <w:rFonts w:ascii="Calibri" w:hAnsi="Calibri"/>
                <w:szCs w:val="22"/>
              </w:rPr>
              <w:t xml:space="preserve"> </w:t>
            </w:r>
            <w:r w:rsidRPr="00E93C9D">
              <w:rPr>
                <w:rFonts w:ascii="Calibri" w:hAnsi="Calibri" w:hint="eastAsia"/>
                <w:szCs w:val="22"/>
              </w:rPr>
              <w:t>-40</w:t>
            </w:r>
            <w:r w:rsidRPr="00E93C9D">
              <w:rPr>
                <w:rFonts w:ascii="Calibri" w:hAnsi="Calibri" w:hint="eastAsia"/>
                <w:szCs w:val="22"/>
              </w:rPr>
              <w:t>℃下，</w:t>
            </w:r>
            <w:proofErr w:type="gramStart"/>
            <w:r w:rsidRPr="00E93C9D">
              <w:rPr>
                <w:rFonts w:ascii="Calibri" w:hAnsi="Calibri" w:hint="eastAsia"/>
                <w:szCs w:val="22"/>
              </w:rPr>
              <w:t>加参比电压</w:t>
            </w:r>
            <w:proofErr w:type="gramEnd"/>
            <w:r w:rsidRPr="00E93C9D">
              <w:rPr>
                <w:rFonts w:ascii="Calibri" w:hAnsi="Calibri" w:hint="eastAsia"/>
                <w:szCs w:val="22"/>
              </w:rPr>
              <w:t>，</w:t>
            </w:r>
            <w:r w:rsidRPr="00E93C9D">
              <w:rPr>
                <w:rFonts w:ascii="Calibri" w:hAnsi="Calibri" w:hint="eastAsia"/>
                <w:szCs w:val="22"/>
              </w:rPr>
              <w:t>96</w:t>
            </w:r>
            <w:r w:rsidRPr="00E93C9D">
              <w:rPr>
                <w:rFonts w:ascii="Calibri" w:hAnsi="Calibri" w:hint="eastAsia"/>
                <w:szCs w:val="22"/>
              </w:rPr>
              <w:t>小时。</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外观应无明显变化，工作正常，时钟准确度</w:t>
            </w:r>
            <w:r w:rsidRPr="00E93C9D">
              <w:rPr>
                <w:rFonts w:ascii="Calibri" w:hAnsi="Calibri" w:hint="eastAsia"/>
                <w:szCs w:val="22"/>
              </w:rPr>
              <w:t>&lt;1s/d</w:t>
            </w:r>
            <w:r w:rsidRPr="00E93C9D">
              <w:rPr>
                <w:rFonts w:ascii="Calibri" w:hAnsi="Calibri" w:hint="eastAsia"/>
                <w:szCs w:val="22"/>
              </w:rPr>
              <w:t>。</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Merge/>
            <w:vAlign w:val="center"/>
          </w:tcPr>
          <w:p w:rsidR="00E93C9D" w:rsidRPr="00E93C9D" w:rsidRDefault="00E93C9D" w:rsidP="00E93C9D">
            <w:pPr>
              <w:pStyle w:val="aff5"/>
              <w:spacing w:beforeLines="15" w:before="46" w:afterLines="15" w:after="46" w:line="276" w:lineRule="auto"/>
              <w:ind w:firstLineChars="0" w:firstLine="0"/>
            </w:pPr>
          </w:p>
        </w:tc>
        <w:tc>
          <w:tcPr>
            <w:tcW w:w="1559" w:type="dxa"/>
            <w:vMerge/>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低温储存：</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在</w:t>
            </w:r>
            <w:r w:rsidRPr="00E93C9D">
              <w:rPr>
                <w:rFonts w:ascii="Calibri" w:hAnsi="Calibri" w:hint="eastAsia"/>
                <w:szCs w:val="22"/>
              </w:rPr>
              <w:t>-45</w:t>
            </w:r>
            <w:r w:rsidRPr="00E93C9D">
              <w:rPr>
                <w:rFonts w:ascii="Calibri" w:hAnsi="Calibri" w:hint="eastAsia"/>
                <w:szCs w:val="22"/>
              </w:rPr>
              <w:t>℃下，</w:t>
            </w:r>
            <w:r w:rsidRPr="00E93C9D">
              <w:rPr>
                <w:rFonts w:ascii="Calibri" w:hAnsi="Calibri" w:hint="eastAsia"/>
                <w:szCs w:val="22"/>
              </w:rPr>
              <w:t>96</w:t>
            </w:r>
            <w:r w:rsidRPr="00E93C9D">
              <w:rPr>
                <w:rFonts w:ascii="Calibri" w:hAnsi="Calibri" w:hint="eastAsia"/>
                <w:szCs w:val="22"/>
              </w:rPr>
              <w:t>小时。</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外观应无明显变化，工作正常，恢复到常温后时钟准确度</w:t>
            </w:r>
            <w:r w:rsidRPr="00E93C9D">
              <w:rPr>
                <w:rFonts w:ascii="Calibri" w:hAnsi="Calibri" w:hint="eastAsia"/>
                <w:szCs w:val="22"/>
              </w:rPr>
              <w:t>&lt;0.5s/d.</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Merge/>
            <w:vAlign w:val="center"/>
          </w:tcPr>
          <w:p w:rsidR="00E93C9D" w:rsidRPr="00E93C9D" w:rsidRDefault="00E93C9D" w:rsidP="00E93C9D">
            <w:pPr>
              <w:pStyle w:val="aff5"/>
              <w:spacing w:beforeLines="15" w:before="46" w:afterLines="15" w:after="46" w:line="276" w:lineRule="auto"/>
              <w:ind w:firstLineChars="0" w:firstLine="0"/>
            </w:pPr>
          </w:p>
        </w:tc>
        <w:tc>
          <w:tcPr>
            <w:tcW w:w="1559" w:type="dxa"/>
            <w:vMerge/>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bookmarkStart w:id="228" w:name="_Toc345330180"/>
            <w:bookmarkStart w:id="229" w:name="_Toc345333350"/>
            <w:bookmarkStart w:id="230" w:name="_Toc345334301"/>
            <w:bookmarkStart w:id="231" w:name="_Toc345502736"/>
            <w:bookmarkStart w:id="232" w:name="_Toc345670034"/>
            <w:bookmarkStart w:id="233" w:name="_Toc345672358"/>
            <w:r w:rsidRPr="00E93C9D">
              <w:rPr>
                <w:rFonts w:ascii="Calibri" w:hAnsi="Calibri" w:hint="eastAsia"/>
                <w:szCs w:val="22"/>
              </w:rPr>
              <w:t>高温高湿储存</w:t>
            </w:r>
            <w:bookmarkEnd w:id="228"/>
            <w:bookmarkEnd w:id="229"/>
            <w:bookmarkEnd w:id="230"/>
            <w:bookmarkEnd w:id="231"/>
            <w:bookmarkEnd w:id="232"/>
            <w:bookmarkEnd w:id="233"/>
            <w:r w:rsidRPr="00E93C9D">
              <w:rPr>
                <w:rFonts w:ascii="Calibri" w:hAnsi="Calibri" w:hint="eastAsia"/>
                <w:szCs w:val="22"/>
              </w:rPr>
              <w:t>：</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温度：</w:t>
            </w:r>
            <w:r w:rsidRPr="00E93C9D">
              <w:rPr>
                <w:rFonts w:ascii="Calibri" w:hAnsi="Calibri" w:hint="eastAsia"/>
                <w:szCs w:val="22"/>
              </w:rPr>
              <w:t>60</w:t>
            </w:r>
            <w:r w:rsidRPr="00E93C9D">
              <w:rPr>
                <w:rFonts w:ascii="Calibri" w:hAnsi="Calibri" w:hint="eastAsia"/>
                <w:szCs w:val="22"/>
              </w:rPr>
              <w:t>℃±</w:t>
            </w:r>
            <w:r w:rsidRPr="00E93C9D">
              <w:rPr>
                <w:rFonts w:ascii="Calibri" w:hAnsi="Calibri" w:hint="eastAsia"/>
                <w:szCs w:val="22"/>
              </w:rPr>
              <w:t>2</w:t>
            </w:r>
            <w:r w:rsidRPr="00E93C9D">
              <w:rPr>
                <w:rFonts w:ascii="Calibri" w:hAnsi="Calibri" w:hint="eastAsia"/>
                <w:szCs w:val="22"/>
              </w:rPr>
              <w:t>℃；湿度：</w:t>
            </w:r>
            <w:r w:rsidRPr="00E93C9D">
              <w:rPr>
                <w:rFonts w:ascii="Calibri" w:hAnsi="Calibri" w:hint="eastAsia"/>
                <w:szCs w:val="22"/>
              </w:rPr>
              <w:t>90%</w:t>
            </w:r>
            <w:r w:rsidRPr="00E93C9D">
              <w:rPr>
                <w:rFonts w:ascii="Calibri" w:hAnsi="Calibri" w:hint="eastAsia"/>
                <w:szCs w:val="22"/>
              </w:rPr>
              <w:t>±</w:t>
            </w:r>
            <w:r w:rsidRPr="00E93C9D">
              <w:rPr>
                <w:rFonts w:ascii="Calibri" w:hAnsi="Calibri" w:hint="eastAsia"/>
                <w:szCs w:val="22"/>
              </w:rPr>
              <w:t>2%</w:t>
            </w:r>
            <w:r w:rsidRPr="00E93C9D">
              <w:rPr>
                <w:rFonts w:ascii="Calibri" w:hAnsi="Calibri" w:hint="eastAsia"/>
                <w:szCs w:val="22"/>
              </w:rPr>
              <w:t>，</w:t>
            </w:r>
            <w:r w:rsidRPr="00E93C9D">
              <w:rPr>
                <w:rFonts w:ascii="Calibri" w:hAnsi="Calibri" w:hint="eastAsia"/>
                <w:szCs w:val="22"/>
              </w:rPr>
              <w:t>96</w:t>
            </w:r>
            <w:r w:rsidRPr="00E93C9D">
              <w:rPr>
                <w:rFonts w:ascii="Calibri" w:hAnsi="Calibri" w:hint="eastAsia"/>
                <w:szCs w:val="22"/>
              </w:rPr>
              <w:t>小时。</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外观应无明显变化，工作正常，恢复到常温后时钟准确度</w:t>
            </w:r>
            <w:r w:rsidRPr="00E93C9D">
              <w:rPr>
                <w:rFonts w:ascii="Calibri" w:hAnsi="Calibri" w:hint="eastAsia"/>
                <w:szCs w:val="22"/>
              </w:rPr>
              <w:t>&lt;0.5s/d.</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Merge/>
            <w:vAlign w:val="center"/>
          </w:tcPr>
          <w:p w:rsidR="00E93C9D" w:rsidRPr="00E93C9D" w:rsidRDefault="00E93C9D" w:rsidP="00E93C9D">
            <w:pPr>
              <w:pStyle w:val="aff5"/>
              <w:spacing w:beforeLines="15" w:before="46" w:afterLines="15" w:after="46" w:line="276" w:lineRule="auto"/>
              <w:ind w:firstLineChars="0" w:firstLine="0"/>
            </w:pPr>
          </w:p>
        </w:tc>
        <w:tc>
          <w:tcPr>
            <w:tcW w:w="1559" w:type="dxa"/>
            <w:vMerge/>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冷热冲击：</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首先将电能表在存储温度下限值时放置</w:t>
            </w:r>
            <w:r w:rsidRPr="00E93C9D">
              <w:rPr>
                <w:rFonts w:ascii="Calibri" w:hAnsi="Calibri" w:hint="eastAsia"/>
                <w:szCs w:val="22"/>
              </w:rPr>
              <w:t>30</w:t>
            </w:r>
            <w:r w:rsidRPr="00E93C9D">
              <w:rPr>
                <w:rFonts w:ascii="Calibri" w:hAnsi="Calibri" w:hint="eastAsia"/>
                <w:szCs w:val="22"/>
              </w:rPr>
              <w:t>分钟，然后在</w:t>
            </w:r>
            <w:r w:rsidRPr="00E93C9D">
              <w:rPr>
                <w:rFonts w:ascii="Calibri" w:hAnsi="Calibri" w:hint="eastAsia"/>
                <w:szCs w:val="22"/>
              </w:rPr>
              <w:t>25</w:t>
            </w:r>
            <w:r w:rsidRPr="00E93C9D">
              <w:rPr>
                <w:rFonts w:ascii="Calibri" w:hAnsi="Calibri"/>
                <w:szCs w:val="22"/>
              </w:rPr>
              <w:t>℃</w:t>
            </w:r>
            <w:r w:rsidRPr="00E93C9D">
              <w:rPr>
                <w:rFonts w:ascii="Calibri" w:hAnsi="Calibri" w:hint="eastAsia"/>
                <w:szCs w:val="22"/>
              </w:rPr>
              <w:t>时放置</w:t>
            </w:r>
            <w:r w:rsidRPr="00E93C9D">
              <w:rPr>
                <w:rFonts w:ascii="Calibri" w:hAnsi="Calibri"/>
                <w:szCs w:val="22"/>
              </w:rPr>
              <w:t>30</w:t>
            </w:r>
            <w:r w:rsidRPr="00E93C9D">
              <w:rPr>
                <w:rFonts w:ascii="Calibri" w:hAnsi="Calibri" w:hint="eastAsia"/>
                <w:szCs w:val="22"/>
              </w:rPr>
              <w:t>分钟，接着在存储温度上限值时放置</w:t>
            </w:r>
            <w:r w:rsidRPr="00E93C9D">
              <w:rPr>
                <w:rFonts w:ascii="Calibri" w:hAnsi="Calibri" w:hint="eastAsia"/>
                <w:szCs w:val="22"/>
              </w:rPr>
              <w:t>30</w:t>
            </w:r>
            <w:r w:rsidRPr="00E93C9D">
              <w:rPr>
                <w:rFonts w:ascii="Calibri" w:hAnsi="Calibri" w:hint="eastAsia"/>
                <w:szCs w:val="22"/>
              </w:rPr>
              <w:t>分钟，最后在</w:t>
            </w:r>
            <w:r w:rsidRPr="00E93C9D">
              <w:rPr>
                <w:rFonts w:ascii="Calibri" w:hAnsi="Calibri" w:hint="eastAsia"/>
                <w:szCs w:val="22"/>
              </w:rPr>
              <w:t>25</w:t>
            </w:r>
            <w:r w:rsidRPr="00E93C9D">
              <w:rPr>
                <w:rFonts w:ascii="Calibri" w:hAnsi="Calibri"/>
                <w:szCs w:val="22"/>
              </w:rPr>
              <w:t>℃</w:t>
            </w:r>
            <w:r w:rsidRPr="00E93C9D">
              <w:rPr>
                <w:rFonts w:ascii="Calibri" w:hAnsi="Calibri" w:hint="eastAsia"/>
                <w:szCs w:val="22"/>
              </w:rPr>
              <w:t>时放置</w:t>
            </w:r>
            <w:r w:rsidRPr="00E93C9D">
              <w:rPr>
                <w:rFonts w:ascii="Calibri" w:hAnsi="Calibri"/>
                <w:szCs w:val="22"/>
              </w:rPr>
              <w:t>30</w:t>
            </w:r>
            <w:r w:rsidRPr="00E93C9D">
              <w:rPr>
                <w:rFonts w:ascii="Calibri" w:hAnsi="Calibri" w:hint="eastAsia"/>
                <w:szCs w:val="22"/>
              </w:rPr>
              <w:t>分钟，这四个温度为一个循环（</w:t>
            </w:r>
            <w:r w:rsidRPr="00E93C9D">
              <w:rPr>
                <w:rFonts w:ascii="Calibri" w:hAnsi="Calibri" w:hint="eastAsia"/>
                <w:szCs w:val="22"/>
              </w:rPr>
              <w:t>2h</w:t>
            </w:r>
            <w:r w:rsidRPr="00E93C9D">
              <w:rPr>
                <w:rFonts w:ascii="Calibri" w:hAnsi="Calibri" w:hint="eastAsia"/>
                <w:szCs w:val="22"/>
              </w:rPr>
              <w:t>），共进行</w:t>
            </w:r>
            <w:r w:rsidRPr="00E93C9D">
              <w:rPr>
                <w:rFonts w:ascii="Calibri" w:hAnsi="Calibri" w:hint="eastAsia"/>
                <w:szCs w:val="22"/>
              </w:rPr>
              <w:t>10</w:t>
            </w:r>
            <w:r w:rsidRPr="00E93C9D">
              <w:rPr>
                <w:rFonts w:ascii="Calibri" w:hAnsi="Calibri" w:hint="eastAsia"/>
                <w:szCs w:val="22"/>
              </w:rPr>
              <w:t>个循环（</w:t>
            </w:r>
            <w:r w:rsidRPr="00E93C9D">
              <w:rPr>
                <w:rFonts w:ascii="Calibri" w:hAnsi="Calibri" w:hint="eastAsia"/>
                <w:szCs w:val="22"/>
              </w:rPr>
              <w:t>20h</w:t>
            </w:r>
            <w:r w:rsidRPr="00E93C9D">
              <w:rPr>
                <w:rFonts w:ascii="Calibri" w:hAnsi="Calibri" w:hint="eastAsia"/>
                <w:szCs w:val="22"/>
              </w:rPr>
              <w:t>）。</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外观应无明显变化，工作正常，时钟准确度</w:t>
            </w:r>
            <w:r w:rsidRPr="00E93C9D">
              <w:rPr>
                <w:rFonts w:ascii="Calibri" w:hAnsi="Calibri" w:hint="eastAsia"/>
                <w:szCs w:val="22"/>
              </w:rPr>
              <w:t>&lt;1s/d</w:t>
            </w:r>
            <w:r w:rsidRPr="00E93C9D">
              <w:rPr>
                <w:rFonts w:ascii="Calibri" w:hAnsi="Calibri" w:hint="eastAsia"/>
                <w:szCs w:val="22"/>
              </w:rPr>
              <w:t>。</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Merge/>
            <w:vAlign w:val="center"/>
          </w:tcPr>
          <w:p w:rsidR="00E93C9D" w:rsidRPr="00E93C9D" w:rsidRDefault="00E93C9D" w:rsidP="00E93C9D">
            <w:pPr>
              <w:pStyle w:val="aff5"/>
              <w:spacing w:beforeLines="15" w:before="46" w:afterLines="15" w:after="46" w:line="276" w:lineRule="auto"/>
              <w:ind w:firstLineChars="0" w:firstLine="0"/>
            </w:pPr>
          </w:p>
        </w:tc>
        <w:tc>
          <w:tcPr>
            <w:tcW w:w="1559" w:type="dxa"/>
            <w:vMerge/>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bookmarkStart w:id="234" w:name="_Toc345330227"/>
            <w:bookmarkStart w:id="235" w:name="_Toc345333397"/>
            <w:bookmarkStart w:id="236" w:name="_Toc345334343"/>
            <w:bookmarkStart w:id="237" w:name="_Toc345502778"/>
            <w:r w:rsidRPr="00E93C9D">
              <w:rPr>
                <w:rFonts w:ascii="Calibri" w:hAnsi="Calibri" w:hint="eastAsia"/>
                <w:szCs w:val="22"/>
              </w:rPr>
              <w:t>密封性</w:t>
            </w:r>
            <w:bookmarkEnd w:id="234"/>
            <w:bookmarkEnd w:id="235"/>
            <w:bookmarkEnd w:id="236"/>
            <w:bookmarkEnd w:id="237"/>
            <w:r w:rsidRPr="00E93C9D">
              <w:rPr>
                <w:rFonts w:ascii="Calibri" w:hAnsi="Calibri" w:hint="eastAsia"/>
                <w:szCs w:val="22"/>
              </w:rPr>
              <w:t>：在</w:t>
            </w:r>
            <w:r w:rsidRPr="00E93C9D">
              <w:rPr>
                <w:rFonts w:ascii="Calibri" w:hAnsi="Calibri" w:hint="eastAsia"/>
                <w:szCs w:val="22"/>
              </w:rPr>
              <w:t>60</w:t>
            </w:r>
            <w:r w:rsidRPr="00E93C9D">
              <w:rPr>
                <w:rFonts w:ascii="Calibri" w:hAnsi="Calibri"/>
                <w:szCs w:val="22"/>
              </w:rPr>
              <w:t>℃</w:t>
            </w:r>
            <w:r w:rsidRPr="00E93C9D">
              <w:rPr>
                <w:rFonts w:ascii="Calibri" w:hAnsi="Calibri" w:hint="eastAsia"/>
                <w:szCs w:val="22"/>
              </w:rPr>
              <w:t>水中放置</w:t>
            </w:r>
            <w:r w:rsidRPr="00E93C9D">
              <w:rPr>
                <w:rFonts w:ascii="Calibri" w:hAnsi="Calibri" w:hint="eastAsia"/>
                <w:szCs w:val="22"/>
              </w:rPr>
              <w:t>8</w:t>
            </w:r>
            <w:r w:rsidRPr="00E93C9D">
              <w:rPr>
                <w:rFonts w:ascii="Calibri" w:hAnsi="Calibri" w:hint="eastAsia"/>
                <w:szCs w:val="22"/>
              </w:rPr>
              <w:t>小时。</w:t>
            </w:r>
          </w:p>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试验后在室温下放置</w:t>
            </w:r>
            <w:r w:rsidRPr="00E93C9D">
              <w:rPr>
                <w:rFonts w:ascii="Calibri" w:hAnsi="Calibri" w:hint="eastAsia"/>
                <w:szCs w:val="22"/>
              </w:rPr>
              <w:t>4</w:t>
            </w:r>
            <w:r w:rsidRPr="00E93C9D">
              <w:rPr>
                <w:rFonts w:ascii="Calibri" w:hAnsi="Calibri" w:hint="eastAsia"/>
                <w:szCs w:val="22"/>
              </w:rPr>
              <w:t>小时后测试，外观无明显变化，检查是否能工作，时钟准确度</w:t>
            </w:r>
            <w:r w:rsidRPr="00E93C9D">
              <w:rPr>
                <w:rFonts w:ascii="Calibri" w:hAnsi="Calibri" w:hint="eastAsia"/>
                <w:szCs w:val="22"/>
              </w:rPr>
              <w:t>&lt;1s/d</w:t>
            </w:r>
            <w:r w:rsidRPr="00E93C9D">
              <w:rPr>
                <w:rFonts w:ascii="Calibri" w:hAnsi="Calibri" w:hint="eastAsia"/>
                <w:szCs w:val="22"/>
              </w:rPr>
              <w:t>。</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6</w:t>
            </w:r>
          </w:p>
        </w:tc>
        <w:tc>
          <w:tcPr>
            <w:tcW w:w="1559" w:type="dxa"/>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停电影响</w:t>
            </w:r>
          </w:p>
        </w:tc>
        <w:tc>
          <w:tcPr>
            <w:tcW w:w="4352" w:type="dxa"/>
            <w:tcBorders>
              <w:lef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停电对时钟的影响：电能表在停电状态放置一周，停电期间通过按键唤醒电能表，查看时钟是否准确，上电后</w:t>
            </w:r>
            <w:proofErr w:type="gramStart"/>
            <w:r w:rsidRPr="00E93C9D">
              <w:rPr>
                <w:rFonts w:ascii="Calibri" w:hAnsi="Calibri" w:hint="eastAsia"/>
                <w:szCs w:val="22"/>
              </w:rPr>
              <w:t>测试日</w:t>
            </w:r>
            <w:proofErr w:type="gramEnd"/>
            <w:r w:rsidRPr="00E93C9D">
              <w:rPr>
                <w:rFonts w:ascii="Calibri" w:hAnsi="Calibri" w:hint="eastAsia"/>
                <w:szCs w:val="22"/>
              </w:rPr>
              <w:t>计时误差并与标准时间比对。</w:t>
            </w:r>
          </w:p>
        </w:tc>
        <w:tc>
          <w:tcPr>
            <w:tcW w:w="977" w:type="dxa"/>
            <w:tcBorders>
              <w:right w:val="single" w:sz="4" w:space="0" w:color="auto"/>
            </w:tcBorders>
            <w:vAlign w:val="center"/>
          </w:tcPr>
          <w:p w:rsidR="00E93C9D" w:rsidRPr="00E93C9D" w:rsidRDefault="00E93C9D" w:rsidP="00E93C9D">
            <w:pPr>
              <w:pStyle w:val="aff5"/>
              <w:ind w:firstLineChars="0" w:firstLine="0"/>
            </w:pPr>
          </w:p>
        </w:tc>
        <w:tc>
          <w:tcPr>
            <w:tcW w:w="1254" w:type="dxa"/>
            <w:tcBorders>
              <w:left w:val="single" w:sz="4" w:space="0" w:color="auto"/>
            </w:tcBorders>
            <w:vAlign w:val="center"/>
          </w:tcPr>
          <w:p w:rsidR="00E93C9D" w:rsidRPr="00E93C9D" w:rsidRDefault="00E93C9D" w:rsidP="00E93C9D">
            <w:pPr>
              <w:pStyle w:val="aff5"/>
              <w:ind w:firstLineChars="0" w:firstLine="0"/>
            </w:pPr>
          </w:p>
        </w:tc>
      </w:tr>
      <w:tr w:rsidR="00E93C9D" w:rsidTr="005C7B2B">
        <w:trPr>
          <w:jc w:val="center"/>
        </w:trPr>
        <w:tc>
          <w:tcPr>
            <w:tcW w:w="774" w:type="dxa"/>
            <w:vAlign w:val="center"/>
          </w:tcPr>
          <w:p w:rsidR="00E93C9D" w:rsidRPr="00E93C9D" w:rsidRDefault="00E93C9D" w:rsidP="00E93C9D">
            <w:pPr>
              <w:pStyle w:val="aff5"/>
              <w:spacing w:beforeLines="15" w:before="46" w:afterLines="15" w:after="46" w:line="276" w:lineRule="auto"/>
              <w:ind w:firstLineChars="0" w:firstLine="0"/>
            </w:pPr>
            <w:r w:rsidRPr="00E93C9D">
              <w:rPr>
                <w:rFonts w:hint="eastAsia"/>
              </w:rPr>
              <w:t>7</w:t>
            </w:r>
          </w:p>
        </w:tc>
        <w:tc>
          <w:tcPr>
            <w:tcW w:w="1559" w:type="dxa"/>
            <w:tcBorders>
              <w:right w:val="single" w:sz="4" w:space="0" w:color="auto"/>
            </w:tcBorders>
            <w:vAlign w:val="center"/>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时钟电池影响</w:t>
            </w:r>
          </w:p>
        </w:tc>
        <w:tc>
          <w:tcPr>
            <w:tcW w:w="4352" w:type="dxa"/>
            <w:tcBorders>
              <w:left w:val="single" w:sz="4" w:space="0" w:color="auto"/>
            </w:tcBorders>
          </w:tcPr>
          <w:p w:rsidR="00E93C9D" w:rsidRPr="00E93C9D" w:rsidRDefault="00E93C9D" w:rsidP="00E93C9D">
            <w:pPr>
              <w:spacing w:beforeLines="15" w:before="46" w:afterLines="15" w:after="46" w:line="276" w:lineRule="auto"/>
              <w:rPr>
                <w:rFonts w:ascii="Calibri" w:hAnsi="Calibri"/>
                <w:szCs w:val="22"/>
              </w:rPr>
            </w:pPr>
            <w:r w:rsidRPr="00E93C9D">
              <w:rPr>
                <w:rFonts w:ascii="Calibri" w:hAnsi="Calibri" w:hint="eastAsia"/>
                <w:szCs w:val="22"/>
              </w:rPr>
              <w:t>时钟电池电压偏低时电能表的时钟应不紊乱。</w:t>
            </w:r>
          </w:p>
        </w:tc>
        <w:tc>
          <w:tcPr>
            <w:tcW w:w="977" w:type="dxa"/>
            <w:tcBorders>
              <w:right w:val="single" w:sz="4" w:space="0" w:color="auto"/>
            </w:tcBorders>
          </w:tcPr>
          <w:p w:rsidR="00E93C9D" w:rsidRPr="00E93C9D" w:rsidRDefault="00E93C9D" w:rsidP="00E93C9D">
            <w:pPr>
              <w:pStyle w:val="aff5"/>
              <w:ind w:firstLineChars="0" w:firstLine="0"/>
            </w:pPr>
          </w:p>
        </w:tc>
        <w:tc>
          <w:tcPr>
            <w:tcW w:w="1254" w:type="dxa"/>
            <w:tcBorders>
              <w:left w:val="single" w:sz="4" w:space="0" w:color="auto"/>
            </w:tcBorders>
          </w:tcPr>
          <w:p w:rsidR="00E93C9D" w:rsidRPr="00E93C9D" w:rsidRDefault="00E93C9D" w:rsidP="00E93C9D">
            <w:pPr>
              <w:pStyle w:val="aff5"/>
              <w:ind w:firstLineChars="0" w:firstLine="0"/>
            </w:pPr>
          </w:p>
        </w:tc>
      </w:tr>
    </w:tbl>
    <w:p w:rsidR="00BE0F8F" w:rsidRPr="00E93C9D" w:rsidRDefault="00BE0F8F" w:rsidP="003E212C">
      <w:pPr>
        <w:spacing w:beforeLines="50" w:before="156" w:afterLines="50" w:after="156" w:line="288" w:lineRule="auto"/>
        <w:ind w:firstLineChars="200" w:firstLine="420"/>
        <w:rPr>
          <w:rFonts w:ascii="宋体" w:hAnsi="宋体"/>
        </w:rPr>
      </w:pPr>
    </w:p>
    <w:sectPr w:rsidR="00BE0F8F" w:rsidRPr="00E93C9D" w:rsidSect="00F74479">
      <w:headerReference w:type="even" r:id="rId104"/>
      <w:headerReference w:type="default" r:id="rId105"/>
      <w:footerReference w:type="even" r:id="rId106"/>
      <w:footerReference w:type="default" r:id="rId107"/>
      <w:headerReference w:type="first" r:id="rId108"/>
      <w:footerReference w:type="first" r:id="rId109"/>
      <w:pgSz w:w="11906" w:h="16838"/>
      <w:pgMar w:top="1134" w:right="1134" w:bottom="1134" w:left="1701" w:header="794" w:footer="680" w:gutter="0"/>
      <w:pgNumType w:start="0"/>
      <w:cols w:space="425"/>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7743" w:rsidRDefault="004B7743">
      <w:r>
        <w:separator/>
      </w:r>
    </w:p>
  </w:endnote>
  <w:endnote w:type="continuationSeparator" w:id="0">
    <w:p w:rsidR="004B7743" w:rsidRDefault="004B7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EU-F1">
    <w:altName w:val="方正舒体"/>
    <w:panose1 w:val="00000000000000000000"/>
    <w:charset w:val="86"/>
    <w:family w:val="script"/>
    <w:notTrueType/>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宋体惬.伌..">
    <w:altName w:val="方正舒体"/>
    <w:panose1 w:val="00000000000000000000"/>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629" w:rsidRDefault="00BD2629">
    <w:pPr>
      <w:pStyle w:val="af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629" w:rsidRPr="00DA7B46" w:rsidRDefault="00BD2629" w:rsidP="005E4DBF">
    <w:pPr>
      <w:pStyle w:val="af3"/>
      <w:jc w:val="center"/>
    </w:pPr>
    <w:r w:rsidRPr="00DA7B46">
      <w:rPr>
        <w:rFonts w:hint="eastAsia"/>
        <w:lang w:val="zh-CN"/>
      </w:rPr>
      <w:t>第</w:t>
    </w:r>
    <w:r w:rsidRPr="00DA7B46">
      <w:rPr>
        <w:lang w:val="zh-CN"/>
      </w:rPr>
      <w:t xml:space="preserve"> </w:t>
    </w:r>
    <w:r w:rsidRPr="00DA7B46">
      <w:fldChar w:fldCharType="begin"/>
    </w:r>
    <w:r w:rsidRPr="00DA7B46">
      <w:instrText>PAGE  \* Arabic  \* MERGEFORMAT</w:instrText>
    </w:r>
    <w:r w:rsidRPr="00DA7B46">
      <w:fldChar w:fldCharType="separate"/>
    </w:r>
    <w:r w:rsidR="007522D0" w:rsidRPr="007522D0">
      <w:rPr>
        <w:noProof/>
        <w:lang w:val="zh-CN"/>
      </w:rPr>
      <w:t>143</w:t>
    </w:r>
    <w:r w:rsidRPr="00DA7B46">
      <w:fldChar w:fldCharType="end"/>
    </w:r>
    <w:r w:rsidRPr="00DA7B46">
      <w:rPr>
        <w:rFonts w:hint="eastAsia"/>
      </w:rPr>
      <w:t>页</w:t>
    </w:r>
    <w:r w:rsidRPr="00DA7B46">
      <w:rPr>
        <w:lang w:val="zh-CN"/>
      </w:rPr>
      <w:t xml:space="preserve"> / </w:t>
    </w:r>
    <w:r w:rsidRPr="00DA7B46">
      <w:rPr>
        <w:rFonts w:hint="eastAsia"/>
        <w:lang w:val="zh-CN"/>
      </w:rPr>
      <w:t>共</w:t>
    </w:r>
    <w:fldSimple w:instr="NUMPAGES  \* Arabic  \* MERGEFORMAT">
      <w:r w:rsidR="007522D0" w:rsidRPr="007522D0">
        <w:rPr>
          <w:noProof/>
          <w:lang w:val="zh-CN"/>
        </w:rPr>
        <w:t>145</w:t>
      </w:r>
    </w:fldSimple>
    <w:r w:rsidRPr="00DA7B46">
      <w:rPr>
        <w:rFonts w:hint="eastAsia"/>
      </w:rPr>
      <w:t xml:space="preserve"> </w:t>
    </w:r>
    <w:r w:rsidRPr="00DA7B46">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629" w:rsidRDefault="00BD2629">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7743" w:rsidRDefault="004B7743">
      <w:r>
        <w:separator/>
      </w:r>
    </w:p>
  </w:footnote>
  <w:footnote w:type="continuationSeparator" w:id="0">
    <w:p w:rsidR="004B7743" w:rsidRDefault="004B77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629" w:rsidRDefault="00BD2629">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2629" w:rsidRDefault="00BD2629" w:rsidP="00382672">
    <w:pPr>
      <w:pStyle w:val="a9"/>
      <w:pBdr>
        <w:bottom w:val="single" w:sz="6" w:space="0" w:color="auto"/>
      </w:pBdr>
      <w:ind w:firstLine="360"/>
    </w:pPr>
    <w:r>
      <w:rPr>
        <w:noProof/>
      </w:rPr>
      <w:drawing>
        <wp:anchor distT="0" distB="0" distL="114300" distR="114300" simplePos="0" relativeHeight="251659264" behindDoc="0" locked="0" layoutInCell="1" allowOverlap="1" wp14:anchorId="5BE4F8E8" wp14:editId="7A2DCE05">
          <wp:simplePos x="0" y="0"/>
          <wp:positionH relativeFrom="column">
            <wp:posOffset>-19050</wp:posOffset>
          </wp:positionH>
          <wp:positionV relativeFrom="paragraph">
            <wp:posOffset>-67945</wp:posOffset>
          </wp:positionV>
          <wp:extent cx="3429000" cy="355600"/>
          <wp:effectExtent l="0" t="0" r="0" b="0"/>
          <wp:wrapNone/>
          <wp:docPr id="200" name="图片 200" descr="clou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G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0" cy="355600"/>
                  </a:xfrm>
                  <a:prstGeom prst="rect">
                    <a:avLst/>
                  </a:prstGeom>
                  <a:noFill/>
                  <a:ln>
                    <a:noFill/>
                  </a:ln>
                </pic:spPr>
              </pic:pic>
            </a:graphicData>
          </a:graphic>
        </wp:anchor>
      </w:drawing>
    </w:r>
  </w:p>
  <w:p w:rsidR="00BD2629" w:rsidRPr="00382672" w:rsidRDefault="00BD2629" w:rsidP="00382672">
    <w:pPr>
      <w:pStyle w:val="a9"/>
      <w:pBdr>
        <w:bottom w:val="single" w:sz="6" w:space="0" w:color="auto"/>
      </w:pBdr>
      <w:ind w:firstLine="360"/>
      <w:rPr>
        <w:sz w:val="21"/>
        <w:szCs w:val="21"/>
      </w:rPr>
    </w:pPr>
    <w:r>
      <w:rPr>
        <w:rFonts w:hint="eastAsia"/>
      </w:rPr>
      <w:t xml:space="preserve">                                                                                </w:t>
    </w:r>
    <w:r w:rsidRPr="00382672">
      <w:rPr>
        <w:rFonts w:hint="eastAsia"/>
        <w:sz w:val="21"/>
        <w:szCs w:val="21"/>
      </w:rPr>
      <w:t>电能表检验规范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8752352"/>
      <w:temporary/>
      <w:showingPlcHdr/>
    </w:sdtPr>
    <w:sdtContent>
      <w:p w:rsidR="00BD2629" w:rsidRDefault="00BD2629">
        <w:pPr>
          <w:pStyle w:val="a9"/>
        </w:pPr>
        <w:r>
          <w:rPr>
            <w:lang w:val="zh-CN"/>
          </w:rPr>
          <w:t>[</w:t>
        </w:r>
        <w:r>
          <w:rPr>
            <w:lang w:val="zh-CN"/>
          </w:rPr>
          <w:t>键入文字</w:t>
        </w:r>
        <w:r>
          <w:rPr>
            <w:lang w:val="zh-CN"/>
          </w:rPr>
          <w:t>]</w:t>
        </w:r>
      </w:p>
    </w:sdtContent>
  </w:sdt>
  <w:p w:rsidR="00BD2629" w:rsidRDefault="00BD2629">
    <w:pPr>
      <w:pStyle w:val="a9"/>
    </w:pPr>
    <w:r w:rsidRPr="00F74479">
      <w:rPr>
        <w:noProof/>
      </w:rPr>
      <w:drawing>
        <wp:anchor distT="0" distB="0" distL="114300" distR="114300" simplePos="0" relativeHeight="251661312" behindDoc="0" locked="0" layoutInCell="1" allowOverlap="1">
          <wp:simplePos x="0" y="0"/>
          <wp:positionH relativeFrom="column">
            <wp:posOffset>153442</wp:posOffset>
          </wp:positionH>
          <wp:positionV relativeFrom="paragraph">
            <wp:posOffset>-263956</wp:posOffset>
          </wp:positionV>
          <wp:extent cx="3433314" cy="353683"/>
          <wp:effectExtent l="19050" t="0" r="0" b="0"/>
          <wp:wrapNone/>
          <wp:docPr id="11" name="图片 200" descr="clou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G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33314" cy="353683"/>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0A34"/>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
    <w:nsid w:val="02AB0F7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
    <w:nsid w:val="038A78DE"/>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
    <w:nsid w:val="043C2712"/>
    <w:multiLevelType w:val="hybridMultilevel"/>
    <w:tmpl w:val="50C2AAF6"/>
    <w:lvl w:ilvl="0" w:tplc="CB68015A">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4">
    <w:nsid w:val="04AA0A6F"/>
    <w:multiLevelType w:val="hybridMultilevel"/>
    <w:tmpl w:val="D1CC1CE6"/>
    <w:lvl w:ilvl="0" w:tplc="E8A4973A">
      <w:start w:val="1"/>
      <w:numFmt w:val="decimal"/>
      <w:lvlText w:val="%1."/>
      <w:lvlJc w:val="left"/>
      <w:pPr>
        <w:ind w:left="1130" w:hanging="420"/>
      </w:pPr>
      <w:rPr>
        <w:rFonts w:cs="Times New Roman"/>
        <w:sz w:val="21"/>
        <w:szCs w:val="21"/>
      </w:rPr>
    </w:lvl>
    <w:lvl w:ilvl="1" w:tplc="04090019">
      <w:start w:val="1"/>
      <w:numFmt w:val="lowerLetter"/>
      <w:lvlText w:val="%2)"/>
      <w:lvlJc w:val="left"/>
      <w:pPr>
        <w:ind w:left="1577" w:hanging="420"/>
      </w:pPr>
      <w:rPr>
        <w:rFonts w:cs="Times New Roman"/>
      </w:rPr>
    </w:lvl>
    <w:lvl w:ilvl="2" w:tplc="0409001B">
      <w:start w:val="1"/>
      <w:numFmt w:val="lowerRoman"/>
      <w:lvlText w:val="%3."/>
      <w:lvlJc w:val="right"/>
      <w:pPr>
        <w:ind w:left="1997" w:hanging="420"/>
      </w:pPr>
      <w:rPr>
        <w:rFonts w:cs="Times New Roman"/>
      </w:rPr>
    </w:lvl>
    <w:lvl w:ilvl="3" w:tplc="0409000F">
      <w:start w:val="1"/>
      <w:numFmt w:val="decimal"/>
      <w:lvlText w:val="%4."/>
      <w:lvlJc w:val="left"/>
      <w:pPr>
        <w:ind w:left="2417" w:hanging="420"/>
      </w:pPr>
      <w:rPr>
        <w:rFonts w:cs="Times New Roman"/>
      </w:rPr>
    </w:lvl>
    <w:lvl w:ilvl="4" w:tplc="04090019">
      <w:start w:val="1"/>
      <w:numFmt w:val="lowerLetter"/>
      <w:lvlText w:val="%5)"/>
      <w:lvlJc w:val="left"/>
      <w:pPr>
        <w:ind w:left="2837" w:hanging="420"/>
      </w:pPr>
      <w:rPr>
        <w:rFonts w:cs="Times New Roman"/>
      </w:rPr>
    </w:lvl>
    <w:lvl w:ilvl="5" w:tplc="0409001B">
      <w:start w:val="1"/>
      <w:numFmt w:val="lowerRoman"/>
      <w:lvlText w:val="%6."/>
      <w:lvlJc w:val="right"/>
      <w:pPr>
        <w:ind w:left="3257" w:hanging="420"/>
      </w:pPr>
      <w:rPr>
        <w:rFonts w:cs="Times New Roman"/>
      </w:rPr>
    </w:lvl>
    <w:lvl w:ilvl="6" w:tplc="0409000F">
      <w:start w:val="1"/>
      <w:numFmt w:val="decimal"/>
      <w:lvlText w:val="%7."/>
      <w:lvlJc w:val="left"/>
      <w:pPr>
        <w:ind w:left="3677" w:hanging="420"/>
      </w:pPr>
      <w:rPr>
        <w:rFonts w:cs="Times New Roman"/>
      </w:rPr>
    </w:lvl>
    <w:lvl w:ilvl="7" w:tplc="04090019">
      <w:start w:val="1"/>
      <w:numFmt w:val="lowerLetter"/>
      <w:lvlText w:val="%8)"/>
      <w:lvlJc w:val="left"/>
      <w:pPr>
        <w:ind w:left="4097" w:hanging="420"/>
      </w:pPr>
      <w:rPr>
        <w:rFonts w:cs="Times New Roman"/>
      </w:rPr>
    </w:lvl>
    <w:lvl w:ilvl="8" w:tplc="0409001B">
      <w:start w:val="1"/>
      <w:numFmt w:val="lowerRoman"/>
      <w:lvlText w:val="%9."/>
      <w:lvlJc w:val="right"/>
      <w:pPr>
        <w:ind w:left="4517" w:hanging="420"/>
      </w:pPr>
      <w:rPr>
        <w:rFonts w:cs="Times New Roman"/>
      </w:rPr>
    </w:lvl>
  </w:abstractNum>
  <w:abstractNum w:abstractNumId="5">
    <w:nsid w:val="056228F3"/>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6">
    <w:nsid w:val="065B7781"/>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7">
    <w:nsid w:val="076F68E5"/>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
    <w:nsid w:val="088747BE"/>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9">
    <w:nsid w:val="091C2C6C"/>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0">
    <w:nsid w:val="0B5A3469"/>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1">
    <w:nsid w:val="0BC255DB"/>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2">
    <w:nsid w:val="102E77F6"/>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3">
    <w:nsid w:val="1383393D"/>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4">
    <w:nsid w:val="14274BBF"/>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5">
    <w:nsid w:val="158C5691"/>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6">
    <w:nsid w:val="161A273F"/>
    <w:multiLevelType w:val="multilevel"/>
    <w:tmpl w:val="0409001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17">
    <w:nsid w:val="1701456F"/>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8">
    <w:nsid w:val="17524B86"/>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9">
    <w:nsid w:val="1AAA1634"/>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0">
    <w:nsid w:val="1ADC15CC"/>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1">
    <w:nsid w:val="1B08358D"/>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2">
    <w:nsid w:val="1C162D7E"/>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23">
    <w:nsid w:val="1C646EEE"/>
    <w:multiLevelType w:val="hybridMultilevel"/>
    <w:tmpl w:val="07CECF10"/>
    <w:lvl w:ilvl="0" w:tplc="59F69900">
      <w:start w:val="1"/>
      <w:numFmt w:val="decimal"/>
      <w:suff w:val="nothing"/>
      <w:lvlText w:val="%1"/>
      <w:lvlJc w:val="left"/>
      <w:pPr>
        <w:ind w:left="420" w:hanging="420"/>
      </w:pPr>
      <w:rPr>
        <w:rFonts w:cs="Times New Roman" w:hint="default"/>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4">
    <w:nsid w:val="1CEF313F"/>
    <w:multiLevelType w:val="hybridMultilevel"/>
    <w:tmpl w:val="2020B294"/>
    <w:lvl w:ilvl="0" w:tplc="A1B6570E">
      <w:start w:val="1"/>
      <w:numFmt w:val="decimalEnclosedCircle"/>
      <w:lvlText w:val="%1"/>
      <w:lvlJc w:val="left"/>
      <w:pPr>
        <w:ind w:left="780" w:hanging="360"/>
      </w:pPr>
      <w:rPr>
        <w:rFonts w:cs="Times New Roman" w:hint="default"/>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25">
    <w:nsid w:val="1D5167FE"/>
    <w:multiLevelType w:val="hybridMultilevel"/>
    <w:tmpl w:val="3EA23A8E"/>
    <w:lvl w:ilvl="0" w:tplc="38209640">
      <w:start w:val="1"/>
      <w:numFmt w:val="lowerLetter"/>
      <w:lvlText w:val="%1)"/>
      <w:lvlJc w:val="left"/>
      <w:pPr>
        <w:ind w:left="840" w:hanging="420"/>
      </w:pPr>
      <w:rPr>
        <w:rFonts w:cs="Times New Roman" w:hint="eastAsia"/>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26">
    <w:nsid w:val="1D9349C1"/>
    <w:multiLevelType w:val="hybridMultilevel"/>
    <w:tmpl w:val="AD82F17A"/>
    <w:lvl w:ilvl="0" w:tplc="04090019">
      <w:start w:val="1"/>
      <w:numFmt w:val="lowerLetter"/>
      <w:lvlText w:val="%1)"/>
      <w:lvlJc w:val="left"/>
      <w:pPr>
        <w:ind w:left="420" w:hanging="420"/>
      </w:pPr>
      <w:rPr>
        <w:rFonts w:cs="Times New Roman"/>
      </w:rPr>
    </w:lvl>
    <w:lvl w:ilvl="1" w:tplc="78ACF1B6">
      <w:start w:val="1"/>
      <w:numFmt w:val="decimalEnclosedCircle"/>
      <w:lvlText w:val="%2"/>
      <w:lvlJc w:val="left"/>
      <w:pPr>
        <w:ind w:left="780" w:hanging="360"/>
      </w:pPr>
      <w:rPr>
        <w:rFonts w:cs="Times New Roman" w:hint="default"/>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7">
    <w:nsid w:val="1DC838C7"/>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8">
    <w:nsid w:val="1E6A6DB9"/>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29">
    <w:nsid w:val="1EAC6003"/>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0">
    <w:nsid w:val="1F6F2102"/>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1">
    <w:nsid w:val="1F91234B"/>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32">
    <w:nsid w:val="1FB63607"/>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3">
    <w:nsid w:val="1FBE05E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4">
    <w:nsid w:val="20B02EB5"/>
    <w:multiLevelType w:val="hybridMultilevel"/>
    <w:tmpl w:val="07CECF10"/>
    <w:lvl w:ilvl="0" w:tplc="59F69900">
      <w:start w:val="1"/>
      <w:numFmt w:val="decimal"/>
      <w:suff w:val="nothing"/>
      <w:lvlText w:val="%1"/>
      <w:lvlJc w:val="left"/>
      <w:pPr>
        <w:ind w:left="420" w:hanging="420"/>
      </w:pPr>
      <w:rPr>
        <w:rFonts w:cs="Times New Roman" w:hint="default"/>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5">
    <w:nsid w:val="22222F45"/>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6">
    <w:nsid w:val="230350E9"/>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37">
    <w:nsid w:val="2487133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8">
    <w:nsid w:val="26A37276"/>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39">
    <w:nsid w:val="26C9226B"/>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40">
    <w:nsid w:val="26E016E2"/>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41">
    <w:nsid w:val="2714617E"/>
    <w:multiLevelType w:val="hybridMultilevel"/>
    <w:tmpl w:val="2742536A"/>
    <w:lvl w:ilvl="0" w:tplc="04090019">
      <w:start w:val="1"/>
      <w:numFmt w:val="lowerLetter"/>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42">
    <w:nsid w:val="28295F55"/>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43">
    <w:nsid w:val="28405EF9"/>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44">
    <w:nsid w:val="28BA2710"/>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45">
    <w:nsid w:val="2A164376"/>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46">
    <w:nsid w:val="2A801930"/>
    <w:multiLevelType w:val="hybridMultilevel"/>
    <w:tmpl w:val="FB545B9E"/>
    <w:lvl w:ilvl="0" w:tplc="91562648">
      <w:start w:val="1"/>
      <w:numFmt w:val="decimalEnclosedCircle"/>
      <w:lvlText w:val="%1"/>
      <w:lvlJc w:val="left"/>
      <w:pPr>
        <w:ind w:left="784" w:hanging="360"/>
      </w:pPr>
      <w:rPr>
        <w:rFonts w:cs="Times New Roman" w:hint="default"/>
      </w:rPr>
    </w:lvl>
    <w:lvl w:ilvl="1" w:tplc="04090019">
      <w:start w:val="1"/>
      <w:numFmt w:val="lowerLetter"/>
      <w:lvlText w:val="%2)"/>
      <w:lvlJc w:val="left"/>
      <w:pPr>
        <w:ind w:left="1264" w:hanging="420"/>
      </w:pPr>
      <w:rPr>
        <w:rFonts w:cs="Times New Roman"/>
      </w:rPr>
    </w:lvl>
    <w:lvl w:ilvl="2" w:tplc="0409001B">
      <w:start w:val="1"/>
      <w:numFmt w:val="lowerRoman"/>
      <w:lvlText w:val="%3."/>
      <w:lvlJc w:val="right"/>
      <w:pPr>
        <w:ind w:left="1684" w:hanging="420"/>
      </w:pPr>
      <w:rPr>
        <w:rFonts w:cs="Times New Roman"/>
      </w:rPr>
    </w:lvl>
    <w:lvl w:ilvl="3" w:tplc="0409000F">
      <w:start w:val="1"/>
      <w:numFmt w:val="decimal"/>
      <w:lvlText w:val="%4."/>
      <w:lvlJc w:val="left"/>
      <w:pPr>
        <w:ind w:left="2104" w:hanging="420"/>
      </w:pPr>
      <w:rPr>
        <w:rFonts w:cs="Times New Roman"/>
      </w:rPr>
    </w:lvl>
    <w:lvl w:ilvl="4" w:tplc="04090019">
      <w:start w:val="1"/>
      <w:numFmt w:val="lowerLetter"/>
      <w:lvlText w:val="%5)"/>
      <w:lvlJc w:val="left"/>
      <w:pPr>
        <w:ind w:left="2524" w:hanging="420"/>
      </w:pPr>
      <w:rPr>
        <w:rFonts w:cs="Times New Roman"/>
      </w:rPr>
    </w:lvl>
    <w:lvl w:ilvl="5" w:tplc="0409001B">
      <w:start w:val="1"/>
      <w:numFmt w:val="lowerRoman"/>
      <w:lvlText w:val="%6."/>
      <w:lvlJc w:val="right"/>
      <w:pPr>
        <w:ind w:left="2944" w:hanging="420"/>
      </w:pPr>
      <w:rPr>
        <w:rFonts w:cs="Times New Roman"/>
      </w:rPr>
    </w:lvl>
    <w:lvl w:ilvl="6" w:tplc="0409000F">
      <w:start w:val="1"/>
      <w:numFmt w:val="decimal"/>
      <w:lvlText w:val="%7."/>
      <w:lvlJc w:val="left"/>
      <w:pPr>
        <w:ind w:left="3364" w:hanging="420"/>
      </w:pPr>
      <w:rPr>
        <w:rFonts w:cs="Times New Roman"/>
      </w:rPr>
    </w:lvl>
    <w:lvl w:ilvl="7" w:tplc="04090019">
      <w:start w:val="1"/>
      <w:numFmt w:val="lowerLetter"/>
      <w:lvlText w:val="%8)"/>
      <w:lvlJc w:val="left"/>
      <w:pPr>
        <w:ind w:left="3784" w:hanging="420"/>
      </w:pPr>
      <w:rPr>
        <w:rFonts w:cs="Times New Roman"/>
      </w:rPr>
    </w:lvl>
    <w:lvl w:ilvl="8" w:tplc="0409001B">
      <w:start w:val="1"/>
      <w:numFmt w:val="lowerRoman"/>
      <w:lvlText w:val="%9."/>
      <w:lvlJc w:val="right"/>
      <w:pPr>
        <w:ind w:left="4204" w:hanging="420"/>
      </w:pPr>
      <w:rPr>
        <w:rFonts w:cs="Times New Roman"/>
      </w:rPr>
    </w:lvl>
  </w:abstractNum>
  <w:abstractNum w:abstractNumId="47">
    <w:nsid w:val="2BC15766"/>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48">
    <w:nsid w:val="2C7B2578"/>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49">
    <w:nsid w:val="2DDF0B3C"/>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50">
    <w:nsid w:val="2F365D1F"/>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51">
    <w:nsid w:val="2F38290F"/>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52">
    <w:nsid w:val="305E4F53"/>
    <w:multiLevelType w:val="hybridMultilevel"/>
    <w:tmpl w:val="BCC0C390"/>
    <w:lvl w:ilvl="0" w:tplc="04090019">
      <w:start w:val="1"/>
      <w:numFmt w:val="lowerLetter"/>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53">
    <w:nsid w:val="314A10E1"/>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54">
    <w:nsid w:val="31B82B2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55">
    <w:nsid w:val="3286745A"/>
    <w:multiLevelType w:val="hybridMultilevel"/>
    <w:tmpl w:val="2742536A"/>
    <w:lvl w:ilvl="0" w:tplc="04090019">
      <w:start w:val="1"/>
      <w:numFmt w:val="lowerLetter"/>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56">
    <w:nsid w:val="331151F0"/>
    <w:multiLevelType w:val="hybridMultilevel"/>
    <w:tmpl w:val="E1948AA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33644D93"/>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58">
    <w:nsid w:val="3598393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59">
    <w:nsid w:val="366D4319"/>
    <w:multiLevelType w:val="hybridMultilevel"/>
    <w:tmpl w:val="92A08D8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nsid w:val="376C5A2C"/>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61">
    <w:nsid w:val="3781170C"/>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62">
    <w:nsid w:val="389D0D45"/>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63">
    <w:nsid w:val="38CF1974"/>
    <w:multiLevelType w:val="hybridMultilevel"/>
    <w:tmpl w:val="931E4DE8"/>
    <w:lvl w:ilvl="0" w:tplc="04090011">
      <w:start w:val="1"/>
      <w:numFmt w:val="lowerLetter"/>
      <w:lvlText w:val="%1)"/>
      <w:lvlJc w:val="left"/>
      <w:pPr>
        <w:ind w:left="737" w:hanging="397"/>
      </w:pPr>
      <w:rPr>
        <w:rFonts w:cs="Times New Roman" w:hint="eastAsia"/>
        <w:b w:val="0"/>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64">
    <w:nsid w:val="38DB58EE"/>
    <w:multiLevelType w:val="hybridMultilevel"/>
    <w:tmpl w:val="BFA24E8E"/>
    <w:lvl w:ilvl="0" w:tplc="91562648">
      <w:start w:val="1"/>
      <w:numFmt w:val="decimalEnclosedCircle"/>
      <w:lvlText w:val="%1"/>
      <w:lvlJc w:val="left"/>
      <w:pPr>
        <w:ind w:left="840" w:hanging="420"/>
      </w:pPr>
      <w:rPr>
        <w:rFonts w:cs="Times New Roman" w:hint="default"/>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65">
    <w:nsid w:val="39256F0C"/>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66">
    <w:nsid w:val="397B5D79"/>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67">
    <w:nsid w:val="3C4D10D5"/>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68">
    <w:nsid w:val="3CAF4765"/>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69">
    <w:nsid w:val="3CCE64AA"/>
    <w:multiLevelType w:val="hybridMultilevel"/>
    <w:tmpl w:val="E1948AA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nsid w:val="3E2720BB"/>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71">
    <w:nsid w:val="3FA72358"/>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72">
    <w:nsid w:val="40B92938"/>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73">
    <w:nsid w:val="433760E1"/>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74">
    <w:nsid w:val="435314CE"/>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75">
    <w:nsid w:val="43C341DA"/>
    <w:multiLevelType w:val="hybridMultilevel"/>
    <w:tmpl w:val="E1948AA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nsid w:val="47F36CF8"/>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77">
    <w:nsid w:val="48301263"/>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78">
    <w:nsid w:val="48C57D2E"/>
    <w:multiLevelType w:val="hybridMultilevel"/>
    <w:tmpl w:val="E1948AA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nsid w:val="49F27D31"/>
    <w:multiLevelType w:val="hybridMultilevel"/>
    <w:tmpl w:val="3EA23A8E"/>
    <w:lvl w:ilvl="0" w:tplc="38209640">
      <w:start w:val="1"/>
      <w:numFmt w:val="lowerLetter"/>
      <w:lvlText w:val="%1)"/>
      <w:lvlJc w:val="left"/>
      <w:pPr>
        <w:ind w:left="840" w:hanging="420"/>
      </w:pPr>
      <w:rPr>
        <w:rFonts w:cs="Times New Roman" w:hint="eastAsia"/>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80">
    <w:nsid w:val="4A6D7E41"/>
    <w:multiLevelType w:val="hybridMultilevel"/>
    <w:tmpl w:val="3EA23A8E"/>
    <w:lvl w:ilvl="0" w:tplc="38209640">
      <w:start w:val="1"/>
      <w:numFmt w:val="lowerLetter"/>
      <w:lvlText w:val="%1)"/>
      <w:lvlJc w:val="left"/>
      <w:pPr>
        <w:ind w:left="840" w:hanging="420"/>
      </w:pPr>
      <w:rPr>
        <w:rFonts w:cs="Times New Roman" w:hint="eastAsia"/>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81">
    <w:nsid w:val="4AE7418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2">
    <w:nsid w:val="4B3E5BBB"/>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83">
    <w:nsid w:val="4BFE1338"/>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4">
    <w:nsid w:val="4C1578D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5">
    <w:nsid w:val="4C7C0692"/>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6">
    <w:nsid w:val="4D061BBE"/>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7">
    <w:nsid w:val="4DC82DA3"/>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8">
    <w:nsid w:val="4EFB3F11"/>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89">
    <w:nsid w:val="515E3F76"/>
    <w:multiLevelType w:val="hybridMultilevel"/>
    <w:tmpl w:val="3EA23A8E"/>
    <w:lvl w:ilvl="0" w:tplc="38209640">
      <w:start w:val="1"/>
      <w:numFmt w:val="lowerLetter"/>
      <w:lvlText w:val="%1)"/>
      <w:lvlJc w:val="left"/>
      <w:pPr>
        <w:ind w:left="840" w:hanging="420"/>
      </w:pPr>
      <w:rPr>
        <w:rFonts w:cs="Times New Roman" w:hint="eastAsia"/>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90">
    <w:nsid w:val="535C28C0"/>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91">
    <w:nsid w:val="556A180D"/>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92">
    <w:nsid w:val="55AA2654"/>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93">
    <w:nsid w:val="562C1374"/>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94">
    <w:nsid w:val="563740AE"/>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95">
    <w:nsid w:val="56942C2B"/>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96">
    <w:nsid w:val="5695528E"/>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97">
    <w:nsid w:val="56D90A46"/>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98">
    <w:nsid w:val="5A2F07DF"/>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99">
    <w:nsid w:val="5B040148"/>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0">
    <w:nsid w:val="5B867D34"/>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1">
    <w:nsid w:val="5BD95285"/>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2">
    <w:nsid w:val="5C9924EA"/>
    <w:multiLevelType w:val="hybridMultilevel"/>
    <w:tmpl w:val="98080C3C"/>
    <w:lvl w:ilvl="0" w:tplc="FFFFFFFF">
      <w:start w:val="1"/>
      <w:numFmt w:val="bullet"/>
      <w:lvlText w:val="―"/>
      <w:lvlJc w:val="left"/>
      <w:pPr>
        <w:tabs>
          <w:tab w:val="num" w:pos="840"/>
        </w:tabs>
        <w:ind w:left="840" w:hanging="420"/>
      </w:pPr>
      <w:rPr>
        <w:rFonts w:ascii="宋体" w:eastAsia="宋体" w:hAnsi="宋体" w:hint="eastAsia"/>
      </w:rPr>
    </w:lvl>
    <w:lvl w:ilvl="1" w:tplc="FFFFFFFF">
      <w:start w:val="1"/>
      <w:numFmt w:val="bullet"/>
      <w:lvlText w:val="―"/>
      <w:lvlJc w:val="left"/>
      <w:pPr>
        <w:tabs>
          <w:tab w:val="num" w:pos="840"/>
        </w:tabs>
        <w:ind w:left="840" w:hanging="420"/>
      </w:pPr>
      <w:rPr>
        <w:rFonts w:ascii="宋体" w:eastAsia="宋体" w:hAnsi="宋体" w:hint="eastAsia"/>
      </w:rPr>
    </w:lvl>
    <w:lvl w:ilvl="2" w:tplc="FFFFFFFF">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start w:val="1"/>
      <w:numFmt w:val="bullet"/>
      <w:lvlText w:val=""/>
      <w:lvlJc w:val="left"/>
      <w:pPr>
        <w:tabs>
          <w:tab w:val="num" w:pos="2100"/>
        </w:tabs>
        <w:ind w:left="2100" w:hanging="420"/>
      </w:pPr>
      <w:rPr>
        <w:rFonts w:ascii="Wingdings" w:hAnsi="Wingdings" w:hint="default"/>
      </w:rPr>
    </w:lvl>
    <w:lvl w:ilvl="5" w:tplc="FFFFFFFF">
      <w:start w:val="1"/>
      <w:numFmt w:val="bullet"/>
      <w:lvlText w:val=""/>
      <w:lvlJc w:val="left"/>
      <w:pPr>
        <w:tabs>
          <w:tab w:val="num" w:pos="2520"/>
        </w:tabs>
        <w:ind w:left="2520" w:hanging="420"/>
      </w:pPr>
      <w:rPr>
        <w:rFonts w:ascii="Wingdings" w:hAnsi="Wingdings" w:hint="default"/>
      </w:rPr>
    </w:lvl>
    <w:lvl w:ilvl="6" w:tplc="FFFFFFFF">
      <w:start w:val="1"/>
      <w:numFmt w:val="bullet"/>
      <w:lvlText w:val=""/>
      <w:lvlJc w:val="left"/>
      <w:pPr>
        <w:tabs>
          <w:tab w:val="num" w:pos="2940"/>
        </w:tabs>
        <w:ind w:left="2940" w:hanging="420"/>
      </w:pPr>
      <w:rPr>
        <w:rFonts w:ascii="Wingdings" w:hAnsi="Wingdings" w:hint="default"/>
      </w:rPr>
    </w:lvl>
    <w:lvl w:ilvl="7" w:tplc="FFFFFFFF">
      <w:start w:val="1"/>
      <w:numFmt w:val="bullet"/>
      <w:lvlText w:val=""/>
      <w:lvlJc w:val="left"/>
      <w:pPr>
        <w:tabs>
          <w:tab w:val="num" w:pos="3360"/>
        </w:tabs>
        <w:ind w:left="3360" w:hanging="420"/>
      </w:pPr>
      <w:rPr>
        <w:rFonts w:ascii="Wingdings" w:hAnsi="Wingdings" w:hint="default"/>
      </w:rPr>
    </w:lvl>
    <w:lvl w:ilvl="8" w:tplc="FFFFFFFF">
      <w:start w:val="1"/>
      <w:numFmt w:val="bullet"/>
      <w:lvlText w:val=""/>
      <w:lvlJc w:val="left"/>
      <w:pPr>
        <w:tabs>
          <w:tab w:val="num" w:pos="3780"/>
        </w:tabs>
        <w:ind w:left="3780" w:hanging="420"/>
      </w:pPr>
      <w:rPr>
        <w:rFonts w:ascii="Wingdings" w:hAnsi="Wingdings" w:hint="default"/>
      </w:rPr>
    </w:lvl>
  </w:abstractNum>
  <w:abstractNum w:abstractNumId="103">
    <w:nsid w:val="5EF40F0D"/>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4">
    <w:nsid w:val="5F18653C"/>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05">
    <w:nsid w:val="60031A34"/>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6">
    <w:nsid w:val="619A25DE"/>
    <w:multiLevelType w:val="hybridMultilevel"/>
    <w:tmpl w:val="FE98C190"/>
    <w:lvl w:ilvl="0" w:tplc="04090019">
      <w:start w:val="1"/>
      <w:numFmt w:val="lowerLetter"/>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107">
    <w:nsid w:val="629B10CA"/>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8">
    <w:nsid w:val="62D551DC"/>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09">
    <w:nsid w:val="63E74F11"/>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10">
    <w:nsid w:val="64E732CE"/>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11">
    <w:nsid w:val="66E07F1D"/>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12">
    <w:nsid w:val="66EC4AB6"/>
    <w:multiLevelType w:val="hybridMultilevel"/>
    <w:tmpl w:val="FF7CE56E"/>
    <w:lvl w:ilvl="0" w:tplc="0409000F">
      <w:start w:val="1"/>
      <w:numFmt w:val="decimal"/>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13">
    <w:nsid w:val="67D36805"/>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14">
    <w:nsid w:val="68763540"/>
    <w:multiLevelType w:val="hybridMultilevel"/>
    <w:tmpl w:val="3EA23A8E"/>
    <w:lvl w:ilvl="0" w:tplc="38209640">
      <w:start w:val="1"/>
      <w:numFmt w:val="lowerLetter"/>
      <w:lvlText w:val="%1)"/>
      <w:lvlJc w:val="left"/>
      <w:pPr>
        <w:ind w:left="840" w:hanging="420"/>
      </w:pPr>
      <w:rPr>
        <w:rFonts w:cs="Times New Roman" w:hint="eastAsia"/>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115">
    <w:nsid w:val="699C5F08"/>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16">
    <w:nsid w:val="69C20962"/>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17">
    <w:nsid w:val="6BC81814"/>
    <w:multiLevelType w:val="hybridMultilevel"/>
    <w:tmpl w:val="E11A4460"/>
    <w:lvl w:ilvl="0" w:tplc="04090019">
      <w:start w:val="1"/>
      <w:numFmt w:val="lowerLetter"/>
      <w:lvlText w:val="%1)"/>
      <w:lvlJc w:val="left"/>
      <w:pPr>
        <w:tabs>
          <w:tab w:val="num" w:pos="420"/>
        </w:tabs>
        <w:ind w:left="420" w:hanging="420"/>
      </w:pPr>
      <w:rPr>
        <w:rFonts w:cs="Times New Roman"/>
      </w:rPr>
    </w:lvl>
    <w:lvl w:ilvl="1" w:tplc="04090019">
      <w:start w:val="1"/>
      <w:numFmt w:val="lowerLetter"/>
      <w:lvlText w:val="%2)"/>
      <w:lvlJc w:val="left"/>
      <w:pPr>
        <w:tabs>
          <w:tab w:val="num" w:pos="840"/>
        </w:tabs>
        <w:ind w:left="840" w:hanging="420"/>
      </w:pPr>
      <w:rPr>
        <w:rFonts w:cs="Times New Roman"/>
      </w:rPr>
    </w:lvl>
    <w:lvl w:ilvl="2" w:tplc="0409001B">
      <w:start w:val="1"/>
      <w:numFmt w:val="lowerRoman"/>
      <w:lvlText w:val="%3."/>
      <w:lvlJc w:val="righ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9">
      <w:start w:val="1"/>
      <w:numFmt w:val="lowerLetter"/>
      <w:lvlText w:val="%5)"/>
      <w:lvlJc w:val="left"/>
      <w:pPr>
        <w:tabs>
          <w:tab w:val="num" w:pos="2100"/>
        </w:tabs>
        <w:ind w:left="2100" w:hanging="420"/>
      </w:pPr>
      <w:rPr>
        <w:rFonts w:cs="Times New Roman"/>
      </w:rPr>
    </w:lvl>
    <w:lvl w:ilvl="5" w:tplc="0409001B">
      <w:start w:val="1"/>
      <w:numFmt w:val="lowerRoman"/>
      <w:lvlText w:val="%6."/>
      <w:lvlJc w:val="right"/>
      <w:pPr>
        <w:tabs>
          <w:tab w:val="num" w:pos="2520"/>
        </w:tabs>
        <w:ind w:left="2520" w:hanging="420"/>
      </w:pPr>
      <w:rPr>
        <w:rFonts w:cs="Times New Roman"/>
      </w:rPr>
    </w:lvl>
    <w:lvl w:ilvl="6" w:tplc="0409000F">
      <w:start w:val="1"/>
      <w:numFmt w:val="decimal"/>
      <w:lvlText w:val="%7."/>
      <w:lvlJc w:val="left"/>
      <w:pPr>
        <w:tabs>
          <w:tab w:val="num" w:pos="2940"/>
        </w:tabs>
        <w:ind w:left="2940" w:hanging="420"/>
      </w:pPr>
      <w:rPr>
        <w:rFonts w:cs="Times New Roman"/>
      </w:rPr>
    </w:lvl>
    <w:lvl w:ilvl="7" w:tplc="04090019">
      <w:start w:val="1"/>
      <w:numFmt w:val="lowerLetter"/>
      <w:lvlText w:val="%8)"/>
      <w:lvlJc w:val="left"/>
      <w:pPr>
        <w:tabs>
          <w:tab w:val="num" w:pos="3360"/>
        </w:tabs>
        <w:ind w:left="3360" w:hanging="420"/>
      </w:pPr>
      <w:rPr>
        <w:rFonts w:cs="Times New Roman"/>
      </w:rPr>
    </w:lvl>
    <w:lvl w:ilvl="8" w:tplc="0409001B">
      <w:start w:val="1"/>
      <w:numFmt w:val="lowerRoman"/>
      <w:lvlText w:val="%9."/>
      <w:lvlJc w:val="right"/>
      <w:pPr>
        <w:tabs>
          <w:tab w:val="num" w:pos="3780"/>
        </w:tabs>
        <w:ind w:left="3780" w:hanging="420"/>
      </w:pPr>
      <w:rPr>
        <w:rFonts w:cs="Times New Roman"/>
      </w:rPr>
    </w:lvl>
  </w:abstractNum>
  <w:abstractNum w:abstractNumId="118">
    <w:nsid w:val="6D9C3FB9"/>
    <w:multiLevelType w:val="hybridMultilevel"/>
    <w:tmpl w:val="FB545B9E"/>
    <w:lvl w:ilvl="0" w:tplc="91562648">
      <w:start w:val="1"/>
      <w:numFmt w:val="decimalEnclosedCircle"/>
      <w:lvlText w:val="%1"/>
      <w:lvlJc w:val="left"/>
      <w:pPr>
        <w:ind w:left="784" w:hanging="360"/>
      </w:pPr>
      <w:rPr>
        <w:rFonts w:cs="Times New Roman" w:hint="default"/>
      </w:rPr>
    </w:lvl>
    <w:lvl w:ilvl="1" w:tplc="04090019">
      <w:start w:val="1"/>
      <w:numFmt w:val="lowerLetter"/>
      <w:lvlText w:val="%2)"/>
      <w:lvlJc w:val="left"/>
      <w:pPr>
        <w:ind w:left="1264" w:hanging="420"/>
      </w:pPr>
      <w:rPr>
        <w:rFonts w:cs="Times New Roman"/>
      </w:rPr>
    </w:lvl>
    <w:lvl w:ilvl="2" w:tplc="0409001B">
      <w:start w:val="1"/>
      <w:numFmt w:val="lowerRoman"/>
      <w:lvlText w:val="%3."/>
      <w:lvlJc w:val="right"/>
      <w:pPr>
        <w:ind w:left="1684" w:hanging="420"/>
      </w:pPr>
      <w:rPr>
        <w:rFonts w:cs="Times New Roman"/>
      </w:rPr>
    </w:lvl>
    <w:lvl w:ilvl="3" w:tplc="0409000F">
      <w:start w:val="1"/>
      <w:numFmt w:val="decimal"/>
      <w:lvlText w:val="%4."/>
      <w:lvlJc w:val="left"/>
      <w:pPr>
        <w:ind w:left="2104" w:hanging="420"/>
      </w:pPr>
      <w:rPr>
        <w:rFonts w:cs="Times New Roman"/>
      </w:rPr>
    </w:lvl>
    <w:lvl w:ilvl="4" w:tplc="04090019">
      <w:start w:val="1"/>
      <w:numFmt w:val="lowerLetter"/>
      <w:lvlText w:val="%5)"/>
      <w:lvlJc w:val="left"/>
      <w:pPr>
        <w:ind w:left="2524" w:hanging="420"/>
      </w:pPr>
      <w:rPr>
        <w:rFonts w:cs="Times New Roman"/>
      </w:rPr>
    </w:lvl>
    <w:lvl w:ilvl="5" w:tplc="0409001B">
      <w:start w:val="1"/>
      <w:numFmt w:val="lowerRoman"/>
      <w:lvlText w:val="%6."/>
      <w:lvlJc w:val="right"/>
      <w:pPr>
        <w:ind w:left="2944" w:hanging="420"/>
      </w:pPr>
      <w:rPr>
        <w:rFonts w:cs="Times New Roman"/>
      </w:rPr>
    </w:lvl>
    <w:lvl w:ilvl="6" w:tplc="0409000F">
      <w:start w:val="1"/>
      <w:numFmt w:val="decimal"/>
      <w:lvlText w:val="%7."/>
      <w:lvlJc w:val="left"/>
      <w:pPr>
        <w:ind w:left="3364" w:hanging="420"/>
      </w:pPr>
      <w:rPr>
        <w:rFonts w:cs="Times New Roman"/>
      </w:rPr>
    </w:lvl>
    <w:lvl w:ilvl="7" w:tplc="04090019">
      <w:start w:val="1"/>
      <w:numFmt w:val="lowerLetter"/>
      <w:lvlText w:val="%8)"/>
      <w:lvlJc w:val="left"/>
      <w:pPr>
        <w:ind w:left="3784" w:hanging="420"/>
      </w:pPr>
      <w:rPr>
        <w:rFonts w:cs="Times New Roman"/>
      </w:rPr>
    </w:lvl>
    <w:lvl w:ilvl="8" w:tplc="0409001B">
      <w:start w:val="1"/>
      <w:numFmt w:val="lowerRoman"/>
      <w:lvlText w:val="%9."/>
      <w:lvlJc w:val="right"/>
      <w:pPr>
        <w:ind w:left="4204" w:hanging="420"/>
      </w:pPr>
      <w:rPr>
        <w:rFonts w:cs="Times New Roman"/>
      </w:rPr>
    </w:lvl>
  </w:abstractNum>
  <w:abstractNum w:abstractNumId="119">
    <w:nsid w:val="6DB1698F"/>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20">
    <w:nsid w:val="718D0321"/>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21">
    <w:nsid w:val="72A97E23"/>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22">
    <w:nsid w:val="73C9451C"/>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23">
    <w:nsid w:val="76B967E7"/>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24">
    <w:nsid w:val="7780374A"/>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25">
    <w:nsid w:val="783137D2"/>
    <w:multiLevelType w:val="hybridMultilevel"/>
    <w:tmpl w:val="FB545B9E"/>
    <w:lvl w:ilvl="0" w:tplc="91562648">
      <w:start w:val="1"/>
      <w:numFmt w:val="decimalEnclosedCircle"/>
      <w:lvlText w:val="%1"/>
      <w:lvlJc w:val="left"/>
      <w:pPr>
        <w:ind w:left="784" w:hanging="360"/>
      </w:pPr>
      <w:rPr>
        <w:rFonts w:cs="Times New Roman" w:hint="default"/>
      </w:rPr>
    </w:lvl>
    <w:lvl w:ilvl="1" w:tplc="04090019">
      <w:start w:val="1"/>
      <w:numFmt w:val="lowerLetter"/>
      <w:lvlText w:val="%2)"/>
      <w:lvlJc w:val="left"/>
      <w:pPr>
        <w:ind w:left="1264" w:hanging="420"/>
      </w:pPr>
      <w:rPr>
        <w:rFonts w:cs="Times New Roman"/>
      </w:rPr>
    </w:lvl>
    <w:lvl w:ilvl="2" w:tplc="0409001B">
      <w:start w:val="1"/>
      <w:numFmt w:val="lowerRoman"/>
      <w:lvlText w:val="%3."/>
      <w:lvlJc w:val="right"/>
      <w:pPr>
        <w:ind w:left="1684" w:hanging="420"/>
      </w:pPr>
      <w:rPr>
        <w:rFonts w:cs="Times New Roman"/>
      </w:rPr>
    </w:lvl>
    <w:lvl w:ilvl="3" w:tplc="0409000F">
      <w:start w:val="1"/>
      <w:numFmt w:val="decimal"/>
      <w:lvlText w:val="%4."/>
      <w:lvlJc w:val="left"/>
      <w:pPr>
        <w:ind w:left="2104" w:hanging="420"/>
      </w:pPr>
      <w:rPr>
        <w:rFonts w:cs="Times New Roman"/>
      </w:rPr>
    </w:lvl>
    <w:lvl w:ilvl="4" w:tplc="04090019">
      <w:start w:val="1"/>
      <w:numFmt w:val="lowerLetter"/>
      <w:lvlText w:val="%5)"/>
      <w:lvlJc w:val="left"/>
      <w:pPr>
        <w:ind w:left="2524" w:hanging="420"/>
      </w:pPr>
      <w:rPr>
        <w:rFonts w:cs="Times New Roman"/>
      </w:rPr>
    </w:lvl>
    <w:lvl w:ilvl="5" w:tplc="0409001B">
      <w:start w:val="1"/>
      <w:numFmt w:val="lowerRoman"/>
      <w:lvlText w:val="%6."/>
      <w:lvlJc w:val="right"/>
      <w:pPr>
        <w:ind w:left="2944" w:hanging="420"/>
      </w:pPr>
      <w:rPr>
        <w:rFonts w:cs="Times New Roman"/>
      </w:rPr>
    </w:lvl>
    <w:lvl w:ilvl="6" w:tplc="0409000F">
      <w:start w:val="1"/>
      <w:numFmt w:val="decimal"/>
      <w:lvlText w:val="%7."/>
      <w:lvlJc w:val="left"/>
      <w:pPr>
        <w:ind w:left="3364" w:hanging="420"/>
      </w:pPr>
      <w:rPr>
        <w:rFonts w:cs="Times New Roman"/>
      </w:rPr>
    </w:lvl>
    <w:lvl w:ilvl="7" w:tplc="04090019">
      <w:start w:val="1"/>
      <w:numFmt w:val="lowerLetter"/>
      <w:lvlText w:val="%8)"/>
      <w:lvlJc w:val="left"/>
      <w:pPr>
        <w:ind w:left="3784" w:hanging="420"/>
      </w:pPr>
      <w:rPr>
        <w:rFonts w:cs="Times New Roman"/>
      </w:rPr>
    </w:lvl>
    <w:lvl w:ilvl="8" w:tplc="0409001B">
      <w:start w:val="1"/>
      <w:numFmt w:val="lowerRoman"/>
      <w:lvlText w:val="%9."/>
      <w:lvlJc w:val="right"/>
      <w:pPr>
        <w:ind w:left="4204" w:hanging="420"/>
      </w:pPr>
      <w:rPr>
        <w:rFonts w:cs="Times New Roman"/>
      </w:rPr>
    </w:lvl>
  </w:abstractNum>
  <w:abstractNum w:abstractNumId="126">
    <w:nsid w:val="79377FA7"/>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27">
    <w:nsid w:val="79E10CA0"/>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28">
    <w:nsid w:val="7A625034"/>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129">
    <w:nsid w:val="7BC61C21"/>
    <w:multiLevelType w:val="hybridMultilevel"/>
    <w:tmpl w:val="931E4DE8"/>
    <w:lvl w:ilvl="0" w:tplc="FD7E969E">
      <w:start w:val="1"/>
      <w:numFmt w:val="lowerLetter"/>
      <w:lvlText w:val="%1)"/>
      <w:lvlJc w:val="left"/>
      <w:pPr>
        <w:ind w:left="737" w:hanging="397"/>
      </w:pPr>
      <w:rPr>
        <w:rFonts w:cs="Times New Roman" w:hint="eastAsia"/>
        <w:b w:val="0"/>
      </w:rPr>
    </w:lvl>
    <w:lvl w:ilvl="1" w:tplc="D152DBC6">
      <w:start w:val="1"/>
      <w:numFmt w:val="lowerLetter"/>
      <w:lvlText w:val="%2)"/>
      <w:lvlJc w:val="left"/>
      <w:pPr>
        <w:ind w:left="1260" w:hanging="420"/>
      </w:pPr>
      <w:rPr>
        <w:rFonts w:cs="Times New Roman"/>
      </w:rPr>
    </w:lvl>
    <w:lvl w:ilvl="2" w:tplc="B9B6283A">
      <w:start w:val="1"/>
      <w:numFmt w:val="lowerRoman"/>
      <w:lvlText w:val="%3."/>
      <w:lvlJc w:val="right"/>
      <w:pPr>
        <w:ind w:left="1680" w:hanging="420"/>
      </w:pPr>
      <w:rPr>
        <w:rFonts w:cs="Times New Roman"/>
      </w:rPr>
    </w:lvl>
    <w:lvl w:ilvl="3" w:tplc="A8D227E0">
      <w:start w:val="1"/>
      <w:numFmt w:val="decimal"/>
      <w:lvlText w:val="%4."/>
      <w:lvlJc w:val="left"/>
      <w:pPr>
        <w:ind w:left="2100" w:hanging="420"/>
      </w:pPr>
      <w:rPr>
        <w:rFonts w:cs="Times New Roman"/>
      </w:rPr>
    </w:lvl>
    <w:lvl w:ilvl="4" w:tplc="310AA13A">
      <w:start w:val="1"/>
      <w:numFmt w:val="lowerLetter"/>
      <w:lvlText w:val="%5)"/>
      <w:lvlJc w:val="left"/>
      <w:pPr>
        <w:ind w:left="2520" w:hanging="420"/>
      </w:pPr>
      <w:rPr>
        <w:rFonts w:cs="Times New Roman"/>
      </w:rPr>
    </w:lvl>
    <w:lvl w:ilvl="5" w:tplc="A01CF7DE">
      <w:start w:val="1"/>
      <w:numFmt w:val="lowerRoman"/>
      <w:lvlText w:val="%6."/>
      <w:lvlJc w:val="right"/>
      <w:pPr>
        <w:ind w:left="2940" w:hanging="420"/>
      </w:pPr>
      <w:rPr>
        <w:rFonts w:cs="Times New Roman"/>
      </w:rPr>
    </w:lvl>
    <w:lvl w:ilvl="6" w:tplc="B3AA1018">
      <w:start w:val="1"/>
      <w:numFmt w:val="decimal"/>
      <w:lvlText w:val="%7."/>
      <w:lvlJc w:val="left"/>
      <w:pPr>
        <w:ind w:left="3360" w:hanging="420"/>
      </w:pPr>
      <w:rPr>
        <w:rFonts w:cs="Times New Roman"/>
      </w:rPr>
    </w:lvl>
    <w:lvl w:ilvl="7" w:tplc="E12295BC">
      <w:start w:val="1"/>
      <w:numFmt w:val="lowerLetter"/>
      <w:lvlText w:val="%8)"/>
      <w:lvlJc w:val="left"/>
      <w:pPr>
        <w:ind w:left="3780" w:hanging="420"/>
      </w:pPr>
      <w:rPr>
        <w:rFonts w:cs="Times New Roman"/>
      </w:rPr>
    </w:lvl>
    <w:lvl w:ilvl="8" w:tplc="C6D0D456">
      <w:start w:val="1"/>
      <w:numFmt w:val="lowerRoman"/>
      <w:lvlText w:val="%9."/>
      <w:lvlJc w:val="right"/>
      <w:pPr>
        <w:ind w:left="4200" w:hanging="420"/>
      </w:pPr>
      <w:rPr>
        <w:rFonts w:cs="Times New Roman"/>
      </w:rPr>
    </w:lvl>
  </w:abstractNum>
  <w:abstractNum w:abstractNumId="130">
    <w:nsid w:val="7DDA603B"/>
    <w:multiLevelType w:val="multilevel"/>
    <w:tmpl w:val="0409001F"/>
    <w:lvl w:ilvl="0">
      <w:start w:val="1"/>
      <w:numFmt w:val="decimal"/>
      <w:lvlText w:val="%1."/>
      <w:lvlJc w:val="left"/>
      <w:pPr>
        <w:ind w:left="425" w:hanging="425"/>
      </w:pPr>
      <w:rPr>
        <w:rFonts w:cs="Times New Roman"/>
      </w:rPr>
    </w:lvl>
    <w:lvl w:ilvl="1">
      <w:start w:val="1"/>
      <w:numFmt w:val="decimal"/>
      <w:lvlText w:val="%1.%2."/>
      <w:lvlJc w:val="left"/>
      <w:pPr>
        <w:ind w:left="567" w:hanging="567"/>
      </w:pPr>
      <w:rPr>
        <w:rFonts w:cs="Times New Roman"/>
      </w:rPr>
    </w:lvl>
    <w:lvl w:ilvl="2">
      <w:start w:val="1"/>
      <w:numFmt w:val="decimal"/>
      <w:lvlText w:val="%1.%2.%3."/>
      <w:lvlJc w:val="left"/>
      <w:pPr>
        <w:ind w:left="709" w:hanging="709"/>
      </w:pPr>
      <w:rPr>
        <w:rFonts w:cs="Times New Roman"/>
      </w:rPr>
    </w:lvl>
    <w:lvl w:ilvl="3">
      <w:start w:val="1"/>
      <w:numFmt w:val="decimal"/>
      <w:lvlText w:val="%1.%2.%3.%4."/>
      <w:lvlJc w:val="left"/>
      <w:pPr>
        <w:ind w:left="851" w:hanging="851"/>
      </w:pPr>
      <w:rPr>
        <w:rFonts w:cs="Times New Roman"/>
      </w:rPr>
    </w:lvl>
    <w:lvl w:ilvl="4">
      <w:start w:val="1"/>
      <w:numFmt w:val="decimal"/>
      <w:lvlText w:val="%1.%2.%3.%4.%5."/>
      <w:lvlJc w:val="left"/>
      <w:pPr>
        <w:ind w:left="992" w:hanging="992"/>
      </w:pPr>
      <w:rPr>
        <w:rFonts w:cs="Times New Roman"/>
      </w:rPr>
    </w:lvl>
    <w:lvl w:ilvl="5">
      <w:start w:val="1"/>
      <w:numFmt w:val="decimal"/>
      <w:lvlText w:val="%1.%2.%3.%4.%5.%6."/>
      <w:lvlJc w:val="left"/>
      <w:pPr>
        <w:ind w:left="1134" w:hanging="1134"/>
      </w:pPr>
      <w:rPr>
        <w:rFonts w:cs="Times New Roman"/>
      </w:rPr>
    </w:lvl>
    <w:lvl w:ilvl="6">
      <w:start w:val="1"/>
      <w:numFmt w:val="decimal"/>
      <w:lvlText w:val="%1.%2.%3.%4.%5.%6.%7."/>
      <w:lvlJc w:val="left"/>
      <w:pPr>
        <w:ind w:left="1276" w:hanging="1276"/>
      </w:pPr>
      <w:rPr>
        <w:rFonts w:cs="Times New Roman"/>
      </w:rPr>
    </w:lvl>
    <w:lvl w:ilvl="7">
      <w:start w:val="1"/>
      <w:numFmt w:val="decimal"/>
      <w:lvlText w:val="%1.%2.%3.%4.%5.%6.%7.%8."/>
      <w:lvlJc w:val="left"/>
      <w:pPr>
        <w:ind w:left="1418" w:hanging="1418"/>
      </w:pPr>
      <w:rPr>
        <w:rFonts w:cs="Times New Roman"/>
      </w:rPr>
    </w:lvl>
    <w:lvl w:ilvl="8">
      <w:start w:val="1"/>
      <w:numFmt w:val="decimal"/>
      <w:lvlText w:val="%1.%2.%3.%4.%5.%6.%7.%8.%9."/>
      <w:lvlJc w:val="left"/>
      <w:pPr>
        <w:ind w:left="1559" w:hanging="1559"/>
      </w:pPr>
      <w:rPr>
        <w:rFonts w:cs="Times New Roman"/>
      </w:rPr>
    </w:lvl>
  </w:abstractNum>
  <w:abstractNum w:abstractNumId="131">
    <w:nsid w:val="7F1E058A"/>
    <w:multiLevelType w:val="hybridMultilevel"/>
    <w:tmpl w:val="E1948AA2"/>
    <w:lvl w:ilvl="0" w:tplc="04090019">
      <w:start w:val="1"/>
      <w:numFmt w:val="lowerLetter"/>
      <w:lvlText w:val="%1)"/>
      <w:lvlJc w:val="left"/>
      <w:pPr>
        <w:ind w:left="420" w:hanging="420"/>
      </w:pPr>
      <w:rPr>
        <w:rFonts w:cs="Times New Roman"/>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102"/>
  </w:num>
  <w:num w:numId="2">
    <w:abstractNumId w:val="64"/>
  </w:num>
  <w:num w:numId="3">
    <w:abstractNumId w:val="3"/>
  </w:num>
  <w:num w:numId="4">
    <w:abstractNumId w:val="40"/>
  </w:num>
  <w:num w:numId="5">
    <w:abstractNumId w:val="131"/>
  </w:num>
  <w:num w:numId="6">
    <w:abstractNumId w:val="70"/>
  </w:num>
  <w:num w:numId="7">
    <w:abstractNumId w:val="90"/>
  </w:num>
  <w:num w:numId="8">
    <w:abstractNumId w:val="119"/>
  </w:num>
  <w:num w:numId="9">
    <w:abstractNumId w:val="12"/>
  </w:num>
  <w:num w:numId="10">
    <w:abstractNumId w:val="118"/>
  </w:num>
  <w:num w:numId="11">
    <w:abstractNumId w:val="68"/>
  </w:num>
  <w:num w:numId="12">
    <w:abstractNumId w:val="23"/>
  </w:num>
  <w:num w:numId="13">
    <w:abstractNumId w:val="34"/>
  </w:num>
  <w:num w:numId="14">
    <w:abstractNumId w:val="125"/>
  </w:num>
  <w:num w:numId="15">
    <w:abstractNumId w:val="46"/>
  </w:num>
  <w:num w:numId="16">
    <w:abstractNumId w:val="26"/>
  </w:num>
  <w:num w:numId="17">
    <w:abstractNumId w:val="117"/>
  </w:num>
  <w:num w:numId="18">
    <w:abstractNumId w:val="52"/>
  </w:num>
  <w:num w:numId="19">
    <w:abstractNumId w:val="106"/>
  </w:num>
  <w:num w:numId="20">
    <w:abstractNumId w:val="41"/>
  </w:num>
  <w:num w:numId="21">
    <w:abstractNumId w:val="24"/>
  </w:num>
  <w:num w:numId="22">
    <w:abstractNumId w:val="63"/>
  </w:num>
  <w:num w:numId="23">
    <w:abstractNumId w:val="22"/>
  </w:num>
  <w:num w:numId="24">
    <w:abstractNumId w:val="104"/>
  </w:num>
  <w:num w:numId="25">
    <w:abstractNumId w:val="31"/>
  </w:num>
  <w:num w:numId="26">
    <w:abstractNumId w:val="76"/>
  </w:num>
  <w:num w:numId="27">
    <w:abstractNumId w:val="42"/>
  </w:num>
  <w:num w:numId="28">
    <w:abstractNumId w:val="48"/>
  </w:num>
  <w:num w:numId="29">
    <w:abstractNumId w:val="93"/>
  </w:num>
  <w:num w:numId="30">
    <w:abstractNumId w:val="77"/>
  </w:num>
  <w:num w:numId="31">
    <w:abstractNumId w:val="9"/>
  </w:num>
  <w:num w:numId="32">
    <w:abstractNumId w:val="36"/>
  </w:num>
  <w:num w:numId="33">
    <w:abstractNumId w:val="124"/>
  </w:num>
  <w:num w:numId="34">
    <w:abstractNumId w:val="53"/>
  </w:num>
  <w:num w:numId="35">
    <w:abstractNumId w:val="44"/>
  </w:num>
  <w:num w:numId="36">
    <w:abstractNumId w:val="129"/>
  </w:num>
  <w:num w:numId="37">
    <w:abstractNumId w:val="66"/>
  </w:num>
  <w:num w:numId="38">
    <w:abstractNumId w:val="4"/>
  </w:num>
  <w:num w:numId="39">
    <w:abstractNumId w:val="94"/>
  </w:num>
  <w:num w:numId="40">
    <w:abstractNumId w:val="16"/>
  </w:num>
  <w:num w:numId="41">
    <w:abstractNumId w:val="96"/>
  </w:num>
  <w:num w:numId="42">
    <w:abstractNumId w:val="39"/>
  </w:num>
  <w:num w:numId="43">
    <w:abstractNumId w:val="13"/>
  </w:num>
  <w:num w:numId="44">
    <w:abstractNumId w:val="86"/>
  </w:num>
  <w:num w:numId="45">
    <w:abstractNumId w:val="43"/>
  </w:num>
  <w:num w:numId="46">
    <w:abstractNumId w:val="120"/>
  </w:num>
  <w:num w:numId="47">
    <w:abstractNumId w:val="10"/>
  </w:num>
  <w:num w:numId="48">
    <w:abstractNumId w:val="71"/>
  </w:num>
  <w:num w:numId="49">
    <w:abstractNumId w:val="50"/>
  </w:num>
  <w:num w:numId="50">
    <w:abstractNumId w:val="85"/>
  </w:num>
  <w:num w:numId="51">
    <w:abstractNumId w:val="32"/>
  </w:num>
  <w:num w:numId="52">
    <w:abstractNumId w:val="35"/>
  </w:num>
  <w:num w:numId="53">
    <w:abstractNumId w:val="116"/>
  </w:num>
  <w:num w:numId="54">
    <w:abstractNumId w:val="57"/>
  </w:num>
  <w:num w:numId="55">
    <w:abstractNumId w:val="2"/>
  </w:num>
  <w:num w:numId="56">
    <w:abstractNumId w:val="108"/>
  </w:num>
  <w:num w:numId="57">
    <w:abstractNumId w:val="98"/>
  </w:num>
  <w:num w:numId="58">
    <w:abstractNumId w:val="126"/>
  </w:num>
  <w:num w:numId="59">
    <w:abstractNumId w:val="38"/>
  </w:num>
  <w:num w:numId="60">
    <w:abstractNumId w:val="58"/>
  </w:num>
  <w:num w:numId="61">
    <w:abstractNumId w:val="55"/>
  </w:num>
  <w:num w:numId="62">
    <w:abstractNumId w:val="15"/>
  </w:num>
  <w:num w:numId="63">
    <w:abstractNumId w:val="20"/>
  </w:num>
  <w:num w:numId="64">
    <w:abstractNumId w:val="84"/>
  </w:num>
  <w:num w:numId="65">
    <w:abstractNumId w:val="88"/>
  </w:num>
  <w:num w:numId="66">
    <w:abstractNumId w:val="107"/>
  </w:num>
  <w:num w:numId="67">
    <w:abstractNumId w:val="103"/>
  </w:num>
  <w:num w:numId="68">
    <w:abstractNumId w:val="60"/>
  </w:num>
  <w:num w:numId="69">
    <w:abstractNumId w:val="100"/>
  </w:num>
  <w:num w:numId="70">
    <w:abstractNumId w:val="105"/>
  </w:num>
  <w:num w:numId="71">
    <w:abstractNumId w:val="7"/>
  </w:num>
  <w:num w:numId="72">
    <w:abstractNumId w:val="83"/>
  </w:num>
  <w:num w:numId="73">
    <w:abstractNumId w:val="67"/>
  </w:num>
  <w:num w:numId="74">
    <w:abstractNumId w:val="51"/>
  </w:num>
  <w:num w:numId="75">
    <w:abstractNumId w:val="14"/>
  </w:num>
  <w:num w:numId="76">
    <w:abstractNumId w:val="1"/>
  </w:num>
  <w:num w:numId="77">
    <w:abstractNumId w:val="73"/>
  </w:num>
  <w:num w:numId="78">
    <w:abstractNumId w:val="91"/>
  </w:num>
  <w:num w:numId="79">
    <w:abstractNumId w:val="97"/>
  </w:num>
  <w:num w:numId="80">
    <w:abstractNumId w:val="122"/>
  </w:num>
  <w:num w:numId="81">
    <w:abstractNumId w:val="74"/>
  </w:num>
  <w:num w:numId="82">
    <w:abstractNumId w:val="87"/>
  </w:num>
  <w:num w:numId="83">
    <w:abstractNumId w:val="65"/>
  </w:num>
  <w:num w:numId="84">
    <w:abstractNumId w:val="111"/>
  </w:num>
  <w:num w:numId="85">
    <w:abstractNumId w:val="6"/>
  </w:num>
  <w:num w:numId="86">
    <w:abstractNumId w:val="0"/>
  </w:num>
  <w:num w:numId="87">
    <w:abstractNumId w:val="5"/>
  </w:num>
  <w:num w:numId="88">
    <w:abstractNumId w:val="27"/>
  </w:num>
  <w:num w:numId="89">
    <w:abstractNumId w:val="92"/>
  </w:num>
  <w:num w:numId="90">
    <w:abstractNumId w:val="49"/>
  </w:num>
  <w:num w:numId="91">
    <w:abstractNumId w:val="47"/>
  </w:num>
  <w:num w:numId="92">
    <w:abstractNumId w:val="21"/>
  </w:num>
  <w:num w:numId="93">
    <w:abstractNumId w:val="113"/>
  </w:num>
  <w:num w:numId="94">
    <w:abstractNumId w:val="28"/>
  </w:num>
  <w:num w:numId="95">
    <w:abstractNumId w:val="17"/>
  </w:num>
  <w:num w:numId="96">
    <w:abstractNumId w:val="29"/>
  </w:num>
  <w:num w:numId="97">
    <w:abstractNumId w:val="18"/>
  </w:num>
  <w:num w:numId="98">
    <w:abstractNumId w:val="33"/>
  </w:num>
  <w:num w:numId="99">
    <w:abstractNumId w:val="121"/>
  </w:num>
  <w:num w:numId="100">
    <w:abstractNumId w:val="112"/>
  </w:num>
  <w:num w:numId="101">
    <w:abstractNumId w:val="8"/>
  </w:num>
  <w:num w:numId="102">
    <w:abstractNumId w:val="110"/>
  </w:num>
  <w:num w:numId="103">
    <w:abstractNumId w:val="62"/>
  </w:num>
  <w:num w:numId="104">
    <w:abstractNumId w:val="19"/>
  </w:num>
  <w:num w:numId="105">
    <w:abstractNumId w:val="79"/>
  </w:num>
  <w:num w:numId="106">
    <w:abstractNumId w:val="123"/>
  </w:num>
  <w:num w:numId="107">
    <w:abstractNumId w:val="115"/>
  </w:num>
  <w:num w:numId="108">
    <w:abstractNumId w:val="114"/>
  </w:num>
  <w:num w:numId="109">
    <w:abstractNumId w:val="25"/>
  </w:num>
  <w:num w:numId="110">
    <w:abstractNumId w:val="89"/>
  </w:num>
  <w:num w:numId="111">
    <w:abstractNumId w:val="72"/>
  </w:num>
  <w:num w:numId="112">
    <w:abstractNumId w:val="61"/>
  </w:num>
  <w:num w:numId="113">
    <w:abstractNumId w:val="11"/>
  </w:num>
  <w:num w:numId="114">
    <w:abstractNumId w:val="80"/>
  </w:num>
  <w:num w:numId="115">
    <w:abstractNumId w:val="81"/>
  </w:num>
  <w:num w:numId="116">
    <w:abstractNumId w:val="82"/>
  </w:num>
  <w:num w:numId="117">
    <w:abstractNumId w:val="127"/>
  </w:num>
  <w:num w:numId="118">
    <w:abstractNumId w:val="45"/>
  </w:num>
  <w:num w:numId="119">
    <w:abstractNumId w:val="95"/>
  </w:num>
  <w:num w:numId="120">
    <w:abstractNumId w:val="109"/>
  </w:num>
  <w:num w:numId="121">
    <w:abstractNumId w:val="78"/>
  </w:num>
  <w:num w:numId="122">
    <w:abstractNumId w:val="59"/>
  </w:num>
  <w:num w:numId="123">
    <w:abstractNumId w:val="56"/>
  </w:num>
  <w:num w:numId="124">
    <w:abstractNumId w:val="69"/>
  </w:num>
  <w:num w:numId="125">
    <w:abstractNumId w:val="75"/>
  </w:num>
  <w:num w:numId="126">
    <w:abstractNumId w:val="99"/>
  </w:num>
  <w:num w:numId="127">
    <w:abstractNumId w:val="130"/>
  </w:num>
  <w:num w:numId="128">
    <w:abstractNumId w:val="54"/>
  </w:num>
  <w:num w:numId="129">
    <w:abstractNumId w:val="128"/>
  </w:num>
  <w:num w:numId="130">
    <w:abstractNumId w:val="30"/>
  </w:num>
  <w:num w:numId="131">
    <w:abstractNumId w:val="37"/>
  </w:num>
  <w:num w:numId="132">
    <w:abstractNumId w:val="101"/>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3A25"/>
    <w:rsid w:val="0000205C"/>
    <w:rsid w:val="00002435"/>
    <w:rsid w:val="00002CBC"/>
    <w:rsid w:val="00003C3D"/>
    <w:rsid w:val="00005CC6"/>
    <w:rsid w:val="000062DB"/>
    <w:rsid w:val="00006C8A"/>
    <w:rsid w:val="00006FA2"/>
    <w:rsid w:val="0000779D"/>
    <w:rsid w:val="00007B47"/>
    <w:rsid w:val="00007C94"/>
    <w:rsid w:val="00010B48"/>
    <w:rsid w:val="00010E64"/>
    <w:rsid w:val="00011497"/>
    <w:rsid w:val="000122D9"/>
    <w:rsid w:val="00012BE1"/>
    <w:rsid w:val="00014CD3"/>
    <w:rsid w:val="00017975"/>
    <w:rsid w:val="0002178F"/>
    <w:rsid w:val="00021F84"/>
    <w:rsid w:val="00023499"/>
    <w:rsid w:val="00024A8D"/>
    <w:rsid w:val="00025C5B"/>
    <w:rsid w:val="00025D46"/>
    <w:rsid w:val="0002604D"/>
    <w:rsid w:val="000305AE"/>
    <w:rsid w:val="00030CDE"/>
    <w:rsid w:val="000312CA"/>
    <w:rsid w:val="00031345"/>
    <w:rsid w:val="000319D5"/>
    <w:rsid w:val="000326F9"/>
    <w:rsid w:val="00034D7A"/>
    <w:rsid w:val="000350DD"/>
    <w:rsid w:val="0003598C"/>
    <w:rsid w:val="000359CC"/>
    <w:rsid w:val="00036539"/>
    <w:rsid w:val="00037F34"/>
    <w:rsid w:val="0004024F"/>
    <w:rsid w:val="00041029"/>
    <w:rsid w:val="0004274E"/>
    <w:rsid w:val="00046619"/>
    <w:rsid w:val="00046884"/>
    <w:rsid w:val="00047D16"/>
    <w:rsid w:val="00047D2D"/>
    <w:rsid w:val="00050DDC"/>
    <w:rsid w:val="000528B0"/>
    <w:rsid w:val="000534C8"/>
    <w:rsid w:val="00053B7B"/>
    <w:rsid w:val="00054350"/>
    <w:rsid w:val="00054A47"/>
    <w:rsid w:val="00054E21"/>
    <w:rsid w:val="00054F7E"/>
    <w:rsid w:val="00055749"/>
    <w:rsid w:val="0005671E"/>
    <w:rsid w:val="000570D1"/>
    <w:rsid w:val="000574A7"/>
    <w:rsid w:val="000605A6"/>
    <w:rsid w:val="00060A7E"/>
    <w:rsid w:val="00060EA8"/>
    <w:rsid w:val="000615F8"/>
    <w:rsid w:val="00062049"/>
    <w:rsid w:val="00062995"/>
    <w:rsid w:val="0006352E"/>
    <w:rsid w:val="0006418A"/>
    <w:rsid w:val="00064C70"/>
    <w:rsid w:val="0006500C"/>
    <w:rsid w:val="00066572"/>
    <w:rsid w:val="00066944"/>
    <w:rsid w:val="000672A4"/>
    <w:rsid w:val="000713C8"/>
    <w:rsid w:val="00071D2E"/>
    <w:rsid w:val="00074A6A"/>
    <w:rsid w:val="00075D95"/>
    <w:rsid w:val="00075E92"/>
    <w:rsid w:val="00081A95"/>
    <w:rsid w:val="00084688"/>
    <w:rsid w:val="00084A50"/>
    <w:rsid w:val="000854D0"/>
    <w:rsid w:val="0008699A"/>
    <w:rsid w:val="000879AB"/>
    <w:rsid w:val="00091FA6"/>
    <w:rsid w:val="00092E12"/>
    <w:rsid w:val="000931CA"/>
    <w:rsid w:val="00094CFA"/>
    <w:rsid w:val="000953FA"/>
    <w:rsid w:val="0009582F"/>
    <w:rsid w:val="00095F2B"/>
    <w:rsid w:val="000A1F2D"/>
    <w:rsid w:val="000A2766"/>
    <w:rsid w:val="000A3760"/>
    <w:rsid w:val="000A451D"/>
    <w:rsid w:val="000A5497"/>
    <w:rsid w:val="000A6C40"/>
    <w:rsid w:val="000A761D"/>
    <w:rsid w:val="000B0F42"/>
    <w:rsid w:val="000B2D94"/>
    <w:rsid w:val="000B388E"/>
    <w:rsid w:val="000B7610"/>
    <w:rsid w:val="000C0F29"/>
    <w:rsid w:val="000C10BD"/>
    <w:rsid w:val="000C426B"/>
    <w:rsid w:val="000C5938"/>
    <w:rsid w:val="000C718A"/>
    <w:rsid w:val="000C7199"/>
    <w:rsid w:val="000C7477"/>
    <w:rsid w:val="000C77C9"/>
    <w:rsid w:val="000D00EC"/>
    <w:rsid w:val="000D0480"/>
    <w:rsid w:val="000D13D8"/>
    <w:rsid w:val="000D260F"/>
    <w:rsid w:val="000D321E"/>
    <w:rsid w:val="000D73A0"/>
    <w:rsid w:val="000D797C"/>
    <w:rsid w:val="000E12B2"/>
    <w:rsid w:val="000E230E"/>
    <w:rsid w:val="000E2541"/>
    <w:rsid w:val="000E4505"/>
    <w:rsid w:val="000E533E"/>
    <w:rsid w:val="000E5DF9"/>
    <w:rsid w:val="000E6730"/>
    <w:rsid w:val="000F1132"/>
    <w:rsid w:val="000F2F86"/>
    <w:rsid w:val="000F3182"/>
    <w:rsid w:val="000F4C84"/>
    <w:rsid w:val="000F567F"/>
    <w:rsid w:val="00101350"/>
    <w:rsid w:val="00101DF4"/>
    <w:rsid w:val="00103232"/>
    <w:rsid w:val="001055DA"/>
    <w:rsid w:val="001063D8"/>
    <w:rsid w:val="00106562"/>
    <w:rsid w:val="001065BA"/>
    <w:rsid w:val="00106C25"/>
    <w:rsid w:val="00107983"/>
    <w:rsid w:val="0011089A"/>
    <w:rsid w:val="001114C9"/>
    <w:rsid w:val="0011193E"/>
    <w:rsid w:val="00111CBB"/>
    <w:rsid w:val="0011320E"/>
    <w:rsid w:val="00113527"/>
    <w:rsid w:val="00113D08"/>
    <w:rsid w:val="00115E9D"/>
    <w:rsid w:val="00120807"/>
    <w:rsid w:val="00126377"/>
    <w:rsid w:val="00126D3E"/>
    <w:rsid w:val="001301C2"/>
    <w:rsid w:val="001317C7"/>
    <w:rsid w:val="001317E9"/>
    <w:rsid w:val="001326FA"/>
    <w:rsid w:val="0013299E"/>
    <w:rsid w:val="00133663"/>
    <w:rsid w:val="001339DA"/>
    <w:rsid w:val="00136DBF"/>
    <w:rsid w:val="001376B4"/>
    <w:rsid w:val="00143370"/>
    <w:rsid w:val="00143707"/>
    <w:rsid w:val="00143CD6"/>
    <w:rsid w:val="00144692"/>
    <w:rsid w:val="00145797"/>
    <w:rsid w:val="00145910"/>
    <w:rsid w:val="00146DEC"/>
    <w:rsid w:val="00150F66"/>
    <w:rsid w:val="00151B33"/>
    <w:rsid w:val="00153584"/>
    <w:rsid w:val="001537E2"/>
    <w:rsid w:val="00153AEE"/>
    <w:rsid w:val="00153F86"/>
    <w:rsid w:val="0015435B"/>
    <w:rsid w:val="00155DF4"/>
    <w:rsid w:val="001567EB"/>
    <w:rsid w:val="00156EEB"/>
    <w:rsid w:val="00157400"/>
    <w:rsid w:val="001602F0"/>
    <w:rsid w:val="0016034D"/>
    <w:rsid w:val="0016349B"/>
    <w:rsid w:val="00164A7E"/>
    <w:rsid w:val="00165A6F"/>
    <w:rsid w:val="00172EA3"/>
    <w:rsid w:val="00173581"/>
    <w:rsid w:val="001735FF"/>
    <w:rsid w:val="00174008"/>
    <w:rsid w:val="001777C3"/>
    <w:rsid w:val="00180EAB"/>
    <w:rsid w:val="0018186A"/>
    <w:rsid w:val="00184438"/>
    <w:rsid w:val="00184AFE"/>
    <w:rsid w:val="00184CFB"/>
    <w:rsid w:val="001864C6"/>
    <w:rsid w:val="00186D59"/>
    <w:rsid w:val="00187D40"/>
    <w:rsid w:val="00190D6E"/>
    <w:rsid w:val="00193329"/>
    <w:rsid w:val="00195DB0"/>
    <w:rsid w:val="00197F44"/>
    <w:rsid w:val="001A3410"/>
    <w:rsid w:val="001A4411"/>
    <w:rsid w:val="001A5035"/>
    <w:rsid w:val="001A7502"/>
    <w:rsid w:val="001B4920"/>
    <w:rsid w:val="001B5936"/>
    <w:rsid w:val="001B5C32"/>
    <w:rsid w:val="001C1003"/>
    <w:rsid w:val="001C101A"/>
    <w:rsid w:val="001C19EA"/>
    <w:rsid w:val="001C21A9"/>
    <w:rsid w:val="001C2AA2"/>
    <w:rsid w:val="001C2E6A"/>
    <w:rsid w:val="001C3421"/>
    <w:rsid w:val="001C382C"/>
    <w:rsid w:val="001C4CBB"/>
    <w:rsid w:val="001C749B"/>
    <w:rsid w:val="001C7783"/>
    <w:rsid w:val="001D3658"/>
    <w:rsid w:val="001D5196"/>
    <w:rsid w:val="001D67D6"/>
    <w:rsid w:val="001E0745"/>
    <w:rsid w:val="001E38CA"/>
    <w:rsid w:val="001E4045"/>
    <w:rsid w:val="001E4B26"/>
    <w:rsid w:val="001E55FB"/>
    <w:rsid w:val="001F28F4"/>
    <w:rsid w:val="001F38F2"/>
    <w:rsid w:val="001F445D"/>
    <w:rsid w:val="001F5B19"/>
    <w:rsid w:val="001F5EDD"/>
    <w:rsid w:val="001F629A"/>
    <w:rsid w:val="002035F3"/>
    <w:rsid w:val="00206D0A"/>
    <w:rsid w:val="00210836"/>
    <w:rsid w:val="00210B02"/>
    <w:rsid w:val="00210C39"/>
    <w:rsid w:val="0021179B"/>
    <w:rsid w:val="002146B5"/>
    <w:rsid w:val="00214718"/>
    <w:rsid w:val="0021524F"/>
    <w:rsid w:val="00215C6C"/>
    <w:rsid w:val="002161DC"/>
    <w:rsid w:val="0021651D"/>
    <w:rsid w:val="00216707"/>
    <w:rsid w:val="00216E55"/>
    <w:rsid w:val="0022134D"/>
    <w:rsid w:val="00221490"/>
    <w:rsid w:val="002215C7"/>
    <w:rsid w:val="00222A7A"/>
    <w:rsid w:val="00223BE5"/>
    <w:rsid w:val="002247E1"/>
    <w:rsid w:val="002268EC"/>
    <w:rsid w:val="002305B6"/>
    <w:rsid w:val="0023111B"/>
    <w:rsid w:val="00232002"/>
    <w:rsid w:val="00232368"/>
    <w:rsid w:val="002330A2"/>
    <w:rsid w:val="002350F2"/>
    <w:rsid w:val="002372C3"/>
    <w:rsid w:val="00237CD2"/>
    <w:rsid w:val="00240FB5"/>
    <w:rsid w:val="0024141B"/>
    <w:rsid w:val="00241F1D"/>
    <w:rsid w:val="00242669"/>
    <w:rsid w:val="00243510"/>
    <w:rsid w:val="00243DD7"/>
    <w:rsid w:val="002451E7"/>
    <w:rsid w:val="002460EF"/>
    <w:rsid w:val="002540E5"/>
    <w:rsid w:val="0025470F"/>
    <w:rsid w:val="00255466"/>
    <w:rsid w:val="00256B58"/>
    <w:rsid w:val="00256E3B"/>
    <w:rsid w:val="00257AA5"/>
    <w:rsid w:val="00262289"/>
    <w:rsid w:val="00262B67"/>
    <w:rsid w:val="002643AE"/>
    <w:rsid w:val="00264937"/>
    <w:rsid w:val="0026604F"/>
    <w:rsid w:val="00267E0A"/>
    <w:rsid w:val="002714C9"/>
    <w:rsid w:val="0027284F"/>
    <w:rsid w:val="0027367E"/>
    <w:rsid w:val="00273B42"/>
    <w:rsid w:val="00273C30"/>
    <w:rsid w:val="00273C59"/>
    <w:rsid w:val="00276ECC"/>
    <w:rsid w:val="00277556"/>
    <w:rsid w:val="0028002C"/>
    <w:rsid w:val="002807D9"/>
    <w:rsid w:val="00280F84"/>
    <w:rsid w:val="0028178C"/>
    <w:rsid w:val="00281887"/>
    <w:rsid w:val="002819B8"/>
    <w:rsid w:val="0028221A"/>
    <w:rsid w:val="00282474"/>
    <w:rsid w:val="00283040"/>
    <w:rsid w:val="00283CEB"/>
    <w:rsid w:val="00283F92"/>
    <w:rsid w:val="002846B0"/>
    <w:rsid w:val="00284FE0"/>
    <w:rsid w:val="00286104"/>
    <w:rsid w:val="0028696E"/>
    <w:rsid w:val="00290E54"/>
    <w:rsid w:val="00291A9E"/>
    <w:rsid w:val="00293019"/>
    <w:rsid w:val="00294FB3"/>
    <w:rsid w:val="002A17FC"/>
    <w:rsid w:val="002A1F24"/>
    <w:rsid w:val="002A25DC"/>
    <w:rsid w:val="002A39CA"/>
    <w:rsid w:val="002A47BE"/>
    <w:rsid w:val="002A48B7"/>
    <w:rsid w:val="002A59FA"/>
    <w:rsid w:val="002A5A42"/>
    <w:rsid w:val="002A658E"/>
    <w:rsid w:val="002A73A9"/>
    <w:rsid w:val="002A73E6"/>
    <w:rsid w:val="002A7B3C"/>
    <w:rsid w:val="002B383C"/>
    <w:rsid w:val="002B4362"/>
    <w:rsid w:val="002B5C64"/>
    <w:rsid w:val="002B7306"/>
    <w:rsid w:val="002C2575"/>
    <w:rsid w:val="002C2AB2"/>
    <w:rsid w:val="002C3FCD"/>
    <w:rsid w:val="002C4B66"/>
    <w:rsid w:val="002C5B83"/>
    <w:rsid w:val="002D0EFB"/>
    <w:rsid w:val="002D1348"/>
    <w:rsid w:val="002D1996"/>
    <w:rsid w:val="002D1D93"/>
    <w:rsid w:val="002D43C6"/>
    <w:rsid w:val="002D5098"/>
    <w:rsid w:val="002D6043"/>
    <w:rsid w:val="002E017B"/>
    <w:rsid w:val="002E14C6"/>
    <w:rsid w:val="002E181E"/>
    <w:rsid w:val="002E2D6D"/>
    <w:rsid w:val="002E2F2E"/>
    <w:rsid w:val="002E363C"/>
    <w:rsid w:val="002E3A5F"/>
    <w:rsid w:val="002E4C8F"/>
    <w:rsid w:val="002E5579"/>
    <w:rsid w:val="002E69FD"/>
    <w:rsid w:val="002F2BF6"/>
    <w:rsid w:val="002F2E4A"/>
    <w:rsid w:val="002F51FE"/>
    <w:rsid w:val="0030240D"/>
    <w:rsid w:val="00302979"/>
    <w:rsid w:val="003037B6"/>
    <w:rsid w:val="0030447A"/>
    <w:rsid w:val="0030497F"/>
    <w:rsid w:val="0030571F"/>
    <w:rsid w:val="00306FDA"/>
    <w:rsid w:val="00307203"/>
    <w:rsid w:val="00307E45"/>
    <w:rsid w:val="003101FF"/>
    <w:rsid w:val="003109D0"/>
    <w:rsid w:val="00311467"/>
    <w:rsid w:val="00311FAD"/>
    <w:rsid w:val="003137F6"/>
    <w:rsid w:val="00314502"/>
    <w:rsid w:val="00316AB1"/>
    <w:rsid w:val="00317C6A"/>
    <w:rsid w:val="0032057E"/>
    <w:rsid w:val="00322077"/>
    <w:rsid w:val="0032431B"/>
    <w:rsid w:val="00324E33"/>
    <w:rsid w:val="003268C2"/>
    <w:rsid w:val="0032786B"/>
    <w:rsid w:val="00327CC2"/>
    <w:rsid w:val="0033075F"/>
    <w:rsid w:val="003309DB"/>
    <w:rsid w:val="003315E0"/>
    <w:rsid w:val="00332840"/>
    <w:rsid w:val="00332859"/>
    <w:rsid w:val="00332F63"/>
    <w:rsid w:val="00335EF5"/>
    <w:rsid w:val="003373A3"/>
    <w:rsid w:val="00341463"/>
    <w:rsid w:val="00342041"/>
    <w:rsid w:val="0034259D"/>
    <w:rsid w:val="00347D0A"/>
    <w:rsid w:val="00353371"/>
    <w:rsid w:val="0035376B"/>
    <w:rsid w:val="0035540B"/>
    <w:rsid w:val="00355B05"/>
    <w:rsid w:val="00356392"/>
    <w:rsid w:val="003567A5"/>
    <w:rsid w:val="00356808"/>
    <w:rsid w:val="003600E3"/>
    <w:rsid w:val="00360206"/>
    <w:rsid w:val="00360C2D"/>
    <w:rsid w:val="003624BE"/>
    <w:rsid w:val="00363DDF"/>
    <w:rsid w:val="00366610"/>
    <w:rsid w:val="00366D7F"/>
    <w:rsid w:val="00367881"/>
    <w:rsid w:val="00370431"/>
    <w:rsid w:val="00373C49"/>
    <w:rsid w:val="00375181"/>
    <w:rsid w:val="00375ED9"/>
    <w:rsid w:val="003777B5"/>
    <w:rsid w:val="0037796E"/>
    <w:rsid w:val="0038125F"/>
    <w:rsid w:val="003820C0"/>
    <w:rsid w:val="00382672"/>
    <w:rsid w:val="00382EDB"/>
    <w:rsid w:val="0038337F"/>
    <w:rsid w:val="00383485"/>
    <w:rsid w:val="00385028"/>
    <w:rsid w:val="0038703E"/>
    <w:rsid w:val="00387384"/>
    <w:rsid w:val="0038749E"/>
    <w:rsid w:val="00387BC4"/>
    <w:rsid w:val="00391FB1"/>
    <w:rsid w:val="003937D1"/>
    <w:rsid w:val="00393F7B"/>
    <w:rsid w:val="003A068C"/>
    <w:rsid w:val="003A502F"/>
    <w:rsid w:val="003A607C"/>
    <w:rsid w:val="003A6964"/>
    <w:rsid w:val="003A70BE"/>
    <w:rsid w:val="003A7607"/>
    <w:rsid w:val="003A76FA"/>
    <w:rsid w:val="003B085A"/>
    <w:rsid w:val="003B09C0"/>
    <w:rsid w:val="003B2B05"/>
    <w:rsid w:val="003B3805"/>
    <w:rsid w:val="003B4580"/>
    <w:rsid w:val="003B4DA7"/>
    <w:rsid w:val="003B4FFE"/>
    <w:rsid w:val="003B58A2"/>
    <w:rsid w:val="003B6440"/>
    <w:rsid w:val="003B7263"/>
    <w:rsid w:val="003B7AD6"/>
    <w:rsid w:val="003C016E"/>
    <w:rsid w:val="003C0868"/>
    <w:rsid w:val="003C2BAA"/>
    <w:rsid w:val="003C2DC9"/>
    <w:rsid w:val="003C4BDF"/>
    <w:rsid w:val="003C62F7"/>
    <w:rsid w:val="003C66DA"/>
    <w:rsid w:val="003C72FB"/>
    <w:rsid w:val="003D0CEF"/>
    <w:rsid w:val="003D1039"/>
    <w:rsid w:val="003D2406"/>
    <w:rsid w:val="003D45AA"/>
    <w:rsid w:val="003D5E00"/>
    <w:rsid w:val="003D752B"/>
    <w:rsid w:val="003D7814"/>
    <w:rsid w:val="003D7B0E"/>
    <w:rsid w:val="003E1523"/>
    <w:rsid w:val="003E212C"/>
    <w:rsid w:val="003E448C"/>
    <w:rsid w:val="003E4FE3"/>
    <w:rsid w:val="003E662D"/>
    <w:rsid w:val="003E7DD1"/>
    <w:rsid w:val="003F0482"/>
    <w:rsid w:val="003F22EB"/>
    <w:rsid w:val="003F2E19"/>
    <w:rsid w:val="003F34D0"/>
    <w:rsid w:val="003F379C"/>
    <w:rsid w:val="003F43C2"/>
    <w:rsid w:val="003F4586"/>
    <w:rsid w:val="003F49C1"/>
    <w:rsid w:val="003F4BD1"/>
    <w:rsid w:val="00400624"/>
    <w:rsid w:val="00401F4E"/>
    <w:rsid w:val="00402004"/>
    <w:rsid w:val="00402B6D"/>
    <w:rsid w:val="004042FB"/>
    <w:rsid w:val="00404D16"/>
    <w:rsid w:val="00407836"/>
    <w:rsid w:val="00407F0A"/>
    <w:rsid w:val="00412CC4"/>
    <w:rsid w:val="00412D56"/>
    <w:rsid w:val="004131D1"/>
    <w:rsid w:val="00413636"/>
    <w:rsid w:val="00413C07"/>
    <w:rsid w:val="0041496B"/>
    <w:rsid w:val="00415106"/>
    <w:rsid w:val="004164ED"/>
    <w:rsid w:val="004171E9"/>
    <w:rsid w:val="0042172A"/>
    <w:rsid w:val="004231A7"/>
    <w:rsid w:val="00423AD5"/>
    <w:rsid w:val="00425349"/>
    <w:rsid w:val="0042589C"/>
    <w:rsid w:val="004269CA"/>
    <w:rsid w:val="00430D37"/>
    <w:rsid w:val="00433A5A"/>
    <w:rsid w:val="00435550"/>
    <w:rsid w:val="004355A0"/>
    <w:rsid w:val="00436625"/>
    <w:rsid w:val="004369EB"/>
    <w:rsid w:val="00437173"/>
    <w:rsid w:val="00437648"/>
    <w:rsid w:val="00440FDB"/>
    <w:rsid w:val="00441F48"/>
    <w:rsid w:val="004458F2"/>
    <w:rsid w:val="00446A55"/>
    <w:rsid w:val="0044722A"/>
    <w:rsid w:val="00447B21"/>
    <w:rsid w:val="00450A14"/>
    <w:rsid w:val="00452320"/>
    <w:rsid w:val="00452321"/>
    <w:rsid w:val="00452742"/>
    <w:rsid w:val="00452ACC"/>
    <w:rsid w:val="0045369B"/>
    <w:rsid w:val="0045665C"/>
    <w:rsid w:val="004613C2"/>
    <w:rsid w:val="00461D53"/>
    <w:rsid w:val="0046222F"/>
    <w:rsid w:val="004635E7"/>
    <w:rsid w:val="0046485C"/>
    <w:rsid w:val="00465071"/>
    <w:rsid w:val="00465A6A"/>
    <w:rsid w:val="00465BD7"/>
    <w:rsid w:val="00466CF5"/>
    <w:rsid w:val="004723BA"/>
    <w:rsid w:val="00474733"/>
    <w:rsid w:val="00474E5E"/>
    <w:rsid w:val="004759D6"/>
    <w:rsid w:val="0048016C"/>
    <w:rsid w:val="00480A17"/>
    <w:rsid w:val="00480A5C"/>
    <w:rsid w:val="0048186E"/>
    <w:rsid w:val="00481F00"/>
    <w:rsid w:val="00483302"/>
    <w:rsid w:val="00484919"/>
    <w:rsid w:val="0048711C"/>
    <w:rsid w:val="00487334"/>
    <w:rsid w:val="0048788E"/>
    <w:rsid w:val="00487986"/>
    <w:rsid w:val="00487C03"/>
    <w:rsid w:val="004909D3"/>
    <w:rsid w:val="00491FC1"/>
    <w:rsid w:val="00493342"/>
    <w:rsid w:val="00494F5B"/>
    <w:rsid w:val="00495371"/>
    <w:rsid w:val="004955E1"/>
    <w:rsid w:val="004978EB"/>
    <w:rsid w:val="004A073A"/>
    <w:rsid w:val="004A097E"/>
    <w:rsid w:val="004A0BB4"/>
    <w:rsid w:val="004A13D5"/>
    <w:rsid w:val="004A15C9"/>
    <w:rsid w:val="004A172E"/>
    <w:rsid w:val="004A2317"/>
    <w:rsid w:val="004A373D"/>
    <w:rsid w:val="004A5155"/>
    <w:rsid w:val="004A5BB8"/>
    <w:rsid w:val="004A7D27"/>
    <w:rsid w:val="004A7EF3"/>
    <w:rsid w:val="004B0C30"/>
    <w:rsid w:val="004B17F8"/>
    <w:rsid w:val="004B1AFF"/>
    <w:rsid w:val="004B26A2"/>
    <w:rsid w:val="004B301E"/>
    <w:rsid w:val="004B516D"/>
    <w:rsid w:val="004B5876"/>
    <w:rsid w:val="004B5F34"/>
    <w:rsid w:val="004B7009"/>
    <w:rsid w:val="004B7040"/>
    <w:rsid w:val="004B7743"/>
    <w:rsid w:val="004C0C24"/>
    <w:rsid w:val="004C4851"/>
    <w:rsid w:val="004C4E4F"/>
    <w:rsid w:val="004C53DC"/>
    <w:rsid w:val="004C7972"/>
    <w:rsid w:val="004D0C1A"/>
    <w:rsid w:val="004D2CAA"/>
    <w:rsid w:val="004D5BBE"/>
    <w:rsid w:val="004E2342"/>
    <w:rsid w:val="004E2EA2"/>
    <w:rsid w:val="004E3533"/>
    <w:rsid w:val="004E38CA"/>
    <w:rsid w:val="004E39AD"/>
    <w:rsid w:val="004E455A"/>
    <w:rsid w:val="004E559A"/>
    <w:rsid w:val="004E5820"/>
    <w:rsid w:val="004E73BD"/>
    <w:rsid w:val="004F081B"/>
    <w:rsid w:val="004F3987"/>
    <w:rsid w:val="004F3C8A"/>
    <w:rsid w:val="004F4EAB"/>
    <w:rsid w:val="004F62AA"/>
    <w:rsid w:val="004F65D0"/>
    <w:rsid w:val="004F6986"/>
    <w:rsid w:val="004F7ED1"/>
    <w:rsid w:val="00500069"/>
    <w:rsid w:val="00501EEB"/>
    <w:rsid w:val="005023F0"/>
    <w:rsid w:val="00503484"/>
    <w:rsid w:val="00503857"/>
    <w:rsid w:val="005064F2"/>
    <w:rsid w:val="00506FAB"/>
    <w:rsid w:val="0051103F"/>
    <w:rsid w:val="00511D42"/>
    <w:rsid w:val="005125AA"/>
    <w:rsid w:val="00513CA3"/>
    <w:rsid w:val="00514271"/>
    <w:rsid w:val="005173DE"/>
    <w:rsid w:val="00517686"/>
    <w:rsid w:val="00521EC9"/>
    <w:rsid w:val="00522049"/>
    <w:rsid w:val="00523A3D"/>
    <w:rsid w:val="00524027"/>
    <w:rsid w:val="005242A0"/>
    <w:rsid w:val="00526AAD"/>
    <w:rsid w:val="00526C46"/>
    <w:rsid w:val="00527207"/>
    <w:rsid w:val="00530808"/>
    <w:rsid w:val="00530F41"/>
    <w:rsid w:val="00531041"/>
    <w:rsid w:val="00532207"/>
    <w:rsid w:val="00532C8A"/>
    <w:rsid w:val="00534D54"/>
    <w:rsid w:val="00536B41"/>
    <w:rsid w:val="00537946"/>
    <w:rsid w:val="00537E6F"/>
    <w:rsid w:val="0054339A"/>
    <w:rsid w:val="005438E5"/>
    <w:rsid w:val="00545C67"/>
    <w:rsid w:val="00545CF3"/>
    <w:rsid w:val="00545F3C"/>
    <w:rsid w:val="00547B26"/>
    <w:rsid w:val="00550D54"/>
    <w:rsid w:val="005524CA"/>
    <w:rsid w:val="0055345C"/>
    <w:rsid w:val="00553CD0"/>
    <w:rsid w:val="0055646C"/>
    <w:rsid w:val="00560076"/>
    <w:rsid w:val="00560B19"/>
    <w:rsid w:val="0056177E"/>
    <w:rsid w:val="005627D7"/>
    <w:rsid w:val="005632C5"/>
    <w:rsid w:val="005635F4"/>
    <w:rsid w:val="00566F40"/>
    <w:rsid w:val="0056756F"/>
    <w:rsid w:val="00571306"/>
    <w:rsid w:val="005717D3"/>
    <w:rsid w:val="00571A19"/>
    <w:rsid w:val="00571D3A"/>
    <w:rsid w:val="00572D2C"/>
    <w:rsid w:val="00575752"/>
    <w:rsid w:val="005803CA"/>
    <w:rsid w:val="00580B60"/>
    <w:rsid w:val="00580CD4"/>
    <w:rsid w:val="00581242"/>
    <w:rsid w:val="00581A81"/>
    <w:rsid w:val="00583D19"/>
    <w:rsid w:val="00585D9F"/>
    <w:rsid w:val="005863B9"/>
    <w:rsid w:val="00587953"/>
    <w:rsid w:val="00594855"/>
    <w:rsid w:val="0059515F"/>
    <w:rsid w:val="00595CAA"/>
    <w:rsid w:val="005A01B0"/>
    <w:rsid w:val="005A0E29"/>
    <w:rsid w:val="005A3E40"/>
    <w:rsid w:val="005A47B5"/>
    <w:rsid w:val="005A5B0A"/>
    <w:rsid w:val="005A6084"/>
    <w:rsid w:val="005A6777"/>
    <w:rsid w:val="005A679C"/>
    <w:rsid w:val="005A6801"/>
    <w:rsid w:val="005A6EA4"/>
    <w:rsid w:val="005A715B"/>
    <w:rsid w:val="005B1D75"/>
    <w:rsid w:val="005B330E"/>
    <w:rsid w:val="005B3A24"/>
    <w:rsid w:val="005B57C2"/>
    <w:rsid w:val="005B5B54"/>
    <w:rsid w:val="005C02F2"/>
    <w:rsid w:val="005C1042"/>
    <w:rsid w:val="005C3138"/>
    <w:rsid w:val="005C323B"/>
    <w:rsid w:val="005C4350"/>
    <w:rsid w:val="005C467E"/>
    <w:rsid w:val="005C4B5C"/>
    <w:rsid w:val="005C4DAB"/>
    <w:rsid w:val="005C7B2B"/>
    <w:rsid w:val="005D146A"/>
    <w:rsid w:val="005D23EC"/>
    <w:rsid w:val="005D41EA"/>
    <w:rsid w:val="005D5029"/>
    <w:rsid w:val="005D5F00"/>
    <w:rsid w:val="005E092C"/>
    <w:rsid w:val="005E27AE"/>
    <w:rsid w:val="005E397F"/>
    <w:rsid w:val="005E3DA8"/>
    <w:rsid w:val="005E42DA"/>
    <w:rsid w:val="005E4DBF"/>
    <w:rsid w:val="005E54E8"/>
    <w:rsid w:val="005E5D31"/>
    <w:rsid w:val="005E6BE8"/>
    <w:rsid w:val="005E6D27"/>
    <w:rsid w:val="005E7C25"/>
    <w:rsid w:val="005F06EC"/>
    <w:rsid w:val="005F1DF6"/>
    <w:rsid w:val="005F1E4C"/>
    <w:rsid w:val="005F27C3"/>
    <w:rsid w:val="005F5F2D"/>
    <w:rsid w:val="005F64B8"/>
    <w:rsid w:val="005F7405"/>
    <w:rsid w:val="00600133"/>
    <w:rsid w:val="006039D1"/>
    <w:rsid w:val="006063E2"/>
    <w:rsid w:val="00607659"/>
    <w:rsid w:val="00607C59"/>
    <w:rsid w:val="00607DD8"/>
    <w:rsid w:val="006134A8"/>
    <w:rsid w:val="00613609"/>
    <w:rsid w:val="006160EE"/>
    <w:rsid w:val="00616142"/>
    <w:rsid w:val="00616E67"/>
    <w:rsid w:val="006170B0"/>
    <w:rsid w:val="0062145E"/>
    <w:rsid w:val="006228B4"/>
    <w:rsid w:val="0062315E"/>
    <w:rsid w:val="00623E24"/>
    <w:rsid w:val="00624752"/>
    <w:rsid w:val="00624A99"/>
    <w:rsid w:val="0062574D"/>
    <w:rsid w:val="00625D12"/>
    <w:rsid w:val="0062766A"/>
    <w:rsid w:val="006311C7"/>
    <w:rsid w:val="00633BF3"/>
    <w:rsid w:val="00635104"/>
    <w:rsid w:val="00635F98"/>
    <w:rsid w:val="006365F2"/>
    <w:rsid w:val="00636C8C"/>
    <w:rsid w:val="00637446"/>
    <w:rsid w:val="006378C2"/>
    <w:rsid w:val="00637D43"/>
    <w:rsid w:val="00642B96"/>
    <w:rsid w:val="0064303B"/>
    <w:rsid w:val="00644D0A"/>
    <w:rsid w:val="006462AF"/>
    <w:rsid w:val="0064634C"/>
    <w:rsid w:val="00646EEA"/>
    <w:rsid w:val="00647B7D"/>
    <w:rsid w:val="0065043D"/>
    <w:rsid w:val="00652357"/>
    <w:rsid w:val="006524F3"/>
    <w:rsid w:val="0066188A"/>
    <w:rsid w:val="00663161"/>
    <w:rsid w:val="006642A5"/>
    <w:rsid w:val="00664858"/>
    <w:rsid w:val="00665051"/>
    <w:rsid w:val="00666E0B"/>
    <w:rsid w:val="00666E89"/>
    <w:rsid w:val="006670DE"/>
    <w:rsid w:val="006673E4"/>
    <w:rsid w:val="006706C2"/>
    <w:rsid w:val="00671875"/>
    <w:rsid w:val="00674E75"/>
    <w:rsid w:val="0067560A"/>
    <w:rsid w:val="00676726"/>
    <w:rsid w:val="00676CBA"/>
    <w:rsid w:val="0068006D"/>
    <w:rsid w:val="006809BD"/>
    <w:rsid w:val="00680D38"/>
    <w:rsid w:val="0068383A"/>
    <w:rsid w:val="00684E2B"/>
    <w:rsid w:val="00690889"/>
    <w:rsid w:val="00692918"/>
    <w:rsid w:val="00692D70"/>
    <w:rsid w:val="0069357C"/>
    <w:rsid w:val="00693D49"/>
    <w:rsid w:val="00694FCB"/>
    <w:rsid w:val="00697941"/>
    <w:rsid w:val="006A1456"/>
    <w:rsid w:val="006A188F"/>
    <w:rsid w:val="006A44BA"/>
    <w:rsid w:val="006B07E4"/>
    <w:rsid w:val="006B1C0B"/>
    <w:rsid w:val="006B498E"/>
    <w:rsid w:val="006B5315"/>
    <w:rsid w:val="006B5571"/>
    <w:rsid w:val="006B6103"/>
    <w:rsid w:val="006C02A2"/>
    <w:rsid w:val="006C16EE"/>
    <w:rsid w:val="006C1E52"/>
    <w:rsid w:val="006C2748"/>
    <w:rsid w:val="006C3576"/>
    <w:rsid w:val="006C44B6"/>
    <w:rsid w:val="006C4958"/>
    <w:rsid w:val="006C4AC9"/>
    <w:rsid w:val="006C60EB"/>
    <w:rsid w:val="006C7C29"/>
    <w:rsid w:val="006D013D"/>
    <w:rsid w:val="006D329A"/>
    <w:rsid w:val="006D5FDD"/>
    <w:rsid w:val="006D6023"/>
    <w:rsid w:val="006D69EC"/>
    <w:rsid w:val="006E0C5D"/>
    <w:rsid w:val="006E3ACF"/>
    <w:rsid w:val="006E43FD"/>
    <w:rsid w:val="006E4D26"/>
    <w:rsid w:val="006E6808"/>
    <w:rsid w:val="006E6F64"/>
    <w:rsid w:val="006F3355"/>
    <w:rsid w:val="006F3D56"/>
    <w:rsid w:val="006F3DC9"/>
    <w:rsid w:val="006F4353"/>
    <w:rsid w:val="006F4854"/>
    <w:rsid w:val="006F4AB0"/>
    <w:rsid w:val="006F5D89"/>
    <w:rsid w:val="006F5E7D"/>
    <w:rsid w:val="006F638E"/>
    <w:rsid w:val="007000EC"/>
    <w:rsid w:val="007014C7"/>
    <w:rsid w:val="00703984"/>
    <w:rsid w:val="00704178"/>
    <w:rsid w:val="0070417B"/>
    <w:rsid w:val="00705B57"/>
    <w:rsid w:val="00710AF9"/>
    <w:rsid w:val="007122C6"/>
    <w:rsid w:val="00712620"/>
    <w:rsid w:val="0071442D"/>
    <w:rsid w:val="007146DC"/>
    <w:rsid w:val="0071588F"/>
    <w:rsid w:val="00721EB6"/>
    <w:rsid w:val="0072684D"/>
    <w:rsid w:val="00726DFA"/>
    <w:rsid w:val="007306A9"/>
    <w:rsid w:val="00732683"/>
    <w:rsid w:val="0073319D"/>
    <w:rsid w:val="007345F8"/>
    <w:rsid w:val="007352FB"/>
    <w:rsid w:val="00736FAE"/>
    <w:rsid w:val="00737228"/>
    <w:rsid w:val="007428EA"/>
    <w:rsid w:val="00743081"/>
    <w:rsid w:val="007439A6"/>
    <w:rsid w:val="00744659"/>
    <w:rsid w:val="00745A93"/>
    <w:rsid w:val="00746202"/>
    <w:rsid w:val="0074778B"/>
    <w:rsid w:val="00747EA7"/>
    <w:rsid w:val="007522D0"/>
    <w:rsid w:val="007530C6"/>
    <w:rsid w:val="0075397F"/>
    <w:rsid w:val="007578AE"/>
    <w:rsid w:val="0076117D"/>
    <w:rsid w:val="0076183C"/>
    <w:rsid w:val="00761B74"/>
    <w:rsid w:val="00761EEF"/>
    <w:rsid w:val="00762336"/>
    <w:rsid w:val="007646B4"/>
    <w:rsid w:val="00765070"/>
    <w:rsid w:val="007652C3"/>
    <w:rsid w:val="00765F02"/>
    <w:rsid w:val="00766B6E"/>
    <w:rsid w:val="00766C2F"/>
    <w:rsid w:val="00766FBF"/>
    <w:rsid w:val="0076736A"/>
    <w:rsid w:val="00767B1B"/>
    <w:rsid w:val="00767F8F"/>
    <w:rsid w:val="00770149"/>
    <w:rsid w:val="00771350"/>
    <w:rsid w:val="007728B8"/>
    <w:rsid w:val="007741FA"/>
    <w:rsid w:val="00777D47"/>
    <w:rsid w:val="0078054D"/>
    <w:rsid w:val="00780D3F"/>
    <w:rsid w:val="0078127F"/>
    <w:rsid w:val="00783CBE"/>
    <w:rsid w:val="0078521B"/>
    <w:rsid w:val="00785D85"/>
    <w:rsid w:val="007860DF"/>
    <w:rsid w:val="00786537"/>
    <w:rsid w:val="00786B7D"/>
    <w:rsid w:val="00787603"/>
    <w:rsid w:val="0078766B"/>
    <w:rsid w:val="00787BEC"/>
    <w:rsid w:val="00791C48"/>
    <w:rsid w:val="00791D54"/>
    <w:rsid w:val="00793623"/>
    <w:rsid w:val="00793A66"/>
    <w:rsid w:val="00794066"/>
    <w:rsid w:val="00794421"/>
    <w:rsid w:val="00795854"/>
    <w:rsid w:val="0079797A"/>
    <w:rsid w:val="007A0C82"/>
    <w:rsid w:val="007A1D0C"/>
    <w:rsid w:val="007A1FC1"/>
    <w:rsid w:val="007A30FA"/>
    <w:rsid w:val="007A5536"/>
    <w:rsid w:val="007A59FD"/>
    <w:rsid w:val="007A5E92"/>
    <w:rsid w:val="007A782F"/>
    <w:rsid w:val="007B162F"/>
    <w:rsid w:val="007B1E1C"/>
    <w:rsid w:val="007B326C"/>
    <w:rsid w:val="007B32A0"/>
    <w:rsid w:val="007B36BA"/>
    <w:rsid w:val="007B3A96"/>
    <w:rsid w:val="007B3BEE"/>
    <w:rsid w:val="007B3EC7"/>
    <w:rsid w:val="007B64E2"/>
    <w:rsid w:val="007C0337"/>
    <w:rsid w:val="007C0DCD"/>
    <w:rsid w:val="007C13E1"/>
    <w:rsid w:val="007C1EB5"/>
    <w:rsid w:val="007C219E"/>
    <w:rsid w:val="007C2DB7"/>
    <w:rsid w:val="007C3485"/>
    <w:rsid w:val="007C34D9"/>
    <w:rsid w:val="007C431B"/>
    <w:rsid w:val="007C4BCF"/>
    <w:rsid w:val="007C60D6"/>
    <w:rsid w:val="007D12CE"/>
    <w:rsid w:val="007D212F"/>
    <w:rsid w:val="007D2536"/>
    <w:rsid w:val="007D380B"/>
    <w:rsid w:val="007D4A14"/>
    <w:rsid w:val="007D780D"/>
    <w:rsid w:val="007D7C43"/>
    <w:rsid w:val="007E0110"/>
    <w:rsid w:val="007E0C24"/>
    <w:rsid w:val="007E53F3"/>
    <w:rsid w:val="007E5616"/>
    <w:rsid w:val="007E707C"/>
    <w:rsid w:val="007E7DC6"/>
    <w:rsid w:val="007F039E"/>
    <w:rsid w:val="007F1EBF"/>
    <w:rsid w:val="007F23DF"/>
    <w:rsid w:val="007F28A4"/>
    <w:rsid w:val="007F2CEE"/>
    <w:rsid w:val="007F2D5A"/>
    <w:rsid w:val="007F3229"/>
    <w:rsid w:val="007F6020"/>
    <w:rsid w:val="007F6ADA"/>
    <w:rsid w:val="008012E3"/>
    <w:rsid w:val="008013F4"/>
    <w:rsid w:val="00802D2B"/>
    <w:rsid w:val="00803010"/>
    <w:rsid w:val="00803739"/>
    <w:rsid w:val="0080382C"/>
    <w:rsid w:val="00803BCB"/>
    <w:rsid w:val="00805402"/>
    <w:rsid w:val="00806352"/>
    <w:rsid w:val="00806953"/>
    <w:rsid w:val="00810C99"/>
    <w:rsid w:val="00811A0E"/>
    <w:rsid w:val="008127CD"/>
    <w:rsid w:val="00812BAB"/>
    <w:rsid w:val="00813F49"/>
    <w:rsid w:val="00814341"/>
    <w:rsid w:val="00820FDA"/>
    <w:rsid w:val="00821A3F"/>
    <w:rsid w:val="0082449D"/>
    <w:rsid w:val="008247AC"/>
    <w:rsid w:val="00824C37"/>
    <w:rsid w:val="00830279"/>
    <w:rsid w:val="00830672"/>
    <w:rsid w:val="0083088C"/>
    <w:rsid w:val="00833D22"/>
    <w:rsid w:val="008341C8"/>
    <w:rsid w:val="00835CC1"/>
    <w:rsid w:val="00835F63"/>
    <w:rsid w:val="00836420"/>
    <w:rsid w:val="00836562"/>
    <w:rsid w:val="00836D7A"/>
    <w:rsid w:val="00837481"/>
    <w:rsid w:val="00841543"/>
    <w:rsid w:val="00844A06"/>
    <w:rsid w:val="00850A99"/>
    <w:rsid w:val="00855EE4"/>
    <w:rsid w:val="0086207D"/>
    <w:rsid w:val="0086334F"/>
    <w:rsid w:val="00865020"/>
    <w:rsid w:val="008655AF"/>
    <w:rsid w:val="008658A8"/>
    <w:rsid w:val="00865F80"/>
    <w:rsid w:val="00866598"/>
    <w:rsid w:val="00866C18"/>
    <w:rsid w:val="00870779"/>
    <w:rsid w:val="00871520"/>
    <w:rsid w:val="00871C3E"/>
    <w:rsid w:val="00871DB6"/>
    <w:rsid w:val="0087251E"/>
    <w:rsid w:val="00873483"/>
    <w:rsid w:val="00873632"/>
    <w:rsid w:val="0087614A"/>
    <w:rsid w:val="00884BB8"/>
    <w:rsid w:val="00885115"/>
    <w:rsid w:val="00886DAA"/>
    <w:rsid w:val="008876AF"/>
    <w:rsid w:val="00890037"/>
    <w:rsid w:val="00891DC6"/>
    <w:rsid w:val="008970F0"/>
    <w:rsid w:val="00897163"/>
    <w:rsid w:val="008A291C"/>
    <w:rsid w:val="008A3D3F"/>
    <w:rsid w:val="008A3F02"/>
    <w:rsid w:val="008A4351"/>
    <w:rsid w:val="008A46F8"/>
    <w:rsid w:val="008A63A4"/>
    <w:rsid w:val="008A6BE2"/>
    <w:rsid w:val="008B0E38"/>
    <w:rsid w:val="008B1901"/>
    <w:rsid w:val="008B1AB4"/>
    <w:rsid w:val="008B271C"/>
    <w:rsid w:val="008B36CD"/>
    <w:rsid w:val="008B41A9"/>
    <w:rsid w:val="008B4510"/>
    <w:rsid w:val="008B485A"/>
    <w:rsid w:val="008B5C15"/>
    <w:rsid w:val="008C11E2"/>
    <w:rsid w:val="008C2276"/>
    <w:rsid w:val="008C3BA9"/>
    <w:rsid w:val="008C79F0"/>
    <w:rsid w:val="008D03F4"/>
    <w:rsid w:val="008D0FD7"/>
    <w:rsid w:val="008D75F4"/>
    <w:rsid w:val="008D79D5"/>
    <w:rsid w:val="008D7B28"/>
    <w:rsid w:val="008D7C05"/>
    <w:rsid w:val="008E0904"/>
    <w:rsid w:val="008E0926"/>
    <w:rsid w:val="008E0BB9"/>
    <w:rsid w:val="008E218D"/>
    <w:rsid w:val="008E3AA5"/>
    <w:rsid w:val="008E48C4"/>
    <w:rsid w:val="008E695C"/>
    <w:rsid w:val="008F1E02"/>
    <w:rsid w:val="008F50E5"/>
    <w:rsid w:val="008F52F4"/>
    <w:rsid w:val="008F6328"/>
    <w:rsid w:val="008F7600"/>
    <w:rsid w:val="008F7E3B"/>
    <w:rsid w:val="0090054E"/>
    <w:rsid w:val="00900CC2"/>
    <w:rsid w:val="009018B7"/>
    <w:rsid w:val="009024AE"/>
    <w:rsid w:val="00902D8B"/>
    <w:rsid w:val="00902EC5"/>
    <w:rsid w:val="00903AD9"/>
    <w:rsid w:val="00904009"/>
    <w:rsid w:val="0090409E"/>
    <w:rsid w:val="009054FB"/>
    <w:rsid w:val="009057F7"/>
    <w:rsid w:val="00905B92"/>
    <w:rsid w:val="00905C7E"/>
    <w:rsid w:val="0090709E"/>
    <w:rsid w:val="009116E2"/>
    <w:rsid w:val="00916BB4"/>
    <w:rsid w:val="009216BC"/>
    <w:rsid w:val="009269EE"/>
    <w:rsid w:val="00927BF1"/>
    <w:rsid w:val="0093074B"/>
    <w:rsid w:val="00930936"/>
    <w:rsid w:val="00930BDE"/>
    <w:rsid w:val="0093177B"/>
    <w:rsid w:val="00933540"/>
    <w:rsid w:val="009350D4"/>
    <w:rsid w:val="00935B6E"/>
    <w:rsid w:val="00940111"/>
    <w:rsid w:val="0094223C"/>
    <w:rsid w:val="0094265A"/>
    <w:rsid w:val="00942D09"/>
    <w:rsid w:val="009441A6"/>
    <w:rsid w:val="009456B0"/>
    <w:rsid w:val="00946F61"/>
    <w:rsid w:val="00947C0F"/>
    <w:rsid w:val="00947E70"/>
    <w:rsid w:val="00950C7E"/>
    <w:rsid w:val="00950FD2"/>
    <w:rsid w:val="00951974"/>
    <w:rsid w:val="00951A5D"/>
    <w:rsid w:val="00951BD3"/>
    <w:rsid w:val="00952214"/>
    <w:rsid w:val="00952946"/>
    <w:rsid w:val="009558E7"/>
    <w:rsid w:val="00955D4D"/>
    <w:rsid w:val="00955E73"/>
    <w:rsid w:val="009571D0"/>
    <w:rsid w:val="00957AF3"/>
    <w:rsid w:val="00957EEB"/>
    <w:rsid w:val="00960FCF"/>
    <w:rsid w:val="00961D2B"/>
    <w:rsid w:val="00962646"/>
    <w:rsid w:val="00962A2F"/>
    <w:rsid w:val="009650A2"/>
    <w:rsid w:val="00966A5D"/>
    <w:rsid w:val="00970DC8"/>
    <w:rsid w:val="00970E71"/>
    <w:rsid w:val="00973865"/>
    <w:rsid w:val="009753A6"/>
    <w:rsid w:val="0097593C"/>
    <w:rsid w:val="0097727E"/>
    <w:rsid w:val="00977E64"/>
    <w:rsid w:val="00981817"/>
    <w:rsid w:val="009822FE"/>
    <w:rsid w:val="00984C33"/>
    <w:rsid w:val="00986AC8"/>
    <w:rsid w:val="00986B01"/>
    <w:rsid w:val="009919B9"/>
    <w:rsid w:val="009969E6"/>
    <w:rsid w:val="00996C80"/>
    <w:rsid w:val="009970C7"/>
    <w:rsid w:val="00997C05"/>
    <w:rsid w:val="00997E90"/>
    <w:rsid w:val="009A0195"/>
    <w:rsid w:val="009A0658"/>
    <w:rsid w:val="009A2134"/>
    <w:rsid w:val="009A3005"/>
    <w:rsid w:val="009A355D"/>
    <w:rsid w:val="009A393F"/>
    <w:rsid w:val="009A3AEC"/>
    <w:rsid w:val="009A553B"/>
    <w:rsid w:val="009B0113"/>
    <w:rsid w:val="009B02B6"/>
    <w:rsid w:val="009B461A"/>
    <w:rsid w:val="009B55BC"/>
    <w:rsid w:val="009B5FAD"/>
    <w:rsid w:val="009B66E8"/>
    <w:rsid w:val="009B6FF9"/>
    <w:rsid w:val="009C080B"/>
    <w:rsid w:val="009C108B"/>
    <w:rsid w:val="009C299A"/>
    <w:rsid w:val="009C3C21"/>
    <w:rsid w:val="009C4663"/>
    <w:rsid w:val="009C4F46"/>
    <w:rsid w:val="009C6005"/>
    <w:rsid w:val="009D0D55"/>
    <w:rsid w:val="009D14CB"/>
    <w:rsid w:val="009D1C95"/>
    <w:rsid w:val="009D33A6"/>
    <w:rsid w:val="009D3CC1"/>
    <w:rsid w:val="009D4B91"/>
    <w:rsid w:val="009D59F6"/>
    <w:rsid w:val="009D6B1B"/>
    <w:rsid w:val="009D71EE"/>
    <w:rsid w:val="009E173B"/>
    <w:rsid w:val="009E23BA"/>
    <w:rsid w:val="009E2E44"/>
    <w:rsid w:val="009E4166"/>
    <w:rsid w:val="009E5542"/>
    <w:rsid w:val="009E692A"/>
    <w:rsid w:val="009E6B32"/>
    <w:rsid w:val="009E6DB4"/>
    <w:rsid w:val="009F190A"/>
    <w:rsid w:val="009F2EF8"/>
    <w:rsid w:val="009F6127"/>
    <w:rsid w:val="009F66E4"/>
    <w:rsid w:val="009F670D"/>
    <w:rsid w:val="009F6C65"/>
    <w:rsid w:val="009F7112"/>
    <w:rsid w:val="009F7760"/>
    <w:rsid w:val="00A00119"/>
    <w:rsid w:val="00A006F6"/>
    <w:rsid w:val="00A017C9"/>
    <w:rsid w:val="00A01E7F"/>
    <w:rsid w:val="00A030AD"/>
    <w:rsid w:val="00A04693"/>
    <w:rsid w:val="00A07236"/>
    <w:rsid w:val="00A07293"/>
    <w:rsid w:val="00A100AD"/>
    <w:rsid w:val="00A12BCA"/>
    <w:rsid w:val="00A14F94"/>
    <w:rsid w:val="00A162A0"/>
    <w:rsid w:val="00A166B3"/>
    <w:rsid w:val="00A16B0D"/>
    <w:rsid w:val="00A17DFE"/>
    <w:rsid w:val="00A22B51"/>
    <w:rsid w:val="00A2412A"/>
    <w:rsid w:val="00A25972"/>
    <w:rsid w:val="00A25CF0"/>
    <w:rsid w:val="00A327C6"/>
    <w:rsid w:val="00A34511"/>
    <w:rsid w:val="00A3542B"/>
    <w:rsid w:val="00A35A0D"/>
    <w:rsid w:val="00A36A3E"/>
    <w:rsid w:val="00A401BF"/>
    <w:rsid w:val="00A41D36"/>
    <w:rsid w:val="00A41DEA"/>
    <w:rsid w:val="00A43050"/>
    <w:rsid w:val="00A43D4E"/>
    <w:rsid w:val="00A44585"/>
    <w:rsid w:val="00A456CE"/>
    <w:rsid w:val="00A506AF"/>
    <w:rsid w:val="00A509EF"/>
    <w:rsid w:val="00A51EA9"/>
    <w:rsid w:val="00A51FB7"/>
    <w:rsid w:val="00A5244A"/>
    <w:rsid w:val="00A52B43"/>
    <w:rsid w:val="00A52C5E"/>
    <w:rsid w:val="00A54C09"/>
    <w:rsid w:val="00A55510"/>
    <w:rsid w:val="00A560DA"/>
    <w:rsid w:val="00A60364"/>
    <w:rsid w:val="00A61FD2"/>
    <w:rsid w:val="00A62035"/>
    <w:rsid w:val="00A6290D"/>
    <w:rsid w:val="00A63ECC"/>
    <w:rsid w:val="00A646E1"/>
    <w:rsid w:val="00A702B6"/>
    <w:rsid w:val="00A70A52"/>
    <w:rsid w:val="00A712D8"/>
    <w:rsid w:val="00A71412"/>
    <w:rsid w:val="00A73626"/>
    <w:rsid w:val="00A73FEC"/>
    <w:rsid w:val="00A74730"/>
    <w:rsid w:val="00A747A9"/>
    <w:rsid w:val="00A775E5"/>
    <w:rsid w:val="00A77CD2"/>
    <w:rsid w:val="00A809F4"/>
    <w:rsid w:val="00A81F73"/>
    <w:rsid w:val="00A90749"/>
    <w:rsid w:val="00A90B53"/>
    <w:rsid w:val="00A91846"/>
    <w:rsid w:val="00A918E3"/>
    <w:rsid w:val="00A928C3"/>
    <w:rsid w:val="00A92B8F"/>
    <w:rsid w:val="00A9455B"/>
    <w:rsid w:val="00A94690"/>
    <w:rsid w:val="00A959D9"/>
    <w:rsid w:val="00A96C0D"/>
    <w:rsid w:val="00A9767B"/>
    <w:rsid w:val="00AA04CB"/>
    <w:rsid w:val="00AA1635"/>
    <w:rsid w:val="00AA1807"/>
    <w:rsid w:val="00AA29EC"/>
    <w:rsid w:val="00AA37D1"/>
    <w:rsid w:val="00AA3A25"/>
    <w:rsid w:val="00AA3F75"/>
    <w:rsid w:val="00AA6B02"/>
    <w:rsid w:val="00AA7376"/>
    <w:rsid w:val="00AB06F6"/>
    <w:rsid w:val="00AB0749"/>
    <w:rsid w:val="00AB1697"/>
    <w:rsid w:val="00AB3AE7"/>
    <w:rsid w:val="00AB5C69"/>
    <w:rsid w:val="00AB70BA"/>
    <w:rsid w:val="00AB7363"/>
    <w:rsid w:val="00AC0838"/>
    <w:rsid w:val="00AC14BA"/>
    <w:rsid w:val="00AC1A58"/>
    <w:rsid w:val="00AC4F61"/>
    <w:rsid w:val="00AC752C"/>
    <w:rsid w:val="00AD0739"/>
    <w:rsid w:val="00AD27B3"/>
    <w:rsid w:val="00AD4782"/>
    <w:rsid w:val="00AD4C68"/>
    <w:rsid w:val="00AD4CEC"/>
    <w:rsid w:val="00AD59C7"/>
    <w:rsid w:val="00AD63B1"/>
    <w:rsid w:val="00AD6C89"/>
    <w:rsid w:val="00AD70F4"/>
    <w:rsid w:val="00AD73F9"/>
    <w:rsid w:val="00AE1543"/>
    <w:rsid w:val="00AE468A"/>
    <w:rsid w:val="00AE51F9"/>
    <w:rsid w:val="00AE54EC"/>
    <w:rsid w:val="00AE575D"/>
    <w:rsid w:val="00AE5A85"/>
    <w:rsid w:val="00AE6472"/>
    <w:rsid w:val="00AE666E"/>
    <w:rsid w:val="00AE7029"/>
    <w:rsid w:val="00AE7426"/>
    <w:rsid w:val="00AE7BEB"/>
    <w:rsid w:val="00AF056A"/>
    <w:rsid w:val="00AF08F8"/>
    <w:rsid w:val="00AF0B8F"/>
    <w:rsid w:val="00AF107D"/>
    <w:rsid w:val="00AF2210"/>
    <w:rsid w:val="00AF27B6"/>
    <w:rsid w:val="00AF66EF"/>
    <w:rsid w:val="00AF699D"/>
    <w:rsid w:val="00B01819"/>
    <w:rsid w:val="00B025AC"/>
    <w:rsid w:val="00B02D1B"/>
    <w:rsid w:val="00B030CB"/>
    <w:rsid w:val="00B03860"/>
    <w:rsid w:val="00B0491B"/>
    <w:rsid w:val="00B05556"/>
    <w:rsid w:val="00B0595E"/>
    <w:rsid w:val="00B11B44"/>
    <w:rsid w:val="00B13A7E"/>
    <w:rsid w:val="00B17130"/>
    <w:rsid w:val="00B1767F"/>
    <w:rsid w:val="00B208A2"/>
    <w:rsid w:val="00B21280"/>
    <w:rsid w:val="00B21AA3"/>
    <w:rsid w:val="00B226A7"/>
    <w:rsid w:val="00B25021"/>
    <w:rsid w:val="00B255F2"/>
    <w:rsid w:val="00B25C85"/>
    <w:rsid w:val="00B26651"/>
    <w:rsid w:val="00B30793"/>
    <w:rsid w:val="00B32236"/>
    <w:rsid w:val="00B32776"/>
    <w:rsid w:val="00B3333C"/>
    <w:rsid w:val="00B3499E"/>
    <w:rsid w:val="00B35930"/>
    <w:rsid w:val="00B35D21"/>
    <w:rsid w:val="00B36630"/>
    <w:rsid w:val="00B40539"/>
    <w:rsid w:val="00B405B4"/>
    <w:rsid w:val="00B4145B"/>
    <w:rsid w:val="00B41B36"/>
    <w:rsid w:val="00B430A8"/>
    <w:rsid w:val="00B44D3B"/>
    <w:rsid w:val="00B45C33"/>
    <w:rsid w:val="00B4628A"/>
    <w:rsid w:val="00B478FB"/>
    <w:rsid w:val="00B50E63"/>
    <w:rsid w:val="00B51B00"/>
    <w:rsid w:val="00B55291"/>
    <w:rsid w:val="00B55E08"/>
    <w:rsid w:val="00B56786"/>
    <w:rsid w:val="00B5683D"/>
    <w:rsid w:val="00B60551"/>
    <w:rsid w:val="00B60EEC"/>
    <w:rsid w:val="00B63380"/>
    <w:rsid w:val="00B63EBB"/>
    <w:rsid w:val="00B652B5"/>
    <w:rsid w:val="00B6580E"/>
    <w:rsid w:val="00B664D8"/>
    <w:rsid w:val="00B66838"/>
    <w:rsid w:val="00B70117"/>
    <w:rsid w:val="00B711FB"/>
    <w:rsid w:val="00B721EB"/>
    <w:rsid w:val="00B72540"/>
    <w:rsid w:val="00B75E61"/>
    <w:rsid w:val="00B8053F"/>
    <w:rsid w:val="00B80A28"/>
    <w:rsid w:val="00B82C3C"/>
    <w:rsid w:val="00B849B9"/>
    <w:rsid w:val="00B850F0"/>
    <w:rsid w:val="00B87388"/>
    <w:rsid w:val="00B873CC"/>
    <w:rsid w:val="00B90616"/>
    <w:rsid w:val="00B91944"/>
    <w:rsid w:val="00B91B27"/>
    <w:rsid w:val="00B92794"/>
    <w:rsid w:val="00B93589"/>
    <w:rsid w:val="00B95241"/>
    <w:rsid w:val="00B956A6"/>
    <w:rsid w:val="00B95E7C"/>
    <w:rsid w:val="00B96263"/>
    <w:rsid w:val="00B96948"/>
    <w:rsid w:val="00BA05ED"/>
    <w:rsid w:val="00BA19D3"/>
    <w:rsid w:val="00BA1B3D"/>
    <w:rsid w:val="00BA2869"/>
    <w:rsid w:val="00BA28C0"/>
    <w:rsid w:val="00BA3554"/>
    <w:rsid w:val="00BA4457"/>
    <w:rsid w:val="00BA4957"/>
    <w:rsid w:val="00BA4DE3"/>
    <w:rsid w:val="00BA6D84"/>
    <w:rsid w:val="00BA7125"/>
    <w:rsid w:val="00BB0D6B"/>
    <w:rsid w:val="00BB4423"/>
    <w:rsid w:val="00BB5A0C"/>
    <w:rsid w:val="00BB7C95"/>
    <w:rsid w:val="00BB7FE4"/>
    <w:rsid w:val="00BC1201"/>
    <w:rsid w:val="00BC1C63"/>
    <w:rsid w:val="00BC26B3"/>
    <w:rsid w:val="00BC686B"/>
    <w:rsid w:val="00BC7A25"/>
    <w:rsid w:val="00BC7BB1"/>
    <w:rsid w:val="00BD0DD3"/>
    <w:rsid w:val="00BD2629"/>
    <w:rsid w:val="00BD2E85"/>
    <w:rsid w:val="00BD45CF"/>
    <w:rsid w:val="00BD5163"/>
    <w:rsid w:val="00BD5C71"/>
    <w:rsid w:val="00BE0F8F"/>
    <w:rsid w:val="00BE115B"/>
    <w:rsid w:val="00BE38ED"/>
    <w:rsid w:val="00BE5641"/>
    <w:rsid w:val="00BE72AC"/>
    <w:rsid w:val="00BF044A"/>
    <w:rsid w:val="00BF1068"/>
    <w:rsid w:val="00BF14F3"/>
    <w:rsid w:val="00BF467B"/>
    <w:rsid w:val="00BF7B0C"/>
    <w:rsid w:val="00C00253"/>
    <w:rsid w:val="00C00D58"/>
    <w:rsid w:val="00C0570F"/>
    <w:rsid w:val="00C06E28"/>
    <w:rsid w:val="00C073D4"/>
    <w:rsid w:val="00C10EE4"/>
    <w:rsid w:val="00C11262"/>
    <w:rsid w:val="00C113B8"/>
    <w:rsid w:val="00C11793"/>
    <w:rsid w:val="00C125B4"/>
    <w:rsid w:val="00C14404"/>
    <w:rsid w:val="00C15744"/>
    <w:rsid w:val="00C158D6"/>
    <w:rsid w:val="00C16084"/>
    <w:rsid w:val="00C16D4F"/>
    <w:rsid w:val="00C21760"/>
    <w:rsid w:val="00C21816"/>
    <w:rsid w:val="00C22137"/>
    <w:rsid w:val="00C27F92"/>
    <w:rsid w:val="00C301C3"/>
    <w:rsid w:val="00C33DBF"/>
    <w:rsid w:val="00C34898"/>
    <w:rsid w:val="00C35385"/>
    <w:rsid w:val="00C36740"/>
    <w:rsid w:val="00C367B1"/>
    <w:rsid w:val="00C377CE"/>
    <w:rsid w:val="00C37B05"/>
    <w:rsid w:val="00C400A5"/>
    <w:rsid w:val="00C40318"/>
    <w:rsid w:val="00C41525"/>
    <w:rsid w:val="00C42851"/>
    <w:rsid w:val="00C44858"/>
    <w:rsid w:val="00C44A41"/>
    <w:rsid w:val="00C46095"/>
    <w:rsid w:val="00C46C4B"/>
    <w:rsid w:val="00C46F0E"/>
    <w:rsid w:val="00C4703B"/>
    <w:rsid w:val="00C470C5"/>
    <w:rsid w:val="00C479FF"/>
    <w:rsid w:val="00C50212"/>
    <w:rsid w:val="00C50CD9"/>
    <w:rsid w:val="00C534DE"/>
    <w:rsid w:val="00C53EE2"/>
    <w:rsid w:val="00C54E8B"/>
    <w:rsid w:val="00C55ED0"/>
    <w:rsid w:val="00C55F88"/>
    <w:rsid w:val="00C566BA"/>
    <w:rsid w:val="00C56E2B"/>
    <w:rsid w:val="00C57E78"/>
    <w:rsid w:val="00C621BC"/>
    <w:rsid w:val="00C625BD"/>
    <w:rsid w:val="00C70910"/>
    <w:rsid w:val="00C74875"/>
    <w:rsid w:val="00C75AD0"/>
    <w:rsid w:val="00C7600B"/>
    <w:rsid w:val="00C80515"/>
    <w:rsid w:val="00C80DE6"/>
    <w:rsid w:val="00C814B2"/>
    <w:rsid w:val="00C81FEE"/>
    <w:rsid w:val="00C82424"/>
    <w:rsid w:val="00C83B17"/>
    <w:rsid w:val="00C849A6"/>
    <w:rsid w:val="00C85C7D"/>
    <w:rsid w:val="00C86AF2"/>
    <w:rsid w:val="00C87451"/>
    <w:rsid w:val="00C902AE"/>
    <w:rsid w:val="00C907C7"/>
    <w:rsid w:val="00C91226"/>
    <w:rsid w:val="00C91EC2"/>
    <w:rsid w:val="00C92EEE"/>
    <w:rsid w:val="00C92F5D"/>
    <w:rsid w:val="00C941DF"/>
    <w:rsid w:val="00C94B97"/>
    <w:rsid w:val="00C94C90"/>
    <w:rsid w:val="00C95402"/>
    <w:rsid w:val="00C96C4E"/>
    <w:rsid w:val="00C9783E"/>
    <w:rsid w:val="00CA0BD0"/>
    <w:rsid w:val="00CA11C4"/>
    <w:rsid w:val="00CA1690"/>
    <w:rsid w:val="00CA1E74"/>
    <w:rsid w:val="00CA27D2"/>
    <w:rsid w:val="00CA30E0"/>
    <w:rsid w:val="00CA4615"/>
    <w:rsid w:val="00CA61F1"/>
    <w:rsid w:val="00CA6522"/>
    <w:rsid w:val="00CB0D10"/>
    <w:rsid w:val="00CB1318"/>
    <w:rsid w:val="00CB235D"/>
    <w:rsid w:val="00CB460D"/>
    <w:rsid w:val="00CB6A62"/>
    <w:rsid w:val="00CB6C1A"/>
    <w:rsid w:val="00CB7F2F"/>
    <w:rsid w:val="00CC04AC"/>
    <w:rsid w:val="00CC0780"/>
    <w:rsid w:val="00CC13BF"/>
    <w:rsid w:val="00CC2B2C"/>
    <w:rsid w:val="00CC3400"/>
    <w:rsid w:val="00CC344D"/>
    <w:rsid w:val="00CD0287"/>
    <w:rsid w:val="00CD39A8"/>
    <w:rsid w:val="00CD3FD8"/>
    <w:rsid w:val="00CD58A2"/>
    <w:rsid w:val="00CD7A08"/>
    <w:rsid w:val="00CD7AB0"/>
    <w:rsid w:val="00CD7CE0"/>
    <w:rsid w:val="00CE050A"/>
    <w:rsid w:val="00CE42B0"/>
    <w:rsid w:val="00CE4CD1"/>
    <w:rsid w:val="00CE6E29"/>
    <w:rsid w:val="00CE6F07"/>
    <w:rsid w:val="00CE701F"/>
    <w:rsid w:val="00CE71EC"/>
    <w:rsid w:val="00CE745B"/>
    <w:rsid w:val="00CF0E6D"/>
    <w:rsid w:val="00CF1314"/>
    <w:rsid w:val="00CF51D7"/>
    <w:rsid w:val="00D00345"/>
    <w:rsid w:val="00D00536"/>
    <w:rsid w:val="00D031EA"/>
    <w:rsid w:val="00D03503"/>
    <w:rsid w:val="00D0411B"/>
    <w:rsid w:val="00D054ED"/>
    <w:rsid w:val="00D0574A"/>
    <w:rsid w:val="00D06302"/>
    <w:rsid w:val="00D10758"/>
    <w:rsid w:val="00D11A9E"/>
    <w:rsid w:val="00D120B2"/>
    <w:rsid w:val="00D1357F"/>
    <w:rsid w:val="00D143AC"/>
    <w:rsid w:val="00D15BB5"/>
    <w:rsid w:val="00D16141"/>
    <w:rsid w:val="00D2249C"/>
    <w:rsid w:val="00D22D31"/>
    <w:rsid w:val="00D232B0"/>
    <w:rsid w:val="00D23792"/>
    <w:rsid w:val="00D23EA4"/>
    <w:rsid w:val="00D24668"/>
    <w:rsid w:val="00D2467B"/>
    <w:rsid w:val="00D25041"/>
    <w:rsid w:val="00D25C6E"/>
    <w:rsid w:val="00D27C62"/>
    <w:rsid w:val="00D31570"/>
    <w:rsid w:val="00D31A15"/>
    <w:rsid w:val="00D34BD4"/>
    <w:rsid w:val="00D356C3"/>
    <w:rsid w:val="00D35EB3"/>
    <w:rsid w:val="00D36291"/>
    <w:rsid w:val="00D36419"/>
    <w:rsid w:val="00D408DA"/>
    <w:rsid w:val="00D41305"/>
    <w:rsid w:val="00D419DD"/>
    <w:rsid w:val="00D42AF8"/>
    <w:rsid w:val="00D42DE2"/>
    <w:rsid w:val="00D42EAA"/>
    <w:rsid w:val="00D43140"/>
    <w:rsid w:val="00D45156"/>
    <w:rsid w:val="00D4523F"/>
    <w:rsid w:val="00D45A28"/>
    <w:rsid w:val="00D45FC9"/>
    <w:rsid w:val="00D47E11"/>
    <w:rsid w:val="00D516FD"/>
    <w:rsid w:val="00D51D14"/>
    <w:rsid w:val="00D53D23"/>
    <w:rsid w:val="00D53F97"/>
    <w:rsid w:val="00D548DB"/>
    <w:rsid w:val="00D548FA"/>
    <w:rsid w:val="00D54F5B"/>
    <w:rsid w:val="00D55E79"/>
    <w:rsid w:val="00D56174"/>
    <w:rsid w:val="00D56B8A"/>
    <w:rsid w:val="00D57828"/>
    <w:rsid w:val="00D60835"/>
    <w:rsid w:val="00D61A60"/>
    <w:rsid w:val="00D62AD0"/>
    <w:rsid w:val="00D63A9B"/>
    <w:rsid w:val="00D647DC"/>
    <w:rsid w:val="00D67BED"/>
    <w:rsid w:val="00D71CDC"/>
    <w:rsid w:val="00D77B89"/>
    <w:rsid w:val="00D8169A"/>
    <w:rsid w:val="00D8169B"/>
    <w:rsid w:val="00D82306"/>
    <w:rsid w:val="00D82B52"/>
    <w:rsid w:val="00D82CFD"/>
    <w:rsid w:val="00D85682"/>
    <w:rsid w:val="00D86020"/>
    <w:rsid w:val="00D8617D"/>
    <w:rsid w:val="00D9416D"/>
    <w:rsid w:val="00D945AD"/>
    <w:rsid w:val="00D95D02"/>
    <w:rsid w:val="00D9682C"/>
    <w:rsid w:val="00D975AC"/>
    <w:rsid w:val="00DA120C"/>
    <w:rsid w:val="00DA1D40"/>
    <w:rsid w:val="00DA200D"/>
    <w:rsid w:val="00DA2777"/>
    <w:rsid w:val="00DA3F3B"/>
    <w:rsid w:val="00DA496A"/>
    <w:rsid w:val="00DA4BAF"/>
    <w:rsid w:val="00DA50CE"/>
    <w:rsid w:val="00DA5642"/>
    <w:rsid w:val="00DA5F02"/>
    <w:rsid w:val="00DA7B17"/>
    <w:rsid w:val="00DA7B46"/>
    <w:rsid w:val="00DA7C02"/>
    <w:rsid w:val="00DB0BAE"/>
    <w:rsid w:val="00DB0C28"/>
    <w:rsid w:val="00DB0E35"/>
    <w:rsid w:val="00DB3C65"/>
    <w:rsid w:val="00DB4B6F"/>
    <w:rsid w:val="00DB4DEE"/>
    <w:rsid w:val="00DB5282"/>
    <w:rsid w:val="00DB5DFA"/>
    <w:rsid w:val="00DC058B"/>
    <w:rsid w:val="00DC41D4"/>
    <w:rsid w:val="00DC5245"/>
    <w:rsid w:val="00DC5CE8"/>
    <w:rsid w:val="00DC7947"/>
    <w:rsid w:val="00DD27E8"/>
    <w:rsid w:val="00DD2975"/>
    <w:rsid w:val="00DD2A40"/>
    <w:rsid w:val="00DE021A"/>
    <w:rsid w:val="00DE326C"/>
    <w:rsid w:val="00DE40AF"/>
    <w:rsid w:val="00DE453F"/>
    <w:rsid w:val="00DE4AD1"/>
    <w:rsid w:val="00DE53AD"/>
    <w:rsid w:val="00DE61DB"/>
    <w:rsid w:val="00DE6568"/>
    <w:rsid w:val="00DF15B2"/>
    <w:rsid w:val="00DF3C57"/>
    <w:rsid w:val="00DF3EE5"/>
    <w:rsid w:val="00DF691E"/>
    <w:rsid w:val="00DF6AA6"/>
    <w:rsid w:val="00DF6C15"/>
    <w:rsid w:val="00DF6DEC"/>
    <w:rsid w:val="00DF70AD"/>
    <w:rsid w:val="00E003AE"/>
    <w:rsid w:val="00E01159"/>
    <w:rsid w:val="00E027B3"/>
    <w:rsid w:val="00E04089"/>
    <w:rsid w:val="00E05E15"/>
    <w:rsid w:val="00E07219"/>
    <w:rsid w:val="00E14F49"/>
    <w:rsid w:val="00E1658D"/>
    <w:rsid w:val="00E1686D"/>
    <w:rsid w:val="00E22F96"/>
    <w:rsid w:val="00E241BF"/>
    <w:rsid w:val="00E27EA6"/>
    <w:rsid w:val="00E302D0"/>
    <w:rsid w:val="00E30C36"/>
    <w:rsid w:val="00E322CE"/>
    <w:rsid w:val="00E3242E"/>
    <w:rsid w:val="00E337F0"/>
    <w:rsid w:val="00E3418F"/>
    <w:rsid w:val="00E34569"/>
    <w:rsid w:val="00E35B35"/>
    <w:rsid w:val="00E4023B"/>
    <w:rsid w:val="00E416B7"/>
    <w:rsid w:val="00E42C0B"/>
    <w:rsid w:val="00E45099"/>
    <w:rsid w:val="00E45915"/>
    <w:rsid w:val="00E45E20"/>
    <w:rsid w:val="00E46107"/>
    <w:rsid w:val="00E46AB3"/>
    <w:rsid w:val="00E47D8B"/>
    <w:rsid w:val="00E51575"/>
    <w:rsid w:val="00E54472"/>
    <w:rsid w:val="00E56FD5"/>
    <w:rsid w:val="00E615D4"/>
    <w:rsid w:val="00E618C5"/>
    <w:rsid w:val="00E624B6"/>
    <w:rsid w:val="00E640AD"/>
    <w:rsid w:val="00E64C2F"/>
    <w:rsid w:val="00E64FE7"/>
    <w:rsid w:val="00E71106"/>
    <w:rsid w:val="00E71784"/>
    <w:rsid w:val="00E73309"/>
    <w:rsid w:val="00E745FF"/>
    <w:rsid w:val="00E74AAF"/>
    <w:rsid w:val="00E75192"/>
    <w:rsid w:val="00E75A0F"/>
    <w:rsid w:val="00E7654E"/>
    <w:rsid w:val="00E76BE9"/>
    <w:rsid w:val="00E84718"/>
    <w:rsid w:val="00E84B44"/>
    <w:rsid w:val="00E85256"/>
    <w:rsid w:val="00E863B5"/>
    <w:rsid w:val="00E86610"/>
    <w:rsid w:val="00E86D2F"/>
    <w:rsid w:val="00E86D50"/>
    <w:rsid w:val="00E906CD"/>
    <w:rsid w:val="00E925BC"/>
    <w:rsid w:val="00E92920"/>
    <w:rsid w:val="00E939F9"/>
    <w:rsid w:val="00E93C9D"/>
    <w:rsid w:val="00E953AF"/>
    <w:rsid w:val="00E9769A"/>
    <w:rsid w:val="00EA08F3"/>
    <w:rsid w:val="00EA1128"/>
    <w:rsid w:val="00EA1F92"/>
    <w:rsid w:val="00EA243E"/>
    <w:rsid w:val="00EA35EB"/>
    <w:rsid w:val="00EA6E68"/>
    <w:rsid w:val="00EA6EC2"/>
    <w:rsid w:val="00EA70E4"/>
    <w:rsid w:val="00EB061E"/>
    <w:rsid w:val="00EB102F"/>
    <w:rsid w:val="00EB1534"/>
    <w:rsid w:val="00EB349D"/>
    <w:rsid w:val="00EB518C"/>
    <w:rsid w:val="00EB51A4"/>
    <w:rsid w:val="00EB645D"/>
    <w:rsid w:val="00EB766C"/>
    <w:rsid w:val="00EC04F2"/>
    <w:rsid w:val="00EC177B"/>
    <w:rsid w:val="00EC4A7A"/>
    <w:rsid w:val="00EC5304"/>
    <w:rsid w:val="00EC57E0"/>
    <w:rsid w:val="00ED0497"/>
    <w:rsid w:val="00ED1C56"/>
    <w:rsid w:val="00ED3299"/>
    <w:rsid w:val="00ED486D"/>
    <w:rsid w:val="00ED7CD2"/>
    <w:rsid w:val="00EE0108"/>
    <w:rsid w:val="00EE1E5E"/>
    <w:rsid w:val="00EE2609"/>
    <w:rsid w:val="00EE2867"/>
    <w:rsid w:val="00EE3B47"/>
    <w:rsid w:val="00EE42FC"/>
    <w:rsid w:val="00EE4748"/>
    <w:rsid w:val="00EE5D4E"/>
    <w:rsid w:val="00EE70F6"/>
    <w:rsid w:val="00EE7494"/>
    <w:rsid w:val="00EF054E"/>
    <w:rsid w:val="00EF2980"/>
    <w:rsid w:val="00EF2C1B"/>
    <w:rsid w:val="00EF4FE5"/>
    <w:rsid w:val="00EF5C25"/>
    <w:rsid w:val="00EF70D6"/>
    <w:rsid w:val="00F0515C"/>
    <w:rsid w:val="00F05694"/>
    <w:rsid w:val="00F0763A"/>
    <w:rsid w:val="00F07815"/>
    <w:rsid w:val="00F1065F"/>
    <w:rsid w:val="00F10F08"/>
    <w:rsid w:val="00F1186D"/>
    <w:rsid w:val="00F12931"/>
    <w:rsid w:val="00F12DA3"/>
    <w:rsid w:val="00F142C3"/>
    <w:rsid w:val="00F14E9B"/>
    <w:rsid w:val="00F16B96"/>
    <w:rsid w:val="00F175E2"/>
    <w:rsid w:val="00F17E34"/>
    <w:rsid w:val="00F20857"/>
    <w:rsid w:val="00F2238D"/>
    <w:rsid w:val="00F24863"/>
    <w:rsid w:val="00F248DA"/>
    <w:rsid w:val="00F24E7D"/>
    <w:rsid w:val="00F25B14"/>
    <w:rsid w:val="00F26D54"/>
    <w:rsid w:val="00F27D22"/>
    <w:rsid w:val="00F30788"/>
    <w:rsid w:val="00F313C5"/>
    <w:rsid w:val="00F349CD"/>
    <w:rsid w:val="00F351A6"/>
    <w:rsid w:val="00F35EEB"/>
    <w:rsid w:val="00F361C2"/>
    <w:rsid w:val="00F373FF"/>
    <w:rsid w:val="00F4339A"/>
    <w:rsid w:val="00F45A2A"/>
    <w:rsid w:val="00F45E29"/>
    <w:rsid w:val="00F46564"/>
    <w:rsid w:val="00F46A73"/>
    <w:rsid w:val="00F474DD"/>
    <w:rsid w:val="00F47D1A"/>
    <w:rsid w:val="00F507B8"/>
    <w:rsid w:val="00F53750"/>
    <w:rsid w:val="00F56246"/>
    <w:rsid w:val="00F57EE7"/>
    <w:rsid w:val="00F60034"/>
    <w:rsid w:val="00F6051D"/>
    <w:rsid w:val="00F62EEF"/>
    <w:rsid w:val="00F66E2B"/>
    <w:rsid w:val="00F71293"/>
    <w:rsid w:val="00F71651"/>
    <w:rsid w:val="00F73A47"/>
    <w:rsid w:val="00F73E66"/>
    <w:rsid w:val="00F74479"/>
    <w:rsid w:val="00F752AC"/>
    <w:rsid w:val="00F75369"/>
    <w:rsid w:val="00F75DB5"/>
    <w:rsid w:val="00F7623D"/>
    <w:rsid w:val="00F77A3F"/>
    <w:rsid w:val="00F77D37"/>
    <w:rsid w:val="00F80625"/>
    <w:rsid w:val="00F80C32"/>
    <w:rsid w:val="00F81A3D"/>
    <w:rsid w:val="00F82BA9"/>
    <w:rsid w:val="00F83063"/>
    <w:rsid w:val="00F83360"/>
    <w:rsid w:val="00F838E5"/>
    <w:rsid w:val="00F83E6F"/>
    <w:rsid w:val="00F84938"/>
    <w:rsid w:val="00F86110"/>
    <w:rsid w:val="00F91696"/>
    <w:rsid w:val="00F91F0B"/>
    <w:rsid w:val="00F92C6A"/>
    <w:rsid w:val="00F93386"/>
    <w:rsid w:val="00F96131"/>
    <w:rsid w:val="00F9626A"/>
    <w:rsid w:val="00F96F56"/>
    <w:rsid w:val="00FA106D"/>
    <w:rsid w:val="00FA10BB"/>
    <w:rsid w:val="00FA1390"/>
    <w:rsid w:val="00FA157A"/>
    <w:rsid w:val="00FA2310"/>
    <w:rsid w:val="00FA456B"/>
    <w:rsid w:val="00FA4E27"/>
    <w:rsid w:val="00FA5C16"/>
    <w:rsid w:val="00FA5EB1"/>
    <w:rsid w:val="00FA68B7"/>
    <w:rsid w:val="00FB0C78"/>
    <w:rsid w:val="00FB18B1"/>
    <w:rsid w:val="00FB1B61"/>
    <w:rsid w:val="00FB4082"/>
    <w:rsid w:val="00FB591C"/>
    <w:rsid w:val="00FB5DC4"/>
    <w:rsid w:val="00FB731E"/>
    <w:rsid w:val="00FB76E3"/>
    <w:rsid w:val="00FC02D2"/>
    <w:rsid w:val="00FC04A3"/>
    <w:rsid w:val="00FC0F28"/>
    <w:rsid w:val="00FC27DC"/>
    <w:rsid w:val="00FC3C78"/>
    <w:rsid w:val="00FC4634"/>
    <w:rsid w:val="00FC495B"/>
    <w:rsid w:val="00FC5368"/>
    <w:rsid w:val="00FC7F7B"/>
    <w:rsid w:val="00FC7F86"/>
    <w:rsid w:val="00FD157C"/>
    <w:rsid w:val="00FD3D9F"/>
    <w:rsid w:val="00FD5810"/>
    <w:rsid w:val="00FD583F"/>
    <w:rsid w:val="00FD799E"/>
    <w:rsid w:val="00FD7FC2"/>
    <w:rsid w:val="00FE2BC3"/>
    <w:rsid w:val="00FE57CE"/>
    <w:rsid w:val="00FE5CF6"/>
    <w:rsid w:val="00FE5E5C"/>
    <w:rsid w:val="00FE6012"/>
    <w:rsid w:val="00FE6B64"/>
    <w:rsid w:val="00FE6F77"/>
    <w:rsid w:val="00FE7206"/>
    <w:rsid w:val="00FF0B82"/>
    <w:rsid w:val="00FF0BDF"/>
    <w:rsid w:val="00FF2262"/>
    <w:rsid w:val="00FF3308"/>
    <w:rsid w:val="00FF3464"/>
    <w:rsid w:val="00FF4671"/>
    <w:rsid w:val="00FF47B1"/>
    <w:rsid w:val="00FF6A8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annotation text" w:locked="1"/>
    <w:lsdException w:name="header" w:locked="1" w:uiPriority="99"/>
    <w:lsdException w:name="footer" w:locked="1" w:uiPriority="99"/>
    <w:lsdException w:name="caption" w:locked="1" w:semiHidden="1" w:unhideWhenUsed="1" w:qFormat="1"/>
    <w:lsdException w:name="annotation reference" w:locked="1"/>
    <w:lsdException w:name="Title" w:locked="1" w:qFormat="1"/>
    <w:lsdException w:name="Subtitle" w:locked="1" w:qFormat="1"/>
    <w:lsdException w:name="Hyperlink" w:locked="1" w:uiPriority="99"/>
    <w:lsdException w:name="Strong" w:locked="1" w:qFormat="1"/>
    <w:lsdException w:name="Emphasis" w:locked="1" w:qFormat="1"/>
    <w:lsdException w:name="Document Map" w:locked="1"/>
    <w:lsdException w:name="Plain Text" w:uiPriority="99"/>
    <w:lsdException w:name="annotation subject" w:locked="1"/>
    <w:lsdException w:name="No List" w:locked="1" w:uiPriority="99"/>
    <w:lsdException w:name="Balloon Text" w:locked="1"/>
    <w:lsdException w:name="Table Grid" w:locked="1"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05B57"/>
    <w:pPr>
      <w:widowControl w:val="0"/>
      <w:jc w:val="both"/>
    </w:pPr>
    <w:rPr>
      <w:kern w:val="2"/>
      <w:sz w:val="21"/>
      <w:szCs w:val="24"/>
    </w:rPr>
  </w:style>
  <w:style w:type="paragraph" w:styleId="1">
    <w:name w:val="heading 1"/>
    <w:basedOn w:val="a"/>
    <w:next w:val="a"/>
    <w:qFormat/>
    <w:rsid w:val="00A44585"/>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A44585"/>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6B1C0B"/>
    <w:pPr>
      <w:keepNext/>
      <w:keepLines/>
      <w:spacing w:before="260" w:after="260" w:line="416" w:lineRule="auto"/>
      <w:outlineLvl w:val="2"/>
    </w:pPr>
    <w:rPr>
      <w:b/>
      <w:bCs/>
      <w:sz w:val="32"/>
      <w:szCs w:val="32"/>
    </w:rPr>
  </w:style>
  <w:style w:type="paragraph" w:styleId="4">
    <w:name w:val="heading 4"/>
    <w:basedOn w:val="a"/>
    <w:next w:val="a"/>
    <w:qFormat/>
    <w:rsid w:val="006B1C0B"/>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rsid w:val="006B1C0B"/>
    <w:pPr>
      <w:keepNext/>
      <w:keepLines/>
      <w:spacing w:before="280" w:after="290" w:line="376" w:lineRule="auto"/>
      <w:outlineLvl w:val="4"/>
    </w:pPr>
    <w:rPr>
      <w:b/>
      <w:bCs/>
      <w:sz w:val="28"/>
      <w:szCs w:val="28"/>
    </w:rPr>
  </w:style>
  <w:style w:type="paragraph" w:styleId="6">
    <w:name w:val="heading 6"/>
    <w:basedOn w:val="a"/>
    <w:next w:val="a"/>
    <w:qFormat/>
    <w:rsid w:val="006B1C0B"/>
    <w:pPr>
      <w:keepNext/>
      <w:keepLines/>
      <w:spacing w:before="240" w:after="64" w:line="320" w:lineRule="auto"/>
      <w:outlineLvl w:val="5"/>
    </w:pPr>
    <w:rPr>
      <w:rFonts w:ascii="Arial" w:eastAsia="黑体" w:hAnsi="Arial"/>
      <w:b/>
      <w:bCs/>
      <w:sz w:val="24"/>
    </w:rPr>
  </w:style>
  <w:style w:type="paragraph" w:styleId="7">
    <w:name w:val="heading 7"/>
    <w:basedOn w:val="a"/>
    <w:next w:val="a"/>
    <w:qFormat/>
    <w:rsid w:val="006B1C0B"/>
    <w:pPr>
      <w:keepNext/>
      <w:keepLines/>
      <w:spacing w:before="240" w:after="64" w:line="320" w:lineRule="auto"/>
      <w:outlineLvl w:val="6"/>
    </w:pPr>
    <w:rPr>
      <w:b/>
      <w:bCs/>
      <w:sz w:val="24"/>
    </w:rPr>
  </w:style>
  <w:style w:type="paragraph" w:styleId="8">
    <w:name w:val="heading 8"/>
    <w:basedOn w:val="a"/>
    <w:next w:val="a"/>
    <w:qFormat/>
    <w:rsid w:val="006B1C0B"/>
    <w:pPr>
      <w:keepNext/>
      <w:keepLines/>
      <w:spacing w:before="240" w:after="64" w:line="320" w:lineRule="auto"/>
      <w:outlineLvl w:val="7"/>
    </w:pPr>
    <w:rPr>
      <w:rFonts w:ascii="Arial" w:eastAsia="黑体" w:hAnsi="Arial"/>
      <w:sz w:val="24"/>
    </w:rPr>
  </w:style>
  <w:style w:type="paragraph" w:styleId="9">
    <w:name w:val="heading 9"/>
    <w:basedOn w:val="a"/>
    <w:next w:val="a"/>
    <w:qFormat/>
    <w:rsid w:val="006B1C0B"/>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locked/>
    <w:rsid w:val="00C14404"/>
    <w:rPr>
      <w:rFonts w:ascii="Arial" w:eastAsia="黑体" w:hAnsi="Arial"/>
      <w:b/>
      <w:kern w:val="2"/>
      <w:sz w:val="32"/>
    </w:rPr>
  </w:style>
  <w:style w:type="paragraph" w:customStyle="1" w:styleId="a3">
    <w:name w:val="段"/>
    <w:link w:val="Char"/>
    <w:rsid w:val="00646EEA"/>
    <w:pPr>
      <w:ind w:firstLineChars="200" w:firstLine="200"/>
      <w:jc w:val="both"/>
    </w:pPr>
    <w:rPr>
      <w:rFonts w:ascii="宋体"/>
      <w:noProof/>
      <w:sz w:val="21"/>
    </w:rPr>
  </w:style>
  <w:style w:type="character" w:customStyle="1" w:styleId="Char">
    <w:name w:val="段 Char"/>
    <w:link w:val="a3"/>
    <w:locked/>
    <w:rsid w:val="007728B8"/>
    <w:rPr>
      <w:rFonts w:ascii="宋体"/>
      <w:noProof/>
      <w:sz w:val="21"/>
      <w:lang w:val="en-US" w:eastAsia="zh-CN"/>
    </w:rPr>
  </w:style>
  <w:style w:type="paragraph" w:customStyle="1" w:styleId="a4">
    <w:name w:val="附录章标题"/>
    <w:next w:val="a3"/>
    <w:autoRedefine/>
    <w:rsid w:val="00646EEA"/>
    <w:pPr>
      <w:wordWrap w:val="0"/>
      <w:overflowPunct w:val="0"/>
      <w:autoSpaceDE w:val="0"/>
      <w:spacing w:before="50" w:after="50" w:line="240" w:lineRule="exact"/>
      <w:jc w:val="both"/>
      <w:textAlignment w:val="baseline"/>
      <w:outlineLvl w:val="1"/>
    </w:pPr>
    <w:rPr>
      <w:rFonts w:ascii="黑体" w:eastAsia="黑体"/>
      <w:b/>
      <w:sz w:val="21"/>
    </w:rPr>
  </w:style>
  <w:style w:type="paragraph" w:customStyle="1" w:styleId="a5">
    <w:name w:val="条文脚注"/>
    <w:basedOn w:val="a6"/>
    <w:rsid w:val="00646EEA"/>
    <w:pPr>
      <w:tabs>
        <w:tab w:val="num" w:pos="360"/>
      </w:tabs>
      <w:ind w:leftChars="200" w:left="200"/>
      <w:jc w:val="both"/>
    </w:pPr>
    <w:rPr>
      <w:rFonts w:ascii="宋体"/>
    </w:rPr>
  </w:style>
  <w:style w:type="paragraph" w:styleId="a6">
    <w:name w:val="footnote text"/>
    <w:basedOn w:val="a"/>
    <w:semiHidden/>
    <w:rsid w:val="00646EEA"/>
    <w:pPr>
      <w:snapToGrid w:val="0"/>
      <w:jc w:val="left"/>
    </w:pPr>
    <w:rPr>
      <w:sz w:val="18"/>
      <w:szCs w:val="18"/>
    </w:rPr>
  </w:style>
  <w:style w:type="paragraph" w:customStyle="1" w:styleId="a7">
    <w:name w:val="封面标准文稿编辑信息"/>
    <w:rsid w:val="00646EEA"/>
    <w:pPr>
      <w:spacing w:before="180" w:line="180" w:lineRule="exact"/>
      <w:jc w:val="center"/>
    </w:pPr>
    <w:rPr>
      <w:rFonts w:ascii="宋体"/>
      <w:sz w:val="21"/>
    </w:rPr>
  </w:style>
  <w:style w:type="paragraph" w:customStyle="1" w:styleId="a8">
    <w:name w:val="目次、索引正文"/>
    <w:rsid w:val="00646EEA"/>
    <w:pPr>
      <w:spacing w:line="320" w:lineRule="exact"/>
      <w:jc w:val="both"/>
    </w:pPr>
    <w:rPr>
      <w:rFonts w:ascii="宋体"/>
      <w:sz w:val="21"/>
    </w:rPr>
  </w:style>
  <w:style w:type="paragraph" w:styleId="a9">
    <w:name w:val="header"/>
    <w:basedOn w:val="a"/>
    <w:link w:val="Char0"/>
    <w:uiPriority w:val="99"/>
    <w:rsid w:val="00646EEA"/>
    <w:pPr>
      <w:pBdr>
        <w:bottom w:val="single" w:sz="6" w:space="1" w:color="auto"/>
      </w:pBdr>
      <w:tabs>
        <w:tab w:val="center" w:pos="4153"/>
        <w:tab w:val="right" w:pos="8306"/>
      </w:tabs>
      <w:snapToGrid w:val="0"/>
      <w:jc w:val="center"/>
    </w:pPr>
    <w:rPr>
      <w:sz w:val="18"/>
    </w:rPr>
  </w:style>
  <w:style w:type="character" w:customStyle="1" w:styleId="Char0">
    <w:name w:val="页眉 Char"/>
    <w:link w:val="a9"/>
    <w:uiPriority w:val="99"/>
    <w:locked/>
    <w:rsid w:val="008F7E3B"/>
    <w:rPr>
      <w:rFonts w:cs="Times New Roman"/>
      <w:kern w:val="2"/>
      <w:sz w:val="24"/>
      <w:szCs w:val="24"/>
    </w:rPr>
  </w:style>
  <w:style w:type="paragraph" w:styleId="10">
    <w:name w:val="toc 1"/>
    <w:basedOn w:val="a"/>
    <w:next w:val="a"/>
    <w:autoRedefine/>
    <w:uiPriority w:val="39"/>
    <w:rsid w:val="00311FAD"/>
    <w:pPr>
      <w:tabs>
        <w:tab w:val="right" w:leader="dot" w:pos="9628"/>
      </w:tabs>
      <w:spacing w:beforeLines="25" w:afterLines="25" w:line="300" w:lineRule="auto"/>
    </w:pPr>
  </w:style>
  <w:style w:type="paragraph" w:styleId="20">
    <w:name w:val="toc 2"/>
    <w:basedOn w:val="a"/>
    <w:next w:val="a"/>
    <w:autoRedefine/>
    <w:uiPriority w:val="39"/>
    <w:rsid w:val="0032431B"/>
    <w:pPr>
      <w:tabs>
        <w:tab w:val="left" w:pos="1470"/>
        <w:tab w:val="right" w:leader="dot" w:pos="9061"/>
      </w:tabs>
      <w:ind w:leftChars="100" w:left="210" w:rightChars="100" w:right="100" w:firstLine="480"/>
    </w:pPr>
  </w:style>
  <w:style w:type="character" w:styleId="aa">
    <w:name w:val="Hyperlink"/>
    <w:uiPriority w:val="99"/>
    <w:rsid w:val="00A44585"/>
    <w:rPr>
      <w:color w:val="0000FF"/>
      <w:u w:val="single"/>
    </w:rPr>
  </w:style>
  <w:style w:type="paragraph" w:styleId="ab">
    <w:name w:val="Document Map"/>
    <w:basedOn w:val="a"/>
    <w:link w:val="Char1"/>
    <w:semiHidden/>
    <w:rsid w:val="003D5E00"/>
    <w:pPr>
      <w:shd w:val="clear" w:color="auto" w:fill="000080"/>
    </w:pPr>
  </w:style>
  <w:style w:type="character" w:customStyle="1" w:styleId="Char1">
    <w:name w:val="文档结构图 Char"/>
    <w:link w:val="ab"/>
    <w:semiHidden/>
    <w:locked/>
    <w:rsid w:val="008F7E3B"/>
    <w:rPr>
      <w:rFonts w:cs="Times New Roman"/>
      <w:kern w:val="2"/>
      <w:sz w:val="24"/>
      <w:szCs w:val="24"/>
      <w:shd w:val="clear" w:color="auto" w:fill="000080"/>
    </w:rPr>
  </w:style>
  <w:style w:type="paragraph" w:customStyle="1" w:styleId="ac">
    <w:name w:val="前言、引言标题"/>
    <w:next w:val="a"/>
    <w:rsid w:val="009A355D"/>
    <w:pPr>
      <w:shd w:val="clear" w:color="FFFFFF" w:fill="FFFFFF"/>
      <w:tabs>
        <w:tab w:val="num" w:pos="360"/>
      </w:tabs>
      <w:spacing w:before="640" w:after="560"/>
      <w:ind w:left="360" w:hanging="360"/>
      <w:jc w:val="center"/>
      <w:outlineLvl w:val="0"/>
    </w:pPr>
    <w:rPr>
      <w:rFonts w:ascii="黑体" w:eastAsia="黑体"/>
      <w:sz w:val="32"/>
    </w:rPr>
  </w:style>
  <w:style w:type="paragraph" w:customStyle="1" w:styleId="ad">
    <w:name w:val="章标题"/>
    <w:next w:val="a"/>
    <w:rsid w:val="009A355D"/>
    <w:pPr>
      <w:tabs>
        <w:tab w:val="num" w:pos="840"/>
      </w:tabs>
      <w:spacing w:before="50" w:after="50"/>
      <w:ind w:left="840" w:hanging="420"/>
      <w:jc w:val="both"/>
      <w:outlineLvl w:val="1"/>
    </w:pPr>
    <w:rPr>
      <w:rFonts w:ascii="黑体" w:eastAsia="黑体"/>
      <w:sz w:val="21"/>
    </w:rPr>
  </w:style>
  <w:style w:type="paragraph" w:customStyle="1" w:styleId="ae">
    <w:name w:val="一级条标题"/>
    <w:basedOn w:val="ad"/>
    <w:next w:val="a"/>
    <w:rsid w:val="009A355D"/>
    <w:pPr>
      <w:numPr>
        <w:ilvl w:val="2"/>
      </w:numPr>
      <w:tabs>
        <w:tab w:val="num" w:pos="165"/>
        <w:tab w:val="num" w:pos="360"/>
        <w:tab w:val="num" w:pos="840"/>
        <w:tab w:val="num" w:pos="1890"/>
      </w:tabs>
      <w:spacing w:before="0" w:after="0"/>
      <w:ind w:left="165" w:hanging="165"/>
      <w:outlineLvl w:val="2"/>
    </w:pPr>
  </w:style>
  <w:style w:type="paragraph" w:customStyle="1" w:styleId="af">
    <w:name w:val="二级条标题"/>
    <w:basedOn w:val="ae"/>
    <w:next w:val="a"/>
    <w:rsid w:val="009A355D"/>
    <w:pPr>
      <w:numPr>
        <w:ilvl w:val="3"/>
      </w:numPr>
      <w:tabs>
        <w:tab w:val="num" w:pos="165"/>
        <w:tab w:val="num" w:pos="2310"/>
      </w:tabs>
      <w:ind w:left="165" w:hanging="165"/>
      <w:outlineLvl w:val="3"/>
    </w:pPr>
  </w:style>
  <w:style w:type="paragraph" w:customStyle="1" w:styleId="af0">
    <w:name w:val="三级条标题"/>
    <w:basedOn w:val="af"/>
    <w:next w:val="a"/>
    <w:rsid w:val="009A355D"/>
    <w:pPr>
      <w:numPr>
        <w:ilvl w:val="4"/>
      </w:numPr>
      <w:tabs>
        <w:tab w:val="num" w:pos="165"/>
        <w:tab w:val="num" w:pos="2730"/>
      </w:tabs>
      <w:ind w:left="165" w:hanging="165"/>
      <w:outlineLvl w:val="4"/>
    </w:pPr>
  </w:style>
  <w:style w:type="paragraph" w:customStyle="1" w:styleId="af1">
    <w:name w:val="四级条标题"/>
    <w:basedOn w:val="af0"/>
    <w:next w:val="a"/>
    <w:rsid w:val="009A355D"/>
    <w:pPr>
      <w:numPr>
        <w:ilvl w:val="5"/>
      </w:numPr>
      <w:tabs>
        <w:tab w:val="num" w:pos="165"/>
        <w:tab w:val="num" w:pos="3150"/>
      </w:tabs>
      <w:ind w:left="165" w:hanging="165"/>
      <w:outlineLvl w:val="5"/>
    </w:pPr>
  </w:style>
  <w:style w:type="paragraph" w:customStyle="1" w:styleId="af2">
    <w:name w:val="五级条标题"/>
    <w:basedOn w:val="af1"/>
    <w:next w:val="a"/>
    <w:rsid w:val="009A355D"/>
    <w:pPr>
      <w:numPr>
        <w:ilvl w:val="6"/>
      </w:numPr>
      <w:tabs>
        <w:tab w:val="num" w:pos="165"/>
        <w:tab w:val="num" w:pos="3570"/>
      </w:tabs>
      <w:ind w:left="165" w:hanging="165"/>
      <w:outlineLvl w:val="6"/>
    </w:pPr>
  </w:style>
  <w:style w:type="paragraph" w:styleId="af3">
    <w:name w:val="footer"/>
    <w:basedOn w:val="a"/>
    <w:link w:val="Char2"/>
    <w:uiPriority w:val="99"/>
    <w:rsid w:val="009A355D"/>
    <w:pPr>
      <w:tabs>
        <w:tab w:val="center" w:pos="4153"/>
        <w:tab w:val="right" w:pos="8306"/>
      </w:tabs>
      <w:snapToGrid w:val="0"/>
      <w:jc w:val="left"/>
    </w:pPr>
    <w:rPr>
      <w:sz w:val="18"/>
      <w:szCs w:val="18"/>
    </w:rPr>
  </w:style>
  <w:style w:type="character" w:customStyle="1" w:styleId="Char2">
    <w:name w:val="页脚 Char"/>
    <w:link w:val="af3"/>
    <w:uiPriority w:val="99"/>
    <w:locked/>
    <w:rsid w:val="008F7E3B"/>
    <w:rPr>
      <w:rFonts w:cs="Times New Roman"/>
      <w:kern w:val="2"/>
      <w:sz w:val="18"/>
      <w:szCs w:val="18"/>
    </w:rPr>
  </w:style>
  <w:style w:type="character" w:styleId="af4">
    <w:name w:val="page number"/>
    <w:rsid w:val="009A355D"/>
    <w:rPr>
      <w:rFonts w:cs="Times New Roman"/>
    </w:rPr>
  </w:style>
  <w:style w:type="paragraph" w:customStyle="1" w:styleId="af5">
    <w:name w:val="公式"/>
    <w:basedOn w:val="a"/>
    <w:rsid w:val="009A355D"/>
    <w:pPr>
      <w:adjustRightInd w:val="0"/>
      <w:spacing w:before="120"/>
      <w:jc w:val="left"/>
      <w:textAlignment w:val="baseline"/>
    </w:pPr>
    <w:rPr>
      <w:kern w:val="21"/>
      <w:sz w:val="24"/>
      <w:szCs w:val="20"/>
    </w:rPr>
  </w:style>
  <w:style w:type="paragraph" w:styleId="af6">
    <w:name w:val="Normal Indent"/>
    <w:basedOn w:val="a"/>
    <w:rsid w:val="009A355D"/>
    <w:pPr>
      <w:ind w:firstLine="420"/>
    </w:pPr>
    <w:rPr>
      <w:szCs w:val="20"/>
    </w:rPr>
  </w:style>
  <w:style w:type="character" w:styleId="af7">
    <w:name w:val="annotation reference"/>
    <w:semiHidden/>
    <w:rsid w:val="009A355D"/>
    <w:rPr>
      <w:sz w:val="21"/>
    </w:rPr>
  </w:style>
  <w:style w:type="paragraph" w:styleId="af8">
    <w:name w:val="annotation text"/>
    <w:basedOn w:val="a"/>
    <w:link w:val="Char3"/>
    <w:semiHidden/>
    <w:rsid w:val="009A355D"/>
    <w:pPr>
      <w:jc w:val="left"/>
    </w:pPr>
  </w:style>
  <w:style w:type="character" w:customStyle="1" w:styleId="Char3">
    <w:name w:val="批注文字 Char"/>
    <w:link w:val="af8"/>
    <w:semiHidden/>
    <w:locked/>
    <w:rsid w:val="008F7E3B"/>
    <w:rPr>
      <w:rFonts w:cs="Times New Roman"/>
      <w:kern w:val="2"/>
      <w:sz w:val="24"/>
      <w:szCs w:val="24"/>
    </w:rPr>
  </w:style>
  <w:style w:type="paragraph" w:styleId="af9">
    <w:name w:val="Balloon Text"/>
    <w:basedOn w:val="a"/>
    <w:link w:val="Char4"/>
    <w:semiHidden/>
    <w:rsid w:val="009A355D"/>
    <w:rPr>
      <w:sz w:val="18"/>
      <w:szCs w:val="18"/>
    </w:rPr>
  </w:style>
  <w:style w:type="character" w:customStyle="1" w:styleId="Char4">
    <w:name w:val="批注框文本 Char"/>
    <w:link w:val="af9"/>
    <w:semiHidden/>
    <w:locked/>
    <w:rsid w:val="008F7E3B"/>
    <w:rPr>
      <w:rFonts w:cs="Times New Roman"/>
      <w:kern w:val="2"/>
      <w:sz w:val="18"/>
      <w:szCs w:val="18"/>
    </w:rPr>
  </w:style>
  <w:style w:type="paragraph" w:styleId="21">
    <w:name w:val="Body Text Indent 2"/>
    <w:basedOn w:val="a"/>
    <w:rsid w:val="009A355D"/>
    <w:pPr>
      <w:spacing w:line="340" w:lineRule="exact"/>
      <w:ind w:leftChars="200" w:left="420"/>
    </w:pPr>
    <w:rPr>
      <w:rFonts w:ascii="宋体" w:hAnsi="宋体"/>
      <w:szCs w:val="20"/>
    </w:rPr>
  </w:style>
  <w:style w:type="paragraph" w:styleId="22">
    <w:name w:val="Body Text 2"/>
    <w:basedOn w:val="a"/>
    <w:rsid w:val="009A355D"/>
    <w:pPr>
      <w:spacing w:after="120" w:line="480" w:lineRule="auto"/>
    </w:pPr>
  </w:style>
  <w:style w:type="paragraph" w:styleId="afa">
    <w:name w:val="Body Text Indent"/>
    <w:basedOn w:val="a"/>
    <w:rsid w:val="0046222F"/>
    <w:pPr>
      <w:spacing w:after="120"/>
      <w:ind w:leftChars="200" w:left="420"/>
    </w:pPr>
  </w:style>
  <w:style w:type="paragraph" w:styleId="30">
    <w:name w:val="toc 3"/>
    <w:basedOn w:val="a"/>
    <w:next w:val="a"/>
    <w:autoRedefine/>
    <w:uiPriority w:val="39"/>
    <w:rsid w:val="006B1C0B"/>
    <w:pPr>
      <w:ind w:left="420"/>
      <w:jc w:val="left"/>
    </w:pPr>
    <w:rPr>
      <w:i/>
      <w:iCs/>
    </w:rPr>
  </w:style>
  <w:style w:type="paragraph" w:styleId="40">
    <w:name w:val="toc 4"/>
    <w:basedOn w:val="a"/>
    <w:next w:val="a"/>
    <w:autoRedefine/>
    <w:uiPriority w:val="39"/>
    <w:rsid w:val="006B1C0B"/>
    <w:pPr>
      <w:ind w:left="630"/>
      <w:jc w:val="left"/>
    </w:pPr>
    <w:rPr>
      <w:szCs w:val="21"/>
    </w:rPr>
  </w:style>
  <w:style w:type="paragraph" w:styleId="50">
    <w:name w:val="toc 5"/>
    <w:basedOn w:val="a"/>
    <w:next w:val="a"/>
    <w:autoRedefine/>
    <w:uiPriority w:val="39"/>
    <w:rsid w:val="006B1C0B"/>
    <w:pPr>
      <w:ind w:left="840"/>
      <w:jc w:val="left"/>
    </w:pPr>
    <w:rPr>
      <w:szCs w:val="21"/>
    </w:rPr>
  </w:style>
  <w:style w:type="paragraph" w:styleId="60">
    <w:name w:val="toc 6"/>
    <w:basedOn w:val="a"/>
    <w:next w:val="a"/>
    <w:autoRedefine/>
    <w:uiPriority w:val="39"/>
    <w:rsid w:val="006B1C0B"/>
    <w:pPr>
      <w:ind w:left="1050"/>
      <w:jc w:val="left"/>
    </w:pPr>
    <w:rPr>
      <w:szCs w:val="21"/>
    </w:rPr>
  </w:style>
  <w:style w:type="paragraph" w:styleId="70">
    <w:name w:val="toc 7"/>
    <w:basedOn w:val="a"/>
    <w:next w:val="a"/>
    <w:autoRedefine/>
    <w:uiPriority w:val="39"/>
    <w:rsid w:val="006B1C0B"/>
    <w:pPr>
      <w:ind w:left="1260"/>
      <w:jc w:val="left"/>
    </w:pPr>
    <w:rPr>
      <w:szCs w:val="21"/>
    </w:rPr>
  </w:style>
  <w:style w:type="paragraph" w:styleId="80">
    <w:name w:val="toc 8"/>
    <w:basedOn w:val="a"/>
    <w:next w:val="a"/>
    <w:autoRedefine/>
    <w:uiPriority w:val="39"/>
    <w:rsid w:val="006B1C0B"/>
    <w:pPr>
      <w:ind w:left="1470"/>
      <w:jc w:val="left"/>
    </w:pPr>
    <w:rPr>
      <w:szCs w:val="21"/>
    </w:rPr>
  </w:style>
  <w:style w:type="paragraph" w:styleId="90">
    <w:name w:val="toc 9"/>
    <w:basedOn w:val="a"/>
    <w:next w:val="a"/>
    <w:autoRedefine/>
    <w:uiPriority w:val="39"/>
    <w:rsid w:val="006B1C0B"/>
    <w:pPr>
      <w:ind w:left="1680"/>
      <w:jc w:val="left"/>
    </w:pPr>
    <w:rPr>
      <w:szCs w:val="21"/>
    </w:rPr>
  </w:style>
  <w:style w:type="character" w:styleId="afb">
    <w:name w:val="FollowedHyperlink"/>
    <w:rsid w:val="006B1C0B"/>
    <w:rPr>
      <w:color w:val="800080"/>
      <w:u w:val="single"/>
    </w:rPr>
  </w:style>
  <w:style w:type="paragraph" w:customStyle="1" w:styleId="afc">
    <w:name w:val="表格"/>
    <w:basedOn w:val="a"/>
    <w:next w:val="a"/>
    <w:rsid w:val="00F313C5"/>
  </w:style>
  <w:style w:type="paragraph" w:customStyle="1" w:styleId="afd">
    <w:name w:val="正文表标题"/>
    <w:next w:val="a3"/>
    <w:rsid w:val="00353371"/>
    <w:pPr>
      <w:jc w:val="center"/>
    </w:pPr>
    <w:rPr>
      <w:rFonts w:ascii="黑体" w:eastAsia="黑体"/>
      <w:sz w:val="21"/>
    </w:rPr>
  </w:style>
  <w:style w:type="table" w:styleId="afe">
    <w:name w:val="Table Grid"/>
    <w:basedOn w:val="a1"/>
    <w:uiPriority w:val="59"/>
    <w:rsid w:val="007728B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3">
    <w:name w:val="样式2"/>
    <w:basedOn w:val="a"/>
    <w:link w:val="2Char0"/>
    <w:rsid w:val="00385028"/>
    <w:pPr>
      <w:spacing w:line="312" w:lineRule="exact"/>
    </w:pPr>
    <w:rPr>
      <w:rFonts w:ascii="EU-F1" w:eastAsia="黑体"/>
      <w:szCs w:val="21"/>
    </w:rPr>
  </w:style>
  <w:style w:type="character" w:customStyle="1" w:styleId="2Char0">
    <w:name w:val="样式2 Char"/>
    <w:link w:val="23"/>
    <w:locked/>
    <w:rsid w:val="00385028"/>
    <w:rPr>
      <w:rFonts w:ascii="EU-F1" w:eastAsia="黑体"/>
      <w:kern w:val="2"/>
      <w:sz w:val="21"/>
      <w:lang w:val="en-US" w:eastAsia="zh-CN"/>
    </w:rPr>
  </w:style>
  <w:style w:type="paragraph" w:styleId="aff">
    <w:name w:val="Date"/>
    <w:basedOn w:val="a"/>
    <w:next w:val="a"/>
    <w:rsid w:val="0045665C"/>
    <w:pPr>
      <w:ind w:leftChars="2500" w:left="100"/>
    </w:pPr>
  </w:style>
  <w:style w:type="paragraph" w:customStyle="1" w:styleId="aff0">
    <w:name w:val="注："/>
    <w:next w:val="a3"/>
    <w:link w:val="Char5"/>
    <w:semiHidden/>
    <w:rsid w:val="00B13A7E"/>
    <w:pPr>
      <w:widowControl w:val="0"/>
      <w:tabs>
        <w:tab w:val="num" w:pos="1292"/>
      </w:tabs>
      <w:autoSpaceDE w:val="0"/>
      <w:autoSpaceDN w:val="0"/>
      <w:ind w:left="992" w:hanging="420"/>
      <w:jc w:val="both"/>
    </w:pPr>
    <w:rPr>
      <w:rFonts w:ascii="宋体"/>
      <w:sz w:val="18"/>
    </w:rPr>
  </w:style>
  <w:style w:type="character" w:customStyle="1" w:styleId="Char5">
    <w:name w:val="注： Char"/>
    <w:link w:val="aff0"/>
    <w:semiHidden/>
    <w:locked/>
    <w:rsid w:val="00B13A7E"/>
    <w:rPr>
      <w:rFonts w:ascii="宋体"/>
      <w:sz w:val="18"/>
      <w:lang w:val="en-US" w:eastAsia="zh-CN"/>
    </w:rPr>
  </w:style>
  <w:style w:type="paragraph" w:customStyle="1" w:styleId="aff1">
    <w:name w:val="正文。"/>
    <w:basedOn w:val="a"/>
    <w:rsid w:val="00311FAD"/>
    <w:pPr>
      <w:adjustRightInd w:val="0"/>
      <w:spacing w:line="312" w:lineRule="atLeast"/>
      <w:textAlignment w:val="baseline"/>
    </w:pPr>
    <w:rPr>
      <w:rFonts w:ascii="宋体" w:hAnsi="Arial"/>
      <w:kern w:val="0"/>
      <w:szCs w:val="20"/>
    </w:rPr>
  </w:style>
  <w:style w:type="paragraph" w:customStyle="1" w:styleId="11">
    <w:name w:val="列出段落1"/>
    <w:basedOn w:val="a"/>
    <w:qFormat/>
    <w:rsid w:val="000879AB"/>
    <w:pPr>
      <w:ind w:firstLineChars="200" w:firstLine="420"/>
    </w:pPr>
    <w:rPr>
      <w:szCs w:val="20"/>
    </w:rPr>
  </w:style>
  <w:style w:type="paragraph" w:styleId="aff2">
    <w:name w:val="Body Text"/>
    <w:basedOn w:val="a"/>
    <w:link w:val="Char6"/>
    <w:rsid w:val="002C5B83"/>
    <w:pPr>
      <w:spacing w:after="120"/>
    </w:pPr>
  </w:style>
  <w:style w:type="paragraph" w:customStyle="1" w:styleId="24">
    <w:name w:val="列出段落2"/>
    <w:basedOn w:val="a"/>
    <w:rsid w:val="008F7E3B"/>
    <w:pPr>
      <w:ind w:firstLineChars="200" w:firstLine="420"/>
    </w:pPr>
    <w:rPr>
      <w:rFonts w:ascii="Calibri" w:hAnsi="Calibri"/>
      <w:szCs w:val="22"/>
    </w:rPr>
  </w:style>
  <w:style w:type="paragraph" w:customStyle="1" w:styleId="Default">
    <w:name w:val="Default"/>
    <w:rsid w:val="008F7E3B"/>
    <w:pPr>
      <w:widowControl w:val="0"/>
      <w:autoSpaceDE w:val="0"/>
      <w:autoSpaceDN w:val="0"/>
      <w:adjustRightInd w:val="0"/>
    </w:pPr>
    <w:rPr>
      <w:rFonts w:ascii="宋体" w:hAnsi="Calibri" w:cs="宋体"/>
      <w:color w:val="000000"/>
      <w:sz w:val="24"/>
      <w:szCs w:val="24"/>
    </w:rPr>
  </w:style>
  <w:style w:type="paragraph" w:styleId="aff3">
    <w:name w:val="annotation subject"/>
    <w:basedOn w:val="af8"/>
    <w:next w:val="af8"/>
    <w:link w:val="Char7"/>
    <w:semiHidden/>
    <w:rsid w:val="008F7E3B"/>
    <w:rPr>
      <w:rFonts w:ascii="Calibri" w:hAnsi="Calibri"/>
      <w:b/>
      <w:bCs/>
      <w:szCs w:val="22"/>
    </w:rPr>
  </w:style>
  <w:style w:type="character" w:customStyle="1" w:styleId="Char7">
    <w:name w:val="批注主题 Char"/>
    <w:link w:val="aff3"/>
    <w:locked/>
    <w:rsid w:val="008F7E3B"/>
    <w:rPr>
      <w:rFonts w:ascii="Calibri" w:hAnsi="Calibri" w:cs="Times New Roman"/>
      <w:b/>
      <w:bCs/>
      <w:kern w:val="2"/>
      <w:sz w:val="22"/>
      <w:szCs w:val="22"/>
    </w:rPr>
  </w:style>
  <w:style w:type="paragraph" w:customStyle="1" w:styleId="111">
    <w:name w:val="样式111"/>
    <w:basedOn w:val="a"/>
    <w:rsid w:val="008F7E3B"/>
    <w:pPr>
      <w:keepNext/>
      <w:keepLines/>
    </w:pPr>
    <w:rPr>
      <w:rFonts w:ascii="Arial" w:eastAsia="黑体" w:hAnsi="Arial" w:cs="宋体"/>
      <w:bCs/>
      <w:sz w:val="24"/>
      <w:szCs w:val="20"/>
    </w:rPr>
  </w:style>
  <w:style w:type="paragraph" w:styleId="aff4">
    <w:name w:val="Plain Text"/>
    <w:basedOn w:val="a"/>
    <w:link w:val="Char8"/>
    <w:uiPriority w:val="99"/>
    <w:rsid w:val="008F7E3B"/>
    <w:pPr>
      <w:spacing w:line="270" w:lineRule="atLeast"/>
    </w:pPr>
    <w:rPr>
      <w:rFonts w:ascii="宋体" w:hAnsi="Courier New" w:cs="Courier New"/>
      <w:szCs w:val="21"/>
    </w:rPr>
  </w:style>
  <w:style w:type="character" w:customStyle="1" w:styleId="Char8">
    <w:name w:val="纯文本 Char"/>
    <w:link w:val="aff4"/>
    <w:uiPriority w:val="99"/>
    <w:locked/>
    <w:rsid w:val="008F7E3B"/>
    <w:rPr>
      <w:rFonts w:ascii="宋体" w:hAnsi="Courier New" w:cs="Courier New"/>
      <w:kern w:val="2"/>
      <w:sz w:val="21"/>
      <w:szCs w:val="21"/>
    </w:rPr>
  </w:style>
  <w:style w:type="character" w:customStyle="1" w:styleId="Char6">
    <w:name w:val="正文文本 Char"/>
    <w:link w:val="aff2"/>
    <w:locked/>
    <w:rsid w:val="00705B57"/>
    <w:rPr>
      <w:rFonts w:cs="Times New Roman"/>
      <w:kern w:val="2"/>
      <w:sz w:val="24"/>
      <w:szCs w:val="24"/>
    </w:rPr>
  </w:style>
  <w:style w:type="paragraph" w:styleId="aff5">
    <w:name w:val="List Paragraph"/>
    <w:basedOn w:val="a"/>
    <w:uiPriority w:val="34"/>
    <w:qFormat/>
    <w:rsid w:val="00FB4082"/>
    <w:pPr>
      <w:ind w:firstLineChars="200" w:firstLine="420"/>
    </w:pPr>
    <w:rPr>
      <w:rFonts w:ascii="Calibri" w:hAnsi="Calibri"/>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annotation text" w:locked="1"/>
    <w:lsdException w:name="header" w:locked="1" w:uiPriority="99"/>
    <w:lsdException w:name="footer" w:locked="1" w:uiPriority="99"/>
    <w:lsdException w:name="caption" w:locked="1" w:semiHidden="1" w:unhideWhenUsed="1" w:qFormat="1"/>
    <w:lsdException w:name="annotation reference" w:locked="1"/>
    <w:lsdException w:name="Title" w:locked="1" w:qFormat="1"/>
    <w:lsdException w:name="Subtitle" w:locked="1" w:qFormat="1"/>
    <w:lsdException w:name="Hyperlink" w:locked="1" w:uiPriority="99"/>
    <w:lsdException w:name="Strong" w:locked="1" w:qFormat="1"/>
    <w:lsdException w:name="Emphasis" w:locked="1" w:qFormat="1"/>
    <w:lsdException w:name="Document Map" w:locked="1"/>
    <w:lsdException w:name="Plain Text" w:uiPriority="99"/>
    <w:lsdException w:name="annotation subject" w:locked="1"/>
    <w:lsdException w:name="No List" w:locked="1" w:uiPriority="99"/>
    <w:lsdException w:name="Balloon Text" w:locked="1"/>
    <w:lsdException w:name="Table Grid" w:locked="1"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05B57"/>
    <w:pPr>
      <w:widowControl w:val="0"/>
      <w:jc w:val="both"/>
    </w:pPr>
    <w:rPr>
      <w:kern w:val="2"/>
      <w:sz w:val="21"/>
      <w:szCs w:val="24"/>
    </w:rPr>
  </w:style>
  <w:style w:type="paragraph" w:styleId="1">
    <w:name w:val="heading 1"/>
    <w:basedOn w:val="a"/>
    <w:next w:val="a"/>
    <w:qFormat/>
    <w:rsid w:val="00A44585"/>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A44585"/>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6B1C0B"/>
    <w:pPr>
      <w:keepNext/>
      <w:keepLines/>
      <w:spacing w:before="260" w:after="260" w:line="416" w:lineRule="auto"/>
      <w:outlineLvl w:val="2"/>
    </w:pPr>
    <w:rPr>
      <w:b/>
      <w:bCs/>
      <w:sz w:val="32"/>
      <w:szCs w:val="32"/>
    </w:rPr>
  </w:style>
  <w:style w:type="paragraph" w:styleId="4">
    <w:name w:val="heading 4"/>
    <w:basedOn w:val="a"/>
    <w:next w:val="a"/>
    <w:qFormat/>
    <w:rsid w:val="006B1C0B"/>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rsid w:val="006B1C0B"/>
    <w:pPr>
      <w:keepNext/>
      <w:keepLines/>
      <w:spacing w:before="280" w:after="290" w:line="376" w:lineRule="auto"/>
      <w:outlineLvl w:val="4"/>
    </w:pPr>
    <w:rPr>
      <w:b/>
      <w:bCs/>
      <w:sz w:val="28"/>
      <w:szCs w:val="28"/>
    </w:rPr>
  </w:style>
  <w:style w:type="paragraph" w:styleId="6">
    <w:name w:val="heading 6"/>
    <w:basedOn w:val="a"/>
    <w:next w:val="a"/>
    <w:qFormat/>
    <w:rsid w:val="006B1C0B"/>
    <w:pPr>
      <w:keepNext/>
      <w:keepLines/>
      <w:spacing w:before="240" w:after="64" w:line="320" w:lineRule="auto"/>
      <w:outlineLvl w:val="5"/>
    </w:pPr>
    <w:rPr>
      <w:rFonts w:ascii="Arial" w:eastAsia="黑体" w:hAnsi="Arial"/>
      <w:b/>
      <w:bCs/>
      <w:sz w:val="24"/>
    </w:rPr>
  </w:style>
  <w:style w:type="paragraph" w:styleId="7">
    <w:name w:val="heading 7"/>
    <w:basedOn w:val="a"/>
    <w:next w:val="a"/>
    <w:qFormat/>
    <w:rsid w:val="006B1C0B"/>
    <w:pPr>
      <w:keepNext/>
      <w:keepLines/>
      <w:spacing w:before="240" w:after="64" w:line="320" w:lineRule="auto"/>
      <w:outlineLvl w:val="6"/>
    </w:pPr>
    <w:rPr>
      <w:b/>
      <w:bCs/>
      <w:sz w:val="24"/>
    </w:rPr>
  </w:style>
  <w:style w:type="paragraph" w:styleId="8">
    <w:name w:val="heading 8"/>
    <w:basedOn w:val="a"/>
    <w:next w:val="a"/>
    <w:qFormat/>
    <w:rsid w:val="006B1C0B"/>
    <w:pPr>
      <w:keepNext/>
      <w:keepLines/>
      <w:spacing w:before="240" w:after="64" w:line="320" w:lineRule="auto"/>
      <w:outlineLvl w:val="7"/>
    </w:pPr>
    <w:rPr>
      <w:rFonts w:ascii="Arial" w:eastAsia="黑体" w:hAnsi="Arial"/>
      <w:sz w:val="24"/>
    </w:rPr>
  </w:style>
  <w:style w:type="paragraph" w:styleId="9">
    <w:name w:val="heading 9"/>
    <w:basedOn w:val="a"/>
    <w:next w:val="a"/>
    <w:qFormat/>
    <w:rsid w:val="006B1C0B"/>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locked/>
    <w:rsid w:val="00C14404"/>
    <w:rPr>
      <w:rFonts w:ascii="Arial" w:eastAsia="黑体" w:hAnsi="Arial"/>
      <w:b/>
      <w:kern w:val="2"/>
      <w:sz w:val="32"/>
    </w:rPr>
  </w:style>
  <w:style w:type="paragraph" w:customStyle="1" w:styleId="a3">
    <w:name w:val="段"/>
    <w:link w:val="Char"/>
    <w:rsid w:val="00646EEA"/>
    <w:pPr>
      <w:ind w:firstLineChars="200" w:firstLine="200"/>
      <w:jc w:val="both"/>
    </w:pPr>
    <w:rPr>
      <w:rFonts w:ascii="宋体"/>
      <w:noProof/>
      <w:sz w:val="21"/>
    </w:rPr>
  </w:style>
  <w:style w:type="character" w:customStyle="1" w:styleId="Char">
    <w:name w:val="段 Char"/>
    <w:link w:val="a3"/>
    <w:locked/>
    <w:rsid w:val="007728B8"/>
    <w:rPr>
      <w:rFonts w:ascii="宋体"/>
      <w:noProof/>
      <w:sz w:val="21"/>
      <w:lang w:val="en-US" w:eastAsia="zh-CN"/>
    </w:rPr>
  </w:style>
  <w:style w:type="paragraph" w:customStyle="1" w:styleId="a4">
    <w:name w:val="附录章标题"/>
    <w:next w:val="a3"/>
    <w:autoRedefine/>
    <w:rsid w:val="00646EEA"/>
    <w:pPr>
      <w:wordWrap w:val="0"/>
      <w:overflowPunct w:val="0"/>
      <w:autoSpaceDE w:val="0"/>
      <w:spacing w:before="50" w:after="50" w:line="240" w:lineRule="exact"/>
      <w:jc w:val="both"/>
      <w:textAlignment w:val="baseline"/>
      <w:outlineLvl w:val="1"/>
    </w:pPr>
    <w:rPr>
      <w:rFonts w:ascii="黑体" w:eastAsia="黑体"/>
      <w:b/>
      <w:sz w:val="21"/>
    </w:rPr>
  </w:style>
  <w:style w:type="paragraph" w:customStyle="1" w:styleId="a5">
    <w:name w:val="条文脚注"/>
    <w:basedOn w:val="a6"/>
    <w:rsid w:val="00646EEA"/>
    <w:pPr>
      <w:tabs>
        <w:tab w:val="num" w:pos="360"/>
      </w:tabs>
      <w:ind w:leftChars="200" w:left="200"/>
      <w:jc w:val="both"/>
    </w:pPr>
    <w:rPr>
      <w:rFonts w:ascii="宋体"/>
    </w:rPr>
  </w:style>
  <w:style w:type="paragraph" w:styleId="a6">
    <w:name w:val="footnote text"/>
    <w:basedOn w:val="a"/>
    <w:semiHidden/>
    <w:rsid w:val="00646EEA"/>
    <w:pPr>
      <w:snapToGrid w:val="0"/>
      <w:jc w:val="left"/>
    </w:pPr>
    <w:rPr>
      <w:sz w:val="18"/>
      <w:szCs w:val="18"/>
    </w:rPr>
  </w:style>
  <w:style w:type="paragraph" w:customStyle="1" w:styleId="a7">
    <w:name w:val="封面标准文稿编辑信息"/>
    <w:rsid w:val="00646EEA"/>
    <w:pPr>
      <w:spacing w:before="180" w:line="180" w:lineRule="exact"/>
      <w:jc w:val="center"/>
    </w:pPr>
    <w:rPr>
      <w:rFonts w:ascii="宋体"/>
      <w:sz w:val="21"/>
    </w:rPr>
  </w:style>
  <w:style w:type="paragraph" w:customStyle="1" w:styleId="a8">
    <w:name w:val="目次、索引正文"/>
    <w:rsid w:val="00646EEA"/>
    <w:pPr>
      <w:spacing w:line="320" w:lineRule="exact"/>
      <w:jc w:val="both"/>
    </w:pPr>
    <w:rPr>
      <w:rFonts w:ascii="宋体"/>
      <w:sz w:val="21"/>
    </w:rPr>
  </w:style>
  <w:style w:type="paragraph" w:styleId="a9">
    <w:name w:val="header"/>
    <w:basedOn w:val="a"/>
    <w:link w:val="Char0"/>
    <w:uiPriority w:val="99"/>
    <w:rsid w:val="00646EEA"/>
    <w:pPr>
      <w:pBdr>
        <w:bottom w:val="single" w:sz="6" w:space="1" w:color="auto"/>
      </w:pBdr>
      <w:tabs>
        <w:tab w:val="center" w:pos="4153"/>
        <w:tab w:val="right" w:pos="8306"/>
      </w:tabs>
      <w:snapToGrid w:val="0"/>
      <w:jc w:val="center"/>
    </w:pPr>
    <w:rPr>
      <w:sz w:val="18"/>
    </w:rPr>
  </w:style>
  <w:style w:type="character" w:customStyle="1" w:styleId="Char0">
    <w:name w:val="页眉 Char"/>
    <w:link w:val="a9"/>
    <w:uiPriority w:val="99"/>
    <w:locked/>
    <w:rsid w:val="008F7E3B"/>
    <w:rPr>
      <w:rFonts w:cs="Times New Roman"/>
      <w:kern w:val="2"/>
      <w:sz w:val="24"/>
      <w:szCs w:val="24"/>
    </w:rPr>
  </w:style>
  <w:style w:type="paragraph" w:styleId="10">
    <w:name w:val="toc 1"/>
    <w:basedOn w:val="a"/>
    <w:next w:val="a"/>
    <w:autoRedefine/>
    <w:uiPriority w:val="39"/>
    <w:rsid w:val="00311FAD"/>
    <w:pPr>
      <w:tabs>
        <w:tab w:val="right" w:leader="dot" w:pos="9628"/>
      </w:tabs>
      <w:spacing w:beforeLines="25" w:afterLines="25" w:line="300" w:lineRule="auto"/>
    </w:pPr>
  </w:style>
  <w:style w:type="paragraph" w:styleId="20">
    <w:name w:val="toc 2"/>
    <w:basedOn w:val="a"/>
    <w:next w:val="a"/>
    <w:autoRedefine/>
    <w:uiPriority w:val="39"/>
    <w:rsid w:val="0032431B"/>
    <w:pPr>
      <w:tabs>
        <w:tab w:val="left" w:pos="1470"/>
        <w:tab w:val="right" w:leader="dot" w:pos="9061"/>
      </w:tabs>
      <w:ind w:leftChars="100" w:left="210" w:rightChars="100" w:right="100" w:firstLine="480"/>
    </w:pPr>
  </w:style>
  <w:style w:type="character" w:styleId="aa">
    <w:name w:val="Hyperlink"/>
    <w:uiPriority w:val="99"/>
    <w:rsid w:val="00A44585"/>
    <w:rPr>
      <w:color w:val="0000FF"/>
      <w:u w:val="single"/>
    </w:rPr>
  </w:style>
  <w:style w:type="paragraph" w:styleId="ab">
    <w:name w:val="Document Map"/>
    <w:basedOn w:val="a"/>
    <w:link w:val="Char1"/>
    <w:semiHidden/>
    <w:rsid w:val="003D5E00"/>
    <w:pPr>
      <w:shd w:val="clear" w:color="auto" w:fill="000080"/>
    </w:pPr>
  </w:style>
  <w:style w:type="character" w:customStyle="1" w:styleId="Char1">
    <w:name w:val="文档结构图 Char"/>
    <w:link w:val="ab"/>
    <w:semiHidden/>
    <w:locked/>
    <w:rsid w:val="008F7E3B"/>
    <w:rPr>
      <w:rFonts w:cs="Times New Roman"/>
      <w:kern w:val="2"/>
      <w:sz w:val="24"/>
      <w:szCs w:val="24"/>
      <w:shd w:val="clear" w:color="auto" w:fill="000080"/>
    </w:rPr>
  </w:style>
  <w:style w:type="paragraph" w:customStyle="1" w:styleId="ac">
    <w:name w:val="前言、引言标题"/>
    <w:next w:val="a"/>
    <w:rsid w:val="009A355D"/>
    <w:pPr>
      <w:shd w:val="clear" w:color="FFFFFF" w:fill="FFFFFF"/>
      <w:tabs>
        <w:tab w:val="num" w:pos="360"/>
      </w:tabs>
      <w:spacing w:before="640" w:after="560"/>
      <w:ind w:left="360" w:hanging="360"/>
      <w:jc w:val="center"/>
      <w:outlineLvl w:val="0"/>
    </w:pPr>
    <w:rPr>
      <w:rFonts w:ascii="黑体" w:eastAsia="黑体"/>
      <w:sz w:val="32"/>
    </w:rPr>
  </w:style>
  <w:style w:type="paragraph" w:customStyle="1" w:styleId="ad">
    <w:name w:val="章标题"/>
    <w:next w:val="a"/>
    <w:rsid w:val="009A355D"/>
    <w:pPr>
      <w:tabs>
        <w:tab w:val="num" w:pos="840"/>
      </w:tabs>
      <w:spacing w:before="50" w:after="50"/>
      <w:ind w:left="840" w:hanging="420"/>
      <w:jc w:val="both"/>
      <w:outlineLvl w:val="1"/>
    </w:pPr>
    <w:rPr>
      <w:rFonts w:ascii="黑体" w:eastAsia="黑体"/>
      <w:sz w:val="21"/>
    </w:rPr>
  </w:style>
  <w:style w:type="paragraph" w:customStyle="1" w:styleId="ae">
    <w:name w:val="一级条标题"/>
    <w:basedOn w:val="ad"/>
    <w:next w:val="a"/>
    <w:rsid w:val="009A355D"/>
    <w:pPr>
      <w:numPr>
        <w:ilvl w:val="2"/>
      </w:numPr>
      <w:tabs>
        <w:tab w:val="num" w:pos="165"/>
        <w:tab w:val="num" w:pos="360"/>
        <w:tab w:val="num" w:pos="840"/>
        <w:tab w:val="num" w:pos="1890"/>
      </w:tabs>
      <w:spacing w:before="0" w:after="0"/>
      <w:ind w:left="165" w:hanging="165"/>
      <w:outlineLvl w:val="2"/>
    </w:pPr>
  </w:style>
  <w:style w:type="paragraph" w:customStyle="1" w:styleId="af">
    <w:name w:val="二级条标题"/>
    <w:basedOn w:val="ae"/>
    <w:next w:val="a"/>
    <w:rsid w:val="009A355D"/>
    <w:pPr>
      <w:numPr>
        <w:ilvl w:val="3"/>
      </w:numPr>
      <w:tabs>
        <w:tab w:val="num" w:pos="165"/>
        <w:tab w:val="num" w:pos="2310"/>
      </w:tabs>
      <w:ind w:left="165" w:hanging="165"/>
      <w:outlineLvl w:val="3"/>
    </w:pPr>
  </w:style>
  <w:style w:type="paragraph" w:customStyle="1" w:styleId="af0">
    <w:name w:val="三级条标题"/>
    <w:basedOn w:val="af"/>
    <w:next w:val="a"/>
    <w:rsid w:val="009A355D"/>
    <w:pPr>
      <w:numPr>
        <w:ilvl w:val="4"/>
      </w:numPr>
      <w:tabs>
        <w:tab w:val="num" w:pos="165"/>
        <w:tab w:val="num" w:pos="2730"/>
      </w:tabs>
      <w:ind w:left="165" w:hanging="165"/>
      <w:outlineLvl w:val="4"/>
    </w:pPr>
  </w:style>
  <w:style w:type="paragraph" w:customStyle="1" w:styleId="af1">
    <w:name w:val="四级条标题"/>
    <w:basedOn w:val="af0"/>
    <w:next w:val="a"/>
    <w:rsid w:val="009A355D"/>
    <w:pPr>
      <w:numPr>
        <w:ilvl w:val="5"/>
      </w:numPr>
      <w:tabs>
        <w:tab w:val="num" w:pos="165"/>
        <w:tab w:val="num" w:pos="3150"/>
      </w:tabs>
      <w:ind w:left="165" w:hanging="165"/>
      <w:outlineLvl w:val="5"/>
    </w:pPr>
  </w:style>
  <w:style w:type="paragraph" w:customStyle="1" w:styleId="af2">
    <w:name w:val="五级条标题"/>
    <w:basedOn w:val="af1"/>
    <w:next w:val="a"/>
    <w:rsid w:val="009A355D"/>
    <w:pPr>
      <w:numPr>
        <w:ilvl w:val="6"/>
      </w:numPr>
      <w:tabs>
        <w:tab w:val="num" w:pos="165"/>
        <w:tab w:val="num" w:pos="3570"/>
      </w:tabs>
      <w:ind w:left="165" w:hanging="165"/>
      <w:outlineLvl w:val="6"/>
    </w:pPr>
  </w:style>
  <w:style w:type="paragraph" w:styleId="af3">
    <w:name w:val="footer"/>
    <w:basedOn w:val="a"/>
    <w:link w:val="Char2"/>
    <w:uiPriority w:val="99"/>
    <w:rsid w:val="009A355D"/>
    <w:pPr>
      <w:tabs>
        <w:tab w:val="center" w:pos="4153"/>
        <w:tab w:val="right" w:pos="8306"/>
      </w:tabs>
      <w:snapToGrid w:val="0"/>
      <w:jc w:val="left"/>
    </w:pPr>
    <w:rPr>
      <w:sz w:val="18"/>
      <w:szCs w:val="18"/>
    </w:rPr>
  </w:style>
  <w:style w:type="character" w:customStyle="1" w:styleId="Char2">
    <w:name w:val="页脚 Char"/>
    <w:link w:val="af3"/>
    <w:uiPriority w:val="99"/>
    <w:locked/>
    <w:rsid w:val="008F7E3B"/>
    <w:rPr>
      <w:rFonts w:cs="Times New Roman"/>
      <w:kern w:val="2"/>
      <w:sz w:val="18"/>
      <w:szCs w:val="18"/>
    </w:rPr>
  </w:style>
  <w:style w:type="character" w:styleId="af4">
    <w:name w:val="page number"/>
    <w:rsid w:val="009A355D"/>
    <w:rPr>
      <w:rFonts w:cs="Times New Roman"/>
    </w:rPr>
  </w:style>
  <w:style w:type="paragraph" w:customStyle="1" w:styleId="af5">
    <w:name w:val="公式"/>
    <w:basedOn w:val="a"/>
    <w:rsid w:val="009A355D"/>
    <w:pPr>
      <w:adjustRightInd w:val="0"/>
      <w:spacing w:before="120"/>
      <w:jc w:val="left"/>
      <w:textAlignment w:val="baseline"/>
    </w:pPr>
    <w:rPr>
      <w:kern w:val="21"/>
      <w:sz w:val="24"/>
      <w:szCs w:val="20"/>
    </w:rPr>
  </w:style>
  <w:style w:type="paragraph" w:styleId="af6">
    <w:name w:val="Normal Indent"/>
    <w:basedOn w:val="a"/>
    <w:rsid w:val="009A355D"/>
    <w:pPr>
      <w:ind w:firstLine="420"/>
    </w:pPr>
    <w:rPr>
      <w:szCs w:val="20"/>
    </w:rPr>
  </w:style>
  <w:style w:type="character" w:styleId="af7">
    <w:name w:val="annotation reference"/>
    <w:semiHidden/>
    <w:rsid w:val="009A355D"/>
    <w:rPr>
      <w:sz w:val="21"/>
    </w:rPr>
  </w:style>
  <w:style w:type="paragraph" w:styleId="af8">
    <w:name w:val="annotation text"/>
    <w:basedOn w:val="a"/>
    <w:link w:val="Char3"/>
    <w:semiHidden/>
    <w:rsid w:val="009A355D"/>
    <w:pPr>
      <w:jc w:val="left"/>
    </w:pPr>
  </w:style>
  <w:style w:type="character" w:customStyle="1" w:styleId="Char3">
    <w:name w:val="批注文字 Char"/>
    <w:link w:val="af8"/>
    <w:semiHidden/>
    <w:locked/>
    <w:rsid w:val="008F7E3B"/>
    <w:rPr>
      <w:rFonts w:cs="Times New Roman"/>
      <w:kern w:val="2"/>
      <w:sz w:val="24"/>
      <w:szCs w:val="24"/>
    </w:rPr>
  </w:style>
  <w:style w:type="paragraph" w:styleId="af9">
    <w:name w:val="Balloon Text"/>
    <w:basedOn w:val="a"/>
    <w:link w:val="Char4"/>
    <w:semiHidden/>
    <w:rsid w:val="009A355D"/>
    <w:rPr>
      <w:sz w:val="18"/>
      <w:szCs w:val="18"/>
    </w:rPr>
  </w:style>
  <w:style w:type="character" w:customStyle="1" w:styleId="Char4">
    <w:name w:val="批注框文本 Char"/>
    <w:link w:val="af9"/>
    <w:semiHidden/>
    <w:locked/>
    <w:rsid w:val="008F7E3B"/>
    <w:rPr>
      <w:rFonts w:cs="Times New Roman"/>
      <w:kern w:val="2"/>
      <w:sz w:val="18"/>
      <w:szCs w:val="18"/>
    </w:rPr>
  </w:style>
  <w:style w:type="paragraph" w:styleId="21">
    <w:name w:val="Body Text Indent 2"/>
    <w:basedOn w:val="a"/>
    <w:rsid w:val="009A355D"/>
    <w:pPr>
      <w:spacing w:line="340" w:lineRule="exact"/>
      <w:ind w:leftChars="200" w:left="420"/>
    </w:pPr>
    <w:rPr>
      <w:rFonts w:ascii="宋体" w:hAnsi="宋体"/>
      <w:szCs w:val="20"/>
    </w:rPr>
  </w:style>
  <w:style w:type="paragraph" w:styleId="22">
    <w:name w:val="Body Text 2"/>
    <w:basedOn w:val="a"/>
    <w:rsid w:val="009A355D"/>
    <w:pPr>
      <w:spacing w:after="120" w:line="480" w:lineRule="auto"/>
    </w:pPr>
  </w:style>
  <w:style w:type="paragraph" w:styleId="afa">
    <w:name w:val="Body Text Indent"/>
    <w:basedOn w:val="a"/>
    <w:rsid w:val="0046222F"/>
    <w:pPr>
      <w:spacing w:after="120"/>
      <w:ind w:leftChars="200" w:left="420"/>
    </w:pPr>
  </w:style>
  <w:style w:type="paragraph" w:styleId="30">
    <w:name w:val="toc 3"/>
    <w:basedOn w:val="a"/>
    <w:next w:val="a"/>
    <w:autoRedefine/>
    <w:uiPriority w:val="39"/>
    <w:rsid w:val="006B1C0B"/>
    <w:pPr>
      <w:ind w:left="420"/>
      <w:jc w:val="left"/>
    </w:pPr>
    <w:rPr>
      <w:i/>
      <w:iCs/>
    </w:rPr>
  </w:style>
  <w:style w:type="paragraph" w:styleId="40">
    <w:name w:val="toc 4"/>
    <w:basedOn w:val="a"/>
    <w:next w:val="a"/>
    <w:autoRedefine/>
    <w:uiPriority w:val="39"/>
    <w:rsid w:val="006B1C0B"/>
    <w:pPr>
      <w:ind w:left="630"/>
      <w:jc w:val="left"/>
    </w:pPr>
    <w:rPr>
      <w:szCs w:val="21"/>
    </w:rPr>
  </w:style>
  <w:style w:type="paragraph" w:styleId="50">
    <w:name w:val="toc 5"/>
    <w:basedOn w:val="a"/>
    <w:next w:val="a"/>
    <w:autoRedefine/>
    <w:uiPriority w:val="39"/>
    <w:rsid w:val="006B1C0B"/>
    <w:pPr>
      <w:ind w:left="840"/>
      <w:jc w:val="left"/>
    </w:pPr>
    <w:rPr>
      <w:szCs w:val="21"/>
    </w:rPr>
  </w:style>
  <w:style w:type="paragraph" w:styleId="60">
    <w:name w:val="toc 6"/>
    <w:basedOn w:val="a"/>
    <w:next w:val="a"/>
    <w:autoRedefine/>
    <w:uiPriority w:val="39"/>
    <w:rsid w:val="006B1C0B"/>
    <w:pPr>
      <w:ind w:left="1050"/>
      <w:jc w:val="left"/>
    </w:pPr>
    <w:rPr>
      <w:szCs w:val="21"/>
    </w:rPr>
  </w:style>
  <w:style w:type="paragraph" w:styleId="70">
    <w:name w:val="toc 7"/>
    <w:basedOn w:val="a"/>
    <w:next w:val="a"/>
    <w:autoRedefine/>
    <w:uiPriority w:val="39"/>
    <w:rsid w:val="006B1C0B"/>
    <w:pPr>
      <w:ind w:left="1260"/>
      <w:jc w:val="left"/>
    </w:pPr>
    <w:rPr>
      <w:szCs w:val="21"/>
    </w:rPr>
  </w:style>
  <w:style w:type="paragraph" w:styleId="80">
    <w:name w:val="toc 8"/>
    <w:basedOn w:val="a"/>
    <w:next w:val="a"/>
    <w:autoRedefine/>
    <w:uiPriority w:val="39"/>
    <w:rsid w:val="006B1C0B"/>
    <w:pPr>
      <w:ind w:left="1470"/>
      <w:jc w:val="left"/>
    </w:pPr>
    <w:rPr>
      <w:szCs w:val="21"/>
    </w:rPr>
  </w:style>
  <w:style w:type="paragraph" w:styleId="90">
    <w:name w:val="toc 9"/>
    <w:basedOn w:val="a"/>
    <w:next w:val="a"/>
    <w:autoRedefine/>
    <w:uiPriority w:val="39"/>
    <w:rsid w:val="006B1C0B"/>
    <w:pPr>
      <w:ind w:left="1680"/>
      <w:jc w:val="left"/>
    </w:pPr>
    <w:rPr>
      <w:szCs w:val="21"/>
    </w:rPr>
  </w:style>
  <w:style w:type="character" w:styleId="afb">
    <w:name w:val="FollowedHyperlink"/>
    <w:rsid w:val="006B1C0B"/>
    <w:rPr>
      <w:color w:val="800080"/>
      <w:u w:val="single"/>
    </w:rPr>
  </w:style>
  <w:style w:type="paragraph" w:customStyle="1" w:styleId="afc">
    <w:name w:val="表格"/>
    <w:basedOn w:val="a"/>
    <w:next w:val="a"/>
    <w:rsid w:val="00F313C5"/>
  </w:style>
  <w:style w:type="paragraph" w:customStyle="1" w:styleId="afd">
    <w:name w:val="正文表标题"/>
    <w:next w:val="a3"/>
    <w:rsid w:val="00353371"/>
    <w:pPr>
      <w:jc w:val="center"/>
    </w:pPr>
    <w:rPr>
      <w:rFonts w:ascii="黑体" w:eastAsia="黑体"/>
      <w:sz w:val="21"/>
    </w:rPr>
  </w:style>
  <w:style w:type="table" w:styleId="afe">
    <w:name w:val="Table Grid"/>
    <w:basedOn w:val="a1"/>
    <w:uiPriority w:val="59"/>
    <w:rsid w:val="007728B8"/>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3">
    <w:name w:val="样式2"/>
    <w:basedOn w:val="a"/>
    <w:link w:val="2Char0"/>
    <w:rsid w:val="00385028"/>
    <w:pPr>
      <w:spacing w:line="312" w:lineRule="exact"/>
    </w:pPr>
    <w:rPr>
      <w:rFonts w:ascii="EU-F1" w:eastAsia="黑体"/>
      <w:szCs w:val="21"/>
    </w:rPr>
  </w:style>
  <w:style w:type="character" w:customStyle="1" w:styleId="2Char0">
    <w:name w:val="样式2 Char"/>
    <w:link w:val="23"/>
    <w:locked/>
    <w:rsid w:val="00385028"/>
    <w:rPr>
      <w:rFonts w:ascii="EU-F1" w:eastAsia="黑体"/>
      <w:kern w:val="2"/>
      <w:sz w:val="21"/>
      <w:lang w:val="en-US" w:eastAsia="zh-CN"/>
    </w:rPr>
  </w:style>
  <w:style w:type="paragraph" w:styleId="aff">
    <w:name w:val="Date"/>
    <w:basedOn w:val="a"/>
    <w:next w:val="a"/>
    <w:rsid w:val="0045665C"/>
    <w:pPr>
      <w:ind w:leftChars="2500" w:left="100"/>
    </w:pPr>
  </w:style>
  <w:style w:type="paragraph" w:customStyle="1" w:styleId="aff0">
    <w:name w:val="注："/>
    <w:next w:val="a3"/>
    <w:link w:val="Char5"/>
    <w:semiHidden/>
    <w:rsid w:val="00B13A7E"/>
    <w:pPr>
      <w:widowControl w:val="0"/>
      <w:tabs>
        <w:tab w:val="num" w:pos="1292"/>
      </w:tabs>
      <w:autoSpaceDE w:val="0"/>
      <w:autoSpaceDN w:val="0"/>
      <w:ind w:left="992" w:hanging="420"/>
      <w:jc w:val="both"/>
    </w:pPr>
    <w:rPr>
      <w:rFonts w:ascii="宋体"/>
      <w:sz w:val="18"/>
    </w:rPr>
  </w:style>
  <w:style w:type="character" w:customStyle="1" w:styleId="Char5">
    <w:name w:val="注： Char"/>
    <w:link w:val="aff0"/>
    <w:semiHidden/>
    <w:locked/>
    <w:rsid w:val="00B13A7E"/>
    <w:rPr>
      <w:rFonts w:ascii="宋体"/>
      <w:sz w:val="18"/>
      <w:lang w:val="en-US" w:eastAsia="zh-CN"/>
    </w:rPr>
  </w:style>
  <w:style w:type="paragraph" w:customStyle="1" w:styleId="aff1">
    <w:name w:val="正文。"/>
    <w:basedOn w:val="a"/>
    <w:rsid w:val="00311FAD"/>
    <w:pPr>
      <w:adjustRightInd w:val="0"/>
      <w:spacing w:line="312" w:lineRule="atLeast"/>
      <w:textAlignment w:val="baseline"/>
    </w:pPr>
    <w:rPr>
      <w:rFonts w:ascii="宋体" w:hAnsi="Arial"/>
      <w:kern w:val="0"/>
      <w:szCs w:val="20"/>
    </w:rPr>
  </w:style>
  <w:style w:type="paragraph" w:customStyle="1" w:styleId="11">
    <w:name w:val="列出段落1"/>
    <w:basedOn w:val="a"/>
    <w:qFormat/>
    <w:rsid w:val="000879AB"/>
    <w:pPr>
      <w:ind w:firstLineChars="200" w:firstLine="420"/>
    </w:pPr>
    <w:rPr>
      <w:szCs w:val="20"/>
    </w:rPr>
  </w:style>
  <w:style w:type="paragraph" w:styleId="aff2">
    <w:name w:val="Body Text"/>
    <w:basedOn w:val="a"/>
    <w:link w:val="Char6"/>
    <w:rsid w:val="002C5B83"/>
    <w:pPr>
      <w:spacing w:after="120"/>
    </w:pPr>
  </w:style>
  <w:style w:type="paragraph" w:customStyle="1" w:styleId="24">
    <w:name w:val="列出段落2"/>
    <w:basedOn w:val="a"/>
    <w:rsid w:val="008F7E3B"/>
    <w:pPr>
      <w:ind w:firstLineChars="200" w:firstLine="420"/>
    </w:pPr>
    <w:rPr>
      <w:rFonts w:ascii="Calibri" w:hAnsi="Calibri"/>
      <w:szCs w:val="22"/>
    </w:rPr>
  </w:style>
  <w:style w:type="paragraph" w:customStyle="1" w:styleId="Default">
    <w:name w:val="Default"/>
    <w:rsid w:val="008F7E3B"/>
    <w:pPr>
      <w:widowControl w:val="0"/>
      <w:autoSpaceDE w:val="0"/>
      <w:autoSpaceDN w:val="0"/>
      <w:adjustRightInd w:val="0"/>
    </w:pPr>
    <w:rPr>
      <w:rFonts w:ascii="宋体" w:hAnsi="Calibri" w:cs="宋体"/>
      <w:color w:val="000000"/>
      <w:sz w:val="24"/>
      <w:szCs w:val="24"/>
    </w:rPr>
  </w:style>
  <w:style w:type="paragraph" w:styleId="aff3">
    <w:name w:val="annotation subject"/>
    <w:basedOn w:val="af8"/>
    <w:next w:val="af8"/>
    <w:link w:val="Char7"/>
    <w:semiHidden/>
    <w:rsid w:val="008F7E3B"/>
    <w:rPr>
      <w:rFonts w:ascii="Calibri" w:hAnsi="Calibri"/>
      <w:b/>
      <w:bCs/>
      <w:szCs w:val="22"/>
    </w:rPr>
  </w:style>
  <w:style w:type="character" w:customStyle="1" w:styleId="Char7">
    <w:name w:val="批注主题 Char"/>
    <w:link w:val="aff3"/>
    <w:locked/>
    <w:rsid w:val="008F7E3B"/>
    <w:rPr>
      <w:rFonts w:ascii="Calibri" w:hAnsi="Calibri" w:cs="Times New Roman"/>
      <w:b/>
      <w:bCs/>
      <w:kern w:val="2"/>
      <w:sz w:val="22"/>
      <w:szCs w:val="22"/>
    </w:rPr>
  </w:style>
  <w:style w:type="paragraph" w:customStyle="1" w:styleId="111">
    <w:name w:val="样式111"/>
    <w:basedOn w:val="a"/>
    <w:rsid w:val="008F7E3B"/>
    <w:pPr>
      <w:keepNext/>
      <w:keepLines/>
    </w:pPr>
    <w:rPr>
      <w:rFonts w:ascii="Arial" w:eastAsia="黑体" w:hAnsi="Arial" w:cs="宋体"/>
      <w:bCs/>
      <w:sz w:val="24"/>
      <w:szCs w:val="20"/>
    </w:rPr>
  </w:style>
  <w:style w:type="paragraph" w:styleId="aff4">
    <w:name w:val="Plain Text"/>
    <w:basedOn w:val="a"/>
    <w:link w:val="Char8"/>
    <w:uiPriority w:val="99"/>
    <w:rsid w:val="008F7E3B"/>
    <w:pPr>
      <w:spacing w:line="270" w:lineRule="atLeast"/>
    </w:pPr>
    <w:rPr>
      <w:rFonts w:ascii="宋体" w:hAnsi="Courier New" w:cs="Courier New"/>
      <w:szCs w:val="21"/>
    </w:rPr>
  </w:style>
  <w:style w:type="character" w:customStyle="1" w:styleId="Char8">
    <w:name w:val="纯文本 Char"/>
    <w:link w:val="aff4"/>
    <w:uiPriority w:val="99"/>
    <w:locked/>
    <w:rsid w:val="008F7E3B"/>
    <w:rPr>
      <w:rFonts w:ascii="宋体" w:hAnsi="Courier New" w:cs="Courier New"/>
      <w:kern w:val="2"/>
      <w:sz w:val="21"/>
      <w:szCs w:val="21"/>
    </w:rPr>
  </w:style>
  <w:style w:type="character" w:customStyle="1" w:styleId="Char6">
    <w:name w:val="正文文本 Char"/>
    <w:link w:val="aff2"/>
    <w:locked/>
    <w:rsid w:val="00705B57"/>
    <w:rPr>
      <w:rFonts w:cs="Times New Roman"/>
      <w:kern w:val="2"/>
      <w:sz w:val="24"/>
      <w:szCs w:val="24"/>
    </w:rPr>
  </w:style>
  <w:style w:type="paragraph" w:styleId="aff5">
    <w:name w:val="List Paragraph"/>
    <w:basedOn w:val="a"/>
    <w:uiPriority w:val="34"/>
    <w:qFormat/>
    <w:rsid w:val="00FB4082"/>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12.wmf"/><Relationship Id="rId42" Type="http://schemas.openxmlformats.org/officeDocument/2006/relationships/image" Target="media/image25.wmf"/><Relationship Id="rId47" Type="http://schemas.openxmlformats.org/officeDocument/2006/relationships/image" Target="media/image30.wmf"/><Relationship Id="rId63" Type="http://schemas.openxmlformats.org/officeDocument/2006/relationships/image" Target="media/image43.png"/><Relationship Id="rId68" Type="http://schemas.openxmlformats.org/officeDocument/2006/relationships/oleObject" Target="embeddings/oleObject14.bin"/><Relationship Id="rId84" Type="http://schemas.openxmlformats.org/officeDocument/2006/relationships/image" Target="media/image56.wmf"/><Relationship Id="rId89" Type="http://schemas.openxmlformats.org/officeDocument/2006/relationships/oleObject" Target="embeddings/oleObject23.bin"/><Relationship Id="rId2" Type="http://schemas.openxmlformats.org/officeDocument/2006/relationships/numbering" Target="numbering.xml"/><Relationship Id="rId16" Type="http://schemas.openxmlformats.org/officeDocument/2006/relationships/image" Target="media/image8.wmf"/><Relationship Id="rId29" Type="http://schemas.openxmlformats.org/officeDocument/2006/relationships/image" Target="media/image16.wmf"/><Relationship Id="rId107" Type="http://schemas.openxmlformats.org/officeDocument/2006/relationships/footer" Target="footer2.xml"/><Relationship Id="rId11" Type="http://schemas.openxmlformats.org/officeDocument/2006/relationships/image" Target="media/image3.wmf"/><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21.wmf"/><Relationship Id="rId40" Type="http://schemas.openxmlformats.org/officeDocument/2006/relationships/image" Target="media/image23.png"/><Relationship Id="rId45" Type="http://schemas.openxmlformats.org/officeDocument/2006/relationships/image" Target="media/image28.wmf"/><Relationship Id="rId53" Type="http://schemas.openxmlformats.org/officeDocument/2006/relationships/image" Target="media/image36.wmf"/><Relationship Id="rId58" Type="http://schemas.openxmlformats.org/officeDocument/2006/relationships/image" Target="media/image41.png"/><Relationship Id="rId66" Type="http://schemas.openxmlformats.org/officeDocument/2006/relationships/oleObject" Target="embeddings/oleObject13.bin"/><Relationship Id="rId74" Type="http://schemas.openxmlformats.org/officeDocument/2006/relationships/image" Target="media/image50.emf"/><Relationship Id="rId79" Type="http://schemas.openxmlformats.org/officeDocument/2006/relationships/image" Target="media/image53.wmf"/><Relationship Id="rId87" Type="http://schemas.openxmlformats.org/officeDocument/2006/relationships/oleObject" Target="embeddings/oleObject22.bin"/><Relationship Id="rId102" Type="http://schemas.openxmlformats.org/officeDocument/2006/relationships/image" Target="media/image68.emf"/><Relationship Id="rId110"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oleObject" Target="embeddings/oleObject11.bin"/><Relationship Id="rId82" Type="http://schemas.openxmlformats.org/officeDocument/2006/relationships/image" Target="media/image55.emf"/><Relationship Id="rId90" Type="http://schemas.openxmlformats.org/officeDocument/2006/relationships/image" Target="media/image59.emf"/><Relationship Id="rId95" Type="http://schemas.openxmlformats.org/officeDocument/2006/relationships/image" Target="media/image63.wmf"/><Relationship Id="rId19" Type="http://schemas.openxmlformats.org/officeDocument/2006/relationships/image" Target="media/image10.png"/><Relationship Id="rId14" Type="http://schemas.openxmlformats.org/officeDocument/2006/relationships/image" Target="media/image6.wmf"/><Relationship Id="rId22" Type="http://schemas.openxmlformats.org/officeDocument/2006/relationships/oleObject" Target="embeddings/oleObject2.bin"/><Relationship Id="rId27" Type="http://schemas.openxmlformats.org/officeDocument/2006/relationships/image" Target="media/image15.wmf"/><Relationship Id="rId30" Type="http://schemas.openxmlformats.org/officeDocument/2006/relationships/oleObject" Target="embeddings/oleObject6.bin"/><Relationship Id="rId35" Type="http://schemas.openxmlformats.org/officeDocument/2006/relationships/image" Target="media/image19.png"/><Relationship Id="rId43" Type="http://schemas.openxmlformats.org/officeDocument/2006/relationships/image" Target="media/image26.wmf"/><Relationship Id="rId48" Type="http://schemas.openxmlformats.org/officeDocument/2006/relationships/image" Target="media/image31.wmf"/><Relationship Id="rId56" Type="http://schemas.openxmlformats.org/officeDocument/2006/relationships/image" Target="media/image39.wmf"/><Relationship Id="rId64" Type="http://schemas.openxmlformats.org/officeDocument/2006/relationships/image" Target="media/image44.png"/><Relationship Id="rId69" Type="http://schemas.openxmlformats.org/officeDocument/2006/relationships/image" Target="media/image47.wmf"/><Relationship Id="rId77" Type="http://schemas.openxmlformats.org/officeDocument/2006/relationships/image" Target="media/image52.emf"/><Relationship Id="rId100" Type="http://schemas.openxmlformats.org/officeDocument/2006/relationships/image" Target="media/image67.emf"/><Relationship Id="rId105"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34.wmf"/><Relationship Id="rId72" Type="http://schemas.openxmlformats.org/officeDocument/2006/relationships/oleObject" Target="embeddings/oleObject16.bin"/><Relationship Id="rId80" Type="http://schemas.openxmlformats.org/officeDocument/2006/relationships/oleObject" Target="embeddings/oleObject19.bin"/><Relationship Id="rId85" Type="http://schemas.openxmlformats.org/officeDocument/2006/relationships/oleObject" Target="embeddings/oleObject21.bin"/><Relationship Id="rId93" Type="http://schemas.openxmlformats.org/officeDocument/2006/relationships/image" Target="media/image61.wmf"/><Relationship Id="rId98" Type="http://schemas.openxmlformats.org/officeDocument/2006/relationships/image" Target="media/image66.emf"/><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9.wmf"/><Relationship Id="rId25" Type="http://schemas.openxmlformats.org/officeDocument/2006/relationships/image" Target="media/image14.wmf"/><Relationship Id="rId33" Type="http://schemas.openxmlformats.org/officeDocument/2006/relationships/image" Target="media/image18.wmf"/><Relationship Id="rId38" Type="http://schemas.openxmlformats.org/officeDocument/2006/relationships/oleObject" Target="embeddings/oleObject9.bin"/><Relationship Id="rId46" Type="http://schemas.openxmlformats.org/officeDocument/2006/relationships/image" Target="media/image29.wmf"/><Relationship Id="rId59" Type="http://schemas.openxmlformats.org/officeDocument/2006/relationships/image" Target="media/image42.wmf"/><Relationship Id="rId67" Type="http://schemas.openxmlformats.org/officeDocument/2006/relationships/image" Target="media/image46.wmf"/><Relationship Id="rId103" Type="http://schemas.openxmlformats.org/officeDocument/2006/relationships/oleObject" Target="embeddings/oleObject27.bin"/><Relationship Id="rId108"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24.png"/><Relationship Id="rId54" Type="http://schemas.openxmlformats.org/officeDocument/2006/relationships/image" Target="media/image37.wmf"/><Relationship Id="rId62" Type="http://schemas.openxmlformats.org/officeDocument/2006/relationships/oleObject" Target="embeddings/oleObject12.bin"/><Relationship Id="rId70" Type="http://schemas.openxmlformats.org/officeDocument/2006/relationships/oleObject" Target="embeddings/oleObject15.bin"/><Relationship Id="rId75" Type="http://schemas.openxmlformats.org/officeDocument/2006/relationships/oleObject" Target="embeddings/oleObject17.bin"/><Relationship Id="rId83" Type="http://schemas.openxmlformats.org/officeDocument/2006/relationships/oleObject" Target="embeddings/oleObject20.bin"/><Relationship Id="rId88" Type="http://schemas.openxmlformats.org/officeDocument/2006/relationships/image" Target="media/image58.emf"/><Relationship Id="rId91" Type="http://schemas.openxmlformats.org/officeDocument/2006/relationships/oleObject" Target="embeddings/oleObject24.bin"/><Relationship Id="rId96" Type="http://schemas.openxmlformats.org/officeDocument/2006/relationships/image" Target="media/image64.png"/><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3.wmf"/><Relationship Id="rId28" Type="http://schemas.openxmlformats.org/officeDocument/2006/relationships/oleObject" Target="embeddings/oleObject5.bin"/><Relationship Id="rId36" Type="http://schemas.openxmlformats.org/officeDocument/2006/relationships/image" Target="media/image20.wmf"/><Relationship Id="rId49" Type="http://schemas.openxmlformats.org/officeDocument/2006/relationships/image" Target="media/image32.wmf"/><Relationship Id="rId57" Type="http://schemas.openxmlformats.org/officeDocument/2006/relationships/image" Target="media/image40.wmf"/><Relationship Id="rId106" Type="http://schemas.openxmlformats.org/officeDocument/2006/relationships/footer" Target="footer1.xml"/><Relationship Id="rId10" Type="http://schemas.openxmlformats.org/officeDocument/2006/relationships/image" Target="media/image2.png"/><Relationship Id="rId31" Type="http://schemas.openxmlformats.org/officeDocument/2006/relationships/image" Target="media/image17.wmf"/><Relationship Id="rId44" Type="http://schemas.openxmlformats.org/officeDocument/2006/relationships/image" Target="media/image27.wmf"/><Relationship Id="rId52" Type="http://schemas.openxmlformats.org/officeDocument/2006/relationships/image" Target="media/image35.wmf"/><Relationship Id="rId60" Type="http://schemas.openxmlformats.org/officeDocument/2006/relationships/oleObject" Target="embeddings/oleObject10.bin"/><Relationship Id="rId65" Type="http://schemas.openxmlformats.org/officeDocument/2006/relationships/image" Target="media/image45.wmf"/><Relationship Id="rId73" Type="http://schemas.openxmlformats.org/officeDocument/2006/relationships/image" Target="media/image49.png"/><Relationship Id="rId78" Type="http://schemas.openxmlformats.org/officeDocument/2006/relationships/oleObject" Target="embeddings/oleObject18.bin"/><Relationship Id="rId81" Type="http://schemas.openxmlformats.org/officeDocument/2006/relationships/image" Target="media/image54.wmf"/><Relationship Id="rId86" Type="http://schemas.openxmlformats.org/officeDocument/2006/relationships/image" Target="media/image57.emf"/><Relationship Id="rId94" Type="http://schemas.openxmlformats.org/officeDocument/2006/relationships/image" Target="media/image62.png"/><Relationship Id="rId99" Type="http://schemas.openxmlformats.org/officeDocument/2006/relationships/oleObject" Target="embeddings/oleObject25.bin"/><Relationship Id="rId101" Type="http://schemas.openxmlformats.org/officeDocument/2006/relationships/oleObject" Target="embeddings/oleObject26.bin"/><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1.bin"/><Relationship Id="rId39" Type="http://schemas.openxmlformats.org/officeDocument/2006/relationships/image" Target="media/image22.png"/><Relationship Id="rId109" Type="http://schemas.openxmlformats.org/officeDocument/2006/relationships/footer" Target="footer3.xml"/><Relationship Id="rId34" Type="http://schemas.openxmlformats.org/officeDocument/2006/relationships/oleObject" Target="embeddings/oleObject8.bin"/><Relationship Id="rId50" Type="http://schemas.openxmlformats.org/officeDocument/2006/relationships/image" Target="media/image33.wmf"/><Relationship Id="rId55" Type="http://schemas.openxmlformats.org/officeDocument/2006/relationships/image" Target="media/image38.wmf"/><Relationship Id="rId76" Type="http://schemas.openxmlformats.org/officeDocument/2006/relationships/image" Target="media/image51.wmf"/><Relationship Id="rId97" Type="http://schemas.openxmlformats.org/officeDocument/2006/relationships/image" Target="media/image65.wmf"/><Relationship Id="rId104"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48.wmf"/><Relationship Id="rId92" Type="http://schemas.openxmlformats.org/officeDocument/2006/relationships/image" Target="media/image60.png"/></Relationships>
</file>

<file path=word/_rels/header2.xml.rels><?xml version="1.0" encoding="UTF-8" standalone="yes"?>
<Relationships xmlns="http://schemas.openxmlformats.org/package/2006/relationships"><Relationship Id="rId1" Type="http://schemas.openxmlformats.org/officeDocument/2006/relationships/image" Target="media/image69.png"/></Relationships>
</file>

<file path=word/_rels/header3.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CF59B6-7A97-4695-9140-641DB9D7D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145</Pages>
  <Words>14484</Words>
  <Characters>82562</Characters>
  <Application>Microsoft Office Word</Application>
  <DocSecurity>0</DocSecurity>
  <Lines>688</Lines>
  <Paragraphs>193</Paragraphs>
  <ScaleCrop>false</ScaleCrop>
  <Company>Microsoft</Company>
  <LinksUpToDate>false</LinksUpToDate>
  <CharactersWithSpaces>96853</CharactersWithSpaces>
  <SharedDoc>false</SharedDoc>
  <HLinks>
    <vt:vector size="768" baseType="variant">
      <vt:variant>
        <vt:i4>1114171</vt:i4>
      </vt:variant>
      <vt:variant>
        <vt:i4>764</vt:i4>
      </vt:variant>
      <vt:variant>
        <vt:i4>0</vt:i4>
      </vt:variant>
      <vt:variant>
        <vt:i4>5</vt:i4>
      </vt:variant>
      <vt:variant>
        <vt:lpwstr/>
      </vt:variant>
      <vt:variant>
        <vt:lpwstr>_Toc346187646</vt:lpwstr>
      </vt:variant>
      <vt:variant>
        <vt:i4>1114171</vt:i4>
      </vt:variant>
      <vt:variant>
        <vt:i4>758</vt:i4>
      </vt:variant>
      <vt:variant>
        <vt:i4>0</vt:i4>
      </vt:variant>
      <vt:variant>
        <vt:i4>5</vt:i4>
      </vt:variant>
      <vt:variant>
        <vt:lpwstr/>
      </vt:variant>
      <vt:variant>
        <vt:lpwstr>_Toc346187645</vt:lpwstr>
      </vt:variant>
      <vt:variant>
        <vt:i4>1114171</vt:i4>
      </vt:variant>
      <vt:variant>
        <vt:i4>752</vt:i4>
      </vt:variant>
      <vt:variant>
        <vt:i4>0</vt:i4>
      </vt:variant>
      <vt:variant>
        <vt:i4>5</vt:i4>
      </vt:variant>
      <vt:variant>
        <vt:lpwstr/>
      </vt:variant>
      <vt:variant>
        <vt:lpwstr>_Toc346187644</vt:lpwstr>
      </vt:variant>
      <vt:variant>
        <vt:i4>1114171</vt:i4>
      </vt:variant>
      <vt:variant>
        <vt:i4>746</vt:i4>
      </vt:variant>
      <vt:variant>
        <vt:i4>0</vt:i4>
      </vt:variant>
      <vt:variant>
        <vt:i4>5</vt:i4>
      </vt:variant>
      <vt:variant>
        <vt:lpwstr/>
      </vt:variant>
      <vt:variant>
        <vt:lpwstr>_Toc346187643</vt:lpwstr>
      </vt:variant>
      <vt:variant>
        <vt:i4>1114171</vt:i4>
      </vt:variant>
      <vt:variant>
        <vt:i4>740</vt:i4>
      </vt:variant>
      <vt:variant>
        <vt:i4>0</vt:i4>
      </vt:variant>
      <vt:variant>
        <vt:i4>5</vt:i4>
      </vt:variant>
      <vt:variant>
        <vt:lpwstr/>
      </vt:variant>
      <vt:variant>
        <vt:lpwstr>_Toc346187642</vt:lpwstr>
      </vt:variant>
      <vt:variant>
        <vt:i4>1114171</vt:i4>
      </vt:variant>
      <vt:variant>
        <vt:i4>734</vt:i4>
      </vt:variant>
      <vt:variant>
        <vt:i4>0</vt:i4>
      </vt:variant>
      <vt:variant>
        <vt:i4>5</vt:i4>
      </vt:variant>
      <vt:variant>
        <vt:lpwstr/>
      </vt:variant>
      <vt:variant>
        <vt:lpwstr>_Toc346187641</vt:lpwstr>
      </vt:variant>
      <vt:variant>
        <vt:i4>1114171</vt:i4>
      </vt:variant>
      <vt:variant>
        <vt:i4>728</vt:i4>
      </vt:variant>
      <vt:variant>
        <vt:i4>0</vt:i4>
      </vt:variant>
      <vt:variant>
        <vt:i4>5</vt:i4>
      </vt:variant>
      <vt:variant>
        <vt:lpwstr/>
      </vt:variant>
      <vt:variant>
        <vt:lpwstr>_Toc346187640</vt:lpwstr>
      </vt:variant>
      <vt:variant>
        <vt:i4>1441851</vt:i4>
      </vt:variant>
      <vt:variant>
        <vt:i4>722</vt:i4>
      </vt:variant>
      <vt:variant>
        <vt:i4>0</vt:i4>
      </vt:variant>
      <vt:variant>
        <vt:i4>5</vt:i4>
      </vt:variant>
      <vt:variant>
        <vt:lpwstr/>
      </vt:variant>
      <vt:variant>
        <vt:lpwstr>_Toc346187639</vt:lpwstr>
      </vt:variant>
      <vt:variant>
        <vt:i4>1441851</vt:i4>
      </vt:variant>
      <vt:variant>
        <vt:i4>716</vt:i4>
      </vt:variant>
      <vt:variant>
        <vt:i4>0</vt:i4>
      </vt:variant>
      <vt:variant>
        <vt:i4>5</vt:i4>
      </vt:variant>
      <vt:variant>
        <vt:lpwstr/>
      </vt:variant>
      <vt:variant>
        <vt:lpwstr>_Toc346187638</vt:lpwstr>
      </vt:variant>
      <vt:variant>
        <vt:i4>1441851</vt:i4>
      </vt:variant>
      <vt:variant>
        <vt:i4>710</vt:i4>
      </vt:variant>
      <vt:variant>
        <vt:i4>0</vt:i4>
      </vt:variant>
      <vt:variant>
        <vt:i4>5</vt:i4>
      </vt:variant>
      <vt:variant>
        <vt:lpwstr/>
      </vt:variant>
      <vt:variant>
        <vt:lpwstr>_Toc346187637</vt:lpwstr>
      </vt:variant>
      <vt:variant>
        <vt:i4>1441851</vt:i4>
      </vt:variant>
      <vt:variant>
        <vt:i4>704</vt:i4>
      </vt:variant>
      <vt:variant>
        <vt:i4>0</vt:i4>
      </vt:variant>
      <vt:variant>
        <vt:i4>5</vt:i4>
      </vt:variant>
      <vt:variant>
        <vt:lpwstr/>
      </vt:variant>
      <vt:variant>
        <vt:lpwstr>_Toc346187636</vt:lpwstr>
      </vt:variant>
      <vt:variant>
        <vt:i4>1441851</vt:i4>
      </vt:variant>
      <vt:variant>
        <vt:i4>698</vt:i4>
      </vt:variant>
      <vt:variant>
        <vt:i4>0</vt:i4>
      </vt:variant>
      <vt:variant>
        <vt:i4>5</vt:i4>
      </vt:variant>
      <vt:variant>
        <vt:lpwstr/>
      </vt:variant>
      <vt:variant>
        <vt:lpwstr>_Toc346187635</vt:lpwstr>
      </vt:variant>
      <vt:variant>
        <vt:i4>1441851</vt:i4>
      </vt:variant>
      <vt:variant>
        <vt:i4>692</vt:i4>
      </vt:variant>
      <vt:variant>
        <vt:i4>0</vt:i4>
      </vt:variant>
      <vt:variant>
        <vt:i4>5</vt:i4>
      </vt:variant>
      <vt:variant>
        <vt:lpwstr/>
      </vt:variant>
      <vt:variant>
        <vt:lpwstr>_Toc346187634</vt:lpwstr>
      </vt:variant>
      <vt:variant>
        <vt:i4>1441851</vt:i4>
      </vt:variant>
      <vt:variant>
        <vt:i4>686</vt:i4>
      </vt:variant>
      <vt:variant>
        <vt:i4>0</vt:i4>
      </vt:variant>
      <vt:variant>
        <vt:i4>5</vt:i4>
      </vt:variant>
      <vt:variant>
        <vt:lpwstr/>
      </vt:variant>
      <vt:variant>
        <vt:lpwstr>_Toc346187633</vt:lpwstr>
      </vt:variant>
      <vt:variant>
        <vt:i4>1441851</vt:i4>
      </vt:variant>
      <vt:variant>
        <vt:i4>680</vt:i4>
      </vt:variant>
      <vt:variant>
        <vt:i4>0</vt:i4>
      </vt:variant>
      <vt:variant>
        <vt:i4>5</vt:i4>
      </vt:variant>
      <vt:variant>
        <vt:lpwstr/>
      </vt:variant>
      <vt:variant>
        <vt:lpwstr>_Toc346187632</vt:lpwstr>
      </vt:variant>
      <vt:variant>
        <vt:i4>1441851</vt:i4>
      </vt:variant>
      <vt:variant>
        <vt:i4>674</vt:i4>
      </vt:variant>
      <vt:variant>
        <vt:i4>0</vt:i4>
      </vt:variant>
      <vt:variant>
        <vt:i4>5</vt:i4>
      </vt:variant>
      <vt:variant>
        <vt:lpwstr/>
      </vt:variant>
      <vt:variant>
        <vt:lpwstr>_Toc346187631</vt:lpwstr>
      </vt:variant>
      <vt:variant>
        <vt:i4>1441851</vt:i4>
      </vt:variant>
      <vt:variant>
        <vt:i4>668</vt:i4>
      </vt:variant>
      <vt:variant>
        <vt:i4>0</vt:i4>
      </vt:variant>
      <vt:variant>
        <vt:i4>5</vt:i4>
      </vt:variant>
      <vt:variant>
        <vt:lpwstr/>
      </vt:variant>
      <vt:variant>
        <vt:lpwstr>_Toc346187630</vt:lpwstr>
      </vt:variant>
      <vt:variant>
        <vt:i4>1507387</vt:i4>
      </vt:variant>
      <vt:variant>
        <vt:i4>662</vt:i4>
      </vt:variant>
      <vt:variant>
        <vt:i4>0</vt:i4>
      </vt:variant>
      <vt:variant>
        <vt:i4>5</vt:i4>
      </vt:variant>
      <vt:variant>
        <vt:lpwstr/>
      </vt:variant>
      <vt:variant>
        <vt:lpwstr>_Toc346187629</vt:lpwstr>
      </vt:variant>
      <vt:variant>
        <vt:i4>1507387</vt:i4>
      </vt:variant>
      <vt:variant>
        <vt:i4>656</vt:i4>
      </vt:variant>
      <vt:variant>
        <vt:i4>0</vt:i4>
      </vt:variant>
      <vt:variant>
        <vt:i4>5</vt:i4>
      </vt:variant>
      <vt:variant>
        <vt:lpwstr/>
      </vt:variant>
      <vt:variant>
        <vt:lpwstr>_Toc346187628</vt:lpwstr>
      </vt:variant>
      <vt:variant>
        <vt:i4>1507387</vt:i4>
      </vt:variant>
      <vt:variant>
        <vt:i4>650</vt:i4>
      </vt:variant>
      <vt:variant>
        <vt:i4>0</vt:i4>
      </vt:variant>
      <vt:variant>
        <vt:i4>5</vt:i4>
      </vt:variant>
      <vt:variant>
        <vt:lpwstr/>
      </vt:variant>
      <vt:variant>
        <vt:lpwstr>_Toc346187627</vt:lpwstr>
      </vt:variant>
      <vt:variant>
        <vt:i4>1507387</vt:i4>
      </vt:variant>
      <vt:variant>
        <vt:i4>644</vt:i4>
      </vt:variant>
      <vt:variant>
        <vt:i4>0</vt:i4>
      </vt:variant>
      <vt:variant>
        <vt:i4>5</vt:i4>
      </vt:variant>
      <vt:variant>
        <vt:lpwstr/>
      </vt:variant>
      <vt:variant>
        <vt:lpwstr>_Toc346187626</vt:lpwstr>
      </vt:variant>
      <vt:variant>
        <vt:i4>1507387</vt:i4>
      </vt:variant>
      <vt:variant>
        <vt:i4>638</vt:i4>
      </vt:variant>
      <vt:variant>
        <vt:i4>0</vt:i4>
      </vt:variant>
      <vt:variant>
        <vt:i4>5</vt:i4>
      </vt:variant>
      <vt:variant>
        <vt:lpwstr/>
      </vt:variant>
      <vt:variant>
        <vt:lpwstr>_Toc346187625</vt:lpwstr>
      </vt:variant>
      <vt:variant>
        <vt:i4>1507387</vt:i4>
      </vt:variant>
      <vt:variant>
        <vt:i4>632</vt:i4>
      </vt:variant>
      <vt:variant>
        <vt:i4>0</vt:i4>
      </vt:variant>
      <vt:variant>
        <vt:i4>5</vt:i4>
      </vt:variant>
      <vt:variant>
        <vt:lpwstr/>
      </vt:variant>
      <vt:variant>
        <vt:lpwstr>_Toc346187624</vt:lpwstr>
      </vt:variant>
      <vt:variant>
        <vt:i4>1507387</vt:i4>
      </vt:variant>
      <vt:variant>
        <vt:i4>626</vt:i4>
      </vt:variant>
      <vt:variant>
        <vt:i4>0</vt:i4>
      </vt:variant>
      <vt:variant>
        <vt:i4>5</vt:i4>
      </vt:variant>
      <vt:variant>
        <vt:lpwstr/>
      </vt:variant>
      <vt:variant>
        <vt:lpwstr>_Toc346187623</vt:lpwstr>
      </vt:variant>
      <vt:variant>
        <vt:i4>1507387</vt:i4>
      </vt:variant>
      <vt:variant>
        <vt:i4>620</vt:i4>
      </vt:variant>
      <vt:variant>
        <vt:i4>0</vt:i4>
      </vt:variant>
      <vt:variant>
        <vt:i4>5</vt:i4>
      </vt:variant>
      <vt:variant>
        <vt:lpwstr/>
      </vt:variant>
      <vt:variant>
        <vt:lpwstr>_Toc346187622</vt:lpwstr>
      </vt:variant>
      <vt:variant>
        <vt:i4>1507387</vt:i4>
      </vt:variant>
      <vt:variant>
        <vt:i4>614</vt:i4>
      </vt:variant>
      <vt:variant>
        <vt:i4>0</vt:i4>
      </vt:variant>
      <vt:variant>
        <vt:i4>5</vt:i4>
      </vt:variant>
      <vt:variant>
        <vt:lpwstr/>
      </vt:variant>
      <vt:variant>
        <vt:lpwstr>_Toc346187621</vt:lpwstr>
      </vt:variant>
      <vt:variant>
        <vt:i4>1507387</vt:i4>
      </vt:variant>
      <vt:variant>
        <vt:i4>608</vt:i4>
      </vt:variant>
      <vt:variant>
        <vt:i4>0</vt:i4>
      </vt:variant>
      <vt:variant>
        <vt:i4>5</vt:i4>
      </vt:variant>
      <vt:variant>
        <vt:lpwstr/>
      </vt:variant>
      <vt:variant>
        <vt:lpwstr>_Toc346187620</vt:lpwstr>
      </vt:variant>
      <vt:variant>
        <vt:i4>1310779</vt:i4>
      </vt:variant>
      <vt:variant>
        <vt:i4>602</vt:i4>
      </vt:variant>
      <vt:variant>
        <vt:i4>0</vt:i4>
      </vt:variant>
      <vt:variant>
        <vt:i4>5</vt:i4>
      </vt:variant>
      <vt:variant>
        <vt:lpwstr/>
      </vt:variant>
      <vt:variant>
        <vt:lpwstr>_Toc346187619</vt:lpwstr>
      </vt:variant>
      <vt:variant>
        <vt:i4>1310779</vt:i4>
      </vt:variant>
      <vt:variant>
        <vt:i4>596</vt:i4>
      </vt:variant>
      <vt:variant>
        <vt:i4>0</vt:i4>
      </vt:variant>
      <vt:variant>
        <vt:i4>5</vt:i4>
      </vt:variant>
      <vt:variant>
        <vt:lpwstr/>
      </vt:variant>
      <vt:variant>
        <vt:lpwstr>_Toc346187618</vt:lpwstr>
      </vt:variant>
      <vt:variant>
        <vt:i4>1310779</vt:i4>
      </vt:variant>
      <vt:variant>
        <vt:i4>590</vt:i4>
      </vt:variant>
      <vt:variant>
        <vt:i4>0</vt:i4>
      </vt:variant>
      <vt:variant>
        <vt:i4>5</vt:i4>
      </vt:variant>
      <vt:variant>
        <vt:lpwstr/>
      </vt:variant>
      <vt:variant>
        <vt:lpwstr>_Toc346187617</vt:lpwstr>
      </vt:variant>
      <vt:variant>
        <vt:i4>1310779</vt:i4>
      </vt:variant>
      <vt:variant>
        <vt:i4>584</vt:i4>
      </vt:variant>
      <vt:variant>
        <vt:i4>0</vt:i4>
      </vt:variant>
      <vt:variant>
        <vt:i4>5</vt:i4>
      </vt:variant>
      <vt:variant>
        <vt:lpwstr/>
      </vt:variant>
      <vt:variant>
        <vt:lpwstr>_Toc346187616</vt:lpwstr>
      </vt:variant>
      <vt:variant>
        <vt:i4>1310779</vt:i4>
      </vt:variant>
      <vt:variant>
        <vt:i4>578</vt:i4>
      </vt:variant>
      <vt:variant>
        <vt:i4>0</vt:i4>
      </vt:variant>
      <vt:variant>
        <vt:i4>5</vt:i4>
      </vt:variant>
      <vt:variant>
        <vt:lpwstr/>
      </vt:variant>
      <vt:variant>
        <vt:lpwstr>_Toc346187615</vt:lpwstr>
      </vt:variant>
      <vt:variant>
        <vt:i4>1310779</vt:i4>
      </vt:variant>
      <vt:variant>
        <vt:i4>572</vt:i4>
      </vt:variant>
      <vt:variant>
        <vt:i4>0</vt:i4>
      </vt:variant>
      <vt:variant>
        <vt:i4>5</vt:i4>
      </vt:variant>
      <vt:variant>
        <vt:lpwstr/>
      </vt:variant>
      <vt:variant>
        <vt:lpwstr>_Toc346187614</vt:lpwstr>
      </vt:variant>
      <vt:variant>
        <vt:i4>1310779</vt:i4>
      </vt:variant>
      <vt:variant>
        <vt:i4>566</vt:i4>
      </vt:variant>
      <vt:variant>
        <vt:i4>0</vt:i4>
      </vt:variant>
      <vt:variant>
        <vt:i4>5</vt:i4>
      </vt:variant>
      <vt:variant>
        <vt:lpwstr/>
      </vt:variant>
      <vt:variant>
        <vt:lpwstr>_Toc346187613</vt:lpwstr>
      </vt:variant>
      <vt:variant>
        <vt:i4>1310779</vt:i4>
      </vt:variant>
      <vt:variant>
        <vt:i4>560</vt:i4>
      </vt:variant>
      <vt:variant>
        <vt:i4>0</vt:i4>
      </vt:variant>
      <vt:variant>
        <vt:i4>5</vt:i4>
      </vt:variant>
      <vt:variant>
        <vt:lpwstr/>
      </vt:variant>
      <vt:variant>
        <vt:lpwstr>_Toc346187612</vt:lpwstr>
      </vt:variant>
      <vt:variant>
        <vt:i4>1310779</vt:i4>
      </vt:variant>
      <vt:variant>
        <vt:i4>554</vt:i4>
      </vt:variant>
      <vt:variant>
        <vt:i4>0</vt:i4>
      </vt:variant>
      <vt:variant>
        <vt:i4>5</vt:i4>
      </vt:variant>
      <vt:variant>
        <vt:lpwstr/>
      </vt:variant>
      <vt:variant>
        <vt:lpwstr>_Toc346187611</vt:lpwstr>
      </vt:variant>
      <vt:variant>
        <vt:i4>1310779</vt:i4>
      </vt:variant>
      <vt:variant>
        <vt:i4>548</vt:i4>
      </vt:variant>
      <vt:variant>
        <vt:i4>0</vt:i4>
      </vt:variant>
      <vt:variant>
        <vt:i4>5</vt:i4>
      </vt:variant>
      <vt:variant>
        <vt:lpwstr/>
      </vt:variant>
      <vt:variant>
        <vt:lpwstr>_Toc346187610</vt:lpwstr>
      </vt:variant>
      <vt:variant>
        <vt:i4>1376315</vt:i4>
      </vt:variant>
      <vt:variant>
        <vt:i4>542</vt:i4>
      </vt:variant>
      <vt:variant>
        <vt:i4>0</vt:i4>
      </vt:variant>
      <vt:variant>
        <vt:i4>5</vt:i4>
      </vt:variant>
      <vt:variant>
        <vt:lpwstr/>
      </vt:variant>
      <vt:variant>
        <vt:lpwstr>_Toc346187609</vt:lpwstr>
      </vt:variant>
      <vt:variant>
        <vt:i4>1376315</vt:i4>
      </vt:variant>
      <vt:variant>
        <vt:i4>536</vt:i4>
      </vt:variant>
      <vt:variant>
        <vt:i4>0</vt:i4>
      </vt:variant>
      <vt:variant>
        <vt:i4>5</vt:i4>
      </vt:variant>
      <vt:variant>
        <vt:lpwstr/>
      </vt:variant>
      <vt:variant>
        <vt:lpwstr>_Toc346187608</vt:lpwstr>
      </vt:variant>
      <vt:variant>
        <vt:i4>1376315</vt:i4>
      </vt:variant>
      <vt:variant>
        <vt:i4>530</vt:i4>
      </vt:variant>
      <vt:variant>
        <vt:i4>0</vt:i4>
      </vt:variant>
      <vt:variant>
        <vt:i4>5</vt:i4>
      </vt:variant>
      <vt:variant>
        <vt:lpwstr/>
      </vt:variant>
      <vt:variant>
        <vt:lpwstr>_Toc346187607</vt:lpwstr>
      </vt:variant>
      <vt:variant>
        <vt:i4>1376315</vt:i4>
      </vt:variant>
      <vt:variant>
        <vt:i4>524</vt:i4>
      </vt:variant>
      <vt:variant>
        <vt:i4>0</vt:i4>
      </vt:variant>
      <vt:variant>
        <vt:i4>5</vt:i4>
      </vt:variant>
      <vt:variant>
        <vt:lpwstr/>
      </vt:variant>
      <vt:variant>
        <vt:lpwstr>_Toc346187606</vt:lpwstr>
      </vt:variant>
      <vt:variant>
        <vt:i4>1376315</vt:i4>
      </vt:variant>
      <vt:variant>
        <vt:i4>518</vt:i4>
      </vt:variant>
      <vt:variant>
        <vt:i4>0</vt:i4>
      </vt:variant>
      <vt:variant>
        <vt:i4>5</vt:i4>
      </vt:variant>
      <vt:variant>
        <vt:lpwstr/>
      </vt:variant>
      <vt:variant>
        <vt:lpwstr>_Toc346187605</vt:lpwstr>
      </vt:variant>
      <vt:variant>
        <vt:i4>1376315</vt:i4>
      </vt:variant>
      <vt:variant>
        <vt:i4>512</vt:i4>
      </vt:variant>
      <vt:variant>
        <vt:i4>0</vt:i4>
      </vt:variant>
      <vt:variant>
        <vt:i4>5</vt:i4>
      </vt:variant>
      <vt:variant>
        <vt:lpwstr/>
      </vt:variant>
      <vt:variant>
        <vt:lpwstr>_Toc346187604</vt:lpwstr>
      </vt:variant>
      <vt:variant>
        <vt:i4>1376315</vt:i4>
      </vt:variant>
      <vt:variant>
        <vt:i4>506</vt:i4>
      </vt:variant>
      <vt:variant>
        <vt:i4>0</vt:i4>
      </vt:variant>
      <vt:variant>
        <vt:i4>5</vt:i4>
      </vt:variant>
      <vt:variant>
        <vt:lpwstr/>
      </vt:variant>
      <vt:variant>
        <vt:lpwstr>_Toc346187603</vt:lpwstr>
      </vt:variant>
      <vt:variant>
        <vt:i4>1376315</vt:i4>
      </vt:variant>
      <vt:variant>
        <vt:i4>500</vt:i4>
      </vt:variant>
      <vt:variant>
        <vt:i4>0</vt:i4>
      </vt:variant>
      <vt:variant>
        <vt:i4>5</vt:i4>
      </vt:variant>
      <vt:variant>
        <vt:lpwstr/>
      </vt:variant>
      <vt:variant>
        <vt:lpwstr>_Toc346187602</vt:lpwstr>
      </vt:variant>
      <vt:variant>
        <vt:i4>1376315</vt:i4>
      </vt:variant>
      <vt:variant>
        <vt:i4>494</vt:i4>
      </vt:variant>
      <vt:variant>
        <vt:i4>0</vt:i4>
      </vt:variant>
      <vt:variant>
        <vt:i4>5</vt:i4>
      </vt:variant>
      <vt:variant>
        <vt:lpwstr/>
      </vt:variant>
      <vt:variant>
        <vt:lpwstr>_Toc346187601</vt:lpwstr>
      </vt:variant>
      <vt:variant>
        <vt:i4>1376315</vt:i4>
      </vt:variant>
      <vt:variant>
        <vt:i4>488</vt:i4>
      </vt:variant>
      <vt:variant>
        <vt:i4>0</vt:i4>
      </vt:variant>
      <vt:variant>
        <vt:i4>5</vt:i4>
      </vt:variant>
      <vt:variant>
        <vt:lpwstr/>
      </vt:variant>
      <vt:variant>
        <vt:lpwstr>_Toc346187600</vt:lpwstr>
      </vt:variant>
      <vt:variant>
        <vt:i4>1835064</vt:i4>
      </vt:variant>
      <vt:variant>
        <vt:i4>482</vt:i4>
      </vt:variant>
      <vt:variant>
        <vt:i4>0</vt:i4>
      </vt:variant>
      <vt:variant>
        <vt:i4>5</vt:i4>
      </vt:variant>
      <vt:variant>
        <vt:lpwstr/>
      </vt:variant>
      <vt:variant>
        <vt:lpwstr>_Toc346187599</vt:lpwstr>
      </vt:variant>
      <vt:variant>
        <vt:i4>1835064</vt:i4>
      </vt:variant>
      <vt:variant>
        <vt:i4>476</vt:i4>
      </vt:variant>
      <vt:variant>
        <vt:i4>0</vt:i4>
      </vt:variant>
      <vt:variant>
        <vt:i4>5</vt:i4>
      </vt:variant>
      <vt:variant>
        <vt:lpwstr/>
      </vt:variant>
      <vt:variant>
        <vt:lpwstr>_Toc346187598</vt:lpwstr>
      </vt:variant>
      <vt:variant>
        <vt:i4>1835064</vt:i4>
      </vt:variant>
      <vt:variant>
        <vt:i4>470</vt:i4>
      </vt:variant>
      <vt:variant>
        <vt:i4>0</vt:i4>
      </vt:variant>
      <vt:variant>
        <vt:i4>5</vt:i4>
      </vt:variant>
      <vt:variant>
        <vt:lpwstr/>
      </vt:variant>
      <vt:variant>
        <vt:lpwstr>_Toc346187597</vt:lpwstr>
      </vt:variant>
      <vt:variant>
        <vt:i4>1835064</vt:i4>
      </vt:variant>
      <vt:variant>
        <vt:i4>464</vt:i4>
      </vt:variant>
      <vt:variant>
        <vt:i4>0</vt:i4>
      </vt:variant>
      <vt:variant>
        <vt:i4>5</vt:i4>
      </vt:variant>
      <vt:variant>
        <vt:lpwstr/>
      </vt:variant>
      <vt:variant>
        <vt:lpwstr>_Toc346187596</vt:lpwstr>
      </vt:variant>
      <vt:variant>
        <vt:i4>1835064</vt:i4>
      </vt:variant>
      <vt:variant>
        <vt:i4>458</vt:i4>
      </vt:variant>
      <vt:variant>
        <vt:i4>0</vt:i4>
      </vt:variant>
      <vt:variant>
        <vt:i4>5</vt:i4>
      </vt:variant>
      <vt:variant>
        <vt:lpwstr/>
      </vt:variant>
      <vt:variant>
        <vt:lpwstr>_Toc346187595</vt:lpwstr>
      </vt:variant>
      <vt:variant>
        <vt:i4>1835064</vt:i4>
      </vt:variant>
      <vt:variant>
        <vt:i4>452</vt:i4>
      </vt:variant>
      <vt:variant>
        <vt:i4>0</vt:i4>
      </vt:variant>
      <vt:variant>
        <vt:i4>5</vt:i4>
      </vt:variant>
      <vt:variant>
        <vt:lpwstr/>
      </vt:variant>
      <vt:variant>
        <vt:lpwstr>_Toc346187594</vt:lpwstr>
      </vt:variant>
      <vt:variant>
        <vt:i4>1835064</vt:i4>
      </vt:variant>
      <vt:variant>
        <vt:i4>446</vt:i4>
      </vt:variant>
      <vt:variant>
        <vt:i4>0</vt:i4>
      </vt:variant>
      <vt:variant>
        <vt:i4>5</vt:i4>
      </vt:variant>
      <vt:variant>
        <vt:lpwstr/>
      </vt:variant>
      <vt:variant>
        <vt:lpwstr>_Toc346187593</vt:lpwstr>
      </vt:variant>
      <vt:variant>
        <vt:i4>1835064</vt:i4>
      </vt:variant>
      <vt:variant>
        <vt:i4>440</vt:i4>
      </vt:variant>
      <vt:variant>
        <vt:i4>0</vt:i4>
      </vt:variant>
      <vt:variant>
        <vt:i4>5</vt:i4>
      </vt:variant>
      <vt:variant>
        <vt:lpwstr/>
      </vt:variant>
      <vt:variant>
        <vt:lpwstr>_Toc346187592</vt:lpwstr>
      </vt:variant>
      <vt:variant>
        <vt:i4>1835064</vt:i4>
      </vt:variant>
      <vt:variant>
        <vt:i4>434</vt:i4>
      </vt:variant>
      <vt:variant>
        <vt:i4>0</vt:i4>
      </vt:variant>
      <vt:variant>
        <vt:i4>5</vt:i4>
      </vt:variant>
      <vt:variant>
        <vt:lpwstr/>
      </vt:variant>
      <vt:variant>
        <vt:lpwstr>_Toc346187591</vt:lpwstr>
      </vt:variant>
      <vt:variant>
        <vt:i4>1835064</vt:i4>
      </vt:variant>
      <vt:variant>
        <vt:i4>428</vt:i4>
      </vt:variant>
      <vt:variant>
        <vt:i4>0</vt:i4>
      </vt:variant>
      <vt:variant>
        <vt:i4>5</vt:i4>
      </vt:variant>
      <vt:variant>
        <vt:lpwstr/>
      </vt:variant>
      <vt:variant>
        <vt:lpwstr>_Toc346187590</vt:lpwstr>
      </vt:variant>
      <vt:variant>
        <vt:i4>1900600</vt:i4>
      </vt:variant>
      <vt:variant>
        <vt:i4>422</vt:i4>
      </vt:variant>
      <vt:variant>
        <vt:i4>0</vt:i4>
      </vt:variant>
      <vt:variant>
        <vt:i4>5</vt:i4>
      </vt:variant>
      <vt:variant>
        <vt:lpwstr/>
      </vt:variant>
      <vt:variant>
        <vt:lpwstr>_Toc346187589</vt:lpwstr>
      </vt:variant>
      <vt:variant>
        <vt:i4>1900600</vt:i4>
      </vt:variant>
      <vt:variant>
        <vt:i4>416</vt:i4>
      </vt:variant>
      <vt:variant>
        <vt:i4>0</vt:i4>
      </vt:variant>
      <vt:variant>
        <vt:i4>5</vt:i4>
      </vt:variant>
      <vt:variant>
        <vt:lpwstr/>
      </vt:variant>
      <vt:variant>
        <vt:lpwstr>_Toc346187588</vt:lpwstr>
      </vt:variant>
      <vt:variant>
        <vt:i4>1900600</vt:i4>
      </vt:variant>
      <vt:variant>
        <vt:i4>410</vt:i4>
      </vt:variant>
      <vt:variant>
        <vt:i4>0</vt:i4>
      </vt:variant>
      <vt:variant>
        <vt:i4>5</vt:i4>
      </vt:variant>
      <vt:variant>
        <vt:lpwstr/>
      </vt:variant>
      <vt:variant>
        <vt:lpwstr>_Toc346187587</vt:lpwstr>
      </vt:variant>
      <vt:variant>
        <vt:i4>1900600</vt:i4>
      </vt:variant>
      <vt:variant>
        <vt:i4>404</vt:i4>
      </vt:variant>
      <vt:variant>
        <vt:i4>0</vt:i4>
      </vt:variant>
      <vt:variant>
        <vt:i4>5</vt:i4>
      </vt:variant>
      <vt:variant>
        <vt:lpwstr/>
      </vt:variant>
      <vt:variant>
        <vt:lpwstr>_Toc346187586</vt:lpwstr>
      </vt:variant>
      <vt:variant>
        <vt:i4>1900600</vt:i4>
      </vt:variant>
      <vt:variant>
        <vt:i4>398</vt:i4>
      </vt:variant>
      <vt:variant>
        <vt:i4>0</vt:i4>
      </vt:variant>
      <vt:variant>
        <vt:i4>5</vt:i4>
      </vt:variant>
      <vt:variant>
        <vt:lpwstr/>
      </vt:variant>
      <vt:variant>
        <vt:lpwstr>_Toc346187585</vt:lpwstr>
      </vt:variant>
      <vt:variant>
        <vt:i4>1900600</vt:i4>
      </vt:variant>
      <vt:variant>
        <vt:i4>392</vt:i4>
      </vt:variant>
      <vt:variant>
        <vt:i4>0</vt:i4>
      </vt:variant>
      <vt:variant>
        <vt:i4>5</vt:i4>
      </vt:variant>
      <vt:variant>
        <vt:lpwstr/>
      </vt:variant>
      <vt:variant>
        <vt:lpwstr>_Toc346187584</vt:lpwstr>
      </vt:variant>
      <vt:variant>
        <vt:i4>1900600</vt:i4>
      </vt:variant>
      <vt:variant>
        <vt:i4>386</vt:i4>
      </vt:variant>
      <vt:variant>
        <vt:i4>0</vt:i4>
      </vt:variant>
      <vt:variant>
        <vt:i4>5</vt:i4>
      </vt:variant>
      <vt:variant>
        <vt:lpwstr/>
      </vt:variant>
      <vt:variant>
        <vt:lpwstr>_Toc346187583</vt:lpwstr>
      </vt:variant>
      <vt:variant>
        <vt:i4>1900600</vt:i4>
      </vt:variant>
      <vt:variant>
        <vt:i4>380</vt:i4>
      </vt:variant>
      <vt:variant>
        <vt:i4>0</vt:i4>
      </vt:variant>
      <vt:variant>
        <vt:i4>5</vt:i4>
      </vt:variant>
      <vt:variant>
        <vt:lpwstr/>
      </vt:variant>
      <vt:variant>
        <vt:lpwstr>_Toc346187582</vt:lpwstr>
      </vt:variant>
      <vt:variant>
        <vt:i4>1900600</vt:i4>
      </vt:variant>
      <vt:variant>
        <vt:i4>374</vt:i4>
      </vt:variant>
      <vt:variant>
        <vt:i4>0</vt:i4>
      </vt:variant>
      <vt:variant>
        <vt:i4>5</vt:i4>
      </vt:variant>
      <vt:variant>
        <vt:lpwstr/>
      </vt:variant>
      <vt:variant>
        <vt:lpwstr>_Toc346187581</vt:lpwstr>
      </vt:variant>
      <vt:variant>
        <vt:i4>1900600</vt:i4>
      </vt:variant>
      <vt:variant>
        <vt:i4>368</vt:i4>
      </vt:variant>
      <vt:variant>
        <vt:i4>0</vt:i4>
      </vt:variant>
      <vt:variant>
        <vt:i4>5</vt:i4>
      </vt:variant>
      <vt:variant>
        <vt:lpwstr/>
      </vt:variant>
      <vt:variant>
        <vt:lpwstr>_Toc346187580</vt:lpwstr>
      </vt:variant>
      <vt:variant>
        <vt:i4>1179704</vt:i4>
      </vt:variant>
      <vt:variant>
        <vt:i4>362</vt:i4>
      </vt:variant>
      <vt:variant>
        <vt:i4>0</vt:i4>
      </vt:variant>
      <vt:variant>
        <vt:i4>5</vt:i4>
      </vt:variant>
      <vt:variant>
        <vt:lpwstr/>
      </vt:variant>
      <vt:variant>
        <vt:lpwstr>_Toc346187579</vt:lpwstr>
      </vt:variant>
      <vt:variant>
        <vt:i4>1179704</vt:i4>
      </vt:variant>
      <vt:variant>
        <vt:i4>356</vt:i4>
      </vt:variant>
      <vt:variant>
        <vt:i4>0</vt:i4>
      </vt:variant>
      <vt:variant>
        <vt:i4>5</vt:i4>
      </vt:variant>
      <vt:variant>
        <vt:lpwstr/>
      </vt:variant>
      <vt:variant>
        <vt:lpwstr>_Toc346187578</vt:lpwstr>
      </vt:variant>
      <vt:variant>
        <vt:i4>1179704</vt:i4>
      </vt:variant>
      <vt:variant>
        <vt:i4>350</vt:i4>
      </vt:variant>
      <vt:variant>
        <vt:i4>0</vt:i4>
      </vt:variant>
      <vt:variant>
        <vt:i4>5</vt:i4>
      </vt:variant>
      <vt:variant>
        <vt:lpwstr/>
      </vt:variant>
      <vt:variant>
        <vt:lpwstr>_Toc346187577</vt:lpwstr>
      </vt:variant>
      <vt:variant>
        <vt:i4>1179704</vt:i4>
      </vt:variant>
      <vt:variant>
        <vt:i4>344</vt:i4>
      </vt:variant>
      <vt:variant>
        <vt:i4>0</vt:i4>
      </vt:variant>
      <vt:variant>
        <vt:i4>5</vt:i4>
      </vt:variant>
      <vt:variant>
        <vt:lpwstr/>
      </vt:variant>
      <vt:variant>
        <vt:lpwstr>_Toc346187576</vt:lpwstr>
      </vt:variant>
      <vt:variant>
        <vt:i4>1179704</vt:i4>
      </vt:variant>
      <vt:variant>
        <vt:i4>338</vt:i4>
      </vt:variant>
      <vt:variant>
        <vt:i4>0</vt:i4>
      </vt:variant>
      <vt:variant>
        <vt:i4>5</vt:i4>
      </vt:variant>
      <vt:variant>
        <vt:lpwstr/>
      </vt:variant>
      <vt:variant>
        <vt:lpwstr>_Toc346187575</vt:lpwstr>
      </vt:variant>
      <vt:variant>
        <vt:i4>1179704</vt:i4>
      </vt:variant>
      <vt:variant>
        <vt:i4>332</vt:i4>
      </vt:variant>
      <vt:variant>
        <vt:i4>0</vt:i4>
      </vt:variant>
      <vt:variant>
        <vt:i4>5</vt:i4>
      </vt:variant>
      <vt:variant>
        <vt:lpwstr/>
      </vt:variant>
      <vt:variant>
        <vt:lpwstr>_Toc346187574</vt:lpwstr>
      </vt:variant>
      <vt:variant>
        <vt:i4>1179704</vt:i4>
      </vt:variant>
      <vt:variant>
        <vt:i4>326</vt:i4>
      </vt:variant>
      <vt:variant>
        <vt:i4>0</vt:i4>
      </vt:variant>
      <vt:variant>
        <vt:i4>5</vt:i4>
      </vt:variant>
      <vt:variant>
        <vt:lpwstr/>
      </vt:variant>
      <vt:variant>
        <vt:lpwstr>_Toc346187573</vt:lpwstr>
      </vt:variant>
      <vt:variant>
        <vt:i4>1179704</vt:i4>
      </vt:variant>
      <vt:variant>
        <vt:i4>320</vt:i4>
      </vt:variant>
      <vt:variant>
        <vt:i4>0</vt:i4>
      </vt:variant>
      <vt:variant>
        <vt:i4>5</vt:i4>
      </vt:variant>
      <vt:variant>
        <vt:lpwstr/>
      </vt:variant>
      <vt:variant>
        <vt:lpwstr>_Toc346187572</vt:lpwstr>
      </vt:variant>
      <vt:variant>
        <vt:i4>1179704</vt:i4>
      </vt:variant>
      <vt:variant>
        <vt:i4>314</vt:i4>
      </vt:variant>
      <vt:variant>
        <vt:i4>0</vt:i4>
      </vt:variant>
      <vt:variant>
        <vt:i4>5</vt:i4>
      </vt:variant>
      <vt:variant>
        <vt:lpwstr/>
      </vt:variant>
      <vt:variant>
        <vt:lpwstr>_Toc346187571</vt:lpwstr>
      </vt:variant>
      <vt:variant>
        <vt:i4>1179704</vt:i4>
      </vt:variant>
      <vt:variant>
        <vt:i4>308</vt:i4>
      </vt:variant>
      <vt:variant>
        <vt:i4>0</vt:i4>
      </vt:variant>
      <vt:variant>
        <vt:i4>5</vt:i4>
      </vt:variant>
      <vt:variant>
        <vt:lpwstr/>
      </vt:variant>
      <vt:variant>
        <vt:lpwstr>_Toc346187570</vt:lpwstr>
      </vt:variant>
      <vt:variant>
        <vt:i4>1245240</vt:i4>
      </vt:variant>
      <vt:variant>
        <vt:i4>302</vt:i4>
      </vt:variant>
      <vt:variant>
        <vt:i4>0</vt:i4>
      </vt:variant>
      <vt:variant>
        <vt:i4>5</vt:i4>
      </vt:variant>
      <vt:variant>
        <vt:lpwstr/>
      </vt:variant>
      <vt:variant>
        <vt:lpwstr>_Toc346187569</vt:lpwstr>
      </vt:variant>
      <vt:variant>
        <vt:i4>1245240</vt:i4>
      </vt:variant>
      <vt:variant>
        <vt:i4>296</vt:i4>
      </vt:variant>
      <vt:variant>
        <vt:i4>0</vt:i4>
      </vt:variant>
      <vt:variant>
        <vt:i4>5</vt:i4>
      </vt:variant>
      <vt:variant>
        <vt:lpwstr/>
      </vt:variant>
      <vt:variant>
        <vt:lpwstr>_Toc346187568</vt:lpwstr>
      </vt:variant>
      <vt:variant>
        <vt:i4>1245240</vt:i4>
      </vt:variant>
      <vt:variant>
        <vt:i4>290</vt:i4>
      </vt:variant>
      <vt:variant>
        <vt:i4>0</vt:i4>
      </vt:variant>
      <vt:variant>
        <vt:i4>5</vt:i4>
      </vt:variant>
      <vt:variant>
        <vt:lpwstr/>
      </vt:variant>
      <vt:variant>
        <vt:lpwstr>_Toc346187567</vt:lpwstr>
      </vt:variant>
      <vt:variant>
        <vt:i4>1245240</vt:i4>
      </vt:variant>
      <vt:variant>
        <vt:i4>284</vt:i4>
      </vt:variant>
      <vt:variant>
        <vt:i4>0</vt:i4>
      </vt:variant>
      <vt:variant>
        <vt:i4>5</vt:i4>
      </vt:variant>
      <vt:variant>
        <vt:lpwstr/>
      </vt:variant>
      <vt:variant>
        <vt:lpwstr>_Toc346187566</vt:lpwstr>
      </vt:variant>
      <vt:variant>
        <vt:i4>1245240</vt:i4>
      </vt:variant>
      <vt:variant>
        <vt:i4>278</vt:i4>
      </vt:variant>
      <vt:variant>
        <vt:i4>0</vt:i4>
      </vt:variant>
      <vt:variant>
        <vt:i4>5</vt:i4>
      </vt:variant>
      <vt:variant>
        <vt:lpwstr/>
      </vt:variant>
      <vt:variant>
        <vt:lpwstr>_Toc346187565</vt:lpwstr>
      </vt:variant>
      <vt:variant>
        <vt:i4>1245240</vt:i4>
      </vt:variant>
      <vt:variant>
        <vt:i4>272</vt:i4>
      </vt:variant>
      <vt:variant>
        <vt:i4>0</vt:i4>
      </vt:variant>
      <vt:variant>
        <vt:i4>5</vt:i4>
      </vt:variant>
      <vt:variant>
        <vt:lpwstr/>
      </vt:variant>
      <vt:variant>
        <vt:lpwstr>_Toc346187564</vt:lpwstr>
      </vt:variant>
      <vt:variant>
        <vt:i4>1245240</vt:i4>
      </vt:variant>
      <vt:variant>
        <vt:i4>266</vt:i4>
      </vt:variant>
      <vt:variant>
        <vt:i4>0</vt:i4>
      </vt:variant>
      <vt:variant>
        <vt:i4>5</vt:i4>
      </vt:variant>
      <vt:variant>
        <vt:lpwstr/>
      </vt:variant>
      <vt:variant>
        <vt:lpwstr>_Toc346187563</vt:lpwstr>
      </vt:variant>
      <vt:variant>
        <vt:i4>1245240</vt:i4>
      </vt:variant>
      <vt:variant>
        <vt:i4>260</vt:i4>
      </vt:variant>
      <vt:variant>
        <vt:i4>0</vt:i4>
      </vt:variant>
      <vt:variant>
        <vt:i4>5</vt:i4>
      </vt:variant>
      <vt:variant>
        <vt:lpwstr/>
      </vt:variant>
      <vt:variant>
        <vt:lpwstr>_Toc346187562</vt:lpwstr>
      </vt:variant>
      <vt:variant>
        <vt:i4>1245240</vt:i4>
      </vt:variant>
      <vt:variant>
        <vt:i4>254</vt:i4>
      </vt:variant>
      <vt:variant>
        <vt:i4>0</vt:i4>
      </vt:variant>
      <vt:variant>
        <vt:i4>5</vt:i4>
      </vt:variant>
      <vt:variant>
        <vt:lpwstr/>
      </vt:variant>
      <vt:variant>
        <vt:lpwstr>_Toc346187561</vt:lpwstr>
      </vt:variant>
      <vt:variant>
        <vt:i4>1245240</vt:i4>
      </vt:variant>
      <vt:variant>
        <vt:i4>248</vt:i4>
      </vt:variant>
      <vt:variant>
        <vt:i4>0</vt:i4>
      </vt:variant>
      <vt:variant>
        <vt:i4>5</vt:i4>
      </vt:variant>
      <vt:variant>
        <vt:lpwstr/>
      </vt:variant>
      <vt:variant>
        <vt:lpwstr>_Toc346187560</vt:lpwstr>
      </vt:variant>
      <vt:variant>
        <vt:i4>1048632</vt:i4>
      </vt:variant>
      <vt:variant>
        <vt:i4>242</vt:i4>
      </vt:variant>
      <vt:variant>
        <vt:i4>0</vt:i4>
      </vt:variant>
      <vt:variant>
        <vt:i4>5</vt:i4>
      </vt:variant>
      <vt:variant>
        <vt:lpwstr/>
      </vt:variant>
      <vt:variant>
        <vt:lpwstr>_Toc346187559</vt:lpwstr>
      </vt:variant>
      <vt:variant>
        <vt:i4>1048632</vt:i4>
      </vt:variant>
      <vt:variant>
        <vt:i4>236</vt:i4>
      </vt:variant>
      <vt:variant>
        <vt:i4>0</vt:i4>
      </vt:variant>
      <vt:variant>
        <vt:i4>5</vt:i4>
      </vt:variant>
      <vt:variant>
        <vt:lpwstr/>
      </vt:variant>
      <vt:variant>
        <vt:lpwstr>_Toc346187558</vt:lpwstr>
      </vt:variant>
      <vt:variant>
        <vt:i4>1048632</vt:i4>
      </vt:variant>
      <vt:variant>
        <vt:i4>230</vt:i4>
      </vt:variant>
      <vt:variant>
        <vt:i4>0</vt:i4>
      </vt:variant>
      <vt:variant>
        <vt:i4>5</vt:i4>
      </vt:variant>
      <vt:variant>
        <vt:lpwstr/>
      </vt:variant>
      <vt:variant>
        <vt:lpwstr>_Toc346187557</vt:lpwstr>
      </vt:variant>
      <vt:variant>
        <vt:i4>1048632</vt:i4>
      </vt:variant>
      <vt:variant>
        <vt:i4>224</vt:i4>
      </vt:variant>
      <vt:variant>
        <vt:i4>0</vt:i4>
      </vt:variant>
      <vt:variant>
        <vt:i4>5</vt:i4>
      </vt:variant>
      <vt:variant>
        <vt:lpwstr/>
      </vt:variant>
      <vt:variant>
        <vt:lpwstr>_Toc346187556</vt:lpwstr>
      </vt:variant>
      <vt:variant>
        <vt:i4>1048632</vt:i4>
      </vt:variant>
      <vt:variant>
        <vt:i4>218</vt:i4>
      </vt:variant>
      <vt:variant>
        <vt:i4>0</vt:i4>
      </vt:variant>
      <vt:variant>
        <vt:i4>5</vt:i4>
      </vt:variant>
      <vt:variant>
        <vt:lpwstr/>
      </vt:variant>
      <vt:variant>
        <vt:lpwstr>_Toc346187555</vt:lpwstr>
      </vt:variant>
      <vt:variant>
        <vt:i4>1048632</vt:i4>
      </vt:variant>
      <vt:variant>
        <vt:i4>212</vt:i4>
      </vt:variant>
      <vt:variant>
        <vt:i4>0</vt:i4>
      </vt:variant>
      <vt:variant>
        <vt:i4>5</vt:i4>
      </vt:variant>
      <vt:variant>
        <vt:lpwstr/>
      </vt:variant>
      <vt:variant>
        <vt:lpwstr>_Toc346187554</vt:lpwstr>
      </vt:variant>
      <vt:variant>
        <vt:i4>1048632</vt:i4>
      </vt:variant>
      <vt:variant>
        <vt:i4>206</vt:i4>
      </vt:variant>
      <vt:variant>
        <vt:i4>0</vt:i4>
      </vt:variant>
      <vt:variant>
        <vt:i4>5</vt:i4>
      </vt:variant>
      <vt:variant>
        <vt:lpwstr/>
      </vt:variant>
      <vt:variant>
        <vt:lpwstr>_Toc346187553</vt:lpwstr>
      </vt:variant>
      <vt:variant>
        <vt:i4>1048632</vt:i4>
      </vt:variant>
      <vt:variant>
        <vt:i4>200</vt:i4>
      </vt:variant>
      <vt:variant>
        <vt:i4>0</vt:i4>
      </vt:variant>
      <vt:variant>
        <vt:i4>5</vt:i4>
      </vt:variant>
      <vt:variant>
        <vt:lpwstr/>
      </vt:variant>
      <vt:variant>
        <vt:lpwstr>_Toc346187552</vt:lpwstr>
      </vt:variant>
      <vt:variant>
        <vt:i4>1048632</vt:i4>
      </vt:variant>
      <vt:variant>
        <vt:i4>194</vt:i4>
      </vt:variant>
      <vt:variant>
        <vt:i4>0</vt:i4>
      </vt:variant>
      <vt:variant>
        <vt:i4>5</vt:i4>
      </vt:variant>
      <vt:variant>
        <vt:lpwstr/>
      </vt:variant>
      <vt:variant>
        <vt:lpwstr>_Toc346187551</vt:lpwstr>
      </vt:variant>
      <vt:variant>
        <vt:i4>1048632</vt:i4>
      </vt:variant>
      <vt:variant>
        <vt:i4>188</vt:i4>
      </vt:variant>
      <vt:variant>
        <vt:i4>0</vt:i4>
      </vt:variant>
      <vt:variant>
        <vt:i4>5</vt:i4>
      </vt:variant>
      <vt:variant>
        <vt:lpwstr/>
      </vt:variant>
      <vt:variant>
        <vt:lpwstr>_Toc346187550</vt:lpwstr>
      </vt:variant>
      <vt:variant>
        <vt:i4>1114168</vt:i4>
      </vt:variant>
      <vt:variant>
        <vt:i4>182</vt:i4>
      </vt:variant>
      <vt:variant>
        <vt:i4>0</vt:i4>
      </vt:variant>
      <vt:variant>
        <vt:i4>5</vt:i4>
      </vt:variant>
      <vt:variant>
        <vt:lpwstr/>
      </vt:variant>
      <vt:variant>
        <vt:lpwstr>_Toc346187549</vt:lpwstr>
      </vt:variant>
      <vt:variant>
        <vt:i4>1114168</vt:i4>
      </vt:variant>
      <vt:variant>
        <vt:i4>176</vt:i4>
      </vt:variant>
      <vt:variant>
        <vt:i4>0</vt:i4>
      </vt:variant>
      <vt:variant>
        <vt:i4>5</vt:i4>
      </vt:variant>
      <vt:variant>
        <vt:lpwstr/>
      </vt:variant>
      <vt:variant>
        <vt:lpwstr>_Toc346187548</vt:lpwstr>
      </vt:variant>
      <vt:variant>
        <vt:i4>1114168</vt:i4>
      </vt:variant>
      <vt:variant>
        <vt:i4>170</vt:i4>
      </vt:variant>
      <vt:variant>
        <vt:i4>0</vt:i4>
      </vt:variant>
      <vt:variant>
        <vt:i4>5</vt:i4>
      </vt:variant>
      <vt:variant>
        <vt:lpwstr/>
      </vt:variant>
      <vt:variant>
        <vt:lpwstr>_Toc346187547</vt:lpwstr>
      </vt:variant>
      <vt:variant>
        <vt:i4>1114168</vt:i4>
      </vt:variant>
      <vt:variant>
        <vt:i4>164</vt:i4>
      </vt:variant>
      <vt:variant>
        <vt:i4>0</vt:i4>
      </vt:variant>
      <vt:variant>
        <vt:i4>5</vt:i4>
      </vt:variant>
      <vt:variant>
        <vt:lpwstr/>
      </vt:variant>
      <vt:variant>
        <vt:lpwstr>_Toc346187546</vt:lpwstr>
      </vt:variant>
      <vt:variant>
        <vt:i4>1114168</vt:i4>
      </vt:variant>
      <vt:variant>
        <vt:i4>158</vt:i4>
      </vt:variant>
      <vt:variant>
        <vt:i4>0</vt:i4>
      </vt:variant>
      <vt:variant>
        <vt:i4>5</vt:i4>
      </vt:variant>
      <vt:variant>
        <vt:lpwstr/>
      </vt:variant>
      <vt:variant>
        <vt:lpwstr>_Toc346187545</vt:lpwstr>
      </vt:variant>
      <vt:variant>
        <vt:i4>1114168</vt:i4>
      </vt:variant>
      <vt:variant>
        <vt:i4>152</vt:i4>
      </vt:variant>
      <vt:variant>
        <vt:i4>0</vt:i4>
      </vt:variant>
      <vt:variant>
        <vt:i4>5</vt:i4>
      </vt:variant>
      <vt:variant>
        <vt:lpwstr/>
      </vt:variant>
      <vt:variant>
        <vt:lpwstr>_Toc346187544</vt:lpwstr>
      </vt:variant>
      <vt:variant>
        <vt:i4>1114168</vt:i4>
      </vt:variant>
      <vt:variant>
        <vt:i4>146</vt:i4>
      </vt:variant>
      <vt:variant>
        <vt:i4>0</vt:i4>
      </vt:variant>
      <vt:variant>
        <vt:i4>5</vt:i4>
      </vt:variant>
      <vt:variant>
        <vt:lpwstr/>
      </vt:variant>
      <vt:variant>
        <vt:lpwstr>_Toc346187543</vt:lpwstr>
      </vt:variant>
      <vt:variant>
        <vt:i4>1114168</vt:i4>
      </vt:variant>
      <vt:variant>
        <vt:i4>140</vt:i4>
      </vt:variant>
      <vt:variant>
        <vt:i4>0</vt:i4>
      </vt:variant>
      <vt:variant>
        <vt:i4>5</vt:i4>
      </vt:variant>
      <vt:variant>
        <vt:lpwstr/>
      </vt:variant>
      <vt:variant>
        <vt:lpwstr>_Toc346187542</vt:lpwstr>
      </vt:variant>
      <vt:variant>
        <vt:i4>1114168</vt:i4>
      </vt:variant>
      <vt:variant>
        <vt:i4>134</vt:i4>
      </vt:variant>
      <vt:variant>
        <vt:i4>0</vt:i4>
      </vt:variant>
      <vt:variant>
        <vt:i4>5</vt:i4>
      </vt:variant>
      <vt:variant>
        <vt:lpwstr/>
      </vt:variant>
      <vt:variant>
        <vt:lpwstr>_Toc346187541</vt:lpwstr>
      </vt:variant>
      <vt:variant>
        <vt:i4>1114168</vt:i4>
      </vt:variant>
      <vt:variant>
        <vt:i4>128</vt:i4>
      </vt:variant>
      <vt:variant>
        <vt:i4>0</vt:i4>
      </vt:variant>
      <vt:variant>
        <vt:i4>5</vt:i4>
      </vt:variant>
      <vt:variant>
        <vt:lpwstr/>
      </vt:variant>
      <vt:variant>
        <vt:lpwstr>_Toc346187540</vt:lpwstr>
      </vt:variant>
      <vt:variant>
        <vt:i4>1441848</vt:i4>
      </vt:variant>
      <vt:variant>
        <vt:i4>122</vt:i4>
      </vt:variant>
      <vt:variant>
        <vt:i4>0</vt:i4>
      </vt:variant>
      <vt:variant>
        <vt:i4>5</vt:i4>
      </vt:variant>
      <vt:variant>
        <vt:lpwstr/>
      </vt:variant>
      <vt:variant>
        <vt:lpwstr>_Toc346187539</vt:lpwstr>
      </vt:variant>
      <vt:variant>
        <vt:i4>1441848</vt:i4>
      </vt:variant>
      <vt:variant>
        <vt:i4>116</vt:i4>
      </vt:variant>
      <vt:variant>
        <vt:i4>0</vt:i4>
      </vt:variant>
      <vt:variant>
        <vt:i4>5</vt:i4>
      </vt:variant>
      <vt:variant>
        <vt:lpwstr/>
      </vt:variant>
      <vt:variant>
        <vt:lpwstr>_Toc346187538</vt:lpwstr>
      </vt:variant>
      <vt:variant>
        <vt:i4>1441848</vt:i4>
      </vt:variant>
      <vt:variant>
        <vt:i4>110</vt:i4>
      </vt:variant>
      <vt:variant>
        <vt:i4>0</vt:i4>
      </vt:variant>
      <vt:variant>
        <vt:i4>5</vt:i4>
      </vt:variant>
      <vt:variant>
        <vt:lpwstr/>
      </vt:variant>
      <vt:variant>
        <vt:lpwstr>_Toc346187537</vt:lpwstr>
      </vt:variant>
      <vt:variant>
        <vt:i4>1441848</vt:i4>
      </vt:variant>
      <vt:variant>
        <vt:i4>104</vt:i4>
      </vt:variant>
      <vt:variant>
        <vt:i4>0</vt:i4>
      </vt:variant>
      <vt:variant>
        <vt:i4>5</vt:i4>
      </vt:variant>
      <vt:variant>
        <vt:lpwstr/>
      </vt:variant>
      <vt:variant>
        <vt:lpwstr>_Toc346187536</vt:lpwstr>
      </vt:variant>
      <vt:variant>
        <vt:i4>1441848</vt:i4>
      </vt:variant>
      <vt:variant>
        <vt:i4>98</vt:i4>
      </vt:variant>
      <vt:variant>
        <vt:i4>0</vt:i4>
      </vt:variant>
      <vt:variant>
        <vt:i4>5</vt:i4>
      </vt:variant>
      <vt:variant>
        <vt:lpwstr/>
      </vt:variant>
      <vt:variant>
        <vt:lpwstr>_Toc346187535</vt:lpwstr>
      </vt:variant>
      <vt:variant>
        <vt:i4>1441848</vt:i4>
      </vt:variant>
      <vt:variant>
        <vt:i4>92</vt:i4>
      </vt:variant>
      <vt:variant>
        <vt:i4>0</vt:i4>
      </vt:variant>
      <vt:variant>
        <vt:i4>5</vt:i4>
      </vt:variant>
      <vt:variant>
        <vt:lpwstr/>
      </vt:variant>
      <vt:variant>
        <vt:lpwstr>_Toc346187534</vt:lpwstr>
      </vt:variant>
      <vt:variant>
        <vt:i4>1441848</vt:i4>
      </vt:variant>
      <vt:variant>
        <vt:i4>86</vt:i4>
      </vt:variant>
      <vt:variant>
        <vt:i4>0</vt:i4>
      </vt:variant>
      <vt:variant>
        <vt:i4>5</vt:i4>
      </vt:variant>
      <vt:variant>
        <vt:lpwstr/>
      </vt:variant>
      <vt:variant>
        <vt:lpwstr>_Toc346187533</vt:lpwstr>
      </vt:variant>
      <vt:variant>
        <vt:i4>1441848</vt:i4>
      </vt:variant>
      <vt:variant>
        <vt:i4>80</vt:i4>
      </vt:variant>
      <vt:variant>
        <vt:i4>0</vt:i4>
      </vt:variant>
      <vt:variant>
        <vt:i4>5</vt:i4>
      </vt:variant>
      <vt:variant>
        <vt:lpwstr/>
      </vt:variant>
      <vt:variant>
        <vt:lpwstr>_Toc346187532</vt:lpwstr>
      </vt:variant>
      <vt:variant>
        <vt:i4>1441848</vt:i4>
      </vt:variant>
      <vt:variant>
        <vt:i4>74</vt:i4>
      </vt:variant>
      <vt:variant>
        <vt:i4>0</vt:i4>
      </vt:variant>
      <vt:variant>
        <vt:i4>5</vt:i4>
      </vt:variant>
      <vt:variant>
        <vt:lpwstr/>
      </vt:variant>
      <vt:variant>
        <vt:lpwstr>_Toc346187531</vt:lpwstr>
      </vt:variant>
      <vt:variant>
        <vt:i4>1441848</vt:i4>
      </vt:variant>
      <vt:variant>
        <vt:i4>68</vt:i4>
      </vt:variant>
      <vt:variant>
        <vt:i4>0</vt:i4>
      </vt:variant>
      <vt:variant>
        <vt:i4>5</vt:i4>
      </vt:variant>
      <vt:variant>
        <vt:lpwstr/>
      </vt:variant>
      <vt:variant>
        <vt:lpwstr>_Toc346187530</vt:lpwstr>
      </vt:variant>
      <vt:variant>
        <vt:i4>1507384</vt:i4>
      </vt:variant>
      <vt:variant>
        <vt:i4>62</vt:i4>
      </vt:variant>
      <vt:variant>
        <vt:i4>0</vt:i4>
      </vt:variant>
      <vt:variant>
        <vt:i4>5</vt:i4>
      </vt:variant>
      <vt:variant>
        <vt:lpwstr/>
      </vt:variant>
      <vt:variant>
        <vt:lpwstr>_Toc346187529</vt:lpwstr>
      </vt:variant>
      <vt:variant>
        <vt:i4>1507384</vt:i4>
      </vt:variant>
      <vt:variant>
        <vt:i4>56</vt:i4>
      </vt:variant>
      <vt:variant>
        <vt:i4>0</vt:i4>
      </vt:variant>
      <vt:variant>
        <vt:i4>5</vt:i4>
      </vt:variant>
      <vt:variant>
        <vt:lpwstr/>
      </vt:variant>
      <vt:variant>
        <vt:lpwstr>_Toc346187528</vt:lpwstr>
      </vt:variant>
      <vt:variant>
        <vt:i4>1507384</vt:i4>
      </vt:variant>
      <vt:variant>
        <vt:i4>50</vt:i4>
      </vt:variant>
      <vt:variant>
        <vt:i4>0</vt:i4>
      </vt:variant>
      <vt:variant>
        <vt:i4>5</vt:i4>
      </vt:variant>
      <vt:variant>
        <vt:lpwstr/>
      </vt:variant>
      <vt:variant>
        <vt:lpwstr>_Toc346187527</vt:lpwstr>
      </vt:variant>
      <vt:variant>
        <vt:i4>1507384</vt:i4>
      </vt:variant>
      <vt:variant>
        <vt:i4>44</vt:i4>
      </vt:variant>
      <vt:variant>
        <vt:i4>0</vt:i4>
      </vt:variant>
      <vt:variant>
        <vt:i4>5</vt:i4>
      </vt:variant>
      <vt:variant>
        <vt:lpwstr/>
      </vt:variant>
      <vt:variant>
        <vt:lpwstr>_Toc346187526</vt:lpwstr>
      </vt:variant>
      <vt:variant>
        <vt:i4>1507384</vt:i4>
      </vt:variant>
      <vt:variant>
        <vt:i4>38</vt:i4>
      </vt:variant>
      <vt:variant>
        <vt:i4>0</vt:i4>
      </vt:variant>
      <vt:variant>
        <vt:i4>5</vt:i4>
      </vt:variant>
      <vt:variant>
        <vt:lpwstr/>
      </vt:variant>
      <vt:variant>
        <vt:lpwstr>_Toc346187525</vt:lpwstr>
      </vt:variant>
      <vt:variant>
        <vt:i4>1507384</vt:i4>
      </vt:variant>
      <vt:variant>
        <vt:i4>32</vt:i4>
      </vt:variant>
      <vt:variant>
        <vt:i4>0</vt:i4>
      </vt:variant>
      <vt:variant>
        <vt:i4>5</vt:i4>
      </vt:variant>
      <vt:variant>
        <vt:lpwstr/>
      </vt:variant>
      <vt:variant>
        <vt:lpwstr>_Toc346187524</vt:lpwstr>
      </vt:variant>
      <vt:variant>
        <vt:i4>1507384</vt:i4>
      </vt:variant>
      <vt:variant>
        <vt:i4>26</vt:i4>
      </vt:variant>
      <vt:variant>
        <vt:i4>0</vt:i4>
      </vt:variant>
      <vt:variant>
        <vt:i4>5</vt:i4>
      </vt:variant>
      <vt:variant>
        <vt:lpwstr/>
      </vt:variant>
      <vt:variant>
        <vt:lpwstr>_Toc346187523</vt:lpwstr>
      </vt:variant>
      <vt:variant>
        <vt:i4>1507384</vt:i4>
      </vt:variant>
      <vt:variant>
        <vt:i4>20</vt:i4>
      </vt:variant>
      <vt:variant>
        <vt:i4>0</vt:i4>
      </vt:variant>
      <vt:variant>
        <vt:i4>5</vt:i4>
      </vt:variant>
      <vt:variant>
        <vt:lpwstr/>
      </vt:variant>
      <vt:variant>
        <vt:lpwstr>_Toc346187522</vt:lpwstr>
      </vt:variant>
      <vt:variant>
        <vt:i4>1507384</vt:i4>
      </vt:variant>
      <vt:variant>
        <vt:i4>14</vt:i4>
      </vt:variant>
      <vt:variant>
        <vt:i4>0</vt:i4>
      </vt:variant>
      <vt:variant>
        <vt:i4>5</vt:i4>
      </vt:variant>
      <vt:variant>
        <vt:lpwstr/>
      </vt:variant>
      <vt:variant>
        <vt:lpwstr>_Toc346187521</vt:lpwstr>
      </vt:variant>
      <vt:variant>
        <vt:i4>1507384</vt:i4>
      </vt:variant>
      <vt:variant>
        <vt:i4>8</vt:i4>
      </vt:variant>
      <vt:variant>
        <vt:i4>0</vt:i4>
      </vt:variant>
      <vt:variant>
        <vt:i4>5</vt:i4>
      </vt:variant>
      <vt:variant>
        <vt:lpwstr/>
      </vt:variant>
      <vt:variant>
        <vt:lpwstr>_Toc346187520</vt:lpwstr>
      </vt:variant>
      <vt:variant>
        <vt:i4>1310776</vt:i4>
      </vt:variant>
      <vt:variant>
        <vt:i4>2</vt:i4>
      </vt:variant>
      <vt:variant>
        <vt:i4>0</vt:i4>
      </vt:variant>
      <vt:variant>
        <vt:i4>5</vt:i4>
      </vt:variant>
      <vt:variant>
        <vt:lpwstr/>
      </vt:variant>
      <vt:variant>
        <vt:lpwstr>_Toc346187519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电能表测试大纲</dc:title>
  <dc:subject/>
  <dc:creator>郭剑</dc:creator>
  <cp:keywords/>
  <dc:description/>
  <cp:lastModifiedBy>黄达胜</cp:lastModifiedBy>
  <cp:revision>56</cp:revision>
  <dcterms:created xsi:type="dcterms:W3CDTF">2013-01-28T09:56:00Z</dcterms:created>
  <dcterms:modified xsi:type="dcterms:W3CDTF">2013-04-11T08:28:00Z</dcterms:modified>
</cp:coreProperties>
</file>