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8BF" w:rsidRPr="0025010B" w:rsidRDefault="002128BF" w:rsidP="002128BF">
      <w:pPr>
        <w:jc w:val="both"/>
        <w:rPr>
          <w:rFonts w:ascii="Trebuchet MS" w:hAnsi="Trebuchet MS" w:cs="Tahoma"/>
        </w:rPr>
      </w:pPr>
    </w:p>
    <w:p w:rsidR="002128BF" w:rsidRPr="0025010B" w:rsidRDefault="002128BF" w:rsidP="002128BF">
      <w:pPr>
        <w:jc w:val="both"/>
        <w:rPr>
          <w:rFonts w:ascii="Trebuchet MS" w:hAnsi="Trebuchet MS" w:cs="Tahoma"/>
        </w:rPr>
      </w:pPr>
    </w:p>
    <w:p w:rsidR="002128BF" w:rsidRPr="0025010B" w:rsidRDefault="002128BF" w:rsidP="002128BF">
      <w:pPr>
        <w:jc w:val="both"/>
        <w:rPr>
          <w:rFonts w:ascii="Trebuchet MS" w:hAnsi="Trebuchet MS" w:cs="Tahoma"/>
        </w:rPr>
      </w:pPr>
    </w:p>
    <w:p w:rsidR="002128BF" w:rsidRPr="0025010B" w:rsidRDefault="002128BF" w:rsidP="002128BF">
      <w:pPr>
        <w:jc w:val="both"/>
        <w:rPr>
          <w:rFonts w:ascii="Trebuchet MS" w:hAnsi="Trebuchet MS" w:cs="Tahoma"/>
        </w:rPr>
      </w:pPr>
    </w:p>
    <w:p w:rsidR="002128BF" w:rsidRPr="0025010B" w:rsidRDefault="002128BF" w:rsidP="002128BF">
      <w:pPr>
        <w:jc w:val="both"/>
        <w:rPr>
          <w:rFonts w:ascii="Trebuchet MS" w:hAnsi="Trebuchet MS" w:cs="Tahoma"/>
        </w:rPr>
      </w:pPr>
    </w:p>
    <w:p w:rsidR="002128BF" w:rsidRPr="0025010B" w:rsidRDefault="002128BF" w:rsidP="002128BF">
      <w:pPr>
        <w:jc w:val="both"/>
        <w:rPr>
          <w:rFonts w:ascii="Trebuchet MS" w:hAnsi="Trebuchet MS" w:cs="Tahoma"/>
        </w:rPr>
      </w:pPr>
    </w:p>
    <w:p w:rsidR="002128BF" w:rsidRPr="0025010B" w:rsidRDefault="002128BF" w:rsidP="002128BF">
      <w:pPr>
        <w:jc w:val="both"/>
        <w:rPr>
          <w:rFonts w:ascii="Trebuchet MS" w:hAnsi="Trebuchet MS" w:cs="Tahoma"/>
        </w:rPr>
      </w:pPr>
    </w:p>
    <w:p w:rsidR="002128BF" w:rsidRPr="0025010B" w:rsidRDefault="002128BF" w:rsidP="002128BF">
      <w:pPr>
        <w:jc w:val="both"/>
        <w:rPr>
          <w:rFonts w:ascii="Trebuchet MS" w:hAnsi="Trebuchet MS" w:cs="Tahoma"/>
        </w:rPr>
      </w:pPr>
    </w:p>
    <w:p w:rsidR="002128BF" w:rsidRPr="0025010B" w:rsidRDefault="002128BF" w:rsidP="002128BF">
      <w:pPr>
        <w:jc w:val="both"/>
        <w:rPr>
          <w:rFonts w:ascii="Trebuchet MS" w:hAnsi="Trebuchet MS" w:cs="Tahoma"/>
        </w:rPr>
      </w:pPr>
    </w:p>
    <w:p w:rsidR="002128BF" w:rsidRPr="0025010B" w:rsidRDefault="002128BF" w:rsidP="002128BF">
      <w:pPr>
        <w:jc w:val="both"/>
        <w:rPr>
          <w:rFonts w:ascii="Trebuchet MS" w:hAnsi="Trebuchet MS" w:cs="Tahoma"/>
        </w:rPr>
      </w:pPr>
    </w:p>
    <w:p w:rsidR="002128BF" w:rsidRPr="0025010B" w:rsidRDefault="002128BF" w:rsidP="002128BF">
      <w:pPr>
        <w:jc w:val="both"/>
        <w:rPr>
          <w:rFonts w:ascii="Trebuchet MS" w:hAnsi="Trebuchet MS" w:cs="Tahoma"/>
        </w:rPr>
      </w:pPr>
    </w:p>
    <w:p w:rsidR="002128BF" w:rsidRPr="0025010B" w:rsidRDefault="002128BF" w:rsidP="002128BF">
      <w:pPr>
        <w:jc w:val="both"/>
        <w:rPr>
          <w:rFonts w:ascii="Trebuchet MS" w:hAnsi="Trebuchet MS" w:cs="Tahoma"/>
        </w:rPr>
      </w:pPr>
    </w:p>
    <w:p w:rsidR="002128BF" w:rsidRPr="0025010B" w:rsidRDefault="002128BF" w:rsidP="002128BF">
      <w:pPr>
        <w:jc w:val="both"/>
        <w:rPr>
          <w:rFonts w:ascii="Trebuchet MS" w:hAnsi="Trebuchet MS" w:cs="Tahoma"/>
        </w:rPr>
      </w:pPr>
    </w:p>
    <w:p w:rsidR="002128BF" w:rsidRPr="0025010B" w:rsidRDefault="002128BF" w:rsidP="002128BF">
      <w:pPr>
        <w:jc w:val="both"/>
        <w:rPr>
          <w:rFonts w:ascii="Trebuchet MS" w:hAnsi="Trebuchet MS" w:cs="Tahoma"/>
        </w:rPr>
      </w:pPr>
    </w:p>
    <w:p w:rsidR="002128BF" w:rsidRPr="0025010B" w:rsidRDefault="002128BF" w:rsidP="002128BF">
      <w:pPr>
        <w:pBdr>
          <w:top w:val="double" w:sz="4" w:space="1" w:color="auto"/>
          <w:left w:val="double" w:sz="4" w:space="4" w:color="auto"/>
          <w:bottom w:val="double" w:sz="4" w:space="1" w:color="auto"/>
          <w:right w:val="double" w:sz="4" w:space="4" w:color="auto"/>
        </w:pBdr>
        <w:jc w:val="center"/>
        <w:rPr>
          <w:rFonts w:ascii="Trebuchet MS" w:hAnsi="Trebuchet MS" w:cs="Tahoma"/>
        </w:rPr>
      </w:pPr>
    </w:p>
    <w:p w:rsidR="002128BF" w:rsidRPr="0025010B" w:rsidRDefault="002128BF" w:rsidP="002128BF">
      <w:pPr>
        <w:pBdr>
          <w:top w:val="double" w:sz="4" w:space="1" w:color="auto"/>
          <w:left w:val="double" w:sz="4" w:space="4" w:color="auto"/>
          <w:bottom w:val="double" w:sz="4" w:space="1" w:color="auto"/>
          <w:right w:val="double" w:sz="4" w:space="4" w:color="auto"/>
        </w:pBdr>
        <w:jc w:val="center"/>
        <w:rPr>
          <w:rFonts w:ascii="Trebuchet MS" w:hAnsi="Trebuchet MS" w:cs="Tahoma"/>
          <w:b/>
          <w:sz w:val="44"/>
          <w:szCs w:val="44"/>
        </w:rPr>
      </w:pPr>
      <w:r w:rsidRPr="0025010B">
        <w:rPr>
          <w:rFonts w:ascii="Trebuchet MS" w:hAnsi="Trebuchet MS" w:cs="Tahoma"/>
          <w:b/>
          <w:sz w:val="44"/>
          <w:szCs w:val="44"/>
        </w:rPr>
        <w:t xml:space="preserve">CONTRAT </w:t>
      </w:r>
      <w:r w:rsidR="00430683">
        <w:rPr>
          <w:rFonts w:ascii="Trebuchet MS" w:hAnsi="Trebuchet MS" w:cs="Tahoma"/>
          <w:b/>
          <w:sz w:val="44"/>
          <w:szCs w:val="44"/>
        </w:rPr>
        <w:t>……………</w:t>
      </w:r>
    </w:p>
    <w:p w:rsidR="002128BF" w:rsidRPr="0025010B" w:rsidRDefault="002128BF" w:rsidP="002128BF">
      <w:pPr>
        <w:pBdr>
          <w:top w:val="double" w:sz="4" w:space="1" w:color="auto"/>
          <w:left w:val="double" w:sz="4" w:space="4" w:color="auto"/>
          <w:bottom w:val="double" w:sz="4" w:space="1" w:color="auto"/>
          <w:right w:val="double" w:sz="4" w:space="4" w:color="auto"/>
        </w:pBdr>
        <w:jc w:val="center"/>
        <w:rPr>
          <w:rFonts w:ascii="Trebuchet MS" w:hAnsi="Trebuchet MS" w:cs="Tahoma"/>
        </w:rPr>
      </w:pPr>
    </w:p>
    <w:p w:rsidR="002128BF" w:rsidRPr="0025010B" w:rsidRDefault="002128BF" w:rsidP="002128BF">
      <w:pPr>
        <w:pBdr>
          <w:top w:val="double" w:sz="4" w:space="1" w:color="auto"/>
          <w:left w:val="double" w:sz="4" w:space="4" w:color="auto"/>
          <w:bottom w:val="double" w:sz="4" w:space="1" w:color="auto"/>
          <w:right w:val="double" w:sz="4" w:space="4" w:color="auto"/>
        </w:pBdr>
        <w:jc w:val="center"/>
        <w:rPr>
          <w:rFonts w:ascii="Trebuchet MS" w:hAnsi="Trebuchet MS" w:cs="Tahoma"/>
          <w:highlight w:val="yellow"/>
        </w:rPr>
      </w:pPr>
      <w:r w:rsidRPr="0025010B">
        <w:rPr>
          <w:rFonts w:ascii="Trebuchet MS" w:hAnsi="Trebuchet MS" w:cs="Tahoma"/>
          <w:b/>
          <w:bCs/>
          <w:sz w:val="36"/>
          <w:szCs w:val="36"/>
        </w:rPr>
        <w:t>ENTRETIEN ET MAINTENANCE D</w:t>
      </w:r>
      <w:r w:rsidR="0035186D">
        <w:rPr>
          <w:rFonts w:ascii="Trebuchet MS" w:hAnsi="Trebuchet MS" w:cs="Tahoma"/>
          <w:b/>
          <w:bCs/>
          <w:sz w:val="36"/>
          <w:szCs w:val="36"/>
        </w:rPr>
        <w:t xml:space="preserve">U PARC FRIGORIFIQUE </w:t>
      </w:r>
    </w:p>
    <w:p w:rsidR="002128BF" w:rsidRPr="0025010B" w:rsidRDefault="002128BF" w:rsidP="002128BF">
      <w:pPr>
        <w:jc w:val="both"/>
        <w:rPr>
          <w:rFonts w:ascii="Trebuchet MS" w:hAnsi="Trebuchet MS" w:cs="Tahoma"/>
          <w:highlight w:val="yellow"/>
        </w:rPr>
      </w:pPr>
    </w:p>
    <w:p w:rsidR="002128BF" w:rsidRPr="0025010B" w:rsidRDefault="002128BF" w:rsidP="002128BF">
      <w:pPr>
        <w:jc w:val="both"/>
        <w:rPr>
          <w:rFonts w:ascii="Trebuchet MS" w:hAnsi="Trebuchet MS" w:cs="Tahoma"/>
          <w:highlight w:val="yellow"/>
        </w:rPr>
      </w:pPr>
    </w:p>
    <w:p w:rsidR="002128BF" w:rsidRPr="0025010B" w:rsidRDefault="002128BF" w:rsidP="002128BF">
      <w:pPr>
        <w:jc w:val="both"/>
        <w:rPr>
          <w:rFonts w:ascii="Trebuchet MS" w:hAnsi="Trebuchet MS" w:cs="Tahoma"/>
          <w:highlight w:val="yellow"/>
        </w:rPr>
      </w:pPr>
    </w:p>
    <w:p w:rsidR="002128BF" w:rsidRPr="0025010B" w:rsidRDefault="002128BF" w:rsidP="002128BF">
      <w:pPr>
        <w:jc w:val="both"/>
        <w:rPr>
          <w:rFonts w:ascii="Trebuchet MS" w:hAnsi="Trebuchet MS" w:cs="Tahoma"/>
          <w:highlight w:val="yellow"/>
        </w:rPr>
      </w:pPr>
    </w:p>
    <w:p w:rsidR="002128BF" w:rsidRPr="0025010B" w:rsidRDefault="002128BF" w:rsidP="002128BF">
      <w:pPr>
        <w:jc w:val="both"/>
        <w:rPr>
          <w:rFonts w:ascii="Trebuchet MS" w:hAnsi="Trebuchet MS" w:cs="Tahoma"/>
          <w:highlight w:val="yellow"/>
        </w:rPr>
      </w:pPr>
    </w:p>
    <w:p w:rsidR="002128BF" w:rsidRDefault="002128BF" w:rsidP="00D81542">
      <w:pPr>
        <w:spacing w:line="360" w:lineRule="auto"/>
        <w:jc w:val="center"/>
        <w:rPr>
          <w:rFonts w:ascii="Trebuchet MS" w:hAnsi="Trebuchet MS" w:cs="Tahoma"/>
          <w:b/>
          <w:bCs/>
          <w:sz w:val="32"/>
          <w:szCs w:val="32"/>
        </w:rPr>
      </w:pPr>
    </w:p>
    <w:p w:rsidR="0035186D" w:rsidRDefault="0035186D" w:rsidP="00D81542">
      <w:pPr>
        <w:spacing w:line="360" w:lineRule="auto"/>
        <w:jc w:val="center"/>
        <w:rPr>
          <w:rFonts w:ascii="Trebuchet MS" w:hAnsi="Trebuchet MS" w:cs="Tahoma"/>
          <w:b/>
          <w:bCs/>
          <w:sz w:val="32"/>
          <w:szCs w:val="32"/>
        </w:rPr>
      </w:pPr>
    </w:p>
    <w:p w:rsidR="0035186D" w:rsidRDefault="0035186D" w:rsidP="00D81542">
      <w:pPr>
        <w:spacing w:line="360" w:lineRule="auto"/>
        <w:jc w:val="center"/>
        <w:rPr>
          <w:rFonts w:ascii="Trebuchet MS" w:hAnsi="Trebuchet MS" w:cs="Tahoma"/>
          <w:b/>
          <w:bCs/>
          <w:sz w:val="32"/>
          <w:szCs w:val="32"/>
        </w:rPr>
      </w:pPr>
    </w:p>
    <w:p w:rsidR="0035186D" w:rsidRDefault="0035186D" w:rsidP="00D81542">
      <w:pPr>
        <w:spacing w:line="360" w:lineRule="auto"/>
        <w:jc w:val="center"/>
        <w:rPr>
          <w:rFonts w:ascii="Trebuchet MS" w:hAnsi="Trebuchet MS" w:cs="Tahoma"/>
          <w:b/>
          <w:bCs/>
          <w:sz w:val="32"/>
          <w:szCs w:val="32"/>
        </w:rPr>
      </w:pPr>
    </w:p>
    <w:p w:rsidR="0035186D" w:rsidRDefault="0035186D" w:rsidP="00D81542">
      <w:pPr>
        <w:spacing w:line="360" w:lineRule="auto"/>
        <w:jc w:val="center"/>
        <w:rPr>
          <w:rFonts w:ascii="Trebuchet MS" w:hAnsi="Trebuchet MS" w:cs="Tahoma"/>
          <w:b/>
          <w:bCs/>
          <w:sz w:val="32"/>
          <w:szCs w:val="32"/>
        </w:rPr>
      </w:pPr>
    </w:p>
    <w:p w:rsidR="0035186D" w:rsidRDefault="0035186D" w:rsidP="00D81542">
      <w:pPr>
        <w:spacing w:line="360" w:lineRule="auto"/>
        <w:jc w:val="center"/>
        <w:rPr>
          <w:rFonts w:ascii="Trebuchet MS" w:hAnsi="Trebuchet MS" w:cs="Tahoma"/>
          <w:b/>
          <w:bCs/>
          <w:sz w:val="32"/>
          <w:szCs w:val="32"/>
        </w:rPr>
      </w:pPr>
    </w:p>
    <w:p w:rsidR="0035186D" w:rsidRDefault="0035186D" w:rsidP="00D81542">
      <w:pPr>
        <w:spacing w:line="360" w:lineRule="auto"/>
        <w:jc w:val="center"/>
        <w:rPr>
          <w:rFonts w:ascii="Trebuchet MS" w:hAnsi="Trebuchet MS" w:cs="Tahoma"/>
          <w:b/>
          <w:bCs/>
          <w:sz w:val="32"/>
          <w:szCs w:val="32"/>
        </w:rPr>
      </w:pPr>
    </w:p>
    <w:p w:rsidR="0035186D" w:rsidRDefault="0035186D" w:rsidP="00D81542">
      <w:pPr>
        <w:spacing w:line="360" w:lineRule="auto"/>
        <w:jc w:val="center"/>
        <w:rPr>
          <w:rFonts w:ascii="Trebuchet MS" w:hAnsi="Trebuchet MS" w:cs="Tahoma"/>
          <w:b/>
          <w:bCs/>
          <w:sz w:val="32"/>
          <w:szCs w:val="32"/>
        </w:rPr>
      </w:pPr>
    </w:p>
    <w:p w:rsidR="0035186D" w:rsidRDefault="0035186D" w:rsidP="00D81542">
      <w:pPr>
        <w:spacing w:line="360" w:lineRule="auto"/>
        <w:jc w:val="center"/>
        <w:rPr>
          <w:rFonts w:ascii="Trebuchet MS" w:hAnsi="Trebuchet MS" w:cs="Tahoma"/>
          <w:b/>
          <w:bCs/>
          <w:sz w:val="32"/>
          <w:szCs w:val="32"/>
        </w:rPr>
      </w:pPr>
    </w:p>
    <w:p w:rsidR="0035186D" w:rsidRDefault="0035186D" w:rsidP="00D81542">
      <w:pPr>
        <w:spacing w:line="360" w:lineRule="auto"/>
        <w:jc w:val="center"/>
        <w:rPr>
          <w:rFonts w:ascii="Trebuchet MS" w:hAnsi="Trebuchet MS" w:cs="Tahoma"/>
          <w:b/>
          <w:bCs/>
          <w:sz w:val="32"/>
          <w:szCs w:val="32"/>
        </w:rPr>
      </w:pPr>
    </w:p>
    <w:p w:rsidR="0035186D" w:rsidRDefault="0035186D" w:rsidP="00D81542">
      <w:pPr>
        <w:spacing w:line="360" w:lineRule="auto"/>
        <w:jc w:val="center"/>
        <w:rPr>
          <w:rFonts w:ascii="Trebuchet MS" w:hAnsi="Trebuchet MS" w:cs="Tahoma"/>
          <w:b/>
          <w:bCs/>
          <w:sz w:val="32"/>
          <w:szCs w:val="32"/>
        </w:rPr>
      </w:pPr>
    </w:p>
    <w:p w:rsidR="0035186D" w:rsidRDefault="0035186D" w:rsidP="00D81542">
      <w:pPr>
        <w:spacing w:line="360" w:lineRule="auto"/>
        <w:jc w:val="center"/>
        <w:rPr>
          <w:rFonts w:ascii="Trebuchet MS" w:hAnsi="Trebuchet MS" w:cs="Tahoma"/>
          <w:b/>
          <w:bCs/>
          <w:sz w:val="32"/>
          <w:szCs w:val="32"/>
        </w:rPr>
      </w:pPr>
    </w:p>
    <w:p w:rsidR="0035186D" w:rsidRDefault="0035186D" w:rsidP="00D81542">
      <w:pPr>
        <w:spacing w:line="360" w:lineRule="auto"/>
        <w:jc w:val="center"/>
        <w:rPr>
          <w:rFonts w:ascii="Trebuchet MS" w:hAnsi="Trebuchet MS" w:cs="Tahoma"/>
          <w:b/>
          <w:bCs/>
          <w:sz w:val="32"/>
          <w:szCs w:val="32"/>
        </w:rPr>
      </w:pPr>
    </w:p>
    <w:p w:rsidR="0035186D" w:rsidRPr="0025010B" w:rsidRDefault="0035186D" w:rsidP="00D81542">
      <w:pPr>
        <w:spacing w:line="360" w:lineRule="auto"/>
        <w:jc w:val="center"/>
        <w:rPr>
          <w:rFonts w:ascii="Trebuchet MS" w:hAnsi="Trebuchet MS" w:cs="Tahoma"/>
          <w:b/>
          <w:bCs/>
          <w:sz w:val="32"/>
          <w:szCs w:val="32"/>
        </w:rPr>
      </w:pPr>
    </w:p>
    <w:p w:rsidR="002128BF" w:rsidRPr="0025010B" w:rsidRDefault="002128BF" w:rsidP="00D81542">
      <w:pPr>
        <w:spacing w:line="360" w:lineRule="auto"/>
        <w:jc w:val="center"/>
        <w:rPr>
          <w:rFonts w:ascii="Trebuchet MS" w:hAnsi="Trebuchet MS" w:cs="Tahoma"/>
          <w:b/>
          <w:bCs/>
          <w:sz w:val="32"/>
          <w:szCs w:val="32"/>
        </w:rPr>
      </w:pPr>
    </w:p>
    <w:p w:rsidR="002128BF" w:rsidRPr="0025010B" w:rsidRDefault="002128BF" w:rsidP="00D81542">
      <w:pPr>
        <w:spacing w:line="360" w:lineRule="auto"/>
        <w:jc w:val="center"/>
        <w:rPr>
          <w:rFonts w:ascii="Trebuchet MS" w:hAnsi="Trebuchet MS" w:cs="Tahoma"/>
          <w:b/>
          <w:bCs/>
          <w:sz w:val="32"/>
          <w:szCs w:val="32"/>
        </w:rPr>
      </w:pPr>
    </w:p>
    <w:p w:rsidR="00AD003B" w:rsidRPr="0025010B" w:rsidRDefault="00D81542" w:rsidP="00D81542">
      <w:pPr>
        <w:spacing w:line="360" w:lineRule="auto"/>
        <w:jc w:val="center"/>
        <w:rPr>
          <w:rFonts w:ascii="Trebuchet MS" w:hAnsi="Trebuchet MS" w:cs="Tahoma"/>
          <w:b/>
          <w:bCs/>
          <w:sz w:val="32"/>
          <w:szCs w:val="32"/>
        </w:rPr>
      </w:pPr>
      <w:r w:rsidRPr="0025010B">
        <w:rPr>
          <w:rFonts w:ascii="Trebuchet MS" w:hAnsi="Trebuchet MS" w:cs="Tahoma"/>
          <w:b/>
          <w:bCs/>
          <w:sz w:val="32"/>
          <w:szCs w:val="32"/>
        </w:rPr>
        <w:lastRenderedPageBreak/>
        <w:t xml:space="preserve">CONTRAT </w:t>
      </w:r>
      <w:r w:rsidR="00430683">
        <w:rPr>
          <w:rFonts w:ascii="Trebuchet MS" w:hAnsi="Trebuchet MS" w:cs="Tahoma"/>
          <w:b/>
          <w:bCs/>
          <w:sz w:val="32"/>
          <w:szCs w:val="32"/>
        </w:rPr>
        <w:t>................</w:t>
      </w:r>
    </w:p>
    <w:p w:rsidR="00FD0BF6" w:rsidRPr="0025010B" w:rsidRDefault="00FD0BF6" w:rsidP="0035186D">
      <w:pPr>
        <w:spacing w:line="360" w:lineRule="auto"/>
        <w:jc w:val="center"/>
        <w:rPr>
          <w:rFonts w:ascii="Trebuchet MS" w:hAnsi="Trebuchet MS" w:cs="Tahoma"/>
          <w:b/>
          <w:bCs/>
          <w:sz w:val="32"/>
          <w:szCs w:val="32"/>
        </w:rPr>
      </w:pPr>
      <w:r w:rsidRPr="0025010B">
        <w:rPr>
          <w:rFonts w:ascii="Trebuchet MS" w:hAnsi="Trebuchet MS" w:cs="Tahoma"/>
          <w:b/>
          <w:bCs/>
          <w:sz w:val="32"/>
          <w:szCs w:val="32"/>
        </w:rPr>
        <w:t xml:space="preserve">ENTRETIEN ET MAINTENANCE DU PARC FRIGORIFIQUE </w:t>
      </w:r>
    </w:p>
    <w:p w:rsidR="00FD0BF6" w:rsidRPr="0025010B" w:rsidRDefault="00FD0BF6" w:rsidP="00CF328E">
      <w:pPr>
        <w:ind w:right="-285"/>
        <w:jc w:val="both"/>
        <w:rPr>
          <w:rFonts w:ascii="Trebuchet MS" w:hAnsi="Trebuchet MS" w:cs="Tahoma"/>
          <w:b/>
          <w:sz w:val="24"/>
          <w:szCs w:val="24"/>
        </w:rPr>
      </w:pPr>
    </w:p>
    <w:p w:rsidR="00D81542" w:rsidRPr="0025010B" w:rsidRDefault="00D81542" w:rsidP="00CF328E">
      <w:pPr>
        <w:ind w:right="-285"/>
        <w:jc w:val="both"/>
        <w:rPr>
          <w:rFonts w:ascii="Trebuchet MS" w:hAnsi="Trebuchet MS" w:cs="Tahoma"/>
          <w:sz w:val="24"/>
          <w:szCs w:val="24"/>
        </w:rPr>
      </w:pPr>
      <w:r w:rsidRPr="0025010B">
        <w:rPr>
          <w:rFonts w:ascii="Trebuchet MS" w:hAnsi="Trebuchet MS" w:cs="Tahoma"/>
          <w:b/>
          <w:sz w:val="24"/>
          <w:szCs w:val="24"/>
        </w:rPr>
        <w:t>Entre les soussignés</w:t>
      </w:r>
    </w:p>
    <w:p w:rsidR="00D81542" w:rsidRPr="0025010B" w:rsidRDefault="00D81542" w:rsidP="00CF328E">
      <w:pPr>
        <w:ind w:right="-285"/>
        <w:jc w:val="both"/>
        <w:rPr>
          <w:rFonts w:ascii="Trebuchet MS" w:hAnsi="Trebuchet MS" w:cs="Tahoma"/>
          <w:sz w:val="24"/>
          <w:szCs w:val="24"/>
        </w:rPr>
      </w:pPr>
    </w:p>
    <w:p w:rsidR="00EF1059" w:rsidRPr="0025010B" w:rsidRDefault="00D81542" w:rsidP="00CF328E">
      <w:pPr>
        <w:ind w:right="-284"/>
        <w:jc w:val="both"/>
        <w:rPr>
          <w:rFonts w:ascii="Trebuchet MS" w:hAnsi="Trebuchet MS" w:cs="Tahoma"/>
          <w:sz w:val="24"/>
          <w:szCs w:val="24"/>
        </w:rPr>
      </w:pPr>
      <w:r w:rsidRPr="0025010B">
        <w:rPr>
          <w:rFonts w:ascii="Trebuchet MS" w:hAnsi="Trebuchet MS" w:cs="Tahoma"/>
          <w:b/>
          <w:sz w:val="24"/>
          <w:szCs w:val="24"/>
        </w:rPr>
        <w:t xml:space="preserve">La société </w:t>
      </w:r>
      <w:r w:rsidR="0035186D">
        <w:rPr>
          <w:rFonts w:ascii="Trebuchet MS" w:hAnsi="Trebuchet MS" w:cs="Tahoma"/>
          <w:b/>
          <w:sz w:val="24"/>
          <w:szCs w:val="24"/>
        </w:rPr>
        <w:t>MOOV AFRICA COTE D’IVOIRE</w:t>
      </w:r>
      <w:bookmarkStart w:id="0" w:name="_GoBack"/>
      <w:bookmarkEnd w:id="0"/>
      <w:r w:rsidRPr="0025010B">
        <w:rPr>
          <w:rFonts w:ascii="Trebuchet MS" w:hAnsi="Trebuchet MS" w:cs="Tahoma"/>
          <w:b/>
          <w:sz w:val="24"/>
          <w:szCs w:val="24"/>
        </w:rPr>
        <w:t>,</w:t>
      </w:r>
      <w:r w:rsidRPr="0025010B">
        <w:rPr>
          <w:rFonts w:ascii="Trebuchet MS" w:hAnsi="Trebuchet MS" w:cs="Tahoma"/>
          <w:bCs/>
          <w:sz w:val="24"/>
          <w:szCs w:val="24"/>
        </w:rPr>
        <w:t xml:space="preserve"> en activité sous le nom commercial </w:t>
      </w:r>
      <w:r w:rsidRPr="0025010B">
        <w:rPr>
          <w:rFonts w:ascii="Trebuchet MS" w:hAnsi="Trebuchet MS" w:cs="Tahoma"/>
          <w:b/>
          <w:bCs/>
          <w:sz w:val="24"/>
          <w:szCs w:val="24"/>
        </w:rPr>
        <w:t>MOOV COTE D’IVOIRE</w:t>
      </w:r>
      <w:r w:rsidRPr="0025010B">
        <w:rPr>
          <w:rFonts w:ascii="Trebuchet MS" w:hAnsi="Trebuchet MS" w:cs="Tahoma"/>
          <w:bCs/>
          <w:sz w:val="24"/>
          <w:szCs w:val="24"/>
        </w:rPr>
        <w:t>,</w:t>
      </w:r>
      <w:r w:rsidRPr="0025010B">
        <w:rPr>
          <w:rFonts w:ascii="Trebuchet MS" w:hAnsi="Trebuchet MS" w:cs="Tahoma"/>
          <w:sz w:val="24"/>
          <w:szCs w:val="24"/>
        </w:rPr>
        <w:t xml:space="preserve"> </w:t>
      </w:r>
      <w:r w:rsidR="00FD0BF6" w:rsidRPr="0025010B">
        <w:rPr>
          <w:rFonts w:ascii="Trebuchet MS" w:hAnsi="Trebuchet MS" w:cs="Tahoma"/>
          <w:sz w:val="24"/>
          <w:szCs w:val="24"/>
        </w:rPr>
        <w:t xml:space="preserve"> </w:t>
      </w:r>
      <w:r w:rsidRPr="0025010B">
        <w:rPr>
          <w:rFonts w:ascii="Trebuchet MS" w:hAnsi="Trebuchet MS" w:cs="Tahoma"/>
          <w:sz w:val="24"/>
          <w:szCs w:val="24"/>
        </w:rPr>
        <w:t xml:space="preserve">Société </w:t>
      </w:r>
      <w:r w:rsidR="00FD0BF6" w:rsidRPr="0025010B">
        <w:rPr>
          <w:rFonts w:ascii="Trebuchet MS" w:hAnsi="Trebuchet MS" w:cs="Tahoma"/>
          <w:sz w:val="24"/>
          <w:szCs w:val="24"/>
        </w:rPr>
        <w:t xml:space="preserve"> </w:t>
      </w:r>
      <w:r w:rsidRPr="0025010B">
        <w:rPr>
          <w:rFonts w:ascii="Trebuchet MS" w:hAnsi="Trebuchet MS" w:cs="Tahoma"/>
          <w:sz w:val="24"/>
          <w:szCs w:val="24"/>
        </w:rPr>
        <w:t>Anonyme</w:t>
      </w:r>
      <w:r w:rsidRPr="0025010B">
        <w:rPr>
          <w:rFonts w:ascii="Trebuchet MS" w:hAnsi="Trebuchet MS" w:cs="Tahoma"/>
          <w:bCs/>
          <w:sz w:val="24"/>
          <w:szCs w:val="24"/>
        </w:rPr>
        <w:t xml:space="preserve"> </w:t>
      </w:r>
      <w:r w:rsidR="00FD0BF6" w:rsidRPr="0025010B">
        <w:rPr>
          <w:rFonts w:ascii="Trebuchet MS" w:hAnsi="Trebuchet MS" w:cs="Tahoma"/>
          <w:bCs/>
          <w:sz w:val="24"/>
          <w:szCs w:val="24"/>
        </w:rPr>
        <w:t xml:space="preserve"> </w:t>
      </w:r>
      <w:r w:rsidRPr="0025010B">
        <w:rPr>
          <w:rFonts w:ascii="Trebuchet MS" w:hAnsi="Trebuchet MS" w:cs="Tahoma"/>
          <w:bCs/>
          <w:sz w:val="24"/>
          <w:szCs w:val="24"/>
        </w:rPr>
        <w:t xml:space="preserve">avec </w:t>
      </w:r>
      <w:r w:rsidR="00FD0BF6" w:rsidRPr="0025010B">
        <w:rPr>
          <w:rFonts w:ascii="Trebuchet MS" w:hAnsi="Trebuchet MS" w:cs="Tahoma"/>
          <w:bCs/>
          <w:sz w:val="24"/>
          <w:szCs w:val="24"/>
        </w:rPr>
        <w:t xml:space="preserve"> C</w:t>
      </w:r>
      <w:r w:rsidRPr="0025010B">
        <w:rPr>
          <w:rFonts w:ascii="Trebuchet MS" w:hAnsi="Trebuchet MS" w:cs="Tahoma"/>
          <w:bCs/>
          <w:sz w:val="24"/>
          <w:szCs w:val="24"/>
        </w:rPr>
        <w:t xml:space="preserve">onseil </w:t>
      </w:r>
      <w:r w:rsidR="00FD0BF6" w:rsidRPr="0025010B">
        <w:rPr>
          <w:rFonts w:ascii="Trebuchet MS" w:hAnsi="Trebuchet MS" w:cs="Tahoma"/>
          <w:bCs/>
          <w:sz w:val="24"/>
          <w:szCs w:val="24"/>
        </w:rPr>
        <w:t xml:space="preserve"> d’A</w:t>
      </w:r>
      <w:r w:rsidRPr="0025010B">
        <w:rPr>
          <w:rFonts w:ascii="Trebuchet MS" w:hAnsi="Trebuchet MS" w:cs="Tahoma"/>
          <w:bCs/>
          <w:sz w:val="24"/>
          <w:szCs w:val="24"/>
        </w:rPr>
        <w:t>dministration</w:t>
      </w:r>
      <w:r w:rsidRPr="0025010B">
        <w:rPr>
          <w:rFonts w:ascii="Trebuchet MS" w:hAnsi="Trebuchet MS" w:cs="Tahoma"/>
          <w:sz w:val="24"/>
          <w:szCs w:val="24"/>
        </w:rPr>
        <w:t xml:space="preserve"> </w:t>
      </w:r>
      <w:r w:rsidR="00FD0BF6" w:rsidRPr="0025010B">
        <w:rPr>
          <w:rFonts w:ascii="Trebuchet MS" w:hAnsi="Trebuchet MS" w:cs="Tahoma"/>
          <w:sz w:val="24"/>
          <w:szCs w:val="24"/>
        </w:rPr>
        <w:t xml:space="preserve"> </w:t>
      </w:r>
      <w:r w:rsidRPr="0025010B">
        <w:rPr>
          <w:rFonts w:ascii="Trebuchet MS" w:hAnsi="Trebuchet MS" w:cs="Tahoma"/>
          <w:sz w:val="24"/>
          <w:szCs w:val="24"/>
        </w:rPr>
        <w:t xml:space="preserve">au capital </w:t>
      </w:r>
      <w:r w:rsidR="00FD0BF6" w:rsidRPr="0025010B">
        <w:rPr>
          <w:rFonts w:ascii="Trebuchet MS" w:hAnsi="Trebuchet MS" w:cs="Tahoma"/>
          <w:sz w:val="24"/>
          <w:szCs w:val="24"/>
        </w:rPr>
        <w:t xml:space="preserve"> </w:t>
      </w:r>
      <w:r w:rsidRPr="0025010B">
        <w:rPr>
          <w:rFonts w:ascii="Trebuchet MS" w:hAnsi="Trebuchet MS" w:cs="Tahoma"/>
          <w:sz w:val="24"/>
          <w:szCs w:val="24"/>
        </w:rPr>
        <w:t xml:space="preserve">de </w:t>
      </w:r>
    </w:p>
    <w:p w:rsidR="00D81542" w:rsidRPr="0025010B" w:rsidRDefault="00945908" w:rsidP="00CF328E">
      <w:pPr>
        <w:ind w:right="-284"/>
        <w:jc w:val="both"/>
        <w:rPr>
          <w:rFonts w:ascii="Trebuchet MS" w:hAnsi="Trebuchet MS" w:cs="Tahoma"/>
          <w:sz w:val="24"/>
          <w:szCs w:val="24"/>
        </w:rPr>
      </w:pPr>
      <w:r w:rsidRPr="0025010B">
        <w:rPr>
          <w:rFonts w:ascii="Trebuchet MS" w:hAnsi="Trebuchet MS" w:cs="Tahoma"/>
          <w:sz w:val="24"/>
          <w:szCs w:val="24"/>
        </w:rPr>
        <w:t xml:space="preserve">20 </w:t>
      </w:r>
      <w:r w:rsidR="00D81542" w:rsidRPr="0025010B">
        <w:rPr>
          <w:rFonts w:ascii="Trebuchet MS" w:hAnsi="Trebuchet MS" w:cs="Tahoma"/>
          <w:sz w:val="24"/>
          <w:szCs w:val="24"/>
        </w:rPr>
        <w:t>000 000 000 FCFA - siège social : Immeuble KHARRAT, Avenue Botreau Roussel– Abidjan Plateau–01 BP 2347 A</w:t>
      </w:r>
      <w:r w:rsidR="00FD0BF6" w:rsidRPr="0025010B">
        <w:rPr>
          <w:rFonts w:ascii="Trebuchet MS" w:hAnsi="Trebuchet MS" w:cs="Tahoma"/>
          <w:sz w:val="24"/>
          <w:szCs w:val="24"/>
        </w:rPr>
        <w:t xml:space="preserve">bidjan </w:t>
      </w:r>
      <w:r w:rsidR="00D81542" w:rsidRPr="0025010B">
        <w:rPr>
          <w:rFonts w:ascii="Trebuchet MS" w:hAnsi="Trebuchet MS" w:cs="Tahoma"/>
          <w:sz w:val="24"/>
          <w:szCs w:val="24"/>
        </w:rPr>
        <w:t>01, Immatriculée au Registre de Commerce et du Crédi</w:t>
      </w:r>
      <w:r w:rsidR="00FD0BF6" w:rsidRPr="0025010B">
        <w:rPr>
          <w:rFonts w:ascii="Trebuchet MS" w:hAnsi="Trebuchet MS" w:cs="Tahoma"/>
          <w:sz w:val="24"/>
          <w:szCs w:val="24"/>
        </w:rPr>
        <w:t>t Mobilier d’Abidjan sous le n°</w:t>
      </w:r>
      <w:r w:rsidR="00D81542" w:rsidRPr="0025010B">
        <w:rPr>
          <w:rFonts w:ascii="Trebuchet MS" w:hAnsi="Trebuchet MS" w:cs="Tahoma"/>
          <w:sz w:val="24"/>
          <w:szCs w:val="24"/>
        </w:rPr>
        <w:t>CI-ABJ-2005</w:t>
      </w:r>
      <w:r w:rsidR="00FD0BF6" w:rsidRPr="0025010B">
        <w:rPr>
          <w:rFonts w:ascii="Trebuchet MS" w:hAnsi="Trebuchet MS" w:cs="Tahoma"/>
          <w:sz w:val="24"/>
          <w:szCs w:val="24"/>
        </w:rPr>
        <w:t xml:space="preserve">-B-1378, Compte contribuable N°0521 </w:t>
      </w:r>
      <w:r w:rsidR="00D81542" w:rsidRPr="0025010B">
        <w:rPr>
          <w:rFonts w:ascii="Trebuchet MS" w:hAnsi="Trebuchet MS" w:cs="Tahoma"/>
          <w:sz w:val="24"/>
          <w:szCs w:val="24"/>
        </w:rPr>
        <w:t>319 F,</w:t>
      </w:r>
      <w:r w:rsidR="00DC427A" w:rsidRPr="0025010B">
        <w:rPr>
          <w:rFonts w:ascii="Trebuchet MS" w:hAnsi="Trebuchet MS" w:cs="Tahoma"/>
          <w:sz w:val="24"/>
          <w:szCs w:val="24"/>
        </w:rPr>
        <w:t xml:space="preserve"> Tel : 20 25 01 01, </w:t>
      </w:r>
      <w:r w:rsidR="00D81542" w:rsidRPr="0025010B">
        <w:rPr>
          <w:rFonts w:ascii="Trebuchet MS" w:hAnsi="Trebuchet MS" w:cs="Tahoma"/>
          <w:sz w:val="24"/>
          <w:szCs w:val="24"/>
        </w:rPr>
        <w:t xml:space="preserve"> Représentée par Monsieur </w:t>
      </w:r>
      <w:r w:rsidR="00430683">
        <w:rPr>
          <w:rFonts w:ascii="Trebuchet MS" w:hAnsi="Trebuchet MS" w:cs="Tahoma"/>
          <w:b/>
          <w:sz w:val="24"/>
          <w:szCs w:val="24"/>
        </w:rPr>
        <w:t>…………………..</w:t>
      </w:r>
      <w:r w:rsidR="00D81542" w:rsidRPr="0025010B">
        <w:rPr>
          <w:rFonts w:ascii="Trebuchet MS" w:hAnsi="Trebuchet MS" w:cs="Tahoma"/>
          <w:sz w:val="24"/>
          <w:szCs w:val="24"/>
        </w:rPr>
        <w:t>son, Directeur Général,</w:t>
      </w:r>
    </w:p>
    <w:p w:rsidR="00D81542" w:rsidRPr="0025010B" w:rsidRDefault="00D81542" w:rsidP="00CF328E">
      <w:pPr>
        <w:ind w:right="-284"/>
        <w:jc w:val="both"/>
        <w:rPr>
          <w:rFonts w:ascii="Trebuchet MS" w:hAnsi="Trebuchet MS" w:cs="Tahoma"/>
          <w:sz w:val="24"/>
          <w:szCs w:val="24"/>
        </w:rPr>
      </w:pPr>
    </w:p>
    <w:p w:rsidR="00D81542" w:rsidRPr="0025010B" w:rsidRDefault="00D81542" w:rsidP="00CF328E">
      <w:pPr>
        <w:tabs>
          <w:tab w:val="left" w:pos="142"/>
        </w:tabs>
        <w:ind w:right="-567"/>
        <w:jc w:val="both"/>
        <w:rPr>
          <w:rFonts w:ascii="Trebuchet MS" w:hAnsi="Trebuchet MS" w:cs="Tahoma"/>
          <w:sz w:val="24"/>
          <w:szCs w:val="24"/>
        </w:rPr>
      </w:pPr>
      <w:r w:rsidRPr="0025010B">
        <w:rPr>
          <w:rFonts w:ascii="Trebuchet MS" w:hAnsi="Trebuchet MS" w:cs="Tahoma"/>
          <w:sz w:val="24"/>
          <w:szCs w:val="24"/>
        </w:rPr>
        <w:t>Ci-après désignée « </w:t>
      </w:r>
      <w:r w:rsidRPr="0025010B">
        <w:rPr>
          <w:rFonts w:ascii="Trebuchet MS" w:hAnsi="Trebuchet MS" w:cs="Tahoma"/>
          <w:b/>
          <w:sz w:val="24"/>
          <w:szCs w:val="24"/>
        </w:rPr>
        <w:t xml:space="preserve">Le Bénéficiaire </w:t>
      </w:r>
      <w:r w:rsidRPr="0025010B">
        <w:rPr>
          <w:rFonts w:ascii="Trebuchet MS" w:hAnsi="Trebuchet MS" w:cs="Tahoma"/>
          <w:sz w:val="24"/>
          <w:szCs w:val="24"/>
        </w:rPr>
        <w:t xml:space="preserve">» </w:t>
      </w:r>
      <w:r w:rsidR="00DC427A" w:rsidRPr="0025010B">
        <w:rPr>
          <w:rFonts w:ascii="Trebuchet MS" w:hAnsi="Trebuchet MS" w:cs="Tahoma"/>
          <w:sz w:val="24"/>
          <w:szCs w:val="24"/>
        </w:rPr>
        <w:t>ou « </w:t>
      </w:r>
      <w:r w:rsidR="00DC427A" w:rsidRPr="0025010B">
        <w:rPr>
          <w:rFonts w:ascii="Trebuchet MS" w:hAnsi="Trebuchet MS" w:cs="Tahoma"/>
          <w:b/>
          <w:sz w:val="24"/>
          <w:szCs w:val="24"/>
        </w:rPr>
        <w:t>Le Client</w:t>
      </w:r>
      <w:r w:rsidR="00DC427A" w:rsidRPr="0025010B">
        <w:rPr>
          <w:rFonts w:ascii="Trebuchet MS" w:hAnsi="Trebuchet MS" w:cs="Tahoma"/>
          <w:sz w:val="24"/>
          <w:szCs w:val="24"/>
        </w:rPr>
        <w:t xml:space="preserve"> » </w:t>
      </w:r>
      <w:r w:rsidRPr="0025010B">
        <w:rPr>
          <w:rFonts w:ascii="Trebuchet MS" w:hAnsi="Trebuchet MS" w:cs="Tahoma"/>
          <w:sz w:val="24"/>
          <w:szCs w:val="24"/>
        </w:rPr>
        <w:t>ou « </w:t>
      </w:r>
      <w:r w:rsidRPr="0025010B">
        <w:rPr>
          <w:rFonts w:ascii="Trebuchet MS" w:hAnsi="Trebuchet MS" w:cs="Tahoma"/>
          <w:b/>
          <w:sz w:val="24"/>
          <w:szCs w:val="24"/>
        </w:rPr>
        <w:t>MOOV Côte D’Ivoire</w:t>
      </w:r>
      <w:r w:rsidRPr="0025010B">
        <w:rPr>
          <w:rFonts w:ascii="Trebuchet MS" w:hAnsi="Trebuchet MS" w:cs="Tahoma"/>
          <w:sz w:val="24"/>
          <w:szCs w:val="24"/>
        </w:rPr>
        <w:t> </w:t>
      </w:r>
    </w:p>
    <w:p w:rsidR="00945908" w:rsidRPr="0025010B" w:rsidRDefault="00D81542" w:rsidP="00CF328E">
      <w:pPr>
        <w:tabs>
          <w:tab w:val="left" w:pos="142"/>
        </w:tabs>
        <w:ind w:right="-285"/>
        <w:jc w:val="both"/>
        <w:rPr>
          <w:rFonts w:ascii="Trebuchet MS" w:hAnsi="Trebuchet MS" w:cs="Tahoma"/>
          <w:b/>
          <w:sz w:val="24"/>
          <w:szCs w:val="24"/>
        </w:rPr>
      </w:pPr>
      <w:r w:rsidRPr="0025010B">
        <w:rPr>
          <w:rFonts w:ascii="Trebuchet MS" w:hAnsi="Trebuchet MS" w:cs="Tahoma"/>
          <w:b/>
          <w:sz w:val="24"/>
          <w:szCs w:val="24"/>
        </w:rPr>
        <w:t xml:space="preserve">                                                                                                                       </w:t>
      </w:r>
    </w:p>
    <w:p w:rsidR="00D81542" w:rsidRPr="0025010B" w:rsidRDefault="00945908" w:rsidP="00CF328E">
      <w:pPr>
        <w:jc w:val="both"/>
        <w:rPr>
          <w:rFonts w:ascii="Trebuchet MS" w:hAnsi="Trebuchet MS" w:cs="Tahoma"/>
          <w:b/>
          <w:sz w:val="24"/>
          <w:szCs w:val="24"/>
        </w:rPr>
      </w:pPr>
      <w:r w:rsidRPr="0025010B">
        <w:rPr>
          <w:rFonts w:ascii="Trebuchet MS" w:hAnsi="Trebuchet MS"/>
          <w:b/>
        </w:rPr>
        <w:t xml:space="preserve">                                                                        </w:t>
      </w:r>
      <w:r w:rsidR="00AD003B" w:rsidRPr="0025010B">
        <w:rPr>
          <w:rFonts w:ascii="Trebuchet MS" w:hAnsi="Trebuchet MS"/>
          <w:b/>
        </w:rPr>
        <w:t xml:space="preserve">                                             </w:t>
      </w:r>
      <w:r w:rsidR="00D81542" w:rsidRPr="0025010B">
        <w:rPr>
          <w:rFonts w:ascii="Trebuchet MS" w:hAnsi="Trebuchet MS" w:cs="Tahoma"/>
          <w:b/>
          <w:sz w:val="24"/>
          <w:szCs w:val="24"/>
        </w:rPr>
        <w:t xml:space="preserve">D’une part,  </w:t>
      </w:r>
    </w:p>
    <w:p w:rsidR="00D81542" w:rsidRPr="0025010B" w:rsidRDefault="00D81542" w:rsidP="00CF328E">
      <w:pPr>
        <w:tabs>
          <w:tab w:val="left" w:pos="142"/>
        </w:tabs>
        <w:ind w:right="-567"/>
        <w:jc w:val="both"/>
        <w:rPr>
          <w:rFonts w:ascii="Trebuchet MS" w:hAnsi="Trebuchet MS" w:cs="Tahoma"/>
          <w:b/>
          <w:sz w:val="24"/>
          <w:szCs w:val="24"/>
        </w:rPr>
      </w:pPr>
      <w:r w:rsidRPr="0025010B">
        <w:rPr>
          <w:rFonts w:ascii="Trebuchet MS" w:hAnsi="Trebuchet MS" w:cs="Tahoma"/>
          <w:b/>
          <w:sz w:val="24"/>
          <w:szCs w:val="24"/>
        </w:rPr>
        <w:t xml:space="preserve">                                                                                                                             </w:t>
      </w:r>
    </w:p>
    <w:p w:rsidR="00D81542" w:rsidRPr="0025010B" w:rsidRDefault="00D81542" w:rsidP="00CF328E">
      <w:pPr>
        <w:ind w:right="-284"/>
        <w:jc w:val="both"/>
        <w:rPr>
          <w:rFonts w:ascii="Trebuchet MS" w:hAnsi="Trebuchet MS" w:cs="Tahoma"/>
          <w:b/>
          <w:sz w:val="24"/>
          <w:szCs w:val="24"/>
        </w:rPr>
      </w:pPr>
      <w:r w:rsidRPr="0025010B">
        <w:rPr>
          <w:rFonts w:ascii="Trebuchet MS" w:hAnsi="Trebuchet MS" w:cs="Tahoma"/>
          <w:b/>
          <w:sz w:val="24"/>
          <w:szCs w:val="24"/>
        </w:rPr>
        <w:t>Et</w:t>
      </w:r>
    </w:p>
    <w:p w:rsidR="00945908" w:rsidRPr="0025010B" w:rsidRDefault="00945908" w:rsidP="00CF328E">
      <w:pPr>
        <w:jc w:val="both"/>
        <w:rPr>
          <w:rFonts w:ascii="Trebuchet MS" w:hAnsi="Trebuchet MS" w:cs="Tahoma"/>
          <w:sz w:val="24"/>
          <w:szCs w:val="24"/>
        </w:rPr>
      </w:pPr>
    </w:p>
    <w:p w:rsidR="00D81542" w:rsidRPr="0025010B" w:rsidRDefault="00D81542" w:rsidP="00CF328E">
      <w:pPr>
        <w:ind w:right="-144"/>
        <w:jc w:val="both"/>
        <w:rPr>
          <w:rFonts w:ascii="Trebuchet MS" w:hAnsi="Trebuchet MS" w:cs="Tahoma"/>
          <w:sz w:val="24"/>
          <w:szCs w:val="24"/>
        </w:rPr>
      </w:pPr>
      <w:r w:rsidRPr="0025010B">
        <w:rPr>
          <w:rFonts w:ascii="Trebuchet MS" w:hAnsi="Trebuchet MS" w:cs="Tahoma"/>
          <w:b/>
          <w:sz w:val="24"/>
          <w:szCs w:val="24"/>
        </w:rPr>
        <w:t xml:space="preserve">La société </w:t>
      </w:r>
      <w:r w:rsidR="00430683">
        <w:rPr>
          <w:rFonts w:ascii="Trebuchet MS" w:hAnsi="Trebuchet MS" w:cs="Tahoma"/>
          <w:b/>
          <w:bCs/>
          <w:sz w:val="24"/>
          <w:szCs w:val="24"/>
        </w:rPr>
        <w:t>................</w:t>
      </w:r>
      <w:r w:rsidRPr="0025010B">
        <w:rPr>
          <w:rFonts w:ascii="Trebuchet MS" w:hAnsi="Trebuchet MS" w:cs="Tahoma"/>
          <w:b/>
          <w:sz w:val="24"/>
          <w:szCs w:val="24"/>
        </w:rPr>
        <w:t>,</w:t>
      </w:r>
      <w:r w:rsidRPr="0025010B">
        <w:rPr>
          <w:rFonts w:ascii="Trebuchet MS" w:hAnsi="Trebuchet MS" w:cs="Tahoma"/>
          <w:bCs/>
          <w:sz w:val="24"/>
          <w:szCs w:val="24"/>
        </w:rPr>
        <w:t xml:space="preserve"> </w:t>
      </w:r>
      <w:r w:rsidRPr="0025010B">
        <w:rPr>
          <w:rFonts w:ascii="Trebuchet MS" w:hAnsi="Trebuchet MS" w:cs="Tahoma"/>
          <w:sz w:val="24"/>
          <w:szCs w:val="24"/>
        </w:rPr>
        <w:t xml:space="preserve">Société </w:t>
      </w:r>
      <w:r w:rsidR="00FD0BF6" w:rsidRPr="0025010B">
        <w:rPr>
          <w:rFonts w:ascii="Trebuchet MS" w:hAnsi="Trebuchet MS" w:cs="Tahoma"/>
          <w:sz w:val="24"/>
          <w:szCs w:val="24"/>
        </w:rPr>
        <w:t>A</w:t>
      </w:r>
      <w:r w:rsidR="00945908" w:rsidRPr="0025010B">
        <w:rPr>
          <w:rFonts w:ascii="Trebuchet MS" w:hAnsi="Trebuchet MS" w:cs="Tahoma"/>
          <w:sz w:val="24"/>
          <w:szCs w:val="24"/>
        </w:rPr>
        <w:t>nonyme</w:t>
      </w:r>
      <w:r w:rsidRPr="0025010B">
        <w:rPr>
          <w:rFonts w:ascii="Trebuchet MS" w:hAnsi="Trebuchet MS" w:cs="Tahoma"/>
          <w:sz w:val="24"/>
          <w:szCs w:val="24"/>
        </w:rPr>
        <w:t xml:space="preserve"> au capital de </w:t>
      </w:r>
      <w:r w:rsidR="00430683">
        <w:rPr>
          <w:rFonts w:ascii="Trebuchet MS" w:hAnsi="Trebuchet MS" w:cs="Tahoma"/>
          <w:b/>
          <w:bCs/>
          <w:sz w:val="24"/>
          <w:szCs w:val="24"/>
        </w:rPr>
        <w:t>……….</w:t>
      </w:r>
      <w:r w:rsidR="00945908" w:rsidRPr="0025010B">
        <w:rPr>
          <w:rFonts w:ascii="Trebuchet MS" w:hAnsi="Trebuchet MS" w:cs="Tahoma"/>
          <w:b/>
          <w:bCs/>
          <w:sz w:val="24"/>
          <w:szCs w:val="24"/>
        </w:rPr>
        <w:t xml:space="preserve"> FCFA</w:t>
      </w:r>
      <w:r w:rsidRPr="0025010B">
        <w:rPr>
          <w:rFonts w:ascii="Trebuchet MS" w:hAnsi="Trebuchet MS" w:cs="Tahoma"/>
          <w:sz w:val="24"/>
          <w:szCs w:val="24"/>
        </w:rPr>
        <w:t xml:space="preserve">  - </w:t>
      </w:r>
      <w:r w:rsidR="00945908" w:rsidRPr="0025010B">
        <w:rPr>
          <w:rFonts w:ascii="Trebuchet MS" w:hAnsi="Trebuchet MS" w:cs="Tahoma"/>
          <w:sz w:val="24"/>
          <w:szCs w:val="24"/>
        </w:rPr>
        <w:t xml:space="preserve">ayant son </w:t>
      </w:r>
      <w:r w:rsidRPr="0025010B">
        <w:rPr>
          <w:rFonts w:ascii="Trebuchet MS" w:hAnsi="Trebuchet MS" w:cs="Tahoma"/>
          <w:sz w:val="24"/>
          <w:szCs w:val="24"/>
        </w:rPr>
        <w:t>siège social </w:t>
      </w:r>
      <w:r w:rsidR="00945908" w:rsidRPr="0025010B">
        <w:rPr>
          <w:rFonts w:ascii="Trebuchet MS" w:hAnsi="Trebuchet MS" w:cs="Tahoma"/>
          <w:sz w:val="24"/>
          <w:szCs w:val="24"/>
        </w:rPr>
        <w:t>à Abidjan</w:t>
      </w:r>
      <w:r w:rsidR="00430683">
        <w:rPr>
          <w:rFonts w:ascii="Trebuchet MS" w:hAnsi="Trebuchet MS" w:cs="Tahoma"/>
          <w:sz w:val="24"/>
          <w:szCs w:val="24"/>
        </w:rPr>
        <w:t>………..</w:t>
      </w:r>
      <w:r w:rsidR="00945908" w:rsidRPr="0025010B">
        <w:rPr>
          <w:rFonts w:ascii="Trebuchet MS" w:hAnsi="Trebuchet MS" w:cs="Tahoma"/>
          <w:sz w:val="24"/>
          <w:szCs w:val="24"/>
        </w:rPr>
        <w:t>,</w:t>
      </w:r>
      <w:r w:rsidRPr="0025010B">
        <w:rPr>
          <w:rFonts w:ascii="Trebuchet MS" w:hAnsi="Trebuchet MS" w:cs="Tahoma"/>
          <w:sz w:val="24"/>
          <w:szCs w:val="24"/>
        </w:rPr>
        <w:t xml:space="preserve"> </w:t>
      </w:r>
      <w:r w:rsidR="00430683">
        <w:rPr>
          <w:rFonts w:ascii="Trebuchet MS" w:hAnsi="Trebuchet MS" w:cs="Tahoma"/>
          <w:sz w:val="24"/>
          <w:szCs w:val="24"/>
        </w:rPr>
        <w:t>……</w:t>
      </w:r>
      <w:r w:rsidR="00945908" w:rsidRPr="0025010B">
        <w:rPr>
          <w:rFonts w:ascii="Trebuchet MS" w:hAnsi="Trebuchet MS" w:cs="Tahoma"/>
          <w:sz w:val="24"/>
          <w:szCs w:val="24"/>
        </w:rPr>
        <w:t xml:space="preserve"> BP </w:t>
      </w:r>
      <w:r w:rsidR="00430683">
        <w:rPr>
          <w:rFonts w:ascii="Trebuchet MS" w:hAnsi="Trebuchet MS" w:cs="Tahoma"/>
          <w:sz w:val="24"/>
          <w:szCs w:val="24"/>
        </w:rPr>
        <w:t>…….ABIDJAN ….</w:t>
      </w:r>
      <w:r w:rsidRPr="0025010B">
        <w:rPr>
          <w:rFonts w:ascii="Trebuchet MS" w:hAnsi="Trebuchet MS" w:cs="Tahoma"/>
          <w:sz w:val="24"/>
          <w:szCs w:val="24"/>
        </w:rPr>
        <w:t xml:space="preserve">, Immatriculée au Registre de Commerce et du Crédit Mobilier </w:t>
      </w:r>
      <w:r w:rsidR="00945908" w:rsidRPr="0025010B">
        <w:rPr>
          <w:rFonts w:ascii="Trebuchet MS" w:hAnsi="Trebuchet MS" w:cs="Tahoma"/>
          <w:bCs/>
          <w:sz w:val="24"/>
          <w:szCs w:val="24"/>
        </w:rPr>
        <w:t xml:space="preserve">d’Abidjan sous le numéro </w:t>
      </w:r>
      <w:r w:rsidR="00945908" w:rsidRPr="0025010B">
        <w:rPr>
          <w:rFonts w:ascii="Trebuchet MS" w:hAnsi="Trebuchet MS" w:cs="Tahoma"/>
          <w:sz w:val="24"/>
          <w:szCs w:val="24"/>
        </w:rPr>
        <w:t>CI-ABJ-04-B-</w:t>
      </w:r>
      <w:r w:rsidR="00201DFE" w:rsidRPr="0025010B">
        <w:rPr>
          <w:rFonts w:ascii="Trebuchet MS" w:hAnsi="Trebuchet MS" w:cs="Tahoma"/>
          <w:sz w:val="24"/>
          <w:szCs w:val="24"/>
        </w:rPr>
        <w:t>4434</w:t>
      </w:r>
      <w:r w:rsidR="00945908" w:rsidRPr="0025010B">
        <w:rPr>
          <w:rFonts w:ascii="Trebuchet MS" w:hAnsi="Trebuchet MS" w:cs="Tahoma"/>
          <w:sz w:val="24"/>
          <w:szCs w:val="24"/>
        </w:rPr>
        <w:t xml:space="preserve">, Compte </w:t>
      </w:r>
      <w:r w:rsidRPr="0025010B">
        <w:rPr>
          <w:rFonts w:ascii="Trebuchet MS" w:hAnsi="Trebuchet MS" w:cs="Tahoma"/>
          <w:sz w:val="24"/>
          <w:szCs w:val="24"/>
        </w:rPr>
        <w:t>contribuable n°</w:t>
      </w:r>
      <w:r w:rsidR="00430683">
        <w:rPr>
          <w:rFonts w:ascii="Trebuchet MS" w:hAnsi="Trebuchet MS" w:cs="Tahoma"/>
          <w:sz w:val="24"/>
          <w:szCs w:val="24"/>
        </w:rPr>
        <w:t>……………</w:t>
      </w:r>
      <w:r w:rsidRPr="0025010B">
        <w:rPr>
          <w:rFonts w:ascii="Trebuchet MS" w:hAnsi="Trebuchet MS" w:cs="Tahoma"/>
          <w:sz w:val="24"/>
          <w:szCs w:val="24"/>
        </w:rPr>
        <w:t xml:space="preserve">, </w:t>
      </w:r>
      <w:r w:rsidR="00DC427A" w:rsidRPr="0025010B">
        <w:rPr>
          <w:rFonts w:ascii="Trebuchet MS" w:hAnsi="Trebuchet MS" w:cs="Tahoma"/>
          <w:sz w:val="24"/>
          <w:szCs w:val="24"/>
        </w:rPr>
        <w:t>Tel :</w:t>
      </w:r>
      <w:r w:rsidR="00430683">
        <w:rPr>
          <w:rFonts w:ascii="Trebuchet MS" w:hAnsi="Trebuchet MS" w:cs="Tahoma"/>
          <w:sz w:val="24"/>
          <w:szCs w:val="24"/>
        </w:rPr>
        <w:t>…………..</w:t>
      </w:r>
      <w:r w:rsidR="00AA3BF0">
        <w:rPr>
          <w:rFonts w:ascii="Trebuchet MS" w:hAnsi="Trebuchet MS" w:cs="Tahoma"/>
          <w:sz w:val="24"/>
          <w:szCs w:val="24"/>
        </w:rPr>
        <w:t xml:space="preserve"> ; Fax </w:t>
      </w:r>
      <w:r w:rsidR="00AA3BF0" w:rsidRPr="0025010B">
        <w:rPr>
          <w:rFonts w:ascii="Trebuchet MS" w:hAnsi="Trebuchet MS" w:cs="Tahoma"/>
          <w:sz w:val="24"/>
          <w:szCs w:val="24"/>
        </w:rPr>
        <w:t xml:space="preserve"> </w:t>
      </w:r>
      <w:r w:rsidR="00AA3BF0">
        <w:rPr>
          <w:rFonts w:ascii="Trebuchet MS" w:hAnsi="Trebuchet MS" w:cs="Tahoma"/>
          <w:sz w:val="24"/>
          <w:szCs w:val="24"/>
        </w:rPr>
        <w:t xml:space="preserve"> </w:t>
      </w:r>
      <w:r w:rsidR="00430683">
        <w:rPr>
          <w:rFonts w:ascii="Trebuchet MS" w:hAnsi="Trebuchet MS" w:cs="Tahoma"/>
          <w:sz w:val="24"/>
          <w:szCs w:val="24"/>
        </w:rPr>
        <w:t>………………</w:t>
      </w:r>
      <w:r w:rsidR="00DC427A" w:rsidRPr="0025010B">
        <w:rPr>
          <w:rFonts w:ascii="Trebuchet MS" w:hAnsi="Trebuchet MS" w:cs="Tahoma"/>
          <w:sz w:val="24"/>
          <w:szCs w:val="24"/>
        </w:rPr>
        <w:t xml:space="preserve">, </w:t>
      </w:r>
      <w:r w:rsidRPr="0025010B">
        <w:rPr>
          <w:rFonts w:ascii="Trebuchet MS" w:hAnsi="Trebuchet MS" w:cs="Tahoma"/>
          <w:sz w:val="24"/>
          <w:szCs w:val="24"/>
        </w:rPr>
        <w:t xml:space="preserve">Représentée par </w:t>
      </w:r>
      <w:r w:rsidR="00430683">
        <w:rPr>
          <w:rFonts w:ascii="Trebuchet MS" w:hAnsi="Trebuchet MS" w:cs="Tahoma"/>
          <w:b/>
          <w:bCs/>
          <w:sz w:val="24"/>
          <w:szCs w:val="24"/>
        </w:rPr>
        <w:t>………….</w:t>
      </w:r>
      <w:r w:rsidR="00DC427A" w:rsidRPr="0025010B">
        <w:rPr>
          <w:rFonts w:ascii="Trebuchet MS" w:hAnsi="Trebuchet MS" w:cs="Tahoma"/>
          <w:b/>
          <w:bCs/>
          <w:sz w:val="24"/>
          <w:szCs w:val="24"/>
        </w:rPr>
        <w:t>,</w:t>
      </w:r>
      <w:r w:rsidR="00536EA0" w:rsidRPr="0025010B">
        <w:rPr>
          <w:rFonts w:ascii="Trebuchet MS" w:hAnsi="Trebuchet MS" w:cs="Tahoma"/>
          <w:sz w:val="24"/>
          <w:szCs w:val="24"/>
        </w:rPr>
        <w:t xml:space="preserve"> </w:t>
      </w:r>
      <w:r w:rsidRPr="0025010B">
        <w:rPr>
          <w:rFonts w:ascii="Trebuchet MS" w:hAnsi="Trebuchet MS" w:cs="Tahoma"/>
          <w:sz w:val="24"/>
          <w:szCs w:val="24"/>
        </w:rPr>
        <w:t>son</w:t>
      </w:r>
      <w:r w:rsidR="00430683">
        <w:rPr>
          <w:rFonts w:ascii="Trebuchet MS" w:hAnsi="Trebuchet MS" w:cs="Tahoma"/>
          <w:sz w:val="24"/>
          <w:szCs w:val="24"/>
        </w:rPr>
        <w:t>……..</w:t>
      </w:r>
      <w:r w:rsidRPr="0025010B">
        <w:rPr>
          <w:rFonts w:ascii="Trebuchet MS" w:hAnsi="Trebuchet MS" w:cs="Tahoma"/>
          <w:sz w:val="24"/>
          <w:szCs w:val="24"/>
        </w:rPr>
        <w:t>,</w:t>
      </w:r>
    </w:p>
    <w:p w:rsidR="00D81542" w:rsidRPr="0025010B" w:rsidRDefault="00D81542" w:rsidP="00CF328E">
      <w:pPr>
        <w:ind w:right="-284"/>
        <w:jc w:val="both"/>
        <w:rPr>
          <w:rFonts w:ascii="Trebuchet MS" w:hAnsi="Trebuchet MS" w:cs="Tahoma"/>
          <w:sz w:val="24"/>
          <w:szCs w:val="24"/>
        </w:rPr>
      </w:pPr>
    </w:p>
    <w:p w:rsidR="0083197E" w:rsidRPr="0025010B" w:rsidRDefault="00D81542" w:rsidP="00CF328E">
      <w:pPr>
        <w:ind w:right="-284"/>
        <w:jc w:val="both"/>
        <w:rPr>
          <w:rFonts w:ascii="Trebuchet MS" w:hAnsi="Trebuchet MS" w:cs="Tahoma"/>
          <w:i/>
          <w:sz w:val="24"/>
          <w:szCs w:val="24"/>
        </w:rPr>
      </w:pPr>
      <w:r w:rsidRPr="0025010B">
        <w:rPr>
          <w:rFonts w:ascii="Trebuchet MS" w:hAnsi="Trebuchet MS" w:cs="Tahoma"/>
          <w:sz w:val="24"/>
          <w:szCs w:val="24"/>
        </w:rPr>
        <w:t>Ci-après désignée « </w:t>
      </w:r>
      <w:r w:rsidRPr="0025010B">
        <w:rPr>
          <w:rFonts w:ascii="Trebuchet MS" w:hAnsi="Trebuchet MS" w:cs="Tahoma"/>
          <w:b/>
          <w:sz w:val="24"/>
          <w:szCs w:val="24"/>
        </w:rPr>
        <w:t xml:space="preserve">Le Prestataire </w:t>
      </w:r>
      <w:r w:rsidRPr="0025010B">
        <w:rPr>
          <w:rFonts w:ascii="Trebuchet MS" w:hAnsi="Trebuchet MS" w:cs="Tahoma"/>
          <w:sz w:val="24"/>
          <w:szCs w:val="24"/>
        </w:rPr>
        <w:t>» ou « </w:t>
      </w:r>
      <w:r w:rsidR="00AD003B" w:rsidRPr="0025010B">
        <w:rPr>
          <w:rFonts w:ascii="Trebuchet MS" w:hAnsi="Trebuchet MS" w:cs="Tahoma"/>
          <w:sz w:val="24"/>
          <w:szCs w:val="24"/>
        </w:rPr>
        <w:t>L’</w:t>
      </w:r>
      <w:r w:rsidR="00AD003B" w:rsidRPr="0025010B">
        <w:rPr>
          <w:rFonts w:ascii="Trebuchet MS" w:hAnsi="Trebuchet MS" w:cs="Tahoma"/>
          <w:b/>
          <w:bCs/>
          <w:sz w:val="24"/>
          <w:szCs w:val="24"/>
        </w:rPr>
        <w:t>Entreprise</w:t>
      </w:r>
      <w:r w:rsidR="00945908" w:rsidRPr="0025010B">
        <w:rPr>
          <w:rFonts w:ascii="Trebuchet MS" w:hAnsi="Trebuchet MS" w:cs="Tahoma"/>
          <w:b/>
          <w:bCs/>
          <w:sz w:val="24"/>
          <w:szCs w:val="24"/>
        </w:rPr>
        <w:t xml:space="preserve"> </w:t>
      </w:r>
      <w:r w:rsidRPr="0025010B">
        <w:rPr>
          <w:rFonts w:ascii="Trebuchet MS" w:hAnsi="Trebuchet MS" w:cs="Tahoma"/>
          <w:sz w:val="24"/>
          <w:szCs w:val="24"/>
        </w:rPr>
        <w:t xml:space="preserve">»,  </w:t>
      </w:r>
      <w:r w:rsidRPr="0025010B">
        <w:rPr>
          <w:rFonts w:ascii="Trebuchet MS" w:hAnsi="Trebuchet MS" w:cs="Tahoma"/>
          <w:sz w:val="24"/>
          <w:szCs w:val="24"/>
        </w:rPr>
        <w:tab/>
        <w:t xml:space="preserve">                                                                                                                                                                                                                                  </w:t>
      </w:r>
      <w:r w:rsidR="00AD003B" w:rsidRPr="0025010B">
        <w:rPr>
          <w:rFonts w:ascii="Trebuchet MS" w:hAnsi="Trebuchet MS" w:cs="Tahoma"/>
          <w:i/>
          <w:sz w:val="24"/>
          <w:szCs w:val="24"/>
        </w:rPr>
        <w:t xml:space="preserve">                                                     </w:t>
      </w:r>
      <w:r w:rsidR="0083197E" w:rsidRPr="0025010B">
        <w:rPr>
          <w:rFonts w:ascii="Trebuchet MS" w:hAnsi="Trebuchet MS" w:cs="Tahoma"/>
          <w:i/>
          <w:sz w:val="24"/>
          <w:szCs w:val="24"/>
        </w:rPr>
        <w:t xml:space="preserve">               </w:t>
      </w:r>
    </w:p>
    <w:p w:rsidR="0083197E" w:rsidRPr="0025010B" w:rsidRDefault="0083197E" w:rsidP="00CF328E">
      <w:pPr>
        <w:ind w:right="-284"/>
        <w:jc w:val="both"/>
        <w:rPr>
          <w:rFonts w:ascii="Trebuchet MS" w:hAnsi="Trebuchet MS" w:cs="Tahoma"/>
          <w:i/>
          <w:sz w:val="24"/>
          <w:szCs w:val="24"/>
        </w:rPr>
      </w:pPr>
    </w:p>
    <w:p w:rsidR="00D81542" w:rsidRPr="0025010B" w:rsidRDefault="00D81542" w:rsidP="00CF328E">
      <w:pPr>
        <w:ind w:left="6372" w:right="-284" w:firstLine="708"/>
        <w:jc w:val="both"/>
        <w:rPr>
          <w:rFonts w:ascii="Trebuchet MS" w:hAnsi="Trebuchet MS" w:cs="Tahoma"/>
          <w:sz w:val="24"/>
          <w:szCs w:val="24"/>
        </w:rPr>
      </w:pPr>
      <w:r w:rsidRPr="0025010B">
        <w:rPr>
          <w:rFonts w:ascii="Trebuchet MS" w:hAnsi="Trebuchet MS" w:cs="Tahoma"/>
          <w:b/>
          <w:sz w:val="24"/>
          <w:szCs w:val="24"/>
        </w:rPr>
        <w:t>D’autre part</w:t>
      </w:r>
      <w:r w:rsidRPr="0025010B">
        <w:rPr>
          <w:rFonts w:ascii="Trebuchet MS" w:hAnsi="Trebuchet MS" w:cs="Tahoma"/>
          <w:sz w:val="24"/>
          <w:szCs w:val="24"/>
        </w:rPr>
        <w:t xml:space="preserve">,    </w:t>
      </w:r>
    </w:p>
    <w:p w:rsidR="00D81542" w:rsidRPr="0025010B" w:rsidRDefault="00D81542" w:rsidP="00CF328E">
      <w:pPr>
        <w:ind w:right="-285"/>
        <w:jc w:val="both"/>
        <w:rPr>
          <w:rFonts w:ascii="Trebuchet MS" w:hAnsi="Trebuchet MS" w:cs="Tahoma"/>
          <w:sz w:val="24"/>
          <w:szCs w:val="24"/>
        </w:rPr>
      </w:pPr>
    </w:p>
    <w:p w:rsidR="00D81542" w:rsidRPr="0025010B" w:rsidRDefault="00D81542" w:rsidP="00CF328E">
      <w:pPr>
        <w:ind w:right="-144"/>
        <w:jc w:val="both"/>
        <w:rPr>
          <w:rFonts w:ascii="Trebuchet MS" w:hAnsi="Trebuchet MS" w:cs="Tahoma"/>
          <w:sz w:val="24"/>
          <w:szCs w:val="24"/>
        </w:rPr>
      </w:pPr>
      <w:r w:rsidRPr="0025010B">
        <w:rPr>
          <w:rFonts w:ascii="Trebuchet MS" w:hAnsi="Trebuchet MS" w:cs="Tahoma"/>
          <w:sz w:val="24"/>
          <w:szCs w:val="24"/>
        </w:rPr>
        <w:t xml:space="preserve">Le Prestataire et le </w:t>
      </w:r>
      <w:r w:rsidR="00FD0BF6" w:rsidRPr="0025010B">
        <w:rPr>
          <w:rFonts w:ascii="Trebuchet MS" w:hAnsi="Trebuchet MS" w:cs="Tahoma"/>
          <w:sz w:val="24"/>
          <w:szCs w:val="24"/>
        </w:rPr>
        <w:t>Bénéficiaire</w:t>
      </w:r>
      <w:r w:rsidRPr="0025010B">
        <w:rPr>
          <w:rFonts w:ascii="Trebuchet MS" w:hAnsi="Trebuchet MS" w:cs="Tahoma"/>
          <w:sz w:val="24"/>
          <w:szCs w:val="24"/>
        </w:rPr>
        <w:t>, collectivement désignées «</w:t>
      </w:r>
      <w:r w:rsidRPr="0025010B">
        <w:rPr>
          <w:rFonts w:ascii="Trebuchet MS" w:hAnsi="Trebuchet MS" w:cs="Tahoma"/>
          <w:b/>
          <w:sz w:val="24"/>
          <w:szCs w:val="24"/>
        </w:rPr>
        <w:t> les Parties </w:t>
      </w:r>
      <w:r w:rsidRPr="0025010B">
        <w:rPr>
          <w:rFonts w:ascii="Trebuchet MS" w:hAnsi="Trebuchet MS" w:cs="Tahoma"/>
          <w:sz w:val="24"/>
          <w:szCs w:val="24"/>
        </w:rPr>
        <w:t>» et individuellement « </w:t>
      </w:r>
      <w:r w:rsidRPr="0025010B">
        <w:rPr>
          <w:rFonts w:ascii="Trebuchet MS" w:hAnsi="Trebuchet MS" w:cs="Tahoma"/>
          <w:b/>
          <w:sz w:val="24"/>
          <w:szCs w:val="24"/>
        </w:rPr>
        <w:t>la Partie</w:t>
      </w:r>
      <w:r w:rsidRPr="0025010B">
        <w:rPr>
          <w:rFonts w:ascii="Trebuchet MS" w:hAnsi="Trebuchet MS" w:cs="Tahoma"/>
          <w:sz w:val="24"/>
          <w:szCs w:val="24"/>
        </w:rPr>
        <w:t> »,</w:t>
      </w:r>
    </w:p>
    <w:p w:rsidR="00D81542" w:rsidRPr="0025010B" w:rsidRDefault="00D81542" w:rsidP="00CF328E">
      <w:pPr>
        <w:ind w:right="-285"/>
        <w:jc w:val="both"/>
        <w:rPr>
          <w:rFonts w:ascii="Trebuchet MS" w:hAnsi="Trebuchet MS" w:cs="Tahoma"/>
          <w:sz w:val="24"/>
          <w:szCs w:val="24"/>
        </w:rPr>
      </w:pPr>
    </w:p>
    <w:p w:rsidR="00D81542" w:rsidRPr="0025010B" w:rsidRDefault="00D81542" w:rsidP="00CF328E">
      <w:pPr>
        <w:ind w:right="-285"/>
        <w:jc w:val="both"/>
        <w:rPr>
          <w:rFonts w:ascii="Trebuchet MS" w:hAnsi="Trebuchet MS" w:cs="Tahoma"/>
          <w:sz w:val="24"/>
          <w:szCs w:val="24"/>
        </w:rPr>
      </w:pPr>
      <w:r w:rsidRPr="0025010B">
        <w:rPr>
          <w:rFonts w:ascii="Trebuchet MS" w:hAnsi="Trebuchet MS" w:cs="Tahoma"/>
          <w:sz w:val="24"/>
          <w:szCs w:val="24"/>
        </w:rPr>
        <w:t>PREAMBULE</w:t>
      </w:r>
    </w:p>
    <w:p w:rsidR="00FD0BF6" w:rsidRPr="0025010B" w:rsidRDefault="00FD0BF6" w:rsidP="00CF328E">
      <w:pPr>
        <w:ind w:right="-285"/>
        <w:jc w:val="both"/>
        <w:rPr>
          <w:rFonts w:ascii="Trebuchet MS" w:hAnsi="Trebuchet MS" w:cs="Tahoma"/>
          <w:sz w:val="24"/>
          <w:szCs w:val="24"/>
        </w:rPr>
      </w:pPr>
    </w:p>
    <w:p w:rsidR="00F22B28" w:rsidRPr="0025010B" w:rsidRDefault="00FD0BF6" w:rsidP="00CF328E">
      <w:pPr>
        <w:ind w:right="-285"/>
        <w:jc w:val="both"/>
        <w:rPr>
          <w:rFonts w:ascii="Trebuchet MS" w:hAnsi="Trebuchet MS" w:cs="Tahoma"/>
          <w:sz w:val="24"/>
          <w:szCs w:val="24"/>
        </w:rPr>
      </w:pPr>
      <w:r w:rsidRPr="0025010B">
        <w:rPr>
          <w:rFonts w:ascii="Trebuchet MS" w:hAnsi="Trebuchet MS" w:cs="Tahoma"/>
          <w:b/>
          <w:sz w:val="24"/>
          <w:szCs w:val="24"/>
        </w:rPr>
        <w:t>MOOV COTE D’IVOIRE</w:t>
      </w:r>
      <w:r w:rsidRPr="0025010B">
        <w:rPr>
          <w:rFonts w:ascii="Trebuchet MS" w:hAnsi="Trebuchet MS" w:cs="Tahoma"/>
          <w:sz w:val="24"/>
          <w:szCs w:val="24"/>
        </w:rPr>
        <w:t xml:space="preserve"> est une entreprise de téléphonie mobile </w:t>
      </w:r>
      <w:r w:rsidR="00DC427A" w:rsidRPr="0025010B">
        <w:rPr>
          <w:rFonts w:ascii="Trebuchet MS" w:hAnsi="Trebuchet MS" w:cs="Tahoma"/>
          <w:sz w:val="24"/>
          <w:szCs w:val="24"/>
        </w:rPr>
        <w:t xml:space="preserve">qui </w:t>
      </w:r>
      <w:r w:rsidRPr="0025010B">
        <w:rPr>
          <w:rFonts w:ascii="Trebuchet MS" w:hAnsi="Trebuchet MS" w:cs="Tahoma"/>
          <w:sz w:val="24"/>
          <w:szCs w:val="24"/>
        </w:rPr>
        <w:t xml:space="preserve">dans le cadre du déploiement et de l’extension de son réseau, a installé des </w:t>
      </w:r>
      <w:r w:rsidR="00F22B28" w:rsidRPr="0025010B">
        <w:rPr>
          <w:rFonts w:ascii="Trebuchet MS" w:hAnsi="Trebuchet MS" w:cs="Tahoma"/>
          <w:sz w:val="24"/>
          <w:szCs w:val="24"/>
        </w:rPr>
        <w:t xml:space="preserve">relais de transmission GSM </w:t>
      </w:r>
      <w:r w:rsidRPr="0025010B">
        <w:rPr>
          <w:rFonts w:ascii="Trebuchet MS" w:hAnsi="Trebuchet MS" w:cs="Tahoma"/>
          <w:sz w:val="24"/>
          <w:szCs w:val="24"/>
        </w:rPr>
        <w:t>équip</w:t>
      </w:r>
      <w:r w:rsidR="00F22B28" w:rsidRPr="0025010B">
        <w:rPr>
          <w:rFonts w:ascii="Trebuchet MS" w:hAnsi="Trebuchet MS" w:cs="Tahoma"/>
          <w:sz w:val="24"/>
          <w:szCs w:val="24"/>
        </w:rPr>
        <w:t>és d’appareils frigorifiques.</w:t>
      </w:r>
    </w:p>
    <w:p w:rsidR="00F22B28" w:rsidRPr="0025010B" w:rsidRDefault="00F22B28" w:rsidP="00CF328E">
      <w:pPr>
        <w:ind w:right="-285"/>
        <w:jc w:val="both"/>
        <w:rPr>
          <w:rFonts w:ascii="Trebuchet MS" w:hAnsi="Trebuchet MS" w:cs="Tahoma"/>
          <w:sz w:val="24"/>
          <w:szCs w:val="24"/>
        </w:rPr>
      </w:pPr>
    </w:p>
    <w:p w:rsidR="001206B0" w:rsidRPr="0025010B" w:rsidRDefault="00DC427A" w:rsidP="00CF328E">
      <w:pPr>
        <w:ind w:right="-285"/>
        <w:jc w:val="both"/>
        <w:rPr>
          <w:rFonts w:ascii="Trebuchet MS" w:hAnsi="Trebuchet MS" w:cs="Tahoma"/>
          <w:sz w:val="24"/>
          <w:szCs w:val="24"/>
        </w:rPr>
      </w:pPr>
      <w:r w:rsidRPr="0025010B">
        <w:rPr>
          <w:rFonts w:ascii="Trebuchet MS" w:hAnsi="Trebuchet MS" w:cs="Tahoma"/>
          <w:sz w:val="24"/>
          <w:szCs w:val="24"/>
        </w:rPr>
        <w:t xml:space="preserve">Elle recherche un spécialiste pour l’entretien </w:t>
      </w:r>
      <w:r w:rsidR="00F22B28" w:rsidRPr="0025010B">
        <w:rPr>
          <w:rFonts w:ascii="Trebuchet MS" w:hAnsi="Trebuchet MS" w:cs="Tahoma"/>
          <w:sz w:val="24"/>
          <w:szCs w:val="24"/>
        </w:rPr>
        <w:t xml:space="preserve">et la maintenance des appareils </w:t>
      </w:r>
      <w:r w:rsidRPr="0025010B">
        <w:rPr>
          <w:rFonts w:ascii="Trebuchet MS" w:hAnsi="Trebuchet MS" w:cs="Tahoma"/>
          <w:sz w:val="24"/>
          <w:szCs w:val="24"/>
        </w:rPr>
        <w:t xml:space="preserve">frigorifiques </w:t>
      </w:r>
      <w:r w:rsidR="00F22B28" w:rsidRPr="0025010B">
        <w:rPr>
          <w:rFonts w:ascii="Trebuchet MS" w:hAnsi="Trebuchet MS" w:cs="Tahoma"/>
          <w:sz w:val="24"/>
          <w:szCs w:val="24"/>
        </w:rPr>
        <w:t>installés sur certains de ses sites techniques</w:t>
      </w:r>
      <w:r w:rsidRPr="0025010B">
        <w:rPr>
          <w:rFonts w:ascii="Trebuchet MS" w:hAnsi="Trebuchet MS" w:cs="Tahoma"/>
          <w:sz w:val="24"/>
          <w:szCs w:val="24"/>
        </w:rPr>
        <w:t xml:space="preserve"> et a approché le Prestataire à cet effet</w:t>
      </w:r>
      <w:r w:rsidR="001206B0" w:rsidRPr="0025010B">
        <w:rPr>
          <w:rFonts w:ascii="Trebuchet MS" w:hAnsi="Trebuchet MS" w:cs="Tahoma"/>
          <w:sz w:val="24"/>
          <w:szCs w:val="24"/>
        </w:rPr>
        <w:t>.</w:t>
      </w:r>
    </w:p>
    <w:p w:rsidR="00D81542" w:rsidRPr="0025010B" w:rsidRDefault="00F22B28" w:rsidP="00CF328E">
      <w:pPr>
        <w:ind w:right="-285"/>
        <w:jc w:val="both"/>
        <w:rPr>
          <w:rFonts w:ascii="Trebuchet MS" w:hAnsi="Trebuchet MS" w:cs="Tahoma"/>
          <w:sz w:val="24"/>
          <w:szCs w:val="24"/>
        </w:rPr>
      </w:pPr>
      <w:r w:rsidRPr="0025010B">
        <w:rPr>
          <w:rFonts w:ascii="Trebuchet MS" w:hAnsi="Trebuchet MS" w:cs="Tahoma"/>
          <w:b/>
          <w:sz w:val="24"/>
          <w:szCs w:val="24"/>
        </w:rPr>
        <w:t xml:space="preserve"> </w:t>
      </w:r>
      <w:r w:rsidR="00FD0BF6" w:rsidRPr="0025010B">
        <w:rPr>
          <w:rFonts w:ascii="Trebuchet MS" w:hAnsi="Trebuchet MS" w:cs="Tahoma"/>
          <w:sz w:val="24"/>
          <w:szCs w:val="24"/>
        </w:rPr>
        <w:t xml:space="preserve"> </w:t>
      </w:r>
    </w:p>
    <w:p w:rsidR="00D81542" w:rsidRPr="0025010B" w:rsidRDefault="00D81542" w:rsidP="00CF328E">
      <w:pPr>
        <w:ind w:right="-144"/>
        <w:jc w:val="both"/>
        <w:rPr>
          <w:rFonts w:ascii="Trebuchet MS" w:hAnsi="Trebuchet MS" w:cs="Tahoma"/>
          <w:b/>
          <w:sz w:val="24"/>
          <w:szCs w:val="24"/>
        </w:rPr>
      </w:pPr>
      <w:r w:rsidRPr="0025010B">
        <w:rPr>
          <w:rFonts w:ascii="Trebuchet MS" w:hAnsi="Trebuchet MS" w:cs="Tahoma"/>
          <w:b/>
          <w:sz w:val="24"/>
          <w:szCs w:val="24"/>
        </w:rPr>
        <w:t>Le Prestataire</w:t>
      </w:r>
      <w:r w:rsidRPr="0025010B">
        <w:rPr>
          <w:rFonts w:ascii="Trebuchet MS" w:hAnsi="Trebuchet MS" w:cs="Tahoma"/>
          <w:sz w:val="24"/>
          <w:szCs w:val="24"/>
        </w:rPr>
        <w:t xml:space="preserve"> </w:t>
      </w:r>
      <w:r w:rsidR="001206B0" w:rsidRPr="0025010B">
        <w:rPr>
          <w:rFonts w:ascii="Trebuchet MS" w:hAnsi="Trebuchet MS" w:cs="Tahoma"/>
          <w:sz w:val="24"/>
          <w:szCs w:val="24"/>
        </w:rPr>
        <w:t xml:space="preserve">qui </w:t>
      </w:r>
      <w:r w:rsidRPr="0025010B">
        <w:rPr>
          <w:rFonts w:ascii="Trebuchet MS" w:hAnsi="Trebuchet MS" w:cs="Tahoma"/>
          <w:sz w:val="24"/>
          <w:szCs w:val="24"/>
        </w:rPr>
        <w:t xml:space="preserve">est un spécialiste dans le domaine de l’entretien et de la maintenance des </w:t>
      </w:r>
      <w:r w:rsidR="001206B0" w:rsidRPr="0025010B">
        <w:rPr>
          <w:rFonts w:ascii="Trebuchet MS" w:hAnsi="Trebuchet MS" w:cs="Tahoma"/>
          <w:sz w:val="24"/>
          <w:szCs w:val="24"/>
        </w:rPr>
        <w:t xml:space="preserve">appareils frigorifiques, a marqué son accord à la proposition faite par </w:t>
      </w:r>
      <w:r w:rsidR="001206B0" w:rsidRPr="0025010B">
        <w:rPr>
          <w:rFonts w:ascii="Trebuchet MS" w:hAnsi="Trebuchet MS" w:cs="Tahoma"/>
          <w:b/>
          <w:sz w:val="24"/>
          <w:szCs w:val="24"/>
        </w:rPr>
        <w:t>MOOV COTE D’IVOIRE.</w:t>
      </w:r>
    </w:p>
    <w:p w:rsidR="00D81542" w:rsidRPr="0025010B" w:rsidRDefault="00D81542" w:rsidP="00CF328E">
      <w:pPr>
        <w:ind w:right="-285"/>
        <w:jc w:val="both"/>
        <w:rPr>
          <w:rFonts w:ascii="Trebuchet MS" w:hAnsi="Trebuchet MS" w:cs="Tahoma"/>
          <w:sz w:val="24"/>
          <w:szCs w:val="24"/>
        </w:rPr>
      </w:pPr>
    </w:p>
    <w:p w:rsidR="00D81542" w:rsidRPr="0025010B" w:rsidRDefault="001206B0" w:rsidP="00CF328E">
      <w:pPr>
        <w:ind w:right="-2"/>
        <w:jc w:val="both"/>
        <w:rPr>
          <w:rFonts w:ascii="Trebuchet MS" w:hAnsi="Trebuchet MS" w:cs="Tahoma"/>
          <w:b/>
          <w:sz w:val="24"/>
          <w:szCs w:val="24"/>
        </w:rPr>
      </w:pPr>
      <w:r w:rsidRPr="0025010B">
        <w:rPr>
          <w:rFonts w:ascii="Trebuchet MS" w:hAnsi="Trebuchet MS" w:cs="Tahoma"/>
          <w:b/>
          <w:sz w:val="24"/>
          <w:szCs w:val="24"/>
        </w:rPr>
        <w:t>L</w:t>
      </w:r>
      <w:r w:rsidR="00D81542" w:rsidRPr="0025010B">
        <w:rPr>
          <w:rFonts w:ascii="Trebuchet MS" w:hAnsi="Trebuchet MS" w:cs="Tahoma"/>
          <w:b/>
          <w:sz w:val="24"/>
          <w:szCs w:val="24"/>
        </w:rPr>
        <w:t>es Parties</w:t>
      </w:r>
      <w:r w:rsidR="00D81542" w:rsidRPr="0025010B">
        <w:rPr>
          <w:rFonts w:ascii="Trebuchet MS" w:hAnsi="Trebuchet MS" w:cs="Tahoma"/>
          <w:sz w:val="24"/>
          <w:szCs w:val="24"/>
        </w:rPr>
        <w:t xml:space="preserve"> se sont rapprochées en vue de déterminer les conditions et les modalités de leur collaboration.</w:t>
      </w:r>
    </w:p>
    <w:p w:rsidR="00D81542" w:rsidRPr="0025010B" w:rsidRDefault="00D81542" w:rsidP="00CF328E">
      <w:pPr>
        <w:ind w:right="-285"/>
        <w:jc w:val="both"/>
        <w:rPr>
          <w:rFonts w:ascii="Trebuchet MS" w:hAnsi="Trebuchet MS" w:cs="Tahoma"/>
          <w:b/>
          <w:sz w:val="24"/>
          <w:szCs w:val="24"/>
        </w:rPr>
      </w:pPr>
    </w:p>
    <w:p w:rsidR="00D81542" w:rsidRPr="0025010B" w:rsidRDefault="00D81542" w:rsidP="00CF328E">
      <w:pPr>
        <w:ind w:right="-285"/>
        <w:jc w:val="both"/>
        <w:rPr>
          <w:rFonts w:ascii="Trebuchet MS" w:hAnsi="Trebuchet MS" w:cs="Tahoma"/>
          <w:sz w:val="24"/>
          <w:szCs w:val="24"/>
        </w:rPr>
      </w:pPr>
      <w:r w:rsidRPr="0025010B">
        <w:rPr>
          <w:rFonts w:ascii="Trebuchet MS" w:hAnsi="Trebuchet MS" w:cs="Tahoma"/>
          <w:b/>
          <w:sz w:val="24"/>
          <w:szCs w:val="24"/>
        </w:rPr>
        <w:t>IL A ETE CONVENU ET ARRETE CE QUI SUIT :</w:t>
      </w:r>
    </w:p>
    <w:p w:rsidR="00D81542" w:rsidRPr="0025010B" w:rsidRDefault="00D81542" w:rsidP="00CF328E">
      <w:pPr>
        <w:tabs>
          <w:tab w:val="left" w:pos="142"/>
        </w:tabs>
        <w:ind w:right="-851"/>
        <w:jc w:val="both"/>
        <w:rPr>
          <w:rFonts w:ascii="Trebuchet MS" w:hAnsi="Trebuchet MS" w:cs="Tahoma"/>
          <w:b/>
          <w:sz w:val="24"/>
          <w:szCs w:val="24"/>
        </w:rPr>
      </w:pPr>
    </w:p>
    <w:p w:rsidR="0025010B" w:rsidRPr="0025010B" w:rsidRDefault="00D81542" w:rsidP="00CF328E">
      <w:pPr>
        <w:tabs>
          <w:tab w:val="left" w:pos="142"/>
        </w:tabs>
        <w:ind w:right="-2"/>
        <w:jc w:val="both"/>
        <w:rPr>
          <w:rFonts w:ascii="Trebuchet MS" w:hAnsi="Trebuchet MS" w:cs="Tahoma"/>
          <w:sz w:val="24"/>
          <w:szCs w:val="24"/>
        </w:rPr>
      </w:pPr>
      <w:r w:rsidRPr="0025010B">
        <w:rPr>
          <w:rFonts w:ascii="Trebuchet MS" w:hAnsi="Trebuchet MS" w:cs="Tahoma"/>
          <w:b/>
          <w:sz w:val="24"/>
          <w:szCs w:val="24"/>
        </w:rPr>
        <w:t>ARTICLE 1 :</w:t>
      </w:r>
      <w:r w:rsidRPr="0025010B">
        <w:rPr>
          <w:rFonts w:ascii="Trebuchet MS" w:hAnsi="Trebuchet MS" w:cs="Tahoma"/>
          <w:b/>
          <w:sz w:val="24"/>
          <w:szCs w:val="24"/>
        </w:rPr>
        <w:tab/>
        <w:t>OBJET DU CONTRAT</w:t>
      </w:r>
      <w:r w:rsidRPr="0025010B">
        <w:rPr>
          <w:rFonts w:ascii="Trebuchet MS" w:hAnsi="Trebuchet MS" w:cs="Tahoma"/>
          <w:sz w:val="24"/>
          <w:szCs w:val="24"/>
        </w:rPr>
        <w:cr/>
      </w:r>
      <w:r w:rsidRPr="0025010B">
        <w:rPr>
          <w:rFonts w:ascii="Trebuchet MS" w:hAnsi="Trebuchet MS" w:cs="Tahoma"/>
          <w:sz w:val="24"/>
          <w:szCs w:val="24"/>
        </w:rPr>
        <w:cr/>
      </w:r>
      <w:r w:rsidRPr="0025010B">
        <w:rPr>
          <w:rFonts w:ascii="Trebuchet MS" w:hAnsi="Trebuchet MS" w:cs="Tahoma"/>
          <w:sz w:val="24"/>
          <w:szCs w:val="24"/>
        </w:rPr>
        <w:lastRenderedPageBreak/>
        <w:t xml:space="preserve">Le présent contrat a pour objet </w:t>
      </w:r>
      <w:r w:rsidR="0035186D">
        <w:rPr>
          <w:rFonts w:ascii="Trebuchet MS" w:hAnsi="Trebuchet MS" w:cs="Tahoma"/>
          <w:sz w:val="24"/>
          <w:szCs w:val="24"/>
        </w:rPr>
        <w:t>de déterminer</w:t>
      </w:r>
      <w:r w:rsidRPr="0025010B">
        <w:rPr>
          <w:rFonts w:ascii="Trebuchet MS" w:hAnsi="Trebuchet MS" w:cs="Tahoma"/>
          <w:sz w:val="24"/>
          <w:szCs w:val="24"/>
        </w:rPr>
        <w:t xml:space="preserve"> </w:t>
      </w:r>
      <w:r w:rsidR="0035186D">
        <w:rPr>
          <w:rFonts w:ascii="Trebuchet MS" w:hAnsi="Trebuchet MS" w:cs="Tahoma"/>
          <w:sz w:val="24"/>
          <w:szCs w:val="24"/>
        </w:rPr>
        <w:t>les conditions et</w:t>
      </w:r>
      <w:r w:rsidRPr="0025010B">
        <w:rPr>
          <w:rFonts w:ascii="Trebuchet MS" w:hAnsi="Trebuchet MS" w:cs="Tahoma"/>
          <w:sz w:val="24"/>
          <w:szCs w:val="24"/>
        </w:rPr>
        <w:t xml:space="preserve"> modalités s</w:t>
      </w:r>
      <w:r w:rsidR="0035186D">
        <w:rPr>
          <w:rFonts w:ascii="Trebuchet MS" w:hAnsi="Trebuchet MS" w:cs="Tahoma"/>
          <w:sz w:val="24"/>
          <w:szCs w:val="24"/>
        </w:rPr>
        <w:t>ous</w:t>
      </w:r>
      <w:r w:rsidRPr="0025010B">
        <w:rPr>
          <w:rFonts w:ascii="Trebuchet MS" w:hAnsi="Trebuchet MS" w:cs="Tahoma"/>
          <w:sz w:val="24"/>
          <w:szCs w:val="24"/>
        </w:rPr>
        <w:t xml:space="preserve"> lesquelles </w:t>
      </w:r>
      <w:r w:rsidRPr="0025010B">
        <w:rPr>
          <w:rFonts w:ascii="Trebuchet MS" w:hAnsi="Trebuchet MS" w:cs="Tahoma"/>
          <w:b/>
          <w:sz w:val="24"/>
          <w:szCs w:val="24"/>
        </w:rPr>
        <w:t>MOOV Côte D’Ivoire</w:t>
      </w:r>
      <w:r w:rsidRPr="0025010B">
        <w:rPr>
          <w:rFonts w:ascii="Trebuchet MS" w:hAnsi="Trebuchet MS" w:cs="Tahoma"/>
          <w:bCs/>
          <w:i/>
          <w:iCs/>
          <w:sz w:val="24"/>
          <w:szCs w:val="24"/>
        </w:rPr>
        <w:t> </w:t>
      </w:r>
      <w:r w:rsidRPr="0025010B">
        <w:rPr>
          <w:rFonts w:ascii="Trebuchet MS" w:hAnsi="Trebuchet MS" w:cs="Tahoma"/>
          <w:sz w:val="24"/>
          <w:szCs w:val="24"/>
        </w:rPr>
        <w:t xml:space="preserve">confie au </w:t>
      </w:r>
      <w:r w:rsidRPr="0025010B">
        <w:rPr>
          <w:rFonts w:ascii="Trebuchet MS" w:hAnsi="Trebuchet MS" w:cs="Tahoma"/>
          <w:b/>
          <w:sz w:val="24"/>
          <w:szCs w:val="24"/>
        </w:rPr>
        <w:t>Prestataire</w:t>
      </w:r>
      <w:r w:rsidRPr="0025010B">
        <w:rPr>
          <w:rFonts w:ascii="Trebuchet MS" w:hAnsi="Trebuchet MS" w:cs="Tahoma"/>
          <w:sz w:val="24"/>
          <w:szCs w:val="24"/>
        </w:rPr>
        <w:t xml:space="preserve"> l’entretien et la maintenance des </w:t>
      </w:r>
      <w:r w:rsidR="001206B0" w:rsidRPr="0025010B">
        <w:rPr>
          <w:rFonts w:ascii="Trebuchet MS" w:hAnsi="Trebuchet MS" w:cs="Tahoma"/>
          <w:sz w:val="24"/>
          <w:szCs w:val="24"/>
        </w:rPr>
        <w:t xml:space="preserve">appareils frigorifiques installés </w:t>
      </w:r>
      <w:r w:rsidR="0035186D">
        <w:rPr>
          <w:rFonts w:ascii="Trebuchet MS" w:hAnsi="Trebuchet MS" w:cs="Tahoma"/>
          <w:sz w:val="24"/>
          <w:szCs w:val="24"/>
        </w:rPr>
        <w:t>sur les sites indiqués</w:t>
      </w:r>
    </w:p>
    <w:p w:rsidR="0025010B" w:rsidRPr="0025010B" w:rsidRDefault="0025010B" w:rsidP="00CF328E">
      <w:pPr>
        <w:tabs>
          <w:tab w:val="left" w:pos="142"/>
        </w:tabs>
        <w:ind w:right="-2"/>
        <w:jc w:val="both"/>
        <w:rPr>
          <w:rFonts w:ascii="Trebuchet MS" w:hAnsi="Trebuchet MS" w:cs="Tahoma"/>
          <w:sz w:val="24"/>
          <w:szCs w:val="24"/>
        </w:rPr>
      </w:pPr>
    </w:p>
    <w:p w:rsidR="0025010B" w:rsidRDefault="0025010B" w:rsidP="002B0FEC">
      <w:pPr>
        <w:tabs>
          <w:tab w:val="left" w:pos="142"/>
        </w:tabs>
        <w:ind w:right="-2"/>
        <w:jc w:val="both"/>
        <w:rPr>
          <w:rFonts w:ascii="Trebuchet MS" w:hAnsi="Trebuchet MS" w:cs="Tahoma"/>
          <w:b/>
          <w:sz w:val="24"/>
          <w:szCs w:val="24"/>
        </w:rPr>
      </w:pPr>
      <w:r w:rsidRPr="0025010B">
        <w:rPr>
          <w:rFonts w:ascii="Trebuchet MS" w:hAnsi="Trebuchet MS" w:cs="Tahoma"/>
          <w:b/>
          <w:sz w:val="24"/>
          <w:szCs w:val="24"/>
        </w:rPr>
        <w:t>ARTICLE 2 :</w:t>
      </w:r>
      <w:r w:rsidRPr="0025010B">
        <w:rPr>
          <w:rFonts w:ascii="Trebuchet MS" w:hAnsi="Trebuchet MS" w:cs="Tahoma"/>
          <w:b/>
          <w:sz w:val="24"/>
          <w:szCs w:val="24"/>
        </w:rPr>
        <w:tab/>
        <w:t>PRESENTATION DU PARC FRIGORIFIQUE.</w:t>
      </w:r>
    </w:p>
    <w:p w:rsidR="002B0FEC" w:rsidRPr="002B0FEC" w:rsidRDefault="002B0FEC" w:rsidP="002B0FEC">
      <w:pPr>
        <w:tabs>
          <w:tab w:val="left" w:pos="142"/>
        </w:tabs>
        <w:ind w:right="-2"/>
        <w:jc w:val="both"/>
        <w:rPr>
          <w:rFonts w:ascii="Trebuchet MS" w:hAnsi="Trebuchet MS" w:cs="Tahoma"/>
          <w:b/>
          <w:sz w:val="24"/>
          <w:szCs w:val="24"/>
        </w:rPr>
      </w:pPr>
    </w:p>
    <w:p w:rsidR="0025010B" w:rsidRPr="0035186D" w:rsidRDefault="0025010B" w:rsidP="0025010B">
      <w:pPr>
        <w:autoSpaceDE w:val="0"/>
        <w:autoSpaceDN w:val="0"/>
        <w:adjustRightInd w:val="0"/>
        <w:spacing w:before="120" w:after="120"/>
        <w:jc w:val="both"/>
        <w:outlineLvl w:val="0"/>
        <w:rPr>
          <w:rFonts w:ascii="Trebuchet MS" w:hAnsi="Trebuchet MS"/>
          <w:b/>
          <w:bCs/>
          <w:sz w:val="24"/>
          <w:szCs w:val="24"/>
          <w14:shadow w14:blurRad="50800" w14:dist="38100" w14:dir="2700000" w14:sx="100000" w14:sy="100000" w14:kx="0" w14:ky="0" w14:algn="tl">
            <w14:srgbClr w14:val="000000">
              <w14:alpha w14:val="60000"/>
            </w14:srgbClr>
          </w14:shadow>
        </w:rPr>
      </w:pPr>
      <w:bookmarkStart w:id="1" w:name="_Toc239414588"/>
      <w:r w:rsidRPr="0035186D">
        <w:rPr>
          <w:rFonts w:ascii="Trebuchet MS" w:hAnsi="Trebuchet MS"/>
          <w:b/>
          <w:bCs/>
          <w:sz w:val="24"/>
          <w:szCs w:val="24"/>
          <w14:shadow w14:blurRad="50800" w14:dist="38100" w14:dir="2700000" w14:sx="100000" w14:sy="100000" w14:kx="0" w14:ky="0" w14:algn="tl">
            <w14:srgbClr w14:val="000000">
              <w14:alpha w14:val="60000"/>
            </w14:srgbClr>
          </w14:shadow>
        </w:rPr>
        <w:t xml:space="preserve">2.1 PARC FRIGORIQUE DE </w:t>
      </w:r>
      <w:bookmarkEnd w:id="1"/>
      <w:r w:rsidR="0035186D" w:rsidRPr="0035186D">
        <w:rPr>
          <w:rFonts w:ascii="Trebuchet MS" w:hAnsi="Trebuchet MS"/>
          <w:b/>
          <w:bCs/>
          <w:sz w:val="24"/>
          <w:szCs w:val="24"/>
          <w14:shadow w14:blurRad="50800" w14:dist="38100" w14:dir="2700000" w14:sx="100000" w14:sy="100000" w14:kx="0" w14:ky="0" w14:algn="tl">
            <w14:srgbClr w14:val="000000">
              <w14:alpha w14:val="60000"/>
            </w14:srgbClr>
          </w14:shadow>
        </w:rPr>
        <w:t>XXXXXXXXXXXXXXXXXXXXXXXXXXX</w:t>
      </w:r>
    </w:p>
    <w:p w:rsidR="0025010B" w:rsidRPr="0025010B" w:rsidRDefault="0025010B" w:rsidP="0025010B">
      <w:pPr>
        <w:rPr>
          <w:rFonts w:ascii="Trebuchet MS" w:hAnsi="Trebuchet MS" w:cs="Arial"/>
          <w:sz w:val="24"/>
          <w:szCs w:val="24"/>
        </w:rPr>
      </w:pPr>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01"/>
        <w:gridCol w:w="1566"/>
        <w:gridCol w:w="926"/>
        <w:gridCol w:w="1177"/>
      </w:tblGrid>
      <w:tr w:rsidR="0025010B" w:rsidRPr="0025010B" w:rsidTr="00723F94">
        <w:trPr>
          <w:trHeight w:val="498"/>
        </w:trPr>
        <w:tc>
          <w:tcPr>
            <w:tcW w:w="0" w:type="auto"/>
          </w:tcPr>
          <w:p w:rsidR="0025010B" w:rsidRPr="0025010B" w:rsidRDefault="0025010B" w:rsidP="00723F94">
            <w:pPr>
              <w:rPr>
                <w:rFonts w:ascii="Trebuchet MS" w:hAnsi="Trebuchet MS"/>
                <w:b/>
                <w:sz w:val="24"/>
                <w:szCs w:val="24"/>
              </w:rPr>
            </w:pPr>
            <w:r w:rsidRPr="0025010B">
              <w:rPr>
                <w:rFonts w:ascii="Trebuchet MS" w:hAnsi="Trebuchet MS"/>
                <w:b/>
                <w:sz w:val="24"/>
                <w:szCs w:val="24"/>
              </w:rPr>
              <w:t>Type</w:t>
            </w:r>
          </w:p>
        </w:tc>
        <w:tc>
          <w:tcPr>
            <w:tcW w:w="0" w:type="auto"/>
          </w:tcPr>
          <w:p w:rsidR="0025010B" w:rsidRPr="0025010B" w:rsidRDefault="0025010B" w:rsidP="00723F94">
            <w:pPr>
              <w:rPr>
                <w:rFonts w:ascii="Trebuchet MS" w:hAnsi="Trebuchet MS"/>
                <w:b/>
                <w:sz w:val="24"/>
                <w:szCs w:val="24"/>
              </w:rPr>
            </w:pPr>
            <w:r w:rsidRPr="0025010B">
              <w:rPr>
                <w:rFonts w:ascii="Trebuchet MS" w:hAnsi="Trebuchet MS"/>
                <w:b/>
                <w:sz w:val="24"/>
                <w:szCs w:val="24"/>
              </w:rPr>
              <w:t>Marque</w:t>
            </w:r>
          </w:p>
        </w:tc>
        <w:tc>
          <w:tcPr>
            <w:tcW w:w="0" w:type="auto"/>
          </w:tcPr>
          <w:p w:rsidR="0025010B" w:rsidRPr="0025010B" w:rsidRDefault="0025010B" w:rsidP="00723F94">
            <w:pPr>
              <w:rPr>
                <w:rFonts w:ascii="Trebuchet MS" w:hAnsi="Trebuchet MS"/>
                <w:b/>
                <w:sz w:val="24"/>
                <w:szCs w:val="24"/>
              </w:rPr>
            </w:pPr>
            <w:r w:rsidRPr="0025010B">
              <w:rPr>
                <w:rFonts w:ascii="Trebuchet MS" w:hAnsi="Trebuchet MS"/>
                <w:b/>
                <w:sz w:val="24"/>
                <w:szCs w:val="24"/>
              </w:rPr>
              <w:t>Pce</w:t>
            </w:r>
          </w:p>
        </w:tc>
        <w:tc>
          <w:tcPr>
            <w:tcW w:w="0" w:type="auto"/>
          </w:tcPr>
          <w:p w:rsidR="0025010B" w:rsidRPr="0025010B" w:rsidRDefault="0025010B" w:rsidP="00723F94">
            <w:pPr>
              <w:rPr>
                <w:rFonts w:ascii="Trebuchet MS" w:hAnsi="Trebuchet MS"/>
                <w:b/>
                <w:sz w:val="24"/>
                <w:szCs w:val="24"/>
              </w:rPr>
            </w:pPr>
            <w:r w:rsidRPr="0025010B">
              <w:rPr>
                <w:rFonts w:ascii="Trebuchet MS" w:hAnsi="Trebuchet MS"/>
                <w:b/>
                <w:sz w:val="24"/>
                <w:szCs w:val="24"/>
              </w:rPr>
              <w:t>Qtité</w:t>
            </w:r>
          </w:p>
        </w:tc>
      </w:tr>
      <w:tr w:rsidR="0025010B" w:rsidRPr="0025010B" w:rsidTr="00723F94">
        <w:trPr>
          <w:trHeight w:val="498"/>
        </w:trPr>
        <w:tc>
          <w:tcPr>
            <w:tcW w:w="0" w:type="auto"/>
          </w:tcPr>
          <w:p w:rsidR="0025010B" w:rsidRPr="0025010B" w:rsidRDefault="0025010B" w:rsidP="00723F94">
            <w:pPr>
              <w:rPr>
                <w:rFonts w:ascii="Trebuchet MS" w:hAnsi="Trebuchet MS"/>
                <w:sz w:val="24"/>
                <w:szCs w:val="24"/>
              </w:rPr>
            </w:pPr>
            <w:r w:rsidRPr="0025010B">
              <w:rPr>
                <w:rFonts w:ascii="Trebuchet MS" w:hAnsi="Trebuchet MS"/>
                <w:sz w:val="24"/>
                <w:szCs w:val="24"/>
              </w:rPr>
              <w:t>Centrale</w:t>
            </w: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r>
      <w:tr w:rsidR="0025010B" w:rsidRPr="0025010B" w:rsidTr="00723F94">
        <w:trPr>
          <w:trHeight w:val="498"/>
        </w:trPr>
        <w:tc>
          <w:tcPr>
            <w:tcW w:w="0" w:type="auto"/>
          </w:tcPr>
          <w:p w:rsidR="0025010B" w:rsidRPr="0025010B" w:rsidRDefault="0025010B" w:rsidP="00723F94">
            <w:pPr>
              <w:rPr>
                <w:rFonts w:ascii="Trebuchet MS" w:hAnsi="Trebuchet MS"/>
                <w:sz w:val="24"/>
                <w:szCs w:val="24"/>
              </w:rPr>
            </w:pPr>
            <w:r w:rsidRPr="0025010B">
              <w:rPr>
                <w:rFonts w:ascii="Trebuchet MS" w:hAnsi="Trebuchet MS"/>
                <w:sz w:val="24"/>
                <w:szCs w:val="24"/>
              </w:rPr>
              <w:t>Split gainable</w:t>
            </w: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r>
      <w:tr w:rsidR="0025010B" w:rsidRPr="0025010B" w:rsidTr="00723F94">
        <w:trPr>
          <w:trHeight w:val="498"/>
        </w:trPr>
        <w:tc>
          <w:tcPr>
            <w:tcW w:w="0" w:type="auto"/>
          </w:tcPr>
          <w:p w:rsidR="0025010B" w:rsidRPr="0025010B" w:rsidRDefault="0025010B" w:rsidP="00723F94">
            <w:pPr>
              <w:rPr>
                <w:rFonts w:ascii="Trebuchet MS" w:hAnsi="Trebuchet MS"/>
                <w:sz w:val="24"/>
                <w:szCs w:val="24"/>
              </w:rPr>
            </w:pPr>
            <w:r w:rsidRPr="0025010B">
              <w:rPr>
                <w:rFonts w:ascii="Trebuchet MS" w:hAnsi="Trebuchet MS"/>
                <w:sz w:val="24"/>
                <w:szCs w:val="24"/>
              </w:rPr>
              <w:t>Armoire à flux inversé</w:t>
            </w: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r>
      <w:tr w:rsidR="0025010B" w:rsidRPr="0025010B" w:rsidTr="00723F94">
        <w:trPr>
          <w:trHeight w:val="498"/>
        </w:trPr>
        <w:tc>
          <w:tcPr>
            <w:tcW w:w="0" w:type="auto"/>
          </w:tcPr>
          <w:p w:rsidR="0025010B" w:rsidRPr="0025010B" w:rsidRDefault="0025010B" w:rsidP="00723F94">
            <w:pPr>
              <w:rPr>
                <w:rFonts w:ascii="Trebuchet MS" w:hAnsi="Trebuchet MS"/>
                <w:sz w:val="24"/>
                <w:szCs w:val="24"/>
              </w:rPr>
            </w:pPr>
            <w:r w:rsidRPr="0025010B">
              <w:rPr>
                <w:rFonts w:ascii="Trebuchet MS" w:hAnsi="Trebuchet MS"/>
                <w:sz w:val="24"/>
                <w:szCs w:val="24"/>
              </w:rPr>
              <w:t>Armoire à flux inversé (nouveau)</w:t>
            </w: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r>
      <w:tr w:rsidR="0025010B" w:rsidRPr="0025010B" w:rsidTr="00723F94">
        <w:trPr>
          <w:trHeight w:val="498"/>
        </w:trPr>
        <w:tc>
          <w:tcPr>
            <w:tcW w:w="0" w:type="auto"/>
          </w:tcPr>
          <w:p w:rsidR="0025010B" w:rsidRPr="0025010B" w:rsidRDefault="0025010B" w:rsidP="00723F94">
            <w:pPr>
              <w:rPr>
                <w:rFonts w:ascii="Trebuchet MS" w:hAnsi="Trebuchet MS"/>
                <w:sz w:val="24"/>
                <w:szCs w:val="24"/>
              </w:rPr>
            </w:pPr>
            <w:r w:rsidRPr="0025010B">
              <w:rPr>
                <w:rFonts w:ascii="Trebuchet MS" w:hAnsi="Trebuchet MS"/>
                <w:sz w:val="24"/>
                <w:szCs w:val="24"/>
              </w:rPr>
              <w:t>Armoire à flux inversé (nouveau)</w:t>
            </w: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r>
      <w:tr w:rsidR="0025010B" w:rsidRPr="0025010B" w:rsidTr="00723F94">
        <w:trPr>
          <w:trHeight w:val="498"/>
        </w:trPr>
        <w:tc>
          <w:tcPr>
            <w:tcW w:w="0" w:type="auto"/>
          </w:tcPr>
          <w:p w:rsidR="0025010B" w:rsidRPr="0025010B" w:rsidRDefault="0025010B" w:rsidP="00723F94">
            <w:pPr>
              <w:rPr>
                <w:rFonts w:ascii="Trebuchet MS" w:hAnsi="Trebuchet MS"/>
                <w:sz w:val="24"/>
                <w:szCs w:val="24"/>
              </w:rPr>
            </w:pPr>
            <w:r w:rsidRPr="0025010B">
              <w:rPr>
                <w:rFonts w:ascii="Trebuchet MS" w:hAnsi="Trebuchet MS"/>
                <w:sz w:val="24"/>
                <w:szCs w:val="24"/>
              </w:rPr>
              <w:t>Split armoire</w:t>
            </w: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r>
      <w:tr w:rsidR="0025010B" w:rsidRPr="0025010B" w:rsidTr="00723F94">
        <w:trPr>
          <w:trHeight w:val="498"/>
        </w:trPr>
        <w:tc>
          <w:tcPr>
            <w:tcW w:w="0" w:type="auto"/>
          </w:tcPr>
          <w:p w:rsidR="0025010B" w:rsidRPr="0025010B" w:rsidRDefault="0025010B" w:rsidP="00723F94">
            <w:pPr>
              <w:rPr>
                <w:rFonts w:ascii="Trebuchet MS" w:hAnsi="Trebuchet MS"/>
                <w:sz w:val="24"/>
                <w:szCs w:val="24"/>
              </w:rPr>
            </w:pPr>
            <w:r w:rsidRPr="0025010B">
              <w:rPr>
                <w:rFonts w:ascii="Trebuchet MS" w:hAnsi="Trebuchet MS"/>
                <w:sz w:val="24"/>
                <w:szCs w:val="24"/>
              </w:rPr>
              <w:t>Split armoire</w:t>
            </w: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r>
      <w:tr w:rsidR="0025010B" w:rsidRPr="0025010B" w:rsidTr="00723F94">
        <w:trPr>
          <w:trHeight w:val="498"/>
        </w:trPr>
        <w:tc>
          <w:tcPr>
            <w:tcW w:w="0" w:type="auto"/>
          </w:tcPr>
          <w:p w:rsidR="0025010B" w:rsidRPr="0025010B" w:rsidRDefault="0025010B" w:rsidP="00723F94">
            <w:pPr>
              <w:rPr>
                <w:rFonts w:ascii="Trebuchet MS" w:hAnsi="Trebuchet MS"/>
                <w:sz w:val="24"/>
                <w:szCs w:val="24"/>
              </w:rPr>
            </w:pPr>
            <w:r w:rsidRPr="0025010B">
              <w:rPr>
                <w:rFonts w:ascii="Trebuchet MS" w:hAnsi="Trebuchet MS"/>
                <w:sz w:val="24"/>
                <w:szCs w:val="24"/>
              </w:rPr>
              <w:t>Split mural</w:t>
            </w: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r>
      <w:tr w:rsidR="0025010B" w:rsidRPr="0025010B" w:rsidTr="00723F94">
        <w:trPr>
          <w:trHeight w:val="498"/>
        </w:trPr>
        <w:tc>
          <w:tcPr>
            <w:tcW w:w="0" w:type="auto"/>
          </w:tcPr>
          <w:p w:rsidR="0025010B" w:rsidRPr="0025010B" w:rsidRDefault="0025010B" w:rsidP="00723F94">
            <w:pPr>
              <w:rPr>
                <w:rFonts w:ascii="Trebuchet MS" w:hAnsi="Trebuchet MS"/>
                <w:sz w:val="24"/>
                <w:szCs w:val="24"/>
              </w:rPr>
            </w:pPr>
            <w:r w:rsidRPr="0025010B">
              <w:rPr>
                <w:rFonts w:ascii="Trebuchet MS" w:hAnsi="Trebuchet MS"/>
                <w:sz w:val="24"/>
                <w:szCs w:val="24"/>
              </w:rPr>
              <w:t>Split mural</w:t>
            </w: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r>
      <w:tr w:rsidR="0025010B" w:rsidRPr="0025010B" w:rsidTr="00723F94">
        <w:trPr>
          <w:trHeight w:val="522"/>
        </w:trPr>
        <w:tc>
          <w:tcPr>
            <w:tcW w:w="0" w:type="auto"/>
          </w:tcPr>
          <w:p w:rsidR="0025010B" w:rsidRPr="0025010B" w:rsidRDefault="0025010B" w:rsidP="00723F94">
            <w:pPr>
              <w:rPr>
                <w:rFonts w:ascii="Trebuchet MS" w:hAnsi="Trebuchet MS"/>
                <w:sz w:val="24"/>
                <w:szCs w:val="24"/>
              </w:rPr>
            </w:pPr>
            <w:r w:rsidRPr="0025010B">
              <w:rPr>
                <w:rFonts w:ascii="Trebuchet MS" w:hAnsi="Trebuchet MS"/>
                <w:sz w:val="24"/>
                <w:szCs w:val="24"/>
              </w:rPr>
              <w:t>Split gainable</w:t>
            </w:r>
          </w:p>
        </w:tc>
        <w:tc>
          <w:tcPr>
            <w:tcW w:w="0" w:type="auto"/>
          </w:tcPr>
          <w:p w:rsidR="0025010B" w:rsidRPr="0025010B" w:rsidRDefault="0025010B" w:rsidP="009D0E4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r>
    </w:tbl>
    <w:p w:rsidR="0025010B" w:rsidRPr="0025010B" w:rsidRDefault="0025010B" w:rsidP="0025010B">
      <w:pPr>
        <w:autoSpaceDE w:val="0"/>
        <w:autoSpaceDN w:val="0"/>
        <w:adjustRightInd w:val="0"/>
        <w:spacing w:before="120" w:after="120"/>
        <w:jc w:val="both"/>
        <w:outlineLvl w:val="0"/>
        <w:rPr>
          <w:rFonts w:ascii="Trebuchet MS" w:hAnsi="Trebuchet MS" w:cs="Arial"/>
          <w:sz w:val="24"/>
          <w:szCs w:val="24"/>
        </w:rPr>
      </w:pPr>
      <w:bookmarkStart w:id="2" w:name="_Toc239414589"/>
    </w:p>
    <w:p w:rsidR="0025010B" w:rsidRPr="0035186D" w:rsidRDefault="0025010B" w:rsidP="0025010B">
      <w:pPr>
        <w:autoSpaceDE w:val="0"/>
        <w:autoSpaceDN w:val="0"/>
        <w:adjustRightInd w:val="0"/>
        <w:spacing w:before="120" w:after="120"/>
        <w:jc w:val="both"/>
        <w:outlineLvl w:val="0"/>
        <w:rPr>
          <w:rFonts w:ascii="Trebuchet MS" w:hAnsi="Trebuchet MS"/>
          <w:b/>
          <w:bCs/>
          <w:sz w:val="24"/>
          <w:szCs w:val="24"/>
          <w14:shadow w14:blurRad="50800" w14:dist="38100" w14:dir="2700000" w14:sx="100000" w14:sy="100000" w14:kx="0" w14:ky="0" w14:algn="tl">
            <w14:srgbClr w14:val="000000">
              <w14:alpha w14:val="60000"/>
            </w14:srgbClr>
          </w14:shadow>
        </w:rPr>
      </w:pPr>
      <w:r w:rsidRPr="00723F94">
        <w:rPr>
          <w:rFonts w:ascii="Trebuchet MS" w:hAnsi="Trebuchet MS" w:cs="Arial"/>
          <w:b/>
          <w:sz w:val="24"/>
          <w:szCs w:val="24"/>
        </w:rPr>
        <w:t xml:space="preserve">2.2 </w:t>
      </w:r>
      <w:r w:rsidRPr="0035186D">
        <w:rPr>
          <w:rFonts w:ascii="Trebuchet MS" w:hAnsi="Trebuchet MS"/>
          <w:b/>
          <w:bCs/>
          <w:sz w:val="24"/>
          <w:szCs w:val="24"/>
          <w14:shadow w14:blurRad="50800" w14:dist="38100" w14:dir="2700000" w14:sx="100000" w14:sy="100000" w14:kx="0" w14:ky="0" w14:algn="tl">
            <w14:srgbClr w14:val="000000">
              <w14:alpha w14:val="60000"/>
            </w14:srgbClr>
          </w14:shadow>
        </w:rPr>
        <w:t xml:space="preserve">PARC FRIGORIQUE </w:t>
      </w:r>
      <w:bookmarkEnd w:id="2"/>
      <w:r w:rsidR="0035186D" w:rsidRPr="0035186D">
        <w:rPr>
          <w:rFonts w:ascii="Trebuchet MS" w:hAnsi="Trebuchet MS"/>
          <w:b/>
          <w:bCs/>
          <w:sz w:val="24"/>
          <w:szCs w:val="24"/>
          <w14:shadow w14:blurRad="50800" w14:dist="38100" w14:dir="2700000" w14:sx="100000" w14:sy="100000" w14:kx="0" w14:ky="0" w14:algn="tl">
            <w14:srgbClr w14:val="000000">
              <w14:alpha w14:val="60000"/>
            </w14:srgbClr>
          </w14:shadow>
        </w:rPr>
        <w:t>DE XXXXXXXXXXXXXXXXXXXXXXXX</w:t>
      </w:r>
    </w:p>
    <w:p w:rsidR="0025010B" w:rsidRPr="0035186D" w:rsidRDefault="0025010B" w:rsidP="0025010B">
      <w:pPr>
        <w:autoSpaceDE w:val="0"/>
        <w:autoSpaceDN w:val="0"/>
        <w:adjustRightInd w:val="0"/>
        <w:spacing w:before="120" w:after="120"/>
        <w:ind w:left="1239"/>
        <w:jc w:val="both"/>
        <w:outlineLvl w:val="0"/>
        <w:rPr>
          <w:rFonts w:ascii="Trebuchet MS" w:hAnsi="Trebuchet MS"/>
          <w:b/>
          <w:bCs/>
          <w:color w:val="800000"/>
          <w:sz w:val="24"/>
          <w:szCs w:val="24"/>
          <w14:shadow w14:blurRad="50800" w14:dist="38100" w14:dir="2700000" w14:sx="100000" w14:sy="100000" w14:kx="0" w14:ky="0" w14:algn="tl">
            <w14:srgbClr w14:val="000000">
              <w14:alpha w14:val="60000"/>
            </w14:srgbClr>
          </w14:shadow>
        </w:rPr>
      </w:pPr>
    </w:p>
    <w:tbl>
      <w:tblPr>
        <w:tblW w:w="9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7"/>
        <w:gridCol w:w="1958"/>
        <w:gridCol w:w="1155"/>
        <w:gridCol w:w="1471"/>
      </w:tblGrid>
      <w:tr w:rsidR="0025010B" w:rsidRPr="0025010B" w:rsidTr="00723F94">
        <w:trPr>
          <w:trHeight w:val="570"/>
        </w:trPr>
        <w:tc>
          <w:tcPr>
            <w:tcW w:w="0" w:type="auto"/>
          </w:tcPr>
          <w:p w:rsidR="0025010B" w:rsidRPr="0025010B" w:rsidRDefault="0025010B" w:rsidP="00723F94">
            <w:pPr>
              <w:rPr>
                <w:rFonts w:ascii="Trebuchet MS" w:hAnsi="Trebuchet MS"/>
                <w:b/>
                <w:sz w:val="24"/>
                <w:szCs w:val="24"/>
              </w:rPr>
            </w:pPr>
            <w:r w:rsidRPr="0025010B">
              <w:rPr>
                <w:rFonts w:ascii="Trebuchet MS" w:hAnsi="Trebuchet MS"/>
                <w:b/>
                <w:sz w:val="24"/>
                <w:szCs w:val="24"/>
              </w:rPr>
              <w:t>Type</w:t>
            </w:r>
          </w:p>
        </w:tc>
        <w:tc>
          <w:tcPr>
            <w:tcW w:w="0" w:type="auto"/>
          </w:tcPr>
          <w:p w:rsidR="0025010B" w:rsidRPr="0025010B" w:rsidRDefault="0025010B" w:rsidP="00723F94">
            <w:pPr>
              <w:rPr>
                <w:rFonts w:ascii="Trebuchet MS" w:hAnsi="Trebuchet MS"/>
                <w:b/>
                <w:sz w:val="24"/>
                <w:szCs w:val="24"/>
              </w:rPr>
            </w:pPr>
            <w:r w:rsidRPr="0025010B">
              <w:rPr>
                <w:rFonts w:ascii="Trebuchet MS" w:hAnsi="Trebuchet MS"/>
                <w:b/>
                <w:sz w:val="24"/>
                <w:szCs w:val="24"/>
              </w:rPr>
              <w:t>Marque</w:t>
            </w:r>
          </w:p>
        </w:tc>
        <w:tc>
          <w:tcPr>
            <w:tcW w:w="0" w:type="auto"/>
          </w:tcPr>
          <w:p w:rsidR="0025010B" w:rsidRPr="0025010B" w:rsidRDefault="0025010B" w:rsidP="00723F94">
            <w:pPr>
              <w:rPr>
                <w:rFonts w:ascii="Trebuchet MS" w:hAnsi="Trebuchet MS"/>
                <w:b/>
                <w:sz w:val="24"/>
                <w:szCs w:val="24"/>
              </w:rPr>
            </w:pPr>
            <w:r w:rsidRPr="0025010B">
              <w:rPr>
                <w:rFonts w:ascii="Trebuchet MS" w:hAnsi="Trebuchet MS"/>
                <w:b/>
                <w:sz w:val="24"/>
                <w:szCs w:val="24"/>
              </w:rPr>
              <w:t>pce</w:t>
            </w:r>
          </w:p>
        </w:tc>
        <w:tc>
          <w:tcPr>
            <w:tcW w:w="0" w:type="auto"/>
          </w:tcPr>
          <w:p w:rsidR="0025010B" w:rsidRPr="0025010B" w:rsidRDefault="0025010B" w:rsidP="00723F94">
            <w:pPr>
              <w:rPr>
                <w:rFonts w:ascii="Trebuchet MS" w:hAnsi="Trebuchet MS"/>
                <w:b/>
                <w:sz w:val="24"/>
                <w:szCs w:val="24"/>
              </w:rPr>
            </w:pPr>
            <w:r w:rsidRPr="0025010B">
              <w:rPr>
                <w:rFonts w:ascii="Trebuchet MS" w:hAnsi="Trebuchet MS"/>
                <w:b/>
                <w:sz w:val="24"/>
                <w:szCs w:val="24"/>
              </w:rPr>
              <w:t>Qtité</w:t>
            </w:r>
          </w:p>
        </w:tc>
      </w:tr>
      <w:tr w:rsidR="0025010B" w:rsidRPr="0025010B" w:rsidTr="00723F94">
        <w:trPr>
          <w:trHeight w:val="544"/>
        </w:trPr>
        <w:tc>
          <w:tcPr>
            <w:tcW w:w="0" w:type="auto"/>
          </w:tcPr>
          <w:p w:rsidR="0025010B" w:rsidRPr="0025010B" w:rsidRDefault="0025010B" w:rsidP="00723F94">
            <w:pPr>
              <w:rPr>
                <w:rFonts w:ascii="Trebuchet MS" w:hAnsi="Trebuchet MS"/>
                <w:sz w:val="24"/>
                <w:szCs w:val="24"/>
              </w:rPr>
            </w:pPr>
            <w:r w:rsidRPr="0025010B">
              <w:rPr>
                <w:rFonts w:ascii="Trebuchet MS" w:hAnsi="Trebuchet MS"/>
                <w:sz w:val="24"/>
                <w:szCs w:val="24"/>
              </w:rPr>
              <w:t>Armoire à flux inversé</w:t>
            </w: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r>
      <w:tr w:rsidR="0025010B" w:rsidRPr="0025010B" w:rsidTr="00723F94">
        <w:trPr>
          <w:trHeight w:val="570"/>
        </w:trPr>
        <w:tc>
          <w:tcPr>
            <w:tcW w:w="0" w:type="auto"/>
          </w:tcPr>
          <w:p w:rsidR="0025010B" w:rsidRPr="0025010B" w:rsidRDefault="0025010B" w:rsidP="00723F94">
            <w:pPr>
              <w:rPr>
                <w:rFonts w:ascii="Trebuchet MS" w:hAnsi="Trebuchet MS"/>
                <w:sz w:val="24"/>
                <w:szCs w:val="24"/>
              </w:rPr>
            </w:pPr>
            <w:r w:rsidRPr="0025010B">
              <w:rPr>
                <w:rFonts w:ascii="Trebuchet MS" w:hAnsi="Trebuchet MS"/>
                <w:sz w:val="24"/>
                <w:szCs w:val="24"/>
              </w:rPr>
              <w:t>Split murale</w:t>
            </w: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c>
          <w:tcPr>
            <w:tcW w:w="0" w:type="auto"/>
          </w:tcPr>
          <w:p w:rsidR="0025010B" w:rsidRPr="0025010B" w:rsidRDefault="0025010B" w:rsidP="00723F94">
            <w:pPr>
              <w:rPr>
                <w:rFonts w:ascii="Trebuchet MS" w:hAnsi="Trebuchet MS"/>
                <w:sz w:val="24"/>
                <w:szCs w:val="24"/>
              </w:rPr>
            </w:pPr>
          </w:p>
        </w:tc>
      </w:tr>
    </w:tbl>
    <w:p w:rsidR="0025010B" w:rsidRPr="0025010B" w:rsidRDefault="0025010B" w:rsidP="0025010B">
      <w:pPr>
        <w:autoSpaceDE w:val="0"/>
        <w:autoSpaceDN w:val="0"/>
        <w:adjustRightInd w:val="0"/>
        <w:spacing w:before="120"/>
        <w:jc w:val="both"/>
        <w:rPr>
          <w:rFonts w:ascii="Trebuchet MS" w:hAnsi="Trebuchet MS" w:cs="Arial"/>
          <w:bCs/>
          <w:sz w:val="24"/>
          <w:szCs w:val="24"/>
        </w:rPr>
      </w:pPr>
    </w:p>
    <w:p w:rsidR="0025010B" w:rsidRPr="0025010B" w:rsidRDefault="0025010B" w:rsidP="0025010B">
      <w:pPr>
        <w:autoSpaceDE w:val="0"/>
        <w:autoSpaceDN w:val="0"/>
        <w:adjustRightInd w:val="0"/>
        <w:spacing w:before="120"/>
        <w:jc w:val="both"/>
        <w:rPr>
          <w:rFonts w:ascii="Trebuchet MS" w:hAnsi="Trebuchet MS" w:cs="Arial"/>
          <w:bCs/>
          <w:sz w:val="24"/>
          <w:szCs w:val="24"/>
        </w:rPr>
      </w:pPr>
    </w:p>
    <w:p w:rsidR="0025010B" w:rsidRDefault="0025010B" w:rsidP="00CF328E">
      <w:pPr>
        <w:tabs>
          <w:tab w:val="left" w:pos="142"/>
        </w:tabs>
        <w:ind w:right="-2"/>
        <w:jc w:val="both"/>
        <w:rPr>
          <w:rFonts w:ascii="Trebuchet MS" w:hAnsi="Trebuchet MS" w:cs="Tahoma"/>
          <w:b/>
          <w:sz w:val="24"/>
          <w:szCs w:val="24"/>
        </w:rPr>
      </w:pPr>
      <w:r w:rsidRPr="0025010B">
        <w:rPr>
          <w:rFonts w:ascii="Trebuchet MS" w:hAnsi="Trebuchet MS" w:cs="Tahoma"/>
          <w:b/>
          <w:sz w:val="24"/>
          <w:szCs w:val="24"/>
        </w:rPr>
        <w:t xml:space="preserve"> </w:t>
      </w:r>
    </w:p>
    <w:p w:rsidR="002B0FEC" w:rsidRDefault="002B0FEC" w:rsidP="00CF328E">
      <w:pPr>
        <w:tabs>
          <w:tab w:val="left" w:pos="142"/>
        </w:tabs>
        <w:ind w:right="-2"/>
        <w:jc w:val="both"/>
        <w:rPr>
          <w:rFonts w:ascii="Trebuchet MS" w:hAnsi="Trebuchet MS" w:cs="Tahoma"/>
          <w:b/>
          <w:sz w:val="24"/>
          <w:szCs w:val="24"/>
        </w:rPr>
      </w:pPr>
    </w:p>
    <w:p w:rsidR="002B0FEC" w:rsidRDefault="002B0FEC" w:rsidP="00CF328E">
      <w:pPr>
        <w:tabs>
          <w:tab w:val="left" w:pos="142"/>
        </w:tabs>
        <w:ind w:right="-2"/>
        <w:jc w:val="both"/>
        <w:rPr>
          <w:rFonts w:ascii="Trebuchet MS" w:hAnsi="Trebuchet MS" w:cs="Tahoma"/>
          <w:b/>
          <w:sz w:val="24"/>
          <w:szCs w:val="24"/>
        </w:rPr>
      </w:pPr>
    </w:p>
    <w:p w:rsidR="002B0FEC" w:rsidRPr="0025010B" w:rsidRDefault="002B0FEC" w:rsidP="00CF328E">
      <w:pPr>
        <w:tabs>
          <w:tab w:val="left" w:pos="142"/>
        </w:tabs>
        <w:ind w:right="-2"/>
        <w:jc w:val="both"/>
        <w:rPr>
          <w:rFonts w:ascii="Trebuchet MS" w:hAnsi="Trebuchet MS" w:cs="Tahoma"/>
          <w:sz w:val="24"/>
          <w:szCs w:val="24"/>
        </w:rPr>
      </w:pPr>
    </w:p>
    <w:p w:rsidR="0025010B" w:rsidRPr="0025010B" w:rsidRDefault="0025010B" w:rsidP="00CF328E">
      <w:pPr>
        <w:tabs>
          <w:tab w:val="left" w:pos="142"/>
        </w:tabs>
        <w:ind w:right="-2"/>
        <w:jc w:val="both"/>
        <w:rPr>
          <w:rFonts w:ascii="Trebuchet MS" w:hAnsi="Trebuchet MS" w:cs="Tahoma"/>
          <w:sz w:val="24"/>
          <w:szCs w:val="24"/>
        </w:rPr>
      </w:pPr>
    </w:p>
    <w:p w:rsidR="00D81542" w:rsidRPr="0025010B" w:rsidRDefault="002B0FEC" w:rsidP="00CF328E">
      <w:pPr>
        <w:tabs>
          <w:tab w:val="left" w:pos="142"/>
        </w:tabs>
        <w:ind w:right="-851"/>
        <w:jc w:val="both"/>
        <w:rPr>
          <w:rFonts w:ascii="Trebuchet MS" w:hAnsi="Trebuchet MS" w:cs="Tahoma"/>
          <w:b/>
          <w:sz w:val="24"/>
          <w:szCs w:val="24"/>
        </w:rPr>
      </w:pPr>
      <w:r>
        <w:rPr>
          <w:rFonts w:ascii="Trebuchet MS" w:hAnsi="Trebuchet MS" w:cs="Tahoma"/>
          <w:b/>
          <w:sz w:val="24"/>
          <w:szCs w:val="24"/>
        </w:rPr>
        <w:t>ARTICLE 3</w:t>
      </w:r>
      <w:r w:rsidR="00D81542" w:rsidRPr="0025010B">
        <w:rPr>
          <w:rFonts w:ascii="Trebuchet MS" w:hAnsi="Trebuchet MS" w:cs="Tahoma"/>
          <w:b/>
          <w:sz w:val="24"/>
          <w:szCs w:val="24"/>
        </w:rPr>
        <w:t xml:space="preserve"> : DESCRIPTION ET ETENDUE DES PRESTATIONS</w:t>
      </w:r>
    </w:p>
    <w:p w:rsidR="00D81542" w:rsidRPr="0025010B" w:rsidRDefault="00D81542" w:rsidP="00CF328E">
      <w:pPr>
        <w:tabs>
          <w:tab w:val="left" w:pos="142"/>
        </w:tabs>
        <w:ind w:right="-851"/>
        <w:jc w:val="both"/>
        <w:rPr>
          <w:rFonts w:ascii="Trebuchet MS" w:hAnsi="Trebuchet MS" w:cs="Tahoma"/>
          <w:sz w:val="24"/>
          <w:szCs w:val="24"/>
        </w:rPr>
      </w:pPr>
    </w:p>
    <w:p w:rsidR="00D81542" w:rsidRPr="0025010B" w:rsidRDefault="00D81542" w:rsidP="00CF328E">
      <w:pPr>
        <w:tabs>
          <w:tab w:val="left" w:pos="142"/>
        </w:tabs>
        <w:ind w:right="-144"/>
        <w:jc w:val="both"/>
        <w:rPr>
          <w:rFonts w:ascii="Trebuchet MS" w:hAnsi="Trebuchet MS" w:cs="Tahoma"/>
          <w:sz w:val="24"/>
          <w:szCs w:val="24"/>
        </w:rPr>
      </w:pPr>
      <w:r w:rsidRPr="0025010B">
        <w:rPr>
          <w:rFonts w:ascii="Trebuchet MS" w:hAnsi="Trebuchet MS" w:cs="Tahoma"/>
          <w:sz w:val="24"/>
          <w:szCs w:val="24"/>
        </w:rPr>
        <w:t xml:space="preserve">Les prestations comprennent en général toutes les interventions permettant de maintenir </w:t>
      </w:r>
      <w:r w:rsidR="002B0FEC">
        <w:rPr>
          <w:rFonts w:ascii="Trebuchet MS" w:hAnsi="Trebuchet MS" w:cs="Tahoma"/>
          <w:sz w:val="24"/>
          <w:szCs w:val="24"/>
        </w:rPr>
        <w:t xml:space="preserve">tous </w:t>
      </w:r>
      <w:r w:rsidRPr="0025010B">
        <w:rPr>
          <w:rFonts w:ascii="Trebuchet MS" w:hAnsi="Trebuchet MS" w:cs="Tahoma"/>
          <w:sz w:val="24"/>
          <w:szCs w:val="24"/>
        </w:rPr>
        <w:t xml:space="preserve">les </w:t>
      </w:r>
      <w:r w:rsidR="002B0FEC">
        <w:rPr>
          <w:rFonts w:ascii="Trebuchet MS" w:hAnsi="Trebuchet MS" w:cs="Tahoma"/>
          <w:sz w:val="24"/>
          <w:szCs w:val="24"/>
        </w:rPr>
        <w:t xml:space="preserve">climatiseurs, les splits et autres appareils frigorifiques dans un état </w:t>
      </w:r>
      <w:r w:rsidRPr="0025010B">
        <w:rPr>
          <w:rFonts w:ascii="Trebuchet MS" w:hAnsi="Trebuchet MS" w:cs="Tahoma"/>
          <w:sz w:val="24"/>
          <w:szCs w:val="24"/>
        </w:rPr>
        <w:t>de rendement et de fonctionnement optimal.</w:t>
      </w:r>
    </w:p>
    <w:p w:rsidR="00D81542" w:rsidRPr="0025010B" w:rsidRDefault="00D81542" w:rsidP="00CF328E">
      <w:pPr>
        <w:tabs>
          <w:tab w:val="left" w:pos="142"/>
        </w:tabs>
        <w:ind w:right="-144"/>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Elles consistent entre autre à entretenir </w:t>
      </w:r>
      <w:r w:rsidR="002B0FEC" w:rsidRPr="0025010B">
        <w:rPr>
          <w:rFonts w:ascii="Trebuchet MS" w:hAnsi="Trebuchet MS" w:cs="Tahoma"/>
          <w:sz w:val="24"/>
          <w:szCs w:val="24"/>
        </w:rPr>
        <w:t xml:space="preserve">les </w:t>
      </w:r>
      <w:r w:rsidR="002B0FEC">
        <w:rPr>
          <w:rFonts w:ascii="Trebuchet MS" w:hAnsi="Trebuchet MS" w:cs="Tahoma"/>
          <w:sz w:val="24"/>
          <w:szCs w:val="24"/>
        </w:rPr>
        <w:t xml:space="preserve">climatiseurs, les splits et autres appareils frigorifiques </w:t>
      </w:r>
      <w:r w:rsidRPr="0025010B">
        <w:rPr>
          <w:rFonts w:ascii="Trebuchet MS" w:hAnsi="Trebuchet MS" w:cs="Tahoma"/>
          <w:sz w:val="24"/>
          <w:szCs w:val="24"/>
        </w:rPr>
        <w:t>par la réalisation des actions suivantes :</w:t>
      </w:r>
    </w:p>
    <w:p w:rsidR="00D81542" w:rsidRPr="001A2D3C" w:rsidRDefault="00D81542" w:rsidP="00CF328E">
      <w:pPr>
        <w:jc w:val="both"/>
        <w:rPr>
          <w:rFonts w:ascii="Trebuchet MS" w:hAnsi="Trebuchet MS" w:cs="Tahoma"/>
          <w:sz w:val="24"/>
          <w:szCs w:val="24"/>
        </w:rPr>
      </w:pP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Nettoyage des filtres et des écoulements bac (condensats)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Dépoussiérage des turbines, grille de soufflage, moteurs électriques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Lubrification des moteurs électrique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Nettoyage des batteries froides et chaudes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Relevé des différentes températures, et pressions (entrées et sorties)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Contrôles électriques, isolement  des différents moteurs et  compresseurs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 xml:space="preserve">Reprise de peinture </w:t>
      </w:r>
      <w:r w:rsidR="002E4CE7" w:rsidRPr="001A2D3C">
        <w:rPr>
          <w:rFonts w:ascii="Trebuchet MS" w:hAnsi="Trebuchet MS"/>
          <w:sz w:val="24"/>
          <w:szCs w:val="24"/>
        </w:rPr>
        <w:t>antirouille</w:t>
      </w:r>
      <w:r w:rsidRPr="001A2D3C">
        <w:rPr>
          <w:rFonts w:ascii="Trebuchet MS" w:hAnsi="Trebuchet MS"/>
          <w:sz w:val="24"/>
          <w:szCs w:val="24"/>
        </w:rPr>
        <w:t>, de la tôlerie et de la peinture générale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Contrôle et serrage des connections électriques et mécaniques (brides, des vannes.)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Contrôle et remplacement des déshydrateurs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Contrôle et remplacement (en cas de défaillance) des roulements des moteurs évaporateurs et condenseurs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Essai et contrôle du fonctionnement des sécurités</w:t>
      </w:r>
      <w:r w:rsidR="00400AF6">
        <w:rPr>
          <w:rFonts w:ascii="Trebuchet MS" w:hAnsi="Trebuchet MS"/>
          <w:sz w:val="24"/>
          <w:szCs w:val="24"/>
        </w:rPr>
        <w:t xml:space="preserve"> </w:t>
      </w:r>
      <w:r w:rsidRPr="001A2D3C">
        <w:rPr>
          <w:rFonts w:ascii="Trebuchet MS" w:hAnsi="Trebuchet MS"/>
          <w:sz w:val="24"/>
          <w:szCs w:val="24"/>
        </w:rPr>
        <w:t>et organes de régulation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Contrôle et réparation des fuites fluidiques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Complément de fréon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 xml:space="preserve">Remplacement systématique des piles des télécommandes ;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Fourniture des consommables d’entretien (savon liquide, soude caustique) ;</w:t>
      </w:r>
    </w:p>
    <w:p w:rsidR="001A2D3C" w:rsidRPr="001A2D3C" w:rsidRDefault="001A2D3C" w:rsidP="001A2D3C">
      <w:pPr>
        <w:numPr>
          <w:ilvl w:val="0"/>
          <w:numId w:val="9"/>
        </w:numPr>
        <w:jc w:val="both"/>
        <w:rPr>
          <w:rFonts w:ascii="Trebuchet MS" w:hAnsi="Trebuchet MS"/>
          <w:sz w:val="24"/>
          <w:szCs w:val="24"/>
        </w:rPr>
      </w:pPr>
      <w:r w:rsidRPr="001A2D3C">
        <w:rPr>
          <w:rFonts w:ascii="Trebuchet MS" w:hAnsi="Trebuchet MS"/>
          <w:sz w:val="24"/>
          <w:szCs w:val="24"/>
        </w:rPr>
        <w:t>Contrôle et remplacement des condensateurs, courroies et électrovannes.</w:t>
      </w:r>
    </w:p>
    <w:p w:rsidR="001A2D3C" w:rsidRPr="001A2D3C" w:rsidRDefault="001A2D3C" w:rsidP="001A2D3C">
      <w:pPr>
        <w:ind w:left="360"/>
        <w:jc w:val="both"/>
        <w:rPr>
          <w:rFonts w:ascii="Trebuchet MS" w:hAnsi="Trebuchet MS"/>
          <w:sz w:val="24"/>
          <w:szCs w:val="24"/>
        </w:rPr>
      </w:pPr>
    </w:p>
    <w:p w:rsidR="00400AF6" w:rsidRDefault="001A2D3C" w:rsidP="001A2D3C">
      <w:pPr>
        <w:jc w:val="both"/>
        <w:rPr>
          <w:rFonts w:ascii="Trebuchet MS" w:hAnsi="Trebuchet MS" w:cs="Tahoma"/>
          <w:sz w:val="24"/>
          <w:szCs w:val="24"/>
        </w:rPr>
      </w:pPr>
      <w:r w:rsidRPr="001A2D3C">
        <w:rPr>
          <w:rFonts w:ascii="Trebuchet MS" w:hAnsi="Trebuchet MS" w:cs="Tahoma"/>
          <w:b/>
          <w:sz w:val="24"/>
          <w:szCs w:val="24"/>
        </w:rPr>
        <w:t>NB</w:t>
      </w:r>
      <w:r w:rsidRPr="001A2D3C">
        <w:rPr>
          <w:rFonts w:ascii="Trebuchet MS" w:hAnsi="Trebuchet MS" w:cs="Tahoma"/>
          <w:sz w:val="24"/>
          <w:szCs w:val="24"/>
        </w:rPr>
        <w:t xml:space="preserve"> : En cas de panne constatée lors des visites d’entretien, </w:t>
      </w:r>
      <w:r w:rsidRPr="001A2D3C">
        <w:rPr>
          <w:rFonts w:ascii="Trebuchet MS" w:hAnsi="Trebuchet MS" w:cs="Tahoma"/>
          <w:b/>
          <w:sz w:val="24"/>
          <w:szCs w:val="24"/>
        </w:rPr>
        <w:t>le prestataire</w:t>
      </w:r>
      <w:r w:rsidRPr="001A2D3C">
        <w:rPr>
          <w:rFonts w:ascii="Trebuchet MS" w:hAnsi="Trebuchet MS" w:cs="Tahoma"/>
          <w:sz w:val="24"/>
          <w:szCs w:val="24"/>
        </w:rPr>
        <w:t xml:space="preserve"> devra informer le Client et procéder à la réparation et /ou au remplacement des pièces défectueuses. Cette réparation sera facturée au prix convenu dans le bordereau ci – dessous</w:t>
      </w:r>
      <w:r w:rsidR="00400AF6">
        <w:rPr>
          <w:rFonts w:ascii="Trebuchet MS" w:hAnsi="Trebuchet MS" w:cs="Tahoma"/>
          <w:sz w:val="24"/>
          <w:szCs w:val="24"/>
        </w:rPr>
        <w:t> :</w:t>
      </w:r>
    </w:p>
    <w:p w:rsidR="00400AF6" w:rsidRDefault="00400AF6" w:rsidP="001A2D3C">
      <w:pPr>
        <w:jc w:val="both"/>
        <w:rPr>
          <w:rFonts w:ascii="Trebuchet MS" w:hAnsi="Trebuchet MS" w:cs="Tahoma"/>
          <w:sz w:val="24"/>
          <w:szCs w:val="24"/>
        </w:rPr>
      </w:pPr>
    </w:p>
    <w:p w:rsidR="00420A46" w:rsidRPr="00420A46" w:rsidRDefault="00400AF6" w:rsidP="007C667E">
      <w:pPr>
        <w:pStyle w:val="Paragraphedeliste"/>
        <w:numPr>
          <w:ilvl w:val="0"/>
          <w:numId w:val="10"/>
        </w:numPr>
        <w:jc w:val="both"/>
        <w:rPr>
          <w:rFonts w:ascii="Trebuchet MS" w:hAnsi="Trebuchet MS" w:cs="Tahoma"/>
          <w:sz w:val="24"/>
          <w:szCs w:val="24"/>
          <w:u w:val="single"/>
        </w:rPr>
      </w:pPr>
      <w:bookmarkStart w:id="3" w:name="_Toc220728671"/>
      <w:bookmarkStart w:id="4" w:name="_Toc239414579"/>
      <w:r w:rsidRPr="0035186D">
        <w:rPr>
          <w:rFonts w:ascii="Trebuchet MS" w:hAnsi="Trebuchet MS"/>
          <w:sz w:val="24"/>
          <w:szCs w:val="24"/>
          <w:u w:val="single"/>
          <w14:shadow w14:blurRad="50800" w14:dist="38100" w14:dir="2700000" w14:sx="100000" w14:sy="100000" w14:kx="0" w14:ky="0" w14:algn="tl">
            <w14:srgbClr w14:val="000000">
              <w14:alpha w14:val="60000"/>
            </w14:srgbClr>
          </w14:shadow>
        </w:rPr>
        <w:t>BORDEREAU DES PRIX UNITAIRES</w:t>
      </w:r>
      <w:bookmarkEnd w:id="3"/>
      <w:bookmarkEnd w:id="4"/>
      <w:r w:rsidR="00AB5140" w:rsidRPr="0035186D">
        <w:rPr>
          <w:rFonts w:ascii="Trebuchet MS" w:hAnsi="Trebuchet MS"/>
          <w:sz w:val="24"/>
          <w:szCs w:val="24"/>
          <w:u w:val="single"/>
          <w14:shadow w14:blurRad="50800" w14:dist="38100" w14:dir="2700000" w14:sx="100000" w14:sy="100000" w14:kx="0" w14:ky="0" w14:algn="tl">
            <w14:srgbClr w14:val="000000">
              <w14:alpha w14:val="60000"/>
            </w14:srgbClr>
          </w14:shadow>
        </w:rPr>
        <w:t xml:space="preserve"> </w:t>
      </w:r>
    </w:p>
    <w:p w:rsidR="00400AF6" w:rsidRPr="007C667E" w:rsidRDefault="00400AF6" w:rsidP="00400AF6">
      <w:pPr>
        <w:jc w:val="center"/>
        <w:rPr>
          <w:rFonts w:ascii="Trebuchet MS" w:hAnsi="Trebuchet MS"/>
          <w:b/>
          <w:sz w:val="24"/>
          <w:szCs w:val="24"/>
        </w:rPr>
      </w:pPr>
    </w:p>
    <w:tbl>
      <w:tblPr>
        <w:tblW w:w="9160" w:type="dxa"/>
        <w:tblInd w:w="55" w:type="dxa"/>
        <w:tblCellMar>
          <w:left w:w="70" w:type="dxa"/>
          <w:right w:w="70" w:type="dxa"/>
        </w:tblCellMar>
        <w:tblLook w:val="04A0" w:firstRow="1" w:lastRow="0" w:firstColumn="1" w:lastColumn="0" w:noHBand="0" w:noVBand="1"/>
      </w:tblPr>
      <w:tblGrid>
        <w:gridCol w:w="582"/>
        <w:gridCol w:w="4829"/>
        <w:gridCol w:w="753"/>
        <w:gridCol w:w="1273"/>
        <w:gridCol w:w="1723"/>
      </w:tblGrid>
      <w:tr w:rsidR="00400AF6" w:rsidRPr="007C667E" w:rsidTr="00723F94">
        <w:trPr>
          <w:trHeight w:val="630"/>
        </w:trPr>
        <w:tc>
          <w:tcPr>
            <w:tcW w:w="5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b/>
                <w:bCs/>
                <w:sz w:val="24"/>
                <w:szCs w:val="24"/>
              </w:rPr>
            </w:pPr>
            <w:r w:rsidRPr="007C667E">
              <w:rPr>
                <w:rFonts w:ascii="Trebuchet MS" w:hAnsi="Trebuchet MS" w:cs="Arial"/>
                <w:b/>
                <w:bCs/>
                <w:sz w:val="24"/>
                <w:szCs w:val="24"/>
              </w:rPr>
              <w:t>N°1</w:t>
            </w:r>
          </w:p>
        </w:tc>
        <w:tc>
          <w:tcPr>
            <w:tcW w:w="4884" w:type="dxa"/>
            <w:tcBorders>
              <w:top w:val="single" w:sz="4" w:space="0" w:color="auto"/>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b/>
                <w:bCs/>
                <w:sz w:val="24"/>
                <w:szCs w:val="24"/>
              </w:rPr>
            </w:pPr>
            <w:r w:rsidRPr="007C667E">
              <w:rPr>
                <w:rFonts w:ascii="Trebuchet MS" w:hAnsi="Trebuchet MS" w:cs="Arial"/>
                <w:b/>
                <w:bCs/>
                <w:sz w:val="24"/>
                <w:szCs w:val="24"/>
              </w:rPr>
              <w:t>DESIGNATION</w:t>
            </w:r>
          </w:p>
        </w:tc>
        <w:tc>
          <w:tcPr>
            <w:tcW w:w="756" w:type="dxa"/>
            <w:tcBorders>
              <w:top w:val="single" w:sz="4" w:space="0" w:color="auto"/>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b/>
                <w:bCs/>
                <w:sz w:val="24"/>
                <w:szCs w:val="24"/>
              </w:rPr>
            </w:pPr>
            <w:r w:rsidRPr="007C667E">
              <w:rPr>
                <w:rFonts w:ascii="Trebuchet MS" w:hAnsi="Trebuchet MS" w:cs="Arial"/>
                <w:b/>
                <w:bCs/>
                <w:sz w:val="24"/>
                <w:szCs w:val="24"/>
              </w:rPr>
              <w:t>QTE</w:t>
            </w:r>
          </w:p>
        </w:tc>
        <w:tc>
          <w:tcPr>
            <w:tcW w:w="1286" w:type="dxa"/>
            <w:tcBorders>
              <w:top w:val="single" w:sz="4" w:space="0" w:color="auto"/>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b/>
                <w:bCs/>
                <w:sz w:val="24"/>
                <w:szCs w:val="24"/>
              </w:rPr>
            </w:pPr>
            <w:r w:rsidRPr="007C667E">
              <w:rPr>
                <w:rFonts w:ascii="Trebuchet MS" w:hAnsi="Trebuchet MS" w:cs="Arial"/>
                <w:b/>
                <w:bCs/>
                <w:sz w:val="24"/>
                <w:szCs w:val="24"/>
              </w:rPr>
              <w:t>P.U HT</w:t>
            </w:r>
          </w:p>
        </w:tc>
        <w:tc>
          <w:tcPr>
            <w:tcW w:w="1731" w:type="dxa"/>
            <w:tcBorders>
              <w:top w:val="single" w:sz="4" w:space="0" w:color="auto"/>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b/>
                <w:bCs/>
                <w:sz w:val="24"/>
                <w:szCs w:val="24"/>
              </w:rPr>
            </w:pPr>
            <w:r w:rsidRPr="007C667E">
              <w:rPr>
                <w:rFonts w:ascii="Trebuchet MS" w:hAnsi="Trebuchet MS" w:cs="Arial"/>
                <w:b/>
                <w:bCs/>
                <w:sz w:val="24"/>
                <w:szCs w:val="24"/>
              </w:rPr>
              <w:t>MONTANT TOTAL</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bCs/>
                <w:sz w:val="24"/>
                <w:szCs w:val="24"/>
              </w:rPr>
            </w:pPr>
            <w:r w:rsidRPr="007C667E">
              <w:rPr>
                <w:rFonts w:ascii="Trebuchet MS" w:hAnsi="Trebuchet MS" w:cs="Arial"/>
                <w:bCs/>
                <w:sz w:val="24"/>
                <w:szCs w:val="24"/>
              </w:rPr>
              <w:t>ENTRETIEN DES CLIMATISEURS</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Entretien complet d'un climatiseur</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2</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 xml:space="preserve">Reprise de la </w:t>
            </w:r>
            <w:r w:rsidR="007C667E" w:rsidRPr="007C667E">
              <w:rPr>
                <w:rFonts w:ascii="Trebuchet MS" w:hAnsi="Trebuchet MS" w:cs="Arial"/>
                <w:sz w:val="24"/>
                <w:szCs w:val="24"/>
              </w:rPr>
              <w:t>tôlerie</w:t>
            </w:r>
            <w:r w:rsidRPr="007C667E">
              <w:rPr>
                <w:rFonts w:ascii="Trebuchet MS" w:hAnsi="Trebuchet MS" w:cs="Arial"/>
                <w:sz w:val="24"/>
                <w:szCs w:val="24"/>
              </w:rPr>
              <w:t xml:space="preserve"> et peinture </w:t>
            </w:r>
            <w:r w:rsidR="002E4CE7" w:rsidRPr="007C667E">
              <w:rPr>
                <w:rFonts w:ascii="Trebuchet MS" w:hAnsi="Trebuchet MS" w:cs="Arial"/>
                <w:sz w:val="24"/>
                <w:szCs w:val="24"/>
              </w:rPr>
              <w:t>antirouille</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6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3</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complet d'un split de 3 Cv</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48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4</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d'un condenseur 3 Cv</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48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5</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d'un évaporateur de 3 Cv</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6</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 xml:space="preserve">Recherche et </w:t>
            </w:r>
            <w:r w:rsidR="007C667E" w:rsidRPr="007C667E">
              <w:rPr>
                <w:rFonts w:ascii="Trebuchet MS" w:hAnsi="Trebuchet MS" w:cs="Arial"/>
                <w:sz w:val="24"/>
                <w:szCs w:val="24"/>
              </w:rPr>
              <w:t>réparation</w:t>
            </w:r>
            <w:r w:rsidRPr="007C667E">
              <w:rPr>
                <w:rFonts w:ascii="Trebuchet MS" w:hAnsi="Trebuchet MS" w:cs="Arial"/>
                <w:sz w:val="24"/>
                <w:szCs w:val="24"/>
              </w:rPr>
              <w:t xml:space="preserve"> de fuite </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7</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Complément de fréon</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69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8</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 xml:space="preserve">Fourniture des consommables d'entretien (soude, savon liquide, </w:t>
            </w:r>
            <w:r w:rsidR="002E4CE7" w:rsidRPr="007C667E">
              <w:rPr>
                <w:rFonts w:ascii="Trebuchet MS" w:hAnsi="Trebuchet MS" w:cs="Arial"/>
                <w:sz w:val="24"/>
                <w:szCs w:val="24"/>
              </w:rPr>
              <w:t>etc.</w:t>
            </w:r>
            <w:r w:rsidRPr="007C667E">
              <w:rPr>
                <w:rFonts w:ascii="Trebuchet MS" w:hAnsi="Trebuchet MS" w:cs="Arial"/>
                <w:sz w:val="24"/>
                <w:szCs w:val="24"/>
              </w:rPr>
              <w:t>)</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49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9</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Contrôle et remplacement de condensateur de 30 à 50 Uf</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46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10</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Contrôle et remplacement de condensateur de 1 à 5 Uf Uf</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43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11</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 xml:space="preserve">Contrôle et remplacement compresseur de </w:t>
            </w:r>
            <w:r w:rsidRPr="007C667E">
              <w:rPr>
                <w:rFonts w:ascii="Trebuchet MS" w:hAnsi="Trebuchet MS" w:cs="Arial"/>
                <w:sz w:val="24"/>
                <w:szCs w:val="24"/>
              </w:rPr>
              <w:lastRenderedPageBreak/>
              <w:t>3 Cv</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46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lastRenderedPageBreak/>
              <w:t>12</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 xml:space="preserve">Contrôle et remplacement de moteur condenseur+ hélice </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63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13</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Contrôle et remplacement de courroie au modèle</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14</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Remplacement de façade ou bac d'écoulement</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63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15</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Remplacement de moteur évaporateur et turbine</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16</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de l'armaflex</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17</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 xml:space="preserve">Dépannage de platine </w:t>
            </w:r>
            <w:r w:rsidR="007C667E" w:rsidRPr="007C667E">
              <w:rPr>
                <w:rFonts w:ascii="Trebuchet MS" w:hAnsi="Trebuchet MS" w:cs="Arial"/>
                <w:sz w:val="24"/>
                <w:szCs w:val="24"/>
              </w:rPr>
              <w:t>électronique</w:t>
            </w:r>
            <w:r w:rsidRPr="007C667E">
              <w:rPr>
                <w:rFonts w:ascii="Trebuchet MS" w:hAnsi="Trebuchet MS" w:cs="Arial"/>
                <w:sz w:val="24"/>
                <w:szCs w:val="24"/>
              </w:rPr>
              <w:t xml:space="preserve"> </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66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18</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Confection de socle en béton pour condenseur               1,20 X0</w:t>
            </w:r>
            <w:r w:rsidR="002E4CE7" w:rsidRPr="007C667E">
              <w:rPr>
                <w:rFonts w:ascii="Trebuchet MS" w:hAnsi="Trebuchet MS" w:cs="Arial"/>
                <w:sz w:val="24"/>
                <w:szCs w:val="24"/>
              </w:rPr>
              <w:t>, 80X0, 15</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63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19</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Confection et remplacement de grille de protection condenseur au modèle</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63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20</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d’un compresseur de 1,5 Cv.</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21</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Reprise d'étanchéité sur le socle en béton 1,2X08X0</w:t>
            </w:r>
            <w:r w:rsidR="002E4CE7" w:rsidRPr="007C667E">
              <w:rPr>
                <w:rFonts w:ascii="Trebuchet MS" w:hAnsi="Trebuchet MS" w:cs="Arial"/>
                <w:sz w:val="24"/>
                <w:szCs w:val="24"/>
              </w:rPr>
              <w:t>, 15</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bl>
    <w:p w:rsidR="00400AF6" w:rsidRPr="007C667E" w:rsidRDefault="00400AF6" w:rsidP="00400AF6">
      <w:pPr>
        <w:rPr>
          <w:rFonts w:ascii="Trebuchet MS" w:hAnsi="Trebuchet MS"/>
          <w:sz w:val="24"/>
          <w:szCs w:val="24"/>
        </w:rPr>
      </w:pPr>
    </w:p>
    <w:p w:rsidR="00400AF6" w:rsidRPr="007C667E" w:rsidRDefault="00400AF6" w:rsidP="00400AF6">
      <w:pPr>
        <w:rPr>
          <w:rFonts w:ascii="Trebuchet MS" w:hAnsi="Trebuchet MS"/>
          <w:sz w:val="24"/>
          <w:szCs w:val="24"/>
        </w:rPr>
      </w:pPr>
    </w:p>
    <w:tbl>
      <w:tblPr>
        <w:tblW w:w="9160" w:type="dxa"/>
        <w:tblInd w:w="55" w:type="dxa"/>
        <w:tblCellMar>
          <w:left w:w="70" w:type="dxa"/>
          <w:right w:w="70" w:type="dxa"/>
        </w:tblCellMar>
        <w:tblLook w:val="04A0" w:firstRow="1" w:lastRow="0" w:firstColumn="1" w:lastColumn="0" w:noHBand="0" w:noVBand="1"/>
      </w:tblPr>
      <w:tblGrid>
        <w:gridCol w:w="546"/>
        <w:gridCol w:w="4855"/>
        <w:gridCol w:w="754"/>
        <w:gridCol w:w="1279"/>
        <w:gridCol w:w="1726"/>
      </w:tblGrid>
      <w:tr w:rsidR="00400AF6" w:rsidRPr="007C667E" w:rsidTr="00723F94">
        <w:trPr>
          <w:trHeight w:val="630"/>
        </w:trPr>
        <w:tc>
          <w:tcPr>
            <w:tcW w:w="5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bCs/>
                <w:sz w:val="24"/>
                <w:szCs w:val="24"/>
              </w:rPr>
            </w:pPr>
            <w:r w:rsidRPr="007C667E">
              <w:rPr>
                <w:rFonts w:ascii="Trebuchet MS" w:hAnsi="Trebuchet MS" w:cs="Arial"/>
                <w:bCs/>
                <w:sz w:val="24"/>
                <w:szCs w:val="24"/>
              </w:rPr>
              <w:t>N°2</w:t>
            </w:r>
          </w:p>
        </w:tc>
        <w:tc>
          <w:tcPr>
            <w:tcW w:w="4884" w:type="dxa"/>
            <w:tcBorders>
              <w:top w:val="single" w:sz="4" w:space="0" w:color="auto"/>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bCs/>
                <w:sz w:val="24"/>
                <w:szCs w:val="24"/>
              </w:rPr>
            </w:pPr>
            <w:r w:rsidRPr="007C667E">
              <w:rPr>
                <w:rFonts w:ascii="Trebuchet MS" w:hAnsi="Trebuchet MS" w:cs="Arial"/>
                <w:bCs/>
                <w:sz w:val="24"/>
                <w:szCs w:val="24"/>
              </w:rPr>
              <w:t>DESIGNATION</w:t>
            </w:r>
          </w:p>
        </w:tc>
        <w:tc>
          <w:tcPr>
            <w:tcW w:w="756" w:type="dxa"/>
            <w:tcBorders>
              <w:top w:val="single" w:sz="4" w:space="0" w:color="auto"/>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bCs/>
                <w:sz w:val="24"/>
                <w:szCs w:val="24"/>
              </w:rPr>
            </w:pPr>
            <w:r w:rsidRPr="007C667E">
              <w:rPr>
                <w:rFonts w:ascii="Trebuchet MS" w:hAnsi="Trebuchet MS" w:cs="Arial"/>
                <w:bCs/>
                <w:sz w:val="24"/>
                <w:szCs w:val="24"/>
              </w:rPr>
              <w:t>QTE</w:t>
            </w:r>
          </w:p>
        </w:tc>
        <w:tc>
          <w:tcPr>
            <w:tcW w:w="1286" w:type="dxa"/>
            <w:tcBorders>
              <w:top w:val="single" w:sz="4" w:space="0" w:color="auto"/>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bCs/>
                <w:sz w:val="24"/>
                <w:szCs w:val="24"/>
              </w:rPr>
            </w:pPr>
            <w:r w:rsidRPr="007C667E">
              <w:rPr>
                <w:rFonts w:ascii="Trebuchet MS" w:hAnsi="Trebuchet MS" w:cs="Arial"/>
                <w:bCs/>
                <w:sz w:val="24"/>
                <w:szCs w:val="24"/>
              </w:rPr>
              <w:t>P.U HT</w:t>
            </w:r>
          </w:p>
        </w:tc>
        <w:tc>
          <w:tcPr>
            <w:tcW w:w="1731" w:type="dxa"/>
            <w:tcBorders>
              <w:top w:val="single" w:sz="4" w:space="0" w:color="auto"/>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bCs/>
                <w:sz w:val="24"/>
                <w:szCs w:val="24"/>
              </w:rPr>
            </w:pPr>
            <w:r w:rsidRPr="007C667E">
              <w:rPr>
                <w:rFonts w:ascii="Trebuchet MS" w:hAnsi="Trebuchet MS" w:cs="Arial"/>
                <w:bCs/>
                <w:sz w:val="24"/>
                <w:szCs w:val="24"/>
              </w:rPr>
              <w:t>MONTANT TOTAL</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bCs/>
                <w:sz w:val="24"/>
                <w:szCs w:val="24"/>
              </w:rPr>
            </w:pP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Entretien complet d'une armoire</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2</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 xml:space="preserve">Reprise de la </w:t>
            </w:r>
            <w:r w:rsidR="007C667E" w:rsidRPr="007C667E">
              <w:rPr>
                <w:rFonts w:ascii="Trebuchet MS" w:hAnsi="Trebuchet MS" w:cs="Arial"/>
                <w:sz w:val="24"/>
                <w:szCs w:val="24"/>
              </w:rPr>
              <w:t>tôlerie</w:t>
            </w:r>
            <w:r w:rsidRPr="007C667E">
              <w:rPr>
                <w:rFonts w:ascii="Trebuchet MS" w:hAnsi="Trebuchet MS" w:cs="Arial"/>
                <w:sz w:val="24"/>
                <w:szCs w:val="24"/>
              </w:rPr>
              <w:t xml:space="preserve"> et peinture </w:t>
            </w:r>
            <w:r w:rsidR="002E4CE7" w:rsidRPr="007C667E">
              <w:rPr>
                <w:rFonts w:ascii="Trebuchet MS" w:hAnsi="Trebuchet MS" w:cs="Arial"/>
                <w:sz w:val="24"/>
                <w:szCs w:val="24"/>
              </w:rPr>
              <w:t>antirouille</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6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3</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complet de Compresseur Maneurope de 8,8 ou 10 CV</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48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4</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complet de Compresseur Maneurope de 20 CV</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48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5</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 xml:space="preserve">Fourniture et remplacement complet de deux Compresseurs Maneurope pour armoire de 47 Cv. </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6</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 xml:space="preserve">Recherche et </w:t>
            </w:r>
            <w:r w:rsidR="007C667E" w:rsidRPr="007C667E">
              <w:rPr>
                <w:rFonts w:ascii="Trebuchet MS" w:hAnsi="Trebuchet MS" w:cs="Arial"/>
                <w:sz w:val="24"/>
                <w:szCs w:val="24"/>
              </w:rPr>
              <w:t>réparation</w:t>
            </w:r>
            <w:r w:rsidRPr="007C667E">
              <w:rPr>
                <w:rFonts w:ascii="Trebuchet MS" w:hAnsi="Trebuchet MS" w:cs="Arial"/>
                <w:sz w:val="24"/>
                <w:szCs w:val="24"/>
              </w:rPr>
              <w:t xml:space="preserve"> de fuite </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7</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Reprise de la Charge au fréon R 407C</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8</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Reprise de la Charge au fréon R 410A</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r>
      <w:tr w:rsidR="00400AF6" w:rsidRPr="007C667E" w:rsidTr="00723F94">
        <w:trPr>
          <w:trHeight w:val="49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9</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de courroie au modèle.</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46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10</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Contrôle et remplacement de condensateur de 1 à 5 Uf Uf</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43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11</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de déshydrateur Diam5/8</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46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12</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de Pressostat combiné HP et BP.</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63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13</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de voyant 5/8</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14</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de ré</w:t>
            </w:r>
            <w:r w:rsidR="007C667E">
              <w:rPr>
                <w:rFonts w:ascii="Trebuchet MS" w:hAnsi="Trebuchet MS" w:cs="Arial"/>
                <w:sz w:val="24"/>
                <w:szCs w:val="24"/>
              </w:rPr>
              <w:t>gulateur de vitesse au modèle (</w:t>
            </w:r>
            <w:r w:rsidRPr="007C667E">
              <w:rPr>
                <w:rFonts w:ascii="Trebuchet MS" w:hAnsi="Trebuchet MS" w:cs="Arial"/>
                <w:sz w:val="24"/>
                <w:szCs w:val="24"/>
              </w:rPr>
              <w:t>240 V ~ 4A)</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4101FA">
            <w:pP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63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lastRenderedPageBreak/>
              <w:t>15</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de filtre avec cadre galvanisé 0,34X 0,20</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63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16</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w:t>
            </w:r>
            <w:r w:rsidR="007C667E">
              <w:rPr>
                <w:rFonts w:ascii="Trebuchet MS" w:hAnsi="Trebuchet MS" w:cs="Arial"/>
                <w:sz w:val="24"/>
                <w:szCs w:val="24"/>
              </w:rPr>
              <w:t xml:space="preserve"> et remplacement d’une armoire </w:t>
            </w:r>
            <w:r w:rsidRPr="007C667E">
              <w:rPr>
                <w:rFonts w:ascii="Trebuchet MS" w:hAnsi="Trebuchet MS" w:cs="Arial"/>
                <w:sz w:val="24"/>
                <w:szCs w:val="24"/>
              </w:rPr>
              <w:t>à flux inversé de 20 CV au modèle.</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17</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de pupitre pour denco référence D21A et CIAT ESPAIR 2000</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18</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d’un transfo de 220/24 V~/150 VA</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19</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Contrôle et réparation d’un compresseur semi hermétique de 30 CV</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20</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w:t>
            </w:r>
            <w:r w:rsidR="007C667E">
              <w:rPr>
                <w:rFonts w:ascii="Trebuchet MS" w:hAnsi="Trebuchet MS" w:cs="Arial"/>
                <w:sz w:val="24"/>
                <w:szCs w:val="24"/>
              </w:rPr>
              <w:t>urniture et remplacement d’un Co</w:t>
            </w:r>
            <w:r w:rsidRPr="007C667E">
              <w:rPr>
                <w:rFonts w:ascii="Trebuchet MS" w:hAnsi="Trebuchet MS" w:cs="Arial"/>
                <w:sz w:val="24"/>
                <w:szCs w:val="24"/>
              </w:rPr>
              <w:t>mpresseur semi hermétique de 30 CV</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r>
      <w:tr w:rsidR="00400AF6" w:rsidRPr="007C667E" w:rsidTr="00723F94">
        <w:trPr>
          <w:trHeight w:val="315"/>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21</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7C667E" w:rsidP="00723F94">
            <w:pPr>
              <w:rPr>
                <w:rFonts w:ascii="Trebuchet MS" w:hAnsi="Trebuchet MS" w:cs="Arial"/>
                <w:sz w:val="24"/>
                <w:szCs w:val="24"/>
              </w:rPr>
            </w:pPr>
            <w:r w:rsidRPr="007C667E">
              <w:rPr>
                <w:rFonts w:ascii="Trebuchet MS" w:hAnsi="Trebuchet MS" w:cs="Arial"/>
                <w:sz w:val="24"/>
                <w:szCs w:val="24"/>
              </w:rPr>
              <w:t>Réparation</w:t>
            </w:r>
            <w:r w:rsidR="00400AF6" w:rsidRPr="007C667E">
              <w:rPr>
                <w:rFonts w:ascii="Trebuchet MS" w:hAnsi="Trebuchet MS" w:cs="Arial"/>
                <w:sz w:val="24"/>
                <w:szCs w:val="24"/>
              </w:rPr>
              <w:t xml:space="preserve"> (re</w:t>
            </w:r>
            <w:r>
              <w:rPr>
                <w:rFonts w:ascii="Trebuchet MS" w:hAnsi="Trebuchet MS" w:cs="Arial"/>
                <w:sz w:val="24"/>
                <w:szCs w:val="24"/>
              </w:rPr>
              <w:t xml:space="preserve"> </w:t>
            </w:r>
            <w:r w:rsidR="00400AF6" w:rsidRPr="007C667E">
              <w:rPr>
                <w:rFonts w:ascii="Trebuchet MS" w:hAnsi="Trebuchet MS" w:cs="Arial"/>
                <w:sz w:val="24"/>
                <w:szCs w:val="24"/>
              </w:rPr>
              <w:t>bobinage) et remplacement d’un moteur condenseur de la centrale.</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r>
      <w:tr w:rsidR="00400AF6" w:rsidRPr="007C667E" w:rsidTr="00723F94">
        <w:trPr>
          <w:trHeight w:val="660"/>
        </w:trPr>
        <w:tc>
          <w:tcPr>
            <w:tcW w:w="503" w:type="dxa"/>
            <w:tcBorders>
              <w:top w:val="nil"/>
              <w:left w:val="single" w:sz="4" w:space="0" w:color="auto"/>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23</w:t>
            </w:r>
          </w:p>
        </w:tc>
        <w:tc>
          <w:tcPr>
            <w:tcW w:w="4884"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rPr>
                <w:rFonts w:ascii="Trebuchet MS" w:hAnsi="Trebuchet MS" w:cs="Arial"/>
                <w:sz w:val="24"/>
                <w:szCs w:val="24"/>
              </w:rPr>
            </w:pPr>
            <w:r w:rsidRPr="007C667E">
              <w:rPr>
                <w:rFonts w:ascii="Trebuchet MS" w:hAnsi="Trebuchet MS" w:cs="Arial"/>
                <w:sz w:val="24"/>
                <w:szCs w:val="24"/>
              </w:rPr>
              <w:t>Fourniture et remplacement de moteur condenseur pour condenseur Model DCRA 32-6</w:t>
            </w:r>
          </w:p>
        </w:tc>
        <w:tc>
          <w:tcPr>
            <w:tcW w:w="75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p>
        </w:tc>
        <w:tc>
          <w:tcPr>
            <w:tcW w:w="1286"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c>
          <w:tcPr>
            <w:tcW w:w="1731" w:type="dxa"/>
            <w:tcBorders>
              <w:top w:val="nil"/>
              <w:left w:val="nil"/>
              <w:bottom w:val="single" w:sz="4" w:space="0" w:color="auto"/>
              <w:right w:val="single" w:sz="4" w:space="0" w:color="auto"/>
            </w:tcBorders>
            <w:shd w:val="clear" w:color="auto" w:fill="auto"/>
            <w:vAlign w:val="center"/>
            <w:hideMark/>
          </w:tcPr>
          <w:p w:rsidR="00400AF6" w:rsidRPr="007C667E" w:rsidRDefault="00400AF6" w:rsidP="00723F94">
            <w:pPr>
              <w:jc w:val="center"/>
              <w:rPr>
                <w:rFonts w:ascii="Trebuchet MS" w:hAnsi="Trebuchet MS" w:cs="Arial"/>
                <w:sz w:val="24"/>
                <w:szCs w:val="24"/>
              </w:rPr>
            </w:pPr>
            <w:r w:rsidRPr="007C667E">
              <w:rPr>
                <w:rFonts w:ascii="Trebuchet MS" w:hAnsi="Trebuchet MS" w:cs="Arial"/>
                <w:sz w:val="24"/>
                <w:szCs w:val="24"/>
              </w:rPr>
              <w:t> </w:t>
            </w:r>
          </w:p>
        </w:tc>
      </w:tr>
    </w:tbl>
    <w:p w:rsidR="00400AF6" w:rsidRDefault="00400AF6" w:rsidP="00CF328E">
      <w:pPr>
        <w:jc w:val="both"/>
        <w:rPr>
          <w:rFonts w:ascii="Trebuchet MS" w:hAnsi="Trebuchet MS" w:cs="Tahoma"/>
          <w:b/>
          <w:sz w:val="24"/>
          <w:szCs w:val="24"/>
        </w:rPr>
      </w:pPr>
    </w:p>
    <w:p w:rsidR="007C667E" w:rsidRDefault="007C667E" w:rsidP="00CF328E">
      <w:pPr>
        <w:jc w:val="both"/>
        <w:rPr>
          <w:rFonts w:ascii="Trebuchet MS" w:hAnsi="Trebuchet MS" w:cs="Tahoma"/>
          <w:b/>
          <w:sz w:val="24"/>
          <w:szCs w:val="24"/>
        </w:rPr>
      </w:pPr>
      <w:r>
        <w:rPr>
          <w:rFonts w:ascii="Trebuchet MS" w:hAnsi="Trebuchet MS" w:cs="Tahoma"/>
          <w:b/>
          <w:sz w:val="24"/>
          <w:szCs w:val="24"/>
        </w:rPr>
        <w:t>NB : Les points décrits dans le bordereau de prix constituent aussi des prestations à la charge du Prestataire</w:t>
      </w:r>
      <w:r w:rsidR="006C6BCD">
        <w:rPr>
          <w:rFonts w:ascii="Trebuchet MS" w:hAnsi="Trebuchet MS" w:cs="Tahoma"/>
          <w:b/>
          <w:sz w:val="24"/>
          <w:szCs w:val="24"/>
        </w:rPr>
        <w:t xml:space="preserve"> et seront facturées après les travaux</w:t>
      </w:r>
      <w:r>
        <w:rPr>
          <w:rFonts w:ascii="Trebuchet MS" w:hAnsi="Trebuchet MS" w:cs="Tahoma"/>
          <w:b/>
          <w:sz w:val="24"/>
          <w:szCs w:val="24"/>
        </w:rPr>
        <w:t>.</w:t>
      </w:r>
    </w:p>
    <w:p w:rsidR="007C667E" w:rsidRDefault="007C667E" w:rsidP="00CF328E">
      <w:pPr>
        <w:jc w:val="both"/>
        <w:rPr>
          <w:rFonts w:ascii="Trebuchet MS" w:hAnsi="Trebuchet MS" w:cs="Tahoma"/>
          <w:b/>
          <w:sz w:val="24"/>
          <w:szCs w:val="24"/>
        </w:rPr>
      </w:pPr>
    </w:p>
    <w:p w:rsidR="00CD7CA5" w:rsidRPr="0025010B" w:rsidRDefault="00CD7CA5" w:rsidP="00CF328E">
      <w:pPr>
        <w:jc w:val="both"/>
        <w:rPr>
          <w:rFonts w:ascii="Trebuchet MS" w:hAnsi="Trebuchet MS" w:cs="Tahoma"/>
          <w:sz w:val="24"/>
          <w:szCs w:val="24"/>
        </w:rPr>
      </w:pPr>
    </w:p>
    <w:p w:rsidR="00880705" w:rsidRPr="0025010B" w:rsidRDefault="002E1371" w:rsidP="00CF328E">
      <w:pPr>
        <w:tabs>
          <w:tab w:val="left" w:pos="142"/>
        </w:tabs>
        <w:ind w:right="-851"/>
        <w:jc w:val="both"/>
        <w:rPr>
          <w:rFonts w:ascii="Trebuchet MS" w:hAnsi="Trebuchet MS" w:cs="Tahoma"/>
          <w:b/>
          <w:sz w:val="24"/>
          <w:szCs w:val="24"/>
        </w:rPr>
      </w:pPr>
      <w:r w:rsidRPr="0025010B">
        <w:rPr>
          <w:rFonts w:ascii="Trebuchet MS" w:hAnsi="Trebuchet MS" w:cs="Tahoma"/>
          <w:b/>
          <w:sz w:val="24"/>
          <w:szCs w:val="24"/>
        </w:rPr>
        <w:t>A</w:t>
      </w:r>
      <w:r w:rsidR="00723F94">
        <w:rPr>
          <w:rFonts w:ascii="Trebuchet MS" w:hAnsi="Trebuchet MS" w:cs="Tahoma"/>
          <w:b/>
          <w:sz w:val="24"/>
          <w:szCs w:val="24"/>
        </w:rPr>
        <w:t>RTICLE 4</w:t>
      </w:r>
      <w:r w:rsidRPr="0025010B">
        <w:rPr>
          <w:rFonts w:ascii="Trebuchet MS" w:hAnsi="Trebuchet MS" w:cs="Tahoma"/>
          <w:b/>
          <w:sz w:val="24"/>
          <w:szCs w:val="24"/>
        </w:rPr>
        <w:t xml:space="preserve"> : </w:t>
      </w:r>
      <w:r w:rsidR="00723F94">
        <w:rPr>
          <w:rFonts w:ascii="Trebuchet MS" w:hAnsi="Trebuchet MS" w:cs="Tahoma"/>
          <w:b/>
          <w:sz w:val="24"/>
          <w:szCs w:val="24"/>
        </w:rPr>
        <w:tab/>
        <w:t xml:space="preserve">PERIODICITE ET </w:t>
      </w:r>
      <w:r w:rsidRPr="0025010B">
        <w:rPr>
          <w:rFonts w:ascii="Trebuchet MS" w:hAnsi="Trebuchet MS" w:cs="Tahoma"/>
          <w:b/>
          <w:sz w:val="24"/>
          <w:szCs w:val="24"/>
        </w:rPr>
        <w:t xml:space="preserve">MODALITES </w:t>
      </w:r>
      <w:r w:rsidR="00723F94">
        <w:rPr>
          <w:rFonts w:ascii="Trebuchet MS" w:hAnsi="Trebuchet MS" w:cs="Tahoma"/>
          <w:b/>
          <w:sz w:val="24"/>
          <w:szCs w:val="24"/>
        </w:rPr>
        <w:t xml:space="preserve">DE </w:t>
      </w:r>
      <w:r w:rsidRPr="0025010B">
        <w:rPr>
          <w:rFonts w:ascii="Trebuchet MS" w:hAnsi="Trebuchet MS" w:cs="Tahoma"/>
          <w:b/>
          <w:sz w:val="24"/>
          <w:szCs w:val="24"/>
        </w:rPr>
        <w:t xml:space="preserve">CONTROLE DE L’EXECUTION DES </w:t>
      </w:r>
    </w:p>
    <w:p w:rsidR="002E1371" w:rsidRPr="0025010B" w:rsidRDefault="00880705" w:rsidP="00CF328E">
      <w:pPr>
        <w:tabs>
          <w:tab w:val="left" w:pos="142"/>
        </w:tabs>
        <w:ind w:right="-851"/>
        <w:jc w:val="both"/>
        <w:rPr>
          <w:rFonts w:ascii="Trebuchet MS" w:hAnsi="Trebuchet MS" w:cs="Tahoma"/>
          <w:b/>
          <w:sz w:val="24"/>
          <w:szCs w:val="24"/>
        </w:rPr>
      </w:pPr>
      <w:r w:rsidRPr="0025010B">
        <w:rPr>
          <w:rFonts w:ascii="Trebuchet MS" w:hAnsi="Trebuchet MS" w:cs="Tahoma"/>
          <w:b/>
          <w:sz w:val="24"/>
          <w:szCs w:val="24"/>
        </w:rPr>
        <w:t xml:space="preserve">                    </w:t>
      </w:r>
      <w:r w:rsidR="002E1371" w:rsidRPr="0025010B">
        <w:rPr>
          <w:rFonts w:ascii="Trebuchet MS" w:hAnsi="Trebuchet MS" w:cs="Tahoma"/>
          <w:b/>
          <w:sz w:val="24"/>
          <w:szCs w:val="24"/>
        </w:rPr>
        <w:t xml:space="preserve">TRAVAUX DE MAINTENANCE. </w:t>
      </w:r>
    </w:p>
    <w:p w:rsidR="002E1371" w:rsidRDefault="002E1371" w:rsidP="00CF328E">
      <w:pPr>
        <w:tabs>
          <w:tab w:val="left" w:pos="142"/>
        </w:tabs>
        <w:ind w:right="-851"/>
        <w:jc w:val="both"/>
        <w:rPr>
          <w:rFonts w:ascii="Trebuchet MS" w:hAnsi="Trebuchet MS" w:cs="Tahoma"/>
          <w:b/>
          <w:sz w:val="24"/>
          <w:szCs w:val="24"/>
        </w:rPr>
      </w:pPr>
    </w:p>
    <w:p w:rsidR="00723F94" w:rsidRDefault="00723F94" w:rsidP="00CF328E">
      <w:pPr>
        <w:tabs>
          <w:tab w:val="left" w:pos="142"/>
        </w:tabs>
        <w:ind w:right="-851"/>
        <w:jc w:val="both"/>
        <w:rPr>
          <w:rFonts w:ascii="Trebuchet MS" w:hAnsi="Trebuchet MS" w:cs="Tahoma"/>
          <w:b/>
          <w:sz w:val="24"/>
          <w:szCs w:val="24"/>
        </w:rPr>
      </w:pPr>
      <w:r>
        <w:rPr>
          <w:rFonts w:ascii="Trebuchet MS" w:hAnsi="Trebuchet MS" w:cs="Tahoma"/>
          <w:b/>
          <w:sz w:val="24"/>
          <w:szCs w:val="24"/>
        </w:rPr>
        <w:t xml:space="preserve"> 4</w:t>
      </w:r>
      <w:r w:rsidRPr="0025010B">
        <w:rPr>
          <w:rFonts w:ascii="Trebuchet MS" w:hAnsi="Trebuchet MS" w:cs="Tahoma"/>
          <w:b/>
          <w:sz w:val="24"/>
          <w:szCs w:val="24"/>
        </w:rPr>
        <w:t> </w:t>
      </w:r>
      <w:r>
        <w:rPr>
          <w:rFonts w:ascii="Trebuchet MS" w:hAnsi="Trebuchet MS" w:cs="Tahoma"/>
          <w:b/>
          <w:sz w:val="24"/>
          <w:szCs w:val="24"/>
        </w:rPr>
        <w:t xml:space="preserve">-1 </w:t>
      </w:r>
      <w:r w:rsidRPr="0025010B">
        <w:rPr>
          <w:rFonts w:ascii="Trebuchet MS" w:hAnsi="Trebuchet MS" w:cs="Tahoma"/>
          <w:b/>
          <w:sz w:val="24"/>
          <w:szCs w:val="24"/>
        </w:rPr>
        <w:t xml:space="preserve">: </w:t>
      </w:r>
      <w:r>
        <w:rPr>
          <w:rFonts w:ascii="Trebuchet MS" w:hAnsi="Trebuchet MS" w:cs="Tahoma"/>
          <w:b/>
          <w:sz w:val="24"/>
          <w:szCs w:val="24"/>
        </w:rPr>
        <w:tab/>
        <w:t>PERIODICITE</w:t>
      </w:r>
    </w:p>
    <w:p w:rsidR="00723F94" w:rsidRPr="0025010B" w:rsidRDefault="00723F94" w:rsidP="00CF328E">
      <w:pPr>
        <w:tabs>
          <w:tab w:val="left" w:pos="142"/>
        </w:tabs>
        <w:ind w:right="-851"/>
        <w:jc w:val="both"/>
        <w:rPr>
          <w:rFonts w:ascii="Trebuchet MS" w:hAnsi="Trebuchet MS" w:cs="Tahoma"/>
          <w:b/>
          <w:sz w:val="24"/>
          <w:szCs w:val="24"/>
        </w:rPr>
      </w:pPr>
    </w:p>
    <w:p w:rsidR="002E1371" w:rsidRDefault="002E1371" w:rsidP="00CF328E">
      <w:pPr>
        <w:tabs>
          <w:tab w:val="left" w:pos="142"/>
        </w:tabs>
        <w:ind w:right="-144"/>
        <w:jc w:val="both"/>
        <w:rPr>
          <w:rFonts w:ascii="Trebuchet MS" w:hAnsi="Trebuchet MS" w:cs="Tahoma"/>
          <w:sz w:val="24"/>
          <w:szCs w:val="24"/>
        </w:rPr>
      </w:pPr>
      <w:r w:rsidRPr="0025010B">
        <w:rPr>
          <w:rFonts w:ascii="Trebuchet MS" w:hAnsi="Trebuchet MS" w:cs="Tahoma"/>
          <w:sz w:val="24"/>
          <w:szCs w:val="24"/>
        </w:rPr>
        <w:t>Le Prestataire s’engage à entretenir et à maintenir les climatiseurs et splits objets des présentes et ses accessoires suivant une périodicité de quarante cinq (45) jours à compter de la première intervention soit un total de huit (08) passages dans l’année.</w:t>
      </w:r>
    </w:p>
    <w:p w:rsidR="00723F94" w:rsidRDefault="00723F94" w:rsidP="00CF328E">
      <w:pPr>
        <w:tabs>
          <w:tab w:val="left" w:pos="142"/>
        </w:tabs>
        <w:ind w:right="-144"/>
        <w:jc w:val="both"/>
        <w:rPr>
          <w:rFonts w:ascii="Trebuchet MS" w:hAnsi="Trebuchet MS" w:cs="Tahoma"/>
          <w:sz w:val="24"/>
          <w:szCs w:val="24"/>
        </w:rPr>
      </w:pPr>
    </w:p>
    <w:p w:rsidR="00AB4412" w:rsidRDefault="00723F94" w:rsidP="00CF328E">
      <w:pPr>
        <w:tabs>
          <w:tab w:val="left" w:pos="142"/>
        </w:tabs>
        <w:ind w:right="-144"/>
        <w:jc w:val="both"/>
        <w:rPr>
          <w:rFonts w:ascii="Trebuchet MS" w:hAnsi="Trebuchet MS" w:cs="Tahoma"/>
          <w:sz w:val="24"/>
          <w:szCs w:val="24"/>
        </w:rPr>
      </w:pPr>
      <w:r>
        <w:rPr>
          <w:rFonts w:ascii="Trebuchet MS" w:hAnsi="Trebuchet MS" w:cs="Tahoma"/>
          <w:sz w:val="24"/>
          <w:szCs w:val="24"/>
        </w:rPr>
        <w:t xml:space="preserve">Le Client se réserve néanmoins le droit d’appeler à tout moment le Prestataire pour des pannes critiques sur les équipements froids. </w:t>
      </w:r>
      <w:r w:rsidR="00AB4412">
        <w:rPr>
          <w:rFonts w:ascii="Trebuchet MS" w:hAnsi="Trebuchet MS" w:cs="Tahoma"/>
          <w:sz w:val="24"/>
          <w:szCs w:val="24"/>
        </w:rPr>
        <w:t>Le Prestataire devra alors prendre les mesures idoines pour une intervention rapide.</w:t>
      </w:r>
    </w:p>
    <w:p w:rsidR="00AB4412" w:rsidRDefault="00AB4412" w:rsidP="00CF328E">
      <w:pPr>
        <w:tabs>
          <w:tab w:val="left" w:pos="142"/>
        </w:tabs>
        <w:ind w:right="-144"/>
        <w:jc w:val="both"/>
        <w:rPr>
          <w:rFonts w:ascii="Trebuchet MS" w:hAnsi="Trebuchet MS" w:cs="Tahoma"/>
          <w:sz w:val="24"/>
          <w:szCs w:val="24"/>
        </w:rPr>
      </w:pPr>
    </w:p>
    <w:p w:rsidR="001F60E9" w:rsidRPr="0025010B" w:rsidRDefault="00AB4412" w:rsidP="001F60E9">
      <w:pPr>
        <w:jc w:val="both"/>
        <w:rPr>
          <w:rFonts w:ascii="Trebuchet MS" w:hAnsi="Trebuchet MS" w:cs="Tahoma"/>
          <w:sz w:val="24"/>
          <w:szCs w:val="24"/>
        </w:rPr>
      </w:pPr>
      <w:r>
        <w:rPr>
          <w:rFonts w:ascii="Trebuchet MS" w:hAnsi="Trebuchet MS" w:cs="Tahoma"/>
          <w:sz w:val="24"/>
          <w:szCs w:val="24"/>
        </w:rPr>
        <w:t xml:space="preserve">Pour ce faire, le Client pourra joindre le Prestataire aux numéros suivants : </w:t>
      </w:r>
      <w:r w:rsidR="001F60E9" w:rsidRPr="0025010B">
        <w:rPr>
          <w:rFonts w:ascii="Trebuchet MS" w:hAnsi="Trebuchet MS" w:cs="Tahoma"/>
          <w:sz w:val="24"/>
          <w:szCs w:val="24"/>
        </w:rPr>
        <w:t xml:space="preserve">au </w:t>
      </w:r>
      <w:r w:rsidR="0065342B">
        <w:rPr>
          <w:rFonts w:ascii="Trebuchet MS" w:hAnsi="Trebuchet MS" w:cs="Tahoma"/>
          <w:sz w:val="24"/>
          <w:szCs w:val="24"/>
        </w:rPr>
        <w:t>………….</w:t>
      </w:r>
      <w:r w:rsidR="001F60E9" w:rsidRPr="0025010B">
        <w:rPr>
          <w:rFonts w:ascii="Trebuchet MS" w:hAnsi="Trebuchet MS" w:cs="Tahoma"/>
          <w:sz w:val="24"/>
          <w:szCs w:val="24"/>
        </w:rPr>
        <w:t xml:space="preserve">Monsieur </w:t>
      </w:r>
      <w:r w:rsidR="0065342B">
        <w:rPr>
          <w:rFonts w:ascii="Trebuchet MS" w:hAnsi="Trebuchet MS" w:cs="Tahoma"/>
          <w:sz w:val="24"/>
          <w:szCs w:val="24"/>
        </w:rPr>
        <w:t>……….</w:t>
      </w:r>
      <w:r w:rsidR="001F60E9" w:rsidRPr="0025010B">
        <w:rPr>
          <w:rFonts w:ascii="Trebuchet MS" w:hAnsi="Trebuchet MS" w:cs="Tahoma"/>
          <w:sz w:val="24"/>
          <w:szCs w:val="24"/>
        </w:rPr>
        <w:t xml:space="preserve">ou au </w:t>
      </w:r>
      <w:r w:rsidR="0065342B">
        <w:rPr>
          <w:rFonts w:ascii="Trebuchet MS" w:hAnsi="Trebuchet MS" w:cs="Tahoma"/>
          <w:sz w:val="24"/>
          <w:szCs w:val="24"/>
        </w:rPr>
        <w:t>……….</w:t>
      </w:r>
      <w:r w:rsidR="001F60E9" w:rsidRPr="0025010B">
        <w:rPr>
          <w:rFonts w:ascii="Trebuchet MS" w:hAnsi="Trebuchet MS" w:cs="Tahoma"/>
          <w:sz w:val="24"/>
          <w:szCs w:val="24"/>
        </w:rPr>
        <w:t xml:space="preserve"> Monsieur</w:t>
      </w:r>
      <w:r w:rsidR="00C033D4">
        <w:rPr>
          <w:rFonts w:ascii="Trebuchet MS" w:hAnsi="Trebuchet MS" w:cs="Tahoma"/>
          <w:sz w:val="24"/>
          <w:szCs w:val="24"/>
        </w:rPr>
        <w:t xml:space="preserve"> </w:t>
      </w:r>
      <w:r w:rsidR="0065342B">
        <w:rPr>
          <w:rFonts w:ascii="Trebuchet MS" w:hAnsi="Trebuchet MS" w:cs="Tahoma"/>
          <w:sz w:val="24"/>
          <w:szCs w:val="24"/>
        </w:rPr>
        <w:t xml:space="preserve">………. </w:t>
      </w:r>
      <w:r w:rsidR="001F60E9" w:rsidRPr="0025010B">
        <w:rPr>
          <w:rFonts w:ascii="Trebuchet MS" w:hAnsi="Trebuchet MS" w:cs="Tahoma"/>
          <w:sz w:val="24"/>
          <w:szCs w:val="24"/>
        </w:rPr>
        <w:t xml:space="preserve">ou au </w:t>
      </w:r>
      <w:r w:rsidR="0065342B">
        <w:rPr>
          <w:rFonts w:ascii="Trebuchet MS" w:hAnsi="Trebuchet MS" w:cs="Tahoma"/>
          <w:sz w:val="24"/>
          <w:szCs w:val="24"/>
        </w:rPr>
        <w:t xml:space="preserve">……… </w:t>
      </w:r>
      <w:r w:rsidR="001F60E9" w:rsidRPr="0025010B">
        <w:rPr>
          <w:rFonts w:ascii="Trebuchet MS" w:hAnsi="Trebuchet MS" w:cs="Tahoma"/>
          <w:sz w:val="24"/>
          <w:szCs w:val="24"/>
        </w:rPr>
        <w:t>Monsieur</w:t>
      </w:r>
      <w:r w:rsidR="0065342B">
        <w:rPr>
          <w:rFonts w:ascii="Trebuchet MS" w:hAnsi="Trebuchet MS" w:cs="Tahoma"/>
          <w:sz w:val="24"/>
          <w:szCs w:val="24"/>
        </w:rPr>
        <w:t>………..</w:t>
      </w:r>
      <w:r w:rsidR="001F60E9" w:rsidRPr="0025010B">
        <w:rPr>
          <w:rFonts w:ascii="Trebuchet MS" w:hAnsi="Trebuchet MS" w:cs="Tahoma"/>
          <w:sz w:val="24"/>
          <w:szCs w:val="24"/>
        </w:rPr>
        <w:t xml:space="preserve">. </w:t>
      </w:r>
    </w:p>
    <w:p w:rsidR="00723F94" w:rsidRDefault="00723F94" w:rsidP="00CF328E">
      <w:pPr>
        <w:tabs>
          <w:tab w:val="left" w:pos="142"/>
        </w:tabs>
        <w:ind w:right="-144"/>
        <w:jc w:val="both"/>
        <w:rPr>
          <w:rFonts w:ascii="Trebuchet MS" w:hAnsi="Trebuchet MS" w:cs="Tahoma"/>
          <w:sz w:val="24"/>
          <w:szCs w:val="24"/>
        </w:rPr>
      </w:pPr>
    </w:p>
    <w:p w:rsidR="002E1371" w:rsidRDefault="00723F94" w:rsidP="00723F94">
      <w:pPr>
        <w:tabs>
          <w:tab w:val="left" w:pos="142"/>
        </w:tabs>
        <w:ind w:right="-851"/>
        <w:jc w:val="both"/>
        <w:rPr>
          <w:rFonts w:ascii="Trebuchet MS" w:hAnsi="Trebuchet MS" w:cs="Tahoma"/>
          <w:b/>
          <w:sz w:val="24"/>
          <w:szCs w:val="24"/>
        </w:rPr>
      </w:pPr>
      <w:r>
        <w:rPr>
          <w:rFonts w:ascii="Trebuchet MS" w:hAnsi="Trebuchet MS" w:cs="Tahoma"/>
          <w:b/>
          <w:sz w:val="24"/>
          <w:szCs w:val="24"/>
        </w:rPr>
        <w:t>4</w:t>
      </w:r>
      <w:r w:rsidRPr="0025010B">
        <w:rPr>
          <w:rFonts w:ascii="Trebuchet MS" w:hAnsi="Trebuchet MS" w:cs="Tahoma"/>
          <w:b/>
          <w:sz w:val="24"/>
          <w:szCs w:val="24"/>
        </w:rPr>
        <w:t> </w:t>
      </w:r>
      <w:r>
        <w:rPr>
          <w:rFonts w:ascii="Trebuchet MS" w:hAnsi="Trebuchet MS" w:cs="Tahoma"/>
          <w:b/>
          <w:sz w:val="24"/>
          <w:szCs w:val="24"/>
        </w:rPr>
        <w:t xml:space="preserve">-2 </w:t>
      </w:r>
      <w:r w:rsidRPr="0025010B">
        <w:rPr>
          <w:rFonts w:ascii="Trebuchet MS" w:hAnsi="Trebuchet MS" w:cs="Tahoma"/>
          <w:b/>
          <w:sz w:val="24"/>
          <w:szCs w:val="24"/>
        </w:rPr>
        <w:t xml:space="preserve">: </w:t>
      </w:r>
      <w:r>
        <w:rPr>
          <w:rFonts w:ascii="Trebuchet MS" w:hAnsi="Trebuchet MS" w:cs="Tahoma"/>
          <w:b/>
          <w:sz w:val="24"/>
          <w:szCs w:val="24"/>
        </w:rPr>
        <w:tab/>
      </w:r>
      <w:r w:rsidRPr="0025010B">
        <w:rPr>
          <w:rFonts w:ascii="Trebuchet MS" w:hAnsi="Trebuchet MS" w:cs="Tahoma"/>
          <w:b/>
          <w:sz w:val="24"/>
          <w:szCs w:val="24"/>
        </w:rPr>
        <w:t xml:space="preserve">MODALITES </w:t>
      </w:r>
      <w:r>
        <w:rPr>
          <w:rFonts w:ascii="Trebuchet MS" w:hAnsi="Trebuchet MS" w:cs="Tahoma"/>
          <w:b/>
          <w:sz w:val="24"/>
          <w:szCs w:val="24"/>
        </w:rPr>
        <w:t xml:space="preserve">DE </w:t>
      </w:r>
      <w:r w:rsidRPr="0025010B">
        <w:rPr>
          <w:rFonts w:ascii="Trebuchet MS" w:hAnsi="Trebuchet MS" w:cs="Tahoma"/>
          <w:b/>
          <w:sz w:val="24"/>
          <w:szCs w:val="24"/>
        </w:rPr>
        <w:t>CONTROLE DE L’EXECUTION DES TRAVAUX DE MAINTENANCE</w:t>
      </w:r>
    </w:p>
    <w:p w:rsidR="00723F94" w:rsidRPr="0025010B" w:rsidRDefault="00723F94" w:rsidP="00723F94">
      <w:pPr>
        <w:tabs>
          <w:tab w:val="left" w:pos="142"/>
        </w:tabs>
        <w:ind w:right="-851"/>
        <w:jc w:val="both"/>
        <w:rPr>
          <w:rFonts w:ascii="Trebuchet MS" w:hAnsi="Trebuchet MS" w:cs="Tahoma"/>
          <w:sz w:val="24"/>
          <w:szCs w:val="24"/>
        </w:rPr>
      </w:pPr>
    </w:p>
    <w:p w:rsidR="002E1371" w:rsidRPr="0025010B" w:rsidRDefault="002E1371" w:rsidP="00CF328E">
      <w:pPr>
        <w:tabs>
          <w:tab w:val="left" w:pos="142"/>
        </w:tabs>
        <w:ind w:right="-144"/>
        <w:jc w:val="both"/>
        <w:rPr>
          <w:rFonts w:ascii="Trebuchet MS" w:hAnsi="Trebuchet MS" w:cs="Tahoma"/>
          <w:sz w:val="24"/>
          <w:szCs w:val="24"/>
        </w:rPr>
      </w:pPr>
      <w:r w:rsidRPr="0025010B">
        <w:rPr>
          <w:rFonts w:ascii="Trebuchet MS" w:hAnsi="Trebuchet MS" w:cs="Tahoma"/>
          <w:sz w:val="24"/>
          <w:szCs w:val="24"/>
        </w:rPr>
        <w:t>Toutes les visites donneront lieu à l’établissement d’une fiche de travaux indiquant la date de l’opération, sa durée, la nature des travaux et les observations éventuelles faites par le Prestataire. (Voir le modèle de la fiche de travaux joint en annexe)</w:t>
      </w:r>
    </w:p>
    <w:p w:rsidR="00FC20BD" w:rsidRPr="0025010B" w:rsidRDefault="00FC20BD" w:rsidP="00CF328E">
      <w:pPr>
        <w:tabs>
          <w:tab w:val="left" w:pos="142"/>
        </w:tabs>
        <w:ind w:right="-144"/>
        <w:jc w:val="both"/>
        <w:rPr>
          <w:rFonts w:ascii="Trebuchet MS" w:hAnsi="Trebuchet MS" w:cs="Tahoma"/>
          <w:sz w:val="24"/>
          <w:szCs w:val="24"/>
        </w:rPr>
      </w:pPr>
    </w:p>
    <w:p w:rsidR="00D81542" w:rsidRPr="0025010B" w:rsidRDefault="00D81542" w:rsidP="00CF328E">
      <w:pPr>
        <w:tabs>
          <w:tab w:val="left" w:pos="142"/>
        </w:tabs>
        <w:ind w:right="-144"/>
        <w:jc w:val="both"/>
        <w:rPr>
          <w:rFonts w:ascii="Trebuchet MS" w:hAnsi="Trebuchet MS" w:cs="Tahoma"/>
          <w:sz w:val="24"/>
          <w:szCs w:val="24"/>
        </w:rPr>
      </w:pPr>
      <w:r w:rsidRPr="0025010B">
        <w:rPr>
          <w:rFonts w:ascii="Trebuchet MS" w:hAnsi="Trebuchet MS" w:cs="Tahoma"/>
          <w:sz w:val="24"/>
          <w:szCs w:val="24"/>
        </w:rPr>
        <w:t>Deux (02) exemplaires de la fiche de travaux seront visés par les Responsables chargés du contrôle des interventions tant chez le Prestataire que chez le Client ou les personnes dûment désignées par eux.</w:t>
      </w:r>
    </w:p>
    <w:p w:rsidR="00D81542" w:rsidRPr="0025010B" w:rsidRDefault="00D81542" w:rsidP="00CF328E">
      <w:pPr>
        <w:tabs>
          <w:tab w:val="left" w:pos="142"/>
        </w:tabs>
        <w:ind w:right="-851"/>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Si le Prestataire rencontre des obstacles pour l’accès aux sites, il devra en informer sans délai le Client.</w:t>
      </w:r>
    </w:p>
    <w:p w:rsidR="00D81542" w:rsidRPr="0025010B" w:rsidRDefault="00D81542" w:rsidP="00CF328E">
      <w:pPr>
        <w:jc w:val="both"/>
        <w:rPr>
          <w:rFonts w:ascii="Trebuchet MS" w:hAnsi="Trebuchet MS" w:cs="Tahoma"/>
          <w:sz w:val="24"/>
          <w:szCs w:val="24"/>
        </w:rPr>
      </w:pPr>
    </w:p>
    <w:p w:rsidR="00A6694A" w:rsidRDefault="00D81542" w:rsidP="00A6694A">
      <w:pPr>
        <w:jc w:val="both"/>
        <w:rPr>
          <w:rFonts w:ascii="Trebuchet MS" w:hAnsi="Trebuchet MS" w:cs="Tahoma"/>
          <w:sz w:val="24"/>
          <w:szCs w:val="24"/>
        </w:rPr>
      </w:pPr>
      <w:r w:rsidRPr="0025010B">
        <w:rPr>
          <w:rFonts w:ascii="Trebuchet MS" w:hAnsi="Trebuchet MS" w:cs="Tahoma"/>
          <w:sz w:val="24"/>
          <w:szCs w:val="24"/>
        </w:rPr>
        <w:lastRenderedPageBreak/>
        <w:t>L’entretien et la ma</w:t>
      </w:r>
      <w:r w:rsidR="001F60E9">
        <w:rPr>
          <w:rFonts w:ascii="Trebuchet MS" w:hAnsi="Trebuchet MS" w:cs="Tahoma"/>
          <w:sz w:val="24"/>
          <w:szCs w:val="24"/>
        </w:rPr>
        <w:t xml:space="preserve">intenance des équipements frigorifique concernés </w:t>
      </w:r>
      <w:r w:rsidRPr="0025010B">
        <w:rPr>
          <w:rFonts w:ascii="Trebuchet MS" w:hAnsi="Trebuchet MS" w:cs="Tahoma"/>
          <w:sz w:val="24"/>
          <w:szCs w:val="24"/>
        </w:rPr>
        <w:t xml:space="preserve">seront alors reprogrammés en tenant compte des impératifs </w:t>
      </w:r>
      <w:r w:rsidR="001F60E9">
        <w:rPr>
          <w:rFonts w:ascii="Trebuchet MS" w:hAnsi="Trebuchet MS" w:cs="Tahoma"/>
          <w:sz w:val="24"/>
          <w:szCs w:val="24"/>
        </w:rPr>
        <w:t>exprimés par le Client</w:t>
      </w:r>
      <w:r w:rsidRPr="0025010B">
        <w:rPr>
          <w:rFonts w:ascii="Trebuchet MS" w:hAnsi="Trebuchet MS" w:cs="Tahoma"/>
          <w:sz w:val="24"/>
          <w:szCs w:val="24"/>
        </w:rPr>
        <w:t>.</w:t>
      </w:r>
    </w:p>
    <w:p w:rsidR="001F60E9" w:rsidRPr="0025010B" w:rsidRDefault="001F60E9" w:rsidP="00A6694A">
      <w:pPr>
        <w:jc w:val="both"/>
        <w:rPr>
          <w:rFonts w:ascii="Trebuchet MS" w:hAnsi="Trebuchet MS" w:cs="Tahoma"/>
          <w:sz w:val="24"/>
          <w:szCs w:val="24"/>
        </w:rPr>
      </w:pPr>
    </w:p>
    <w:p w:rsidR="00D81542" w:rsidRPr="0025010B" w:rsidRDefault="00D81542" w:rsidP="00A6694A">
      <w:pPr>
        <w:jc w:val="both"/>
        <w:rPr>
          <w:rFonts w:ascii="Trebuchet MS" w:hAnsi="Trebuchet MS" w:cs="Tahoma"/>
          <w:sz w:val="24"/>
          <w:szCs w:val="24"/>
        </w:rPr>
      </w:pPr>
      <w:r w:rsidRPr="0025010B">
        <w:rPr>
          <w:rFonts w:ascii="Trebuchet MS" w:hAnsi="Trebuchet MS" w:cs="Tahoma"/>
          <w:sz w:val="24"/>
          <w:szCs w:val="24"/>
        </w:rPr>
        <w:t xml:space="preserve">Toutefois, en cas d’anomalies critiques et subites, des interventions exceptionnelles seront effectuées par </w:t>
      </w:r>
      <w:r w:rsidRPr="0025010B">
        <w:rPr>
          <w:rFonts w:ascii="Trebuchet MS" w:hAnsi="Trebuchet MS" w:cs="Tahoma"/>
          <w:b/>
          <w:sz w:val="24"/>
          <w:szCs w:val="24"/>
        </w:rPr>
        <w:t>le Prestataire</w:t>
      </w:r>
      <w:r w:rsidRPr="0025010B">
        <w:rPr>
          <w:rFonts w:ascii="Trebuchet MS" w:hAnsi="Trebuchet MS" w:cs="Tahoma"/>
          <w:sz w:val="24"/>
          <w:szCs w:val="24"/>
        </w:rPr>
        <w:t xml:space="preserve"> sur simple appel téléphonique  au </w:t>
      </w:r>
      <w:r w:rsidR="00A76204">
        <w:rPr>
          <w:rFonts w:ascii="Trebuchet MS" w:hAnsi="Trebuchet MS" w:cs="Tahoma"/>
          <w:sz w:val="24"/>
          <w:szCs w:val="24"/>
        </w:rPr>
        <w:t>………..</w:t>
      </w:r>
      <w:r w:rsidR="00CF328E" w:rsidRPr="0025010B">
        <w:rPr>
          <w:rFonts w:ascii="Trebuchet MS" w:hAnsi="Trebuchet MS" w:cs="Tahoma"/>
          <w:sz w:val="24"/>
          <w:szCs w:val="24"/>
        </w:rPr>
        <w:t xml:space="preserve">ou Monsieur </w:t>
      </w:r>
      <w:r w:rsidR="00A76204">
        <w:rPr>
          <w:rFonts w:ascii="Trebuchet MS" w:hAnsi="Trebuchet MS" w:cs="Tahoma"/>
          <w:sz w:val="24"/>
          <w:szCs w:val="24"/>
        </w:rPr>
        <w:t>……..</w:t>
      </w:r>
      <w:r w:rsidR="002F2DEC" w:rsidRPr="0025010B">
        <w:rPr>
          <w:rFonts w:ascii="Trebuchet MS" w:hAnsi="Trebuchet MS" w:cs="Tahoma"/>
          <w:sz w:val="24"/>
          <w:szCs w:val="24"/>
        </w:rPr>
        <w:t xml:space="preserve">ou au </w:t>
      </w:r>
      <w:r w:rsidR="00A76204">
        <w:rPr>
          <w:rFonts w:ascii="Trebuchet MS" w:hAnsi="Trebuchet MS" w:cs="Tahoma"/>
          <w:sz w:val="24"/>
          <w:szCs w:val="24"/>
        </w:rPr>
        <w:t xml:space="preserve">……… </w:t>
      </w:r>
      <w:r w:rsidR="002F2DEC" w:rsidRPr="0025010B">
        <w:rPr>
          <w:rFonts w:ascii="Trebuchet MS" w:hAnsi="Trebuchet MS" w:cs="Tahoma"/>
          <w:sz w:val="24"/>
          <w:szCs w:val="24"/>
        </w:rPr>
        <w:t>Monsieur</w:t>
      </w:r>
      <w:r w:rsidR="0002434D">
        <w:rPr>
          <w:rFonts w:ascii="Trebuchet MS" w:hAnsi="Trebuchet MS" w:cs="Tahoma"/>
          <w:sz w:val="24"/>
          <w:szCs w:val="24"/>
        </w:rPr>
        <w:t xml:space="preserve"> </w:t>
      </w:r>
      <w:r w:rsidR="00A76204">
        <w:rPr>
          <w:rFonts w:ascii="Trebuchet MS" w:hAnsi="Trebuchet MS" w:cs="Tahoma"/>
          <w:sz w:val="24"/>
          <w:szCs w:val="24"/>
        </w:rPr>
        <w:t>…….</w:t>
      </w:r>
      <w:r w:rsidR="002F2DEC" w:rsidRPr="0025010B">
        <w:rPr>
          <w:rFonts w:ascii="Trebuchet MS" w:hAnsi="Trebuchet MS" w:cs="Tahoma"/>
          <w:sz w:val="24"/>
          <w:szCs w:val="24"/>
        </w:rPr>
        <w:t xml:space="preserve">ou au </w:t>
      </w:r>
      <w:r w:rsidR="00A76204">
        <w:rPr>
          <w:rFonts w:ascii="Trebuchet MS" w:hAnsi="Trebuchet MS" w:cs="Tahoma"/>
          <w:sz w:val="24"/>
          <w:szCs w:val="24"/>
        </w:rPr>
        <w:t>…….2</w:t>
      </w:r>
      <w:r w:rsidR="002F2DEC" w:rsidRPr="0025010B">
        <w:rPr>
          <w:rFonts w:ascii="Trebuchet MS" w:hAnsi="Trebuchet MS" w:cs="Tahoma"/>
          <w:sz w:val="24"/>
          <w:szCs w:val="24"/>
        </w:rPr>
        <w:t xml:space="preserve"> Monsieur</w:t>
      </w:r>
      <w:r w:rsidR="00A76204">
        <w:rPr>
          <w:rFonts w:ascii="Trebuchet MS" w:hAnsi="Trebuchet MS" w:cs="Tahoma"/>
          <w:sz w:val="24"/>
          <w:szCs w:val="24"/>
        </w:rPr>
        <w:t>……………..</w:t>
      </w:r>
      <w:r w:rsidR="00CF328E" w:rsidRPr="0025010B">
        <w:rPr>
          <w:rFonts w:ascii="Trebuchet MS" w:hAnsi="Trebuchet MS" w:cs="Tahoma"/>
          <w:sz w:val="24"/>
          <w:szCs w:val="24"/>
        </w:rPr>
        <w:t>.</w:t>
      </w:r>
      <w:r w:rsidRPr="0025010B">
        <w:rPr>
          <w:rFonts w:ascii="Trebuchet MS" w:hAnsi="Trebuchet MS" w:cs="Tahoma"/>
          <w:sz w:val="24"/>
          <w:szCs w:val="24"/>
        </w:rPr>
        <w:t xml:space="preserve"> </w:t>
      </w:r>
    </w:p>
    <w:p w:rsidR="00D81542" w:rsidRPr="0025010B" w:rsidRDefault="00D81542" w:rsidP="00CF328E">
      <w:pPr>
        <w:tabs>
          <w:tab w:val="left" w:pos="142"/>
        </w:tabs>
        <w:ind w:right="-144"/>
        <w:jc w:val="both"/>
        <w:rPr>
          <w:rFonts w:ascii="Trebuchet MS" w:hAnsi="Trebuchet MS" w:cs="Tahoma"/>
          <w:sz w:val="24"/>
          <w:szCs w:val="24"/>
        </w:rPr>
      </w:pPr>
    </w:p>
    <w:p w:rsidR="00D81542" w:rsidRPr="0025010B" w:rsidRDefault="00D81542" w:rsidP="00CF328E">
      <w:pPr>
        <w:tabs>
          <w:tab w:val="left" w:pos="142"/>
        </w:tabs>
        <w:ind w:right="-144"/>
        <w:jc w:val="both"/>
        <w:rPr>
          <w:rFonts w:ascii="Trebuchet MS" w:hAnsi="Trebuchet MS" w:cs="Tahoma"/>
          <w:bCs/>
          <w:sz w:val="24"/>
          <w:szCs w:val="24"/>
        </w:rPr>
      </w:pPr>
      <w:r w:rsidRPr="0025010B">
        <w:rPr>
          <w:rFonts w:ascii="Trebuchet MS" w:hAnsi="Trebuchet MS" w:cs="Tahoma"/>
          <w:b/>
          <w:sz w:val="24"/>
          <w:szCs w:val="24"/>
        </w:rPr>
        <w:t>MOOV Côte d’Ivoire</w:t>
      </w:r>
      <w:r w:rsidRPr="0025010B" w:rsidDel="003A0301">
        <w:rPr>
          <w:rFonts w:ascii="Trebuchet MS" w:hAnsi="Trebuchet MS" w:cs="Tahoma"/>
          <w:b/>
          <w:sz w:val="24"/>
          <w:szCs w:val="24"/>
        </w:rPr>
        <w:t xml:space="preserve"> </w:t>
      </w:r>
      <w:r w:rsidRPr="0025010B">
        <w:rPr>
          <w:rFonts w:ascii="Trebuchet MS" w:hAnsi="Trebuchet MS" w:cs="Tahoma"/>
          <w:bCs/>
          <w:sz w:val="24"/>
          <w:szCs w:val="24"/>
        </w:rPr>
        <w:t xml:space="preserve">se réserve le droit d’effectuer soit par un membre de  son personnel, soit par un organisme mandaté par lui, le contrôle des prestations exécutées par </w:t>
      </w:r>
      <w:r w:rsidRPr="0025010B">
        <w:rPr>
          <w:rFonts w:ascii="Trebuchet MS" w:hAnsi="Trebuchet MS" w:cs="Tahoma"/>
          <w:b/>
          <w:bCs/>
          <w:sz w:val="24"/>
          <w:szCs w:val="24"/>
        </w:rPr>
        <w:t>le Prestataire</w:t>
      </w:r>
      <w:r w:rsidRPr="0025010B">
        <w:rPr>
          <w:rFonts w:ascii="Trebuchet MS" w:hAnsi="Trebuchet MS" w:cs="Tahoma"/>
          <w:bCs/>
          <w:sz w:val="24"/>
          <w:szCs w:val="24"/>
        </w:rPr>
        <w:t xml:space="preserve">. </w:t>
      </w:r>
    </w:p>
    <w:p w:rsidR="009D772D" w:rsidRPr="0025010B" w:rsidRDefault="009D772D" w:rsidP="00CF328E">
      <w:pPr>
        <w:tabs>
          <w:tab w:val="left" w:pos="142"/>
        </w:tabs>
        <w:ind w:right="-144"/>
        <w:jc w:val="both"/>
        <w:rPr>
          <w:rFonts w:ascii="Trebuchet MS" w:hAnsi="Trebuchet MS" w:cs="Tahoma"/>
          <w:bCs/>
          <w:sz w:val="24"/>
          <w:szCs w:val="24"/>
        </w:rPr>
      </w:pPr>
    </w:p>
    <w:p w:rsidR="00880705" w:rsidRPr="0025010B" w:rsidRDefault="00D81542" w:rsidP="00CF328E">
      <w:pPr>
        <w:pStyle w:val="Titre1"/>
        <w:ind w:left="0" w:firstLine="0"/>
        <w:jc w:val="both"/>
        <w:rPr>
          <w:rFonts w:ascii="Trebuchet MS" w:hAnsi="Trebuchet MS" w:cs="Tahoma"/>
          <w:caps/>
          <w:szCs w:val="24"/>
        </w:rPr>
      </w:pPr>
      <w:bookmarkStart w:id="5" w:name="_Toc238293580"/>
      <w:bookmarkStart w:id="6" w:name="_Toc238293602"/>
      <w:bookmarkStart w:id="7" w:name="_Toc238293691"/>
      <w:r w:rsidRPr="0025010B">
        <w:rPr>
          <w:rFonts w:ascii="Trebuchet MS" w:hAnsi="Trebuchet MS" w:cs="Tahoma"/>
          <w:caps/>
          <w:szCs w:val="24"/>
        </w:rPr>
        <w:t xml:space="preserve">Article </w:t>
      </w:r>
      <w:r w:rsidR="00A55AB8">
        <w:rPr>
          <w:rFonts w:ascii="Trebuchet MS" w:hAnsi="Trebuchet MS" w:cs="Tahoma"/>
          <w:caps/>
          <w:szCs w:val="24"/>
        </w:rPr>
        <w:t>5</w:t>
      </w:r>
      <w:r w:rsidRPr="0025010B">
        <w:rPr>
          <w:rFonts w:ascii="Trebuchet MS" w:hAnsi="Trebuchet MS" w:cs="Tahoma"/>
          <w:szCs w:val="24"/>
        </w:rPr>
        <w:t xml:space="preserve"> : </w:t>
      </w:r>
      <w:r w:rsidRPr="0025010B">
        <w:rPr>
          <w:rFonts w:ascii="Trebuchet MS" w:hAnsi="Trebuchet MS" w:cs="Tahoma"/>
          <w:caps/>
          <w:szCs w:val="24"/>
        </w:rPr>
        <w:t>Calendrier d’exécution des travaux de maintenance</w:t>
      </w:r>
      <w:bookmarkEnd w:id="5"/>
      <w:bookmarkEnd w:id="6"/>
      <w:bookmarkEnd w:id="7"/>
      <w:r w:rsidRPr="0025010B">
        <w:rPr>
          <w:rFonts w:ascii="Trebuchet MS" w:hAnsi="Trebuchet MS" w:cs="Tahoma"/>
          <w:caps/>
          <w:szCs w:val="24"/>
        </w:rPr>
        <w:t xml:space="preserve"> </w:t>
      </w:r>
    </w:p>
    <w:p w:rsidR="00D81542" w:rsidRPr="0025010B" w:rsidRDefault="00880705" w:rsidP="00CF328E">
      <w:pPr>
        <w:pStyle w:val="Titre1"/>
        <w:ind w:left="0" w:firstLine="0"/>
        <w:jc w:val="both"/>
        <w:rPr>
          <w:rFonts w:ascii="Trebuchet MS" w:hAnsi="Trebuchet MS" w:cs="Tahoma"/>
          <w:caps/>
          <w:szCs w:val="24"/>
        </w:rPr>
      </w:pPr>
      <w:r w:rsidRPr="0025010B">
        <w:rPr>
          <w:rFonts w:ascii="Trebuchet MS" w:hAnsi="Trebuchet MS" w:cs="Tahoma"/>
          <w:caps/>
          <w:szCs w:val="24"/>
        </w:rPr>
        <w:t xml:space="preserve">                     </w:t>
      </w:r>
      <w:bookmarkStart w:id="8" w:name="_Toc238293581"/>
      <w:bookmarkStart w:id="9" w:name="_Toc238293603"/>
      <w:bookmarkStart w:id="10" w:name="_Toc238293692"/>
      <w:r w:rsidR="00D81542" w:rsidRPr="0025010B">
        <w:rPr>
          <w:rFonts w:ascii="Trebuchet MS" w:hAnsi="Trebuchet MS" w:cs="Tahoma"/>
          <w:caps/>
          <w:szCs w:val="24"/>
        </w:rPr>
        <w:t>froid.</w:t>
      </w:r>
      <w:bookmarkEnd w:id="8"/>
      <w:bookmarkEnd w:id="9"/>
      <w:bookmarkEnd w:id="10"/>
    </w:p>
    <w:p w:rsidR="00D81542" w:rsidRPr="0025010B" w:rsidRDefault="00D81542" w:rsidP="00CF328E">
      <w:pPr>
        <w:jc w:val="both"/>
        <w:rPr>
          <w:rFonts w:ascii="Trebuchet MS" w:hAnsi="Trebuchet MS" w:cs="Tahoma"/>
          <w:sz w:val="24"/>
          <w:szCs w:val="24"/>
        </w:rPr>
      </w:pPr>
    </w:p>
    <w:p w:rsidR="00D81542" w:rsidRPr="0025010B" w:rsidRDefault="00D81542" w:rsidP="00A55AB8">
      <w:pPr>
        <w:tabs>
          <w:tab w:val="left" w:pos="142"/>
        </w:tabs>
        <w:ind w:right="-143"/>
        <w:jc w:val="both"/>
        <w:rPr>
          <w:rFonts w:ascii="Trebuchet MS" w:hAnsi="Trebuchet MS" w:cs="Tahoma"/>
          <w:sz w:val="24"/>
          <w:szCs w:val="24"/>
        </w:rPr>
      </w:pPr>
      <w:r w:rsidRPr="0025010B">
        <w:rPr>
          <w:rFonts w:ascii="Trebuchet MS" w:hAnsi="Trebuchet MS" w:cs="Tahoma"/>
          <w:sz w:val="24"/>
          <w:szCs w:val="24"/>
        </w:rPr>
        <w:t xml:space="preserve">L’entretien </w:t>
      </w:r>
      <w:r w:rsidR="00A55AB8">
        <w:rPr>
          <w:rFonts w:ascii="Trebuchet MS" w:hAnsi="Trebuchet MS" w:cs="Tahoma"/>
          <w:sz w:val="24"/>
          <w:szCs w:val="24"/>
        </w:rPr>
        <w:t xml:space="preserve">et la maintenance des équipements frigorifiques </w:t>
      </w:r>
      <w:r w:rsidRPr="0025010B">
        <w:rPr>
          <w:rFonts w:ascii="Trebuchet MS" w:hAnsi="Trebuchet MS" w:cs="Tahoma"/>
          <w:sz w:val="24"/>
          <w:szCs w:val="24"/>
        </w:rPr>
        <w:t>s’effectue</w:t>
      </w:r>
      <w:r w:rsidR="00A55AB8">
        <w:rPr>
          <w:rFonts w:ascii="Trebuchet MS" w:hAnsi="Trebuchet MS" w:cs="Tahoma"/>
          <w:sz w:val="24"/>
          <w:szCs w:val="24"/>
        </w:rPr>
        <w:t>ront</w:t>
      </w:r>
      <w:r w:rsidRPr="0025010B">
        <w:rPr>
          <w:rFonts w:ascii="Trebuchet MS" w:hAnsi="Trebuchet MS" w:cs="Tahoma"/>
          <w:sz w:val="24"/>
          <w:szCs w:val="24"/>
        </w:rPr>
        <w:t xml:space="preserve"> aux heures et jours de travail </w:t>
      </w:r>
      <w:r w:rsidR="00A55AB8">
        <w:rPr>
          <w:rFonts w:ascii="Trebuchet MS" w:hAnsi="Trebuchet MS" w:cs="Tahoma"/>
          <w:sz w:val="24"/>
          <w:szCs w:val="24"/>
        </w:rPr>
        <w:t>suivants</w:t>
      </w:r>
      <w:r w:rsidRPr="0025010B">
        <w:rPr>
          <w:rFonts w:ascii="Trebuchet MS" w:hAnsi="Trebuchet MS" w:cs="Tahoma"/>
          <w:sz w:val="24"/>
          <w:szCs w:val="24"/>
        </w:rPr>
        <w:t>:</w:t>
      </w:r>
    </w:p>
    <w:p w:rsidR="00D81542" w:rsidRPr="0025010B" w:rsidRDefault="00D81542" w:rsidP="00CF328E">
      <w:pPr>
        <w:tabs>
          <w:tab w:val="left" w:pos="142"/>
        </w:tabs>
        <w:ind w:right="-851"/>
        <w:jc w:val="both"/>
        <w:rPr>
          <w:rFonts w:ascii="Trebuchet MS" w:hAnsi="Trebuchet MS" w:cs="Tahoma"/>
          <w:sz w:val="24"/>
          <w:szCs w:val="24"/>
        </w:rPr>
      </w:pPr>
    </w:p>
    <w:p w:rsidR="00D81542" w:rsidRPr="0025010B" w:rsidRDefault="00A55AB8" w:rsidP="00CF328E">
      <w:pPr>
        <w:numPr>
          <w:ilvl w:val="1"/>
          <w:numId w:val="4"/>
        </w:numPr>
        <w:tabs>
          <w:tab w:val="left" w:pos="142"/>
        </w:tabs>
        <w:ind w:right="-144"/>
        <w:jc w:val="both"/>
        <w:rPr>
          <w:rFonts w:ascii="Trebuchet MS" w:hAnsi="Trebuchet MS" w:cs="Tahoma"/>
          <w:sz w:val="24"/>
          <w:szCs w:val="24"/>
        </w:rPr>
      </w:pPr>
      <w:r>
        <w:rPr>
          <w:rFonts w:ascii="Trebuchet MS" w:hAnsi="Trebuchet MS" w:cs="Tahoma"/>
          <w:sz w:val="24"/>
          <w:szCs w:val="24"/>
        </w:rPr>
        <w:t>D</w:t>
      </w:r>
      <w:r w:rsidR="00D81542" w:rsidRPr="0025010B">
        <w:rPr>
          <w:rFonts w:ascii="Trebuchet MS" w:hAnsi="Trebuchet MS" w:cs="Tahoma"/>
          <w:sz w:val="24"/>
          <w:szCs w:val="24"/>
        </w:rPr>
        <w:t xml:space="preserve">u lundi au vendredi de 08h à 18h et </w:t>
      </w:r>
    </w:p>
    <w:p w:rsidR="00D81542" w:rsidRPr="0025010B" w:rsidRDefault="00D81542" w:rsidP="00CF328E">
      <w:pPr>
        <w:numPr>
          <w:ilvl w:val="1"/>
          <w:numId w:val="4"/>
        </w:numPr>
        <w:tabs>
          <w:tab w:val="left" w:pos="142"/>
        </w:tabs>
        <w:ind w:right="-144"/>
        <w:jc w:val="both"/>
        <w:rPr>
          <w:rFonts w:ascii="Trebuchet MS" w:hAnsi="Trebuchet MS" w:cs="Tahoma"/>
          <w:sz w:val="24"/>
          <w:szCs w:val="24"/>
        </w:rPr>
      </w:pPr>
      <w:r w:rsidRPr="0025010B">
        <w:rPr>
          <w:rFonts w:ascii="Trebuchet MS" w:hAnsi="Trebuchet MS" w:cs="Tahoma"/>
          <w:sz w:val="24"/>
          <w:szCs w:val="24"/>
        </w:rPr>
        <w:t xml:space="preserve">de </w:t>
      </w:r>
      <w:r w:rsidR="00BA358E">
        <w:rPr>
          <w:rFonts w:ascii="Trebuchet MS" w:hAnsi="Trebuchet MS" w:cs="Tahoma"/>
          <w:sz w:val="24"/>
          <w:szCs w:val="24"/>
        </w:rPr>
        <w:t>8</w:t>
      </w:r>
      <w:r w:rsidR="00BA358E" w:rsidRPr="0025010B">
        <w:rPr>
          <w:rFonts w:ascii="Trebuchet MS" w:hAnsi="Trebuchet MS" w:cs="Tahoma"/>
          <w:sz w:val="24"/>
          <w:szCs w:val="24"/>
        </w:rPr>
        <w:t xml:space="preserve">h </w:t>
      </w:r>
      <w:r w:rsidR="00BA358E">
        <w:rPr>
          <w:rFonts w:ascii="Trebuchet MS" w:hAnsi="Trebuchet MS" w:cs="Tahoma"/>
          <w:sz w:val="24"/>
          <w:szCs w:val="24"/>
        </w:rPr>
        <w:t>0</w:t>
      </w:r>
      <w:r w:rsidR="00BA358E" w:rsidRPr="0025010B">
        <w:rPr>
          <w:rFonts w:ascii="Trebuchet MS" w:hAnsi="Trebuchet MS" w:cs="Tahoma"/>
          <w:sz w:val="24"/>
          <w:szCs w:val="24"/>
        </w:rPr>
        <w:t xml:space="preserve">0mn </w:t>
      </w:r>
      <w:r w:rsidRPr="0025010B">
        <w:rPr>
          <w:rFonts w:ascii="Trebuchet MS" w:hAnsi="Trebuchet MS" w:cs="Tahoma"/>
          <w:sz w:val="24"/>
          <w:szCs w:val="24"/>
        </w:rPr>
        <w:t xml:space="preserve">à 13h les samedis, dimanches et jours fériés en </w:t>
      </w:r>
      <w:r w:rsidR="00A55AB8">
        <w:rPr>
          <w:rFonts w:ascii="Trebuchet MS" w:hAnsi="Trebuchet MS" w:cs="Tahoma"/>
          <w:sz w:val="24"/>
          <w:szCs w:val="24"/>
        </w:rPr>
        <w:t>cas de besoin</w:t>
      </w:r>
      <w:r w:rsidRPr="0025010B">
        <w:rPr>
          <w:rFonts w:ascii="Trebuchet MS" w:hAnsi="Trebuchet MS" w:cs="Tahoma"/>
          <w:sz w:val="24"/>
          <w:szCs w:val="24"/>
        </w:rPr>
        <w:t>.</w:t>
      </w:r>
    </w:p>
    <w:p w:rsidR="00D81542" w:rsidRPr="0025010B" w:rsidRDefault="00D81542" w:rsidP="00CF328E">
      <w:pPr>
        <w:tabs>
          <w:tab w:val="left" w:pos="142"/>
        </w:tabs>
        <w:ind w:right="-851"/>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Tous les travaux entamés avant 18h devront être terminés le jour même si possible.    </w:t>
      </w:r>
    </w:p>
    <w:p w:rsidR="00D81542" w:rsidRPr="0025010B" w:rsidRDefault="00D81542" w:rsidP="00CF328E">
      <w:pPr>
        <w:tabs>
          <w:tab w:val="left" w:pos="142"/>
        </w:tabs>
        <w:ind w:right="-426"/>
        <w:jc w:val="both"/>
        <w:rPr>
          <w:rFonts w:ascii="Trebuchet MS" w:hAnsi="Trebuchet MS" w:cs="Tahoma"/>
          <w:sz w:val="24"/>
          <w:szCs w:val="24"/>
        </w:rPr>
      </w:pPr>
    </w:p>
    <w:p w:rsidR="00880705" w:rsidRPr="0025010B" w:rsidRDefault="00A55AB8" w:rsidP="00CF328E">
      <w:pPr>
        <w:tabs>
          <w:tab w:val="left" w:pos="142"/>
        </w:tabs>
        <w:ind w:right="-426"/>
        <w:jc w:val="both"/>
        <w:rPr>
          <w:rFonts w:ascii="Trebuchet MS" w:hAnsi="Trebuchet MS" w:cs="Tahoma"/>
          <w:b/>
          <w:sz w:val="24"/>
          <w:szCs w:val="24"/>
        </w:rPr>
      </w:pPr>
      <w:r>
        <w:rPr>
          <w:rFonts w:ascii="Trebuchet MS" w:hAnsi="Trebuchet MS" w:cs="Tahoma"/>
          <w:b/>
          <w:sz w:val="24"/>
          <w:szCs w:val="24"/>
        </w:rPr>
        <w:t>ARTICLE 6</w:t>
      </w:r>
      <w:r w:rsidR="00D81542" w:rsidRPr="0025010B">
        <w:rPr>
          <w:rFonts w:ascii="Trebuchet MS" w:hAnsi="Trebuchet MS" w:cs="Tahoma"/>
          <w:b/>
          <w:sz w:val="24"/>
          <w:szCs w:val="24"/>
        </w:rPr>
        <w:t xml:space="preserve"> : MONTANT DE LA PRESTATION POUR LA MAINTENANCE </w:t>
      </w:r>
    </w:p>
    <w:p w:rsidR="00D81542" w:rsidRPr="0025010B" w:rsidRDefault="00880705" w:rsidP="00CF328E">
      <w:pPr>
        <w:tabs>
          <w:tab w:val="left" w:pos="142"/>
        </w:tabs>
        <w:ind w:right="-426"/>
        <w:jc w:val="both"/>
        <w:rPr>
          <w:rFonts w:ascii="Trebuchet MS" w:hAnsi="Trebuchet MS" w:cs="Tahoma"/>
          <w:b/>
          <w:sz w:val="24"/>
          <w:szCs w:val="24"/>
        </w:rPr>
      </w:pPr>
      <w:r w:rsidRPr="0025010B">
        <w:rPr>
          <w:rFonts w:ascii="Trebuchet MS" w:hAnsi="Trebuchet MS" w:cs="Tahoma"/>
          <w:b/>
          <w:sz w:val="24"/>
          <w:szCs w:val="24"/>
        </w:rPr>
        <w:t xml:space="preserve">                     </w:t>
      </w:r>
      <w:r w:rsidR="00D81542" w:rsidRPr="0025010B">
        <w:rPr>
          <w:rFonts w:ascii="Trebuchet MS" w:hAnsi="Trebuchet MS" w:cs="Tahoma"/>
          <w:b/>
          <w:sz w:val="24"/>
          <w:szCs w:val="24"/>
        </w:rPr>
        <w:t>DES EQUIPEMENT</w:t>
      </w:r>
      <w:r w:rsidR="00823959" w:rsidRPr="0025010B">
        <w:rPr>
          <w:rFonts w:ascii="Trebuchet MS" w:hAnsi="Trebuchet MS" w:cs="Tahoma"/>
          <w:b/>
          <w:sz w:val="24"/>
          <w:szCs w:val="24"/>
        </w:rPr>
        <w:t>S</w:t>
      </w:r>
      <w:r w:rsidR="00D81542" w:rsidRPr="0025010B">
        <w:rPr>
          <w:rFonts w:ascii="Trebuchet MS" w:hAnsi="Trebuchet MS" w:cs="Tahoma"/>
          <w:b/>
          <w:sz w:val="24"/>
          <w:szCs w:val="24"/>
        </w:rPr>
        <w:t xml:space="preserve"> FROIDS.</w:t>
      </w:r>
    </w:p>
    <w:p w:rsidR="00D81542" w:rsidRPr="0025010B" w:rsidRDefault="00D81542" w:rsidP="00CF328E">
      <w:pPr>
        <w:tabs>
          <w:tab w:val="left" w:pos="142"/>
        </w:tabs>
        <w:ind w:right="-426"/>
        <w:jc w:val="both"/>
        <w:rPr>
          <w:rFonts w:ascii="Trebuchet MS" w:hAnsi="Trebuchet MS" w:cs="Tahoma"/>
          <w:sz w:val="24"/>
          <w:szCs w:val="24"/>
        </w:rPr>
      </w:pPr>
    </w:p>
    <w:p w:rsidR="00A55AB8" w:rsidRDefault="00FC20BD" w:rsidP="00CF328E">
      <w:pPr>
        <w:pStyle w:val="Corpsdetexte"/>
        <w:jc w:val="both"/>
        <w:rPr>
          <w:rFonts w:ascii="Trebuchet MS" w:hAnsi="Trebuchet MS" w:cs="Tahoma"/>
          <w:szCs w:val="24"/>
        </w:rPr>
      </w:pPr>
      <w:r w:rsidRPr="0025010B">
        <w:rPr>
          <w:rFonts w:ascii="Trebuchet MS" w:hAnsi="Trebuchet MS" w:cs="Tahoma"/>
          <w:szCs w:val="24"/>
        </w:rPr>
        <w:t xml:space="preserve">Le montant total </w:t>
      </w:r>
      <w:r w:rsidR="00F53F98">
        <w:rPr>
          <w:rFonts w:ascii="Trebuchet MS" w:hAnsi="Trebuchet MS" w:cs="Tahoma"/>
          <w:szCs w:val="24"/>
        </w:rPr>
        <w:t xml:space="preserve">annuel </w:t>
      </w:r>
      <w:r w:rsidRPr="0025010B">
        <w:rPr>
          <w:rFonts w:ascii="Trebuchet MS" w:hAnsi="Trebuchet MS" w:cs="Tahoma"/>
          <w:szCs w:val="24"/>
        </w:rPr>
        <w:t xml:space="preserve">hors taxes des prestations fournies par le Prestataire dans le cadre de </w:t>
      </w:r>
      <w:r w:rsidR="00A55AB8">
        <w:rPr>
          <w:rFonts w:ascii="Trebuchet MS" w:hAnsi="Trebuchet MS" w:cs="Tahoma"/>
          <w:szCs w:val="24"/>
        </w:rPr>
        <w:t xml:space="preserve">l’entretien et de la maintenance </w:t>
      </w:r>
      <w:r w:rsidRPr="0025010B">
        <w:rPr>
          <w:rFonts w:ascii="Trebuchet MS" w:hAnsi="Trebuchet MS" w:cs="Tahoma"/>
          <w:szCs w:val="24"/>
        </w:rPr>
        <w:t>des équipements fr</w:t>
      </w:r>
      <w:r w:rsidR="00A55AB8">
        <w:rPr>
          <w:rFonts w:ascii="Trebuchet MS" w:hAnsi="Trebuchet MS" w:cs="Tahoma"/>
          <w:szCs w:val="24"/>
        </w:rPr>
        <w:t xml:space="preserve">igorifique objets des présentes est fixé à </w:t>
      </w:r>
      <w:r w:rsidR="00A76204">
        <w:rPr>
          <w:rFonts w:ascii="Trebuchet MS" w:hAnsi="Trebuchet MS" w:cs="Tahoma"/>
          <w:b/>
          <w:szCs w:val="24"/>
        </w:rPr>
        <w:t>……………….</w:t>
      </w:r>
      <w:r w:rsidR="00A55AB8" w:rsidRPr="00F53F98">
        <w:rPr>
          <w:rFonts w:ascii="Trebuchet MS" w:hAnsi="Trebuchet MS" w:cs="Tahoma"/>
          <w:b/>
          <w:szCs w:val="24"/>
        </w:rPr>
        <w:t>CFA hors taxes (</w:t>
      </w:r>
      <w:r w:rsidR="00A76204">
        <w:rPr>
          <w:rFonts w:ascii="Trebuchet MS" w:hAnsi="Trebuchet MS" w:cs="Tahoma"/>
          <w:b/>
          <w:szCs w:val="24"/>
        </w:rPr>
        <w:t>……………</w:t>
      </w:r>
      <w:r w:rsidR="00A55AB8" w:rsidRPr="00F53F98">
        <w:rPr>
          <w:rFonts w:ascii="Trebuchet MS" w:hAnsi="Trebuchet MS" w:cs="Tahoma"/>
          <w:b/>
          <w:szCs w:val="24"/>
        </w:rPr>
        <w:t>FCFA HT).</w:t>
      </w:r>
    </w:p>
    <w:p w:rsidR="00A55AB8" w:rsidRDefault="00A55AB8" w:rsidP="00CF328E">
      <w:pPr>
        <w:pStyle w:val="Corpsdetexte"/>
        <w:jc w:val="both"/>
        <w:rPr>
          <w:rFonts w:ascii="Trebuchet MS" w:hAnsi="Trebuchet MS" w:cs="Tahoma"/>
          <w:szCs w:val="24"/>
        </w:rPr>
      </w:pPr>
    </w:p>
    <w:p w:rsidR="00A55AB8" w:rsidRDefault="00A55AB8" w:rsidP="00CF328E">
      <w:pPr>
        <w:pStyle w:val="Corpsdetexte"/>
        <w:jc w:val="both"/>
        <w:rPr>
          <w:rFonts w:ascii="Trebuchet MS" w:hAnsi="Trebuchet MS" w:cs="Tahoma"/>
          <w:szCs w:val="24"/>
        </w:rPr>
      </w:pPr>
      <w:r>
        <w:rPr>
          <w:rFonts w:ascii="Trebuchet MS" w:hAnsi="Trebuchet MS" w:cs="Tahoma"/>
          <w:szCs w:val="24"/>
        </w:rPr>
        <w:t>Il est paya</w:t>
      </w:r>
      <w:r w:rsidR="00F53F98">
        <w:rPr>
          <w:rFonts w:ascii="Trebuchet MS" w:hAnsi="Trebuchet MS" w:cs="Tahoma"/>
          <w:szCs w:val="24"/>
        </w:rPr>
        <w:t xml:space="preserve">ble par trimestre soit un montant </w:t>
      </w:r>
      <w:r w:rsidR="00A76204">
        <w:rPr>
          <w:rFonts w:ascii="Trebuchet MS" w:hAnsi="Trebuchet MS" w:cs="Tahoma"/>
          <w:b/>
          <w:szCs w:val="24"/>
        </w:rPr>
        <w:t xml:space="preserve">de </w:t>
      </w:r>
      <w:r w:rsidR="00F53F98" w:rsidRPr="00F53F98">
        <w:rPr>
          <w:rFonts w:ascii="Trebuchet MS" w:hAnsi="Trebuchet MS" w:cs="Tahoma"/>
          <w:b/>
          <w:szCs w:val="24"/>
        </w:rPr>
        <w:t xml:space="preserve">un </w:t>
      </w:r>
      <w:r w:rsidR="00A76204">
        <w:rPr>
          <w:rFonts w:ascii="Trebuchet MS" w:hAnsi="Trebuchet MS" w:cs="Tahoma"/>
          <w:b/>
          <w:szCs w:val="24"/>
        </w:rPr>
        <w:t>………….</w:t>
      </w:r>
      <w:r w:rsidR="00F53F98" w:rsidRPr="00F53F98">
        <w:rPr>
          <w:rFonts w:ascii="Trebuchet MS" w:hAnsi="Trebuchet MS" w:cs="Tahoma"/>
          <w:b/>
          <w:szCs w:val="24"/>
        </w:rPr>
        <w:t>francs CFA (</w:t>
      </w:r>
      <w:r w:rsidR="00A76204">
        <w:rPr>
          <w:rFonts w:ascii="Trebuchet MS" w:hAnsi="Trebuchet MS" w:cs="Tahoma"/>
          <w:b/>
          <w:szCs w:val="24"/>
        </w:rPr>
        <w:t>………….</w:t>
      </w:r>
      <w:r w:rsidR="00F53F98" w:rsidRPr="00F53F98">
        <w:rPr>
          <w:rFonts w:ascii="Trebuchet MS" w:hAnsi="Trebuchet MS" w:cs="Tahoma"/>
          <w:b/>
          <w:szCs w:val="24"/>
        </w:rPr>
        <w:t>FCFA HT)</w:t>
      </w:r>
    </w:p>
    <w:p w:rsidR="00A55AB8" w:rsidRDefault="00A55AB8" w:rsidP="00CF328E">
      <w:pPr>
        <w:pStyle w:val="Corpsdetexte"/>
        <w:jc w:val="both"/>
        <w:rPr>
          <w:rFonts w:ascii="Trebuchet MS" w:hAnsi="Trebuchet MS" w:cs="Tahoma"/>
          <w:szCs w:val="24"/>
        </w:rPr>
      </w:pPr>
    </w:p>
    <w:p w:rsidR="00D81542" w:rsidRPr="0025010B" w:rsidRDefault="00F53F98" w:rsidP="00CF328E">
      <w:pPr>
        <w:tabs>
          <w:tab w:val="left" w:pos="142"/>
        </w:tabs>
        <w:ind w:right="-851"/>
        <w:jc w:val="both"/>
        <w:rPr>
          <w:rFonts w:ascii="Trebuchet MS" w:hAnsi="Trebuchet MS" w:cs="Tahoma"/>
          <w:b/>
          <w:sz w:val="24"/>
          <w:szCs w:val="24"/>
        </w:rPr>
      </w:pPr>
      <w:r>
        <w:rPr>
          <w:rFonts w:ascii="Trebuchet MS" w:hAnsi="Trebuchet MS" w:cs="Tahoma"/>
          <w:b/>
          <w:sz w:val="24"/>
          <w:szCs w:val="24"/>
        </w:rPr>
        <w:t>ARTICLE 7</w:t>
      </w:r>
      <w:r w:rsidR="00D81542" w:rsidRPr="0025010B">
        <w:rPr>
          <w:rFonts w:ascii="Trebuchet MS" w:hAnsi="Trebuchet MS" w:cs="Tahoma"/>
          <w:b/>
          <w:sz w:val="24"/>
          <w:szCs w:val="24"/>
        </w:rPr>
        <w:t xml:space="preserve"> : MODALITES DE REGLEMENT DES FACTURES. </w:t>
      </w:r>
    </w:p>
    <w:p w:rsidR="00D81542" w:rsidRPr="0025010B" w:rsidRDefault="00D81542" w:rsidP="00CF328E">
      <w:pPr>
        <w:tabs>
          <w:tab w:val="left" w:pos="142"/>
        </w:tabs>
        <w:ind w:right="-426"/>
        <w:jc w:val="both"/>
        <w:rPr>
          <w:rFonts w:ascii="Trebuchet MS" w:hAnsi="Trebuchet MS" w:cs="Tahoma"/>
          <w:sz w:val="24"/>
          <w:szCs w:val="24"/>
        </w:rPr>
      </w:pPr>
    </w:p>
    <w:p w:rsidR="00A934BA" w:rsidRDefault="00D81542" w:rsidP="00CF328E">
      <w:pPr>
        <w:jc w:val="both"/>
        <w:rPr>
          <w:rFonts w:ascii="Trebuchet MS" w:hAnsi="Trebuchet MS" w:cs="Tahoma"/>
          <w:b/>
          <w:sz w:val="24"/>
          <w:szCs w:val="24"/>
        </w:rPr>
      </w:pPr>
      <w:r w:rsidRPr="0025010B">
        <w:rPr>
          <w:rFonts w:ascii="Trebuchet MS" w:hAnsi="Trebuchet MS" w:cs="Tahoma"/>
          <w:sz w:val="24"/>
          <w:szCs w:val="24"/>
        </w:rPr>
        <w:t xml:space="preserve">Le règlement </w:t>
      </w:r>
      <w:r w:rsidR="00F53F98">
        <w:rPr>
          <w:rFonts w:ascii="Trebuchet MS" w:hAnsi="Trebuchet MS" w:cs="Tahoma"/>
          <w:sz w:val="24"/>
          <w:szCs w:val="24"/>
        </w:rPr>
        <w:t xml:space="preserve">du montant trimestriel sera effectué par </w:t>
      </w:r>
      <w:r w:rsidRPr="0025010B">
        <w:rPr>
          <w:rFonts w:ascii="Trebuchet MS" w:hAnsi="Trebuchet MS" w:cs="Tahoma"/>
          <w:sz w:val="24"/>
          <w:szCs w:val="24"/>
        </w:rPr>
        <w:t xml:space="preserve">le Bénéficiaire  selon la procédure en vigueur au sein de sa structure et notamment </w:t>
      </w:r>
      <w:r w:rsidR="00F53F98" w:rsidRPr="00F53F98">
        <w:rPr>
          <w:rFonts w:ascii="Trebuchet MS" w:hAnsi="Trebuchet MS" w:cs="Tahoma"/>
          <w:b/>
          <w:sz w:val="24"/>
          <w:szCs w:val="24"/>
        </w:rPr>
        <w:t xml:space="preserve">à </w:t>
      </w:r>
      <w:r w:rsidRPr="00F53F98">
        <w:rPr>
          <w:rFonts w:ascii="Trebuchet MS" w:hAnsi="Trebuchet MS" w:cs="Tahoma"/>
          <w:b/>
          <w:sz w:val="24"/>
          <w:szCs w:val="24"/>
        </w:rPr>
        <w:t xml:space="preserve">soixante (60) jours </w:t>
      </w:r>
      <w:r w:rsidR="00F53F98">
        <w:rPr>
          <w:rFonts w:ascii="Trebuchet MS" w:hAnsi="Trebuchet MS" w:cs="Tahoma"/>
          <w:b/>
          <w:sz w:val="24"/>
          <w:szCs w:val="24"/>
        </w:rPr>
        <w:t xml:space="preserve">date de </w:t>
      </w:r>
      <w:r w:rsidRPr="00F53F98">
        <w:rPr>
          <w:rFonts w:ascii="Trebuchet MS" w:hAnsi="Trebuchet MS" w:cs="Tahoma"/>
          <w:b/>
          <w:sz w:val="24"/>
          <w:szCs w:val="24"/>
        </w:rPr>
        <w:t xml:space="preserve"> réception de la facture par sa comptabilité.</w:t>
      </w:r>
    </w:p>
    <w:p w:rsidR="00B044CC" w:rsidRPr="00F53F98" w:rsidRDefault="00B044CC" w:rsidP="00CF328E">
      <w:pPr>
        <w:jc w:val="both"/>
        <w:rPr>
          <w:rFonts w:ascii="Trebuchet MS" w:hAnsi="Trebuchet MS" w:cs="Tahoma"/>
          <w:b/>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Toute modification relative au montant de la prestation qui sera lié à un facteur autre que l’augmentation du nombre d</w:t>
      </w:r>
      <w:r w:rsidR="00F53F98">
        <w:rPr>
          <w:rFonts w:ascii="Trebuchet MS" w:hAnsi="Trebuchet MS" w:cs="Tahoma"/>
          <w:sz w:val="24"/>
          <w:szCs w:val="24"/>
        </w:rPr>
        <w:t xml:space="preserve">’équipements à entretenir </w:t>
      </w:r>
      <w:r w:rsidRPr="0025010B">
        <w:rPr>
          <w:rFonts w:ascii="Trebuchet MS" w:hAnsi="Trebuchet MS" w:cs="Tahoma"/>
          <w:sz w:val="24"/>
          <w:szCs w:val="24"/>
        </w:rPr>
        <w:t>fera l’objet d’un avenant signé par les deux (02)  Parties.</w:t>
      </w:r>
    </w:p>
    <w:p w:rsidR="00D81542" w:rsidRPr="0025010B" w:rsidRDefault="00D81542" w:rsidP="00CF328E">
      <w:pPr>
        <w:jc w:val="both"/>
        <w:rPr>
          <w:rFonts w:ascii="Trebuchet MS" w:hAnsi="Trebuchet MS" w:cs="Tahoma"/>
          <w:sz w:val="24"/>
          <w:szCs w:val="24"/>
        </w:rPr>
      </w:pPr>
    </w:p>
    <w:p w:rsidR="00D81542" w:rsidRDefault="00D81542" w:rsidP="00CF328E">
      <w:pPr>
        <w:jc w:val="both"/>
        <w:rPr>
          <w:rFonts w:ascii="Trebuchet MS" w:hAnsi="Trebuchet MS" w:cs="Tahoma"/>
          <w:sz w:val="24"/>
          <w:szCs w:val="24"/>
        </w:rPr>
      </w:pPr>
      <w:r w:rsidRPr="0025010B">
        <w:rPr>
          <w:rFonts w:ascii="Trebuchet MS" w:hAnsi="Trebuchet MS" w:cs="Tahoma"/>
          <w:sz w:val="24"/>
          <w:szCs w:val="24"/>
        </w:rPr>
        <w:t>A défaut d’accord sur le nouveau montant, le contrat sera résilié de plein droit sans préavis ni formalité.</w:t>
      </w:r>
    </w:p>
    <w:p w:rsidR="00B044CC" w:rsidRPr="0025010B" w:rsidRDefault="00B044CC"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Par ailleurs, si les Parties se retrouvent être débitrices l’une de l’autre à quelque titre que ce soit, il s’opèrera une compensation entre les dettes et créances réciproques conformément aux dispositions des articles 1289 à 1299 du code civil.</w:t>
      </w:r>
    </w:p>
    <w:p w:rsidR="00D81542" w:rsidRPr="0025010B" w:rsidRDefault="00D81542" w:rsidP="00CF328E">
      <w:pPr>
        <w:tabs>
          <w:tab w:val="left" w:pos="142"/>
        </w:tabs>
        <w:ind w:right="-851"/>
        <w:jc w:val="both"/>
        <w:rPr>
          <w:rFonts w:ascii="Trebuchet MS" w:hAnsi="Trebuchet MS" w:cs="Tahoma"/>
          <w:b/>
          <w:sz w:val="24"/>
          <w:szCs w:val="24"/>
        </w:rPr>
      </w:pPr>
    </w:p>
    <w:p w:rsidR="00D81542" w:rsidRPr="0025010B" w:rsidRDefault="00A065F5" w:rsidP="00CF328E">
      <w:pPr>
        <w:tabs>
          <w:tab w:val="left" w:pos="142"/>
        </w:tabs>
        <w:ind w:right="-851"/>
        <w:jc w:val="both"/>
        <w:rPr>
          <w:rFonts w:ascii="Trebuchet MS" w:hAnsi="Trebuchet MS" w:cs="Tahoma"/>
          <w:b/>
          <w:sz w:val="24"/>
          <w:szCs w:val="24"/>
        </w:rPr>
      </w:pPr>
      <w:r>
        <w:rPr>
          <w:rFonts w:ascii="Trebuchet MS" w:hAnsi="Trebuchet MS" w:cs="Tahoma"/>
          <w:b/>
          <w:sz w:val="24"/>
          <w:szCs w:val="24"/>
        </w:rPr>
        <w:t>ARTICLE 8</w:t>
      </w:r>
      <w:r w:rsidR="00D81542" w:rsidRPr="0025010B">
        <w:rPr>
          <w:rFonts w:ascii="Trebuchet MS" w:hAnsi="Trebuchet MS" w:cs="Tahoma"/>
          <w:b/>
          <w:sz w:val="24"/>
          <w:szCs w:val="24"/>
        </w:rPr>
        <w:t xml:space="preserve"> : OBLIGATIONS DES PARTIES </w:t>
      </w:r>
    </w:p>
    <w:p w:rsidR="00D81542" w:rsidRPr="0025010B" w:rsidRDefault="00D81542" w:rsidP="00CF328E">
      <w:pPr>
        <w:tabs>
          <w:tab w:val="left" w:pos="142"/>
        </w:tabs>
        <w:ind w:right="-851"/>
        <w:jc w:val="both"/>
        <w:rPr>
          <w:rFonts w:ascii="Trebuchet MS" w:hAnsi="Trebuchet MS" w:cs="Tahoma"/>
          <w:b/>
          <w:sz w:val="24"/>
          <w:szCs w:val="24"/>
        </w:rPr>
      </w:pPr>
    </w:p>
    <w:p w:rsidR="00D81542" w:rsidRPr="0025010B" w:rsidRDefault="00A065F5" w:rsidP="00CF328E">
      <w:pPr>
        <w:pStyle w:val="Titre1"/>
        <w:ind w:left="0" w:firstLine="0"/>
        <w:jc w:val="both"/>
        <w:rPr>
          <w:rFonts w:ascii="Trebuchet MS" w:hAnsi="Trebuchet MS" w:cs="Tahoma"/>
          <w:szCs w:val="24"/>
        </w:rPr>
      </w:pPr>
      <w:bookmarkStart w:id="11" w:name="_Toc238293584"/>
      <w:bookmarkStart w:id="12" w:name="_Toc238293606"/>
      <w:bookmarkStart w:id="13" w:name="_Toc238293695"/>
      <w:r>
        <w:rPr>
          <w:rFonts w:ascii="Trebuchet MS" w:hAnsi="Trebuchet MS" w:cs="Tahoma"/>
          <w:szCs w:val="24"/>
        </w:rPr>
        <w:t xml:space="preserve">ARTICLE </w:t>
      </w:r>
      <w:r w:rsidR="00B35EE6">
        <w:rPr>
          <w:rFonts w:ascii="Trebuchet MS" w:hAnsi="Trebuchet MS" w:cs="Tahoma"/>
          <w:szCs w:val="24"/>
        </w:rPr>
        <w:t xml:space="preserve"> 8</w:t>
      </w:r>
      <w:r w:rsidR="00D81542" w:rsidRPr="0025010B">
        <w:rPr>
          <w:rFonts w:ascii="Trebuchet MS" w:hAnsi="Trebuchet MS" w:cs="Tahoma"/>
          <w:szCs w:val="24"/>
        </w:rPr>
        <w:t>-1 : OBLIGATIONS DU PRESTATAIRE</w:t>
      </w:r>
      <w:bookmarkEnd w:id="11"/>
      <w:bookmarkEnd w:id="12"/>
      <w:bookmarkEnd w:id="13"/>
      <w:r w:rsidR="00D81542" w:rsidRPr="0025010B">
        <w:rPr>
          <w:rFonts w:ascii="Trebuchet MS" w:hAnsi="Trebuchet MS" w:cs="Tahoma"/>
          <w:szCs w:val="24"/>
        </w:rPr>
        <w:t xml:space="preserve"> </w:t>
      </w:r>
    </w:p>
    <w:p w:rsidR="00D81542" w:rsidRPr="0025010B" w:rsidRDefault="00D81542"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b/>
          <w:sz w:val="24"/>
          <w:szCs w:val="24"/>
        </w:rPr>
        <w:lastRenderedPageBreak/>
        <w:t>Le Prestataire</w:t>
      </w:r>
      <w:r w:rsidRPr="0025010B">
        <w:rPr>
          <w:rFonts w:ascii="Trebuchet MS" w:hAnsi="Trebuchet MS" w:cs="Tahoma"/>
          <w:sz w:val="24"/>
          <w:szCs w:val="24"/>
        </w:rPr>
        <w:t xml:space="preserve"> s’engage à exécuter les prestations mises à sa charge par les présentes selon les règles de l’art et en bon professionnel</w:t>
      </w:r>
      <w:r w:rsidR="00A6694A" w:rsidRPr="0025010B">
        <w:rPr>
          <w:rFonts w:ascii="Trebuchet MS" w:hAnsi="Trebuchet MS" w:cs="Tahoma"/>
          <w:sz w:val="24"/>
          <w:szCs w:val="24"/>
        </w:rPr>
        <w:t> ;</w:t>
      </w:r>
      <w:r w:rsidRPr="0025010B">
        <w:rPr>
          <w:rFonts w:ascii="Trebuchet MS" w:hAnsi="Trebuchet MS" w:cs="Tahoma"/>
          <w:sz w:val="24"/>
          <w:szCs w:val="24"/>
        </w:rPr>
        <w:t xml:space="preserve"> </w:t>
      </w:r>
    </w:p>
    <w:p w:rsidR="00D81542" w:rsidRPr="0025010B" w:rsidRDefault="00D81542" w:rsidP="00CF328E">
      <w:pPr>
        <w:jc w:val="both"/>
        <w:rPr>
          <w:rFonts w:ascii="Trebuchet MS" w:hAnsi="Trebuchet MS" w:cs="Tahoma"/>
          <w:sz w:val="24"/>
          <w:szCs w:val="24"/>
        </w:rPr>
      </w:pPr>
    </w:p>
    <w:p w:rsidR="00D81542" w:rsidRPr="0025010B" w:rsidRDefault="00D81542" w:rsidP="00CF328E">
      <w:pPr>
        <w:pStyle w:val="Corpsdetexte"/>
        <w:jc w:val="both"/>
        <w:rPr>
          <w:rFonts w:ascii="Trebuchet MS" w:hAnsi="Trebuchet MS" w:cs="Tahoma"/>
          <w:szCs w:val="24"/>
        </w:rPr>
      </w:pPr>
      <w:r w:rsidRPr="0025010B">
        <w:rPr>
          <w:rFonts w:ascii="Trebuchet MS" w:hAnsi="Trebuchet MS" w:cs="Tahoma"/>
          <w:szCs w:val="24"/>
        </w:rPr>
        <w:t>D’une façon générale</w:t>
      </w:r>
      <w:r w:rsidRPr="0025010B">
        <w:rPr>
          <w:rFonts w:ascii="Trebuchet MS" w:hAnsi="Trebuchet MS" w:cs="Tahoma"/>
          <w:b/>
          <w:szCs w:val="24"/>
        </w:rPr>
        <w:t>, Le Prestataire</w:t>
      </w:r>
      <w:r w:rsidRPr="0025010B">
        <w:rPr>
          <w:rFonts w:ascii="Trebuchet MS" w:hAnsi="Trebuchet MS" w:cs="Tahoma"/>
          <w:szCs w:val="24"/>
        </w:rPr>
        <w:t xml:space="preserve"> s’engage à entretenir et maintenir dans un  état de rendement optimal, les </w:t>
      </w:r>
      <w:r w:rsidR="009F5D31">
        <w:rPr>
          <w:rFonts w:ascii="Trebuchet MS" w:hAnsi="Trebuchet MS" w:cs="Tahoma"/>
          <w:szCs w:val="24"/>
        </w:rPr>
        <w:t xml:space="preserve">équipements frigorifiques </w:t>
      </w:r>
      <w:r w:rsidRPr="0025010B">
        <w:rPr>
          <w:rFonts w:ascii="Trebuchet MS" w:hAnsi="Trebuchet MS" w:cs="Tahoma"/>
          <w:szCs w:val="24"/>
        </w:rPr>
        <w:t>objets des présentes</w:t>
      </w:r>
      <w:r w:rsidR="00A6694A" w:rsidRPr="0025010B">
        <w:rPr>
          <w:rFonts w:ascii="Trebuchet MS" w:hAnsi="Trebuchet MS" w:cs="Tahoma"/>
          <w:szCs w:val="24"/>
        </w:rPr>
        <w:t> ;</w:t>
      </w:r>
      <w:r w:rsidRPr="0025010B">
        <w:rPr>
          <w:rFonts w:ascii="Trebuchet MS" w:hAnsi="Trebuchet MS" w:cs="Tahoma"/>
          <w:szCs w:val="24"/>
        </w:rPr>
        <w:t xml:space="preserve"> </w:t>
      </w:r>
    </w:p>
    <w:p w:rsidR="00D81542" w:rsidRPr="0025010B" w:rsidRDefault="00D81542"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Pendant six (06) mois à compter de leur installation, les pièces installées par </w:t>
      </w:r>
      <w:r w:rsidRPr="0025010B">
        <w:rPr>
          <w:rFonts w:ascii="Trebuchet MS" w:hAnsi="Trebuchet MS" w:cs="Tahoma"/>
          <w:b/>
          <w:sz w:val="24"/>
          <w:szCs w:val="24"/>
        </w:rPr>
        <w:t xml:space="preserve">le Prestataire </w:t>
      </w:r>
      <w:r w:rsidR="008960A0">
        <w:rPr>
          <w:rFonts w:ascii="Trebuchet MS" w:hAnsi="Trebuchet MS" w:cs="Tahoma"/>
          <w:sz w:val="24"/>
          <w:szCs w:val="24"/>
        </w:rPr>
        <w:t xml:space="preserve">pour la maintenance </w:t>
      </w:r>
      <w:r w:rsidRPr="0025010B">
        <w:rPr>
          <w:rFonts w:ascii="Trebuchet MS" w:hAnsi="Trebuchet MS" w:cs="Tahoma"/>
          <w:sz w:val="24"/>
          <w:szCs w:val="24"/>
        </w:rPr>
        <w:t>de</w:t>
      </w:r>
      <w:r w:rsidR="009F5D31">
        <w:rPr>
          <w:rFonts w:ascii="Trebuchet MS" w:hAnsi="Trebuchet MS" w:cs="Tahoma"/>
          <w:sz w:val="24"/>
          <w:szCs w:val="24"/>
        </w:rPr>
        <w:t>s</w:t>
      </w:r>
      <w:r w:rsidRPr="0025010B">
        <w:rPr>
          <w:rFonts w:ascii="Trebuchet MS" w:hAnsi="Trebuchet MS" w:cs="Tahoma"/>
          <w:sz w:val="24"/>
          <w:szCs w:val="24"/>
        </w:rPr>
        <w:t xml:space="preserve"> </w:t>
      </w:r>
      <w:r w:rsidR="009F5D31">
        <w:rPr>
          <w:rFonts w:ascii="Trebuchet MS" w:hAnsi="Trebuchet MS" w:cs="Tahoma"/>
          <w:sz w:val="24"/>
          <w:szCs w:val="24"/>
        </w:rPr>
        <w:t xml:space="preserve">équipements </w:t>
      </w:r>
      <w:r w:rsidRPr="0025010B">
        <w:rPr>
          <w:rFonts w:ascii="Trebuchet MS" w:hAnsi="Trebuchet MS" w:cs="Tahoma"/>
          <w:sz w:val="24"/>
          <w:szCs w:val="24"/>
        </w:rPr>
        <w:t>seront remplacées ou réparées gratuitement si elles s’avéraient défectueuses</w:t>
      </w:r>
      <w:r w:rsidR="00A6694A" w:rsidRPr="0025010B">
        <w:rPr>
          <w:rFonts w:ascii="Trebuchet MS" w:hAnsi="Trebuchet MS" w:cs="Tahoma"/>
          <w:sz w:val="24"/>
          <w:szCs w:val="24"/>
        </w:rPr>
        <w:t> ;</w:t>
      </w:r>
    </w:p>
    <w:p w:rsidR="00D81542" w:rsidRPr="0025010B" w:rsidRDefault="00D81542"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Cette garantie contractuelle ne couvre pas les conséquences de l’usure  normale et les défectuosités résultant de la faute du </w:t>
      </w:r>
      <w:r w:rsidRPr="0025010B">
        <w:rPr>
          <w:rFonts w:ascii="Trebuchet MS" w:hAnsi="Trebuchet MS" w:cs="Tahoma"/>
          <w:b/>
          <w:sz w:val="24"/>
          <w:szCs w:val="24"/>
        </w:rPr>
        <w:t>Bénéficiaire</w:t>
      </w:r>
      <w:r w:rsidR="00A6694A" w:rsidRPr="0025010B">
        <w:rPr>
          <w:rFonts w:ascii="Trebuchet MS" w:hAnsi="Trebuchet MS" w:cs="Tahoma"/>
          <w:b/>
          <w:sz w:val="24"/>
          <w:szCs w:val="24"/>
        </w:rPr>
        <w:t> </w:t>
      </w:r>
      <w:r w:rsidR="00A6694A" w:rsidRPr="0025010B">
        <w:rPr>
          <w:rFonts w:ascii="Trebuchet MS" w:hAnsi="Trebuchet MS" w:cs="Tahoma"/>
          <w:sz w:val="24"/>
          <w:szCs w:val="24"/>
        </w:rPr>
        <w:t>;</w:t>
      </w:r>
    </w:p>
    <w:p w:rsidR="00D81542" w:rsidRPr="0025010B" w:rsidRDefault="00D81542" w:rsidP="00CF328E">
      <w:pPr>
        <w:jc w:val="both"/>
        <w:rPr>
          <w:rFonts w:ascii="Trebuchet MS" w:hAnsi="Trebuchet MS" w:cs="Tahoma"/>
          <w:b/>
          <w:bCs/>
          <w:sz w:val="24"/>
          <w:szCs w:val="24"/>
        </w:rPr>
      </w:pPr>
    </w:p>
    <w:p w:rsidR="00420A46" w:rsidRDefault="00D81542" w:rsidP="00CF328E">
      <w:pPr>
        <w:jc w:val="both"/>
        <w:rPr>
          <w:rFonts w:ascii="Trebuchet MS" w:hAnsi="Trebuchet MS" w:cs="Tahoma"/>
          <w:sz w:val="24"/>
          <w:szCs w:val="24"/>
        </w:rPr>
      </w:pPr>
      <w:r w:rsidRPr="0025010B">
        <w:rPr>
          <w:rFonts w:ascii="Trebuchet MS" w:hAnsi="Trebuchet MS" w:cs="Tahoma"/>
          <w:b/>
          <w:bCs/>
          <w:sz w:val="24"/>
          <w:szCs w:val="24"/>
        </w:rPr>
        <w:t>Le Prestataire</w:t>
      </w:r>
      <w:r w:rsidRPr="0025010B">
        <w:rPr>
          <w:rFonts w:ascii="Trebuchet MS" w:hAnsi="Trebuchet MS" w:cs="Tahoma"/>
          <w:bCs/>
          <w:sz w:val="24"/>
          <w:szCs w:val="24"/>
        </w:rPr>
        <w:t xml:space="preserve"> est garant de la moralité et de la compétence du personnel affecté à l’exécution des présentes et est responsable de tout dommage que ledit personnel pourrait causer à </w:t>
      </w:r>
      <w:r w:rsidRPr="0025010B">
        <w:rPr>
          <w:rFonts w:ascii="Trebuchet MS" w:hAnsi="Trebuchet MS" w:cs="Tahoma"/>
          <w:b/>
          <w:sz w:val="24"/>
          <w:szCs w:val="24"/>
        </w:rPr>
        <w:t>MOOV Côte d’Ivoire</w:t>
      </w:r>
      <w:r w:rsidRPr="0025010B">
        <w:rPr>
          <w:rFonts w:ascii="Trebuchet MS" w:hAnsi="Trebuchet MS" w:cs="Tahoma"/>
          <w:bCs/>
          <w:i/>
          <w:iCs/>
          <w:sz w:val="24"/>
          <w:szCs w:val="24"/>
        </w:rPr>
        <w:t>.</w:t>
      </w:r>
      <w:r w:rsidRPr="0025010B">
        <w:rPr>
          <w:rFonts w:ascii="Trebuchet MS" w:hAnsi="Trebuchet MS" w:cs="Tahoma"/>
          <w:sz w:val="24"/>
          <w:szCs w:val="24"/>
        </w:rPr>
        <w:t xml:space="preserve"> Il doit respecter entre autre, les conditions suivantes dans le choix du personnel qui sera mis à la disposition du Bénéficiaire pour l’exécution du contrat : bonne santé attestée par un certificat médical délivré par un médecin agrée, présentation physique correcte, compréhension et rédaction dans la langue française</w:t>
      </w:r>
      <w:r w:rsidR="00420A46">
        <w:rPr>
          <w:rFonts w:ascii="Trebuchet MS" w:hAnsi="Trebuchet MS" w:cs="Tahoma"/>
          <w:sz w:val="24"/>
          <w:szCs w:val="24"/>
        </w:rPr>
        <w:t>.</w:t>
      </w:r>
    </w:p>
    <w:p w:rsidR="00420A46" w:rsidRDefault="00420A46" w:rsidP="00CF328E">
      <w:pPr>
        <w:jc w:val="both"/>
        <w:rPr>
          <w:rFonts w:ascii="Trebuchet MS" w:hAnsi="Trebuchet MS" w:cs="Tahoma"/>
          <w:sz w:val="24"/>
          <w:szCs w:val="24"/>
        </w:rPr>
      </w:pPr>
    </w:p>
    <w:p w:rsidR="00D81542" w:rsidRPr="0025010B" w:rsidRDefault="00420A46" w:rsidP="00CF328E">
      <w:pPr>
        <w:jc w:val="both"/>
        <w:rPr>
          <w:rFonts w:ascii="Trebuchet MS" w:hAnsi="Trebuchet MS" w:cs="Tahoma"/>
          <w:sz w:val="24"/>
          <w:szCs w:val="24"/>
        </w:rPr>
      </w:pPr>
      <w:r>
        <w:rPr>
          <w:rFonts w:ascii="Trebuchet MS" w:hAnsi="Trebuchet MS" w:cs="Tahoma"/>
          <w:sz w:val="24"/>
          <w:szCs w:val="24"/>
        </w:rPr>
        <w:t>T</w:t>
      </w:r>
      <w:r w:rsidR="00B35EE6">
        <w:rPr>
          <w:rFonts w:ascii="Trebuchet MS" w:hAnsi="Trebuchet MS" w:cs="Tahoma"/>
          <w:sz w:val="24"/>
          <w:szCs w:val="24"/>
        </w:rPr>
        <w:t xml:space="preserve">outefois, le Bénéficiaire doit vérifier l’intégrité de ces équipements avant le départ des agents, toute </w:t>
      </w:r>
      <w:r w:rsidR="00E5609B">
        <w:rPr>
          <w:rFonts w:ascii="Trebuchet MS" w:hAnsi="Trebuchet MS" w:cs="Tahoma"/>
          <w:sz w:val="24"/>
          <w:szCs w:val="24"/>
        </w:rPr>
        <w:t>réclamation</w:t>
      </w:r>
      <w:r w:rsidR="00B35EE6">
        <w:rPr>
          <w:rFonts w:ascii="Trebuchet MS" w:hAnsi="Trebuchet MS" w:cs="Tahoma"/>
          <w:sz w:val="24"/>
          <w:szCs w:val="24"/>
        </w:rPr>
        <w:t xml:space="preserve"> faite après le départ de ses agents ne pourraient engager le Prestataire </w:t>
      </w:r>
    </w:p>
    <w:p w:rsidR="00D81542" w:rsidRPr="0025010B" w:rsidRDefault="00D81542" w:rsidP="00CF328E">
      <w:pPr>
        <w:pStyle w:val="Corpsdetexte"/>
        <w:jc w:val="both"/>
        <w:rPr>
          <w:rFonts w:ascii="Trebuchet MS" w:hAnsi="Trebuchet MS" w:cs="Tahoma"/>
          <w:bCs/>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b/>
          <w:bCs/>
          <w:sz w:val="24"/>
          <w:szCs w:val="24"/>
        </w:rPr>
        <w:t>Le Prestataire</w:t>
      </w:r>
      <w:r w:rsidRPr="0025010B">
        <w:rPr>
          <w:rFonts w:ascii="Trebuchet MS" w:hAnsi="Trebuchet MS" w:cs="Tahoma"/>
          <w:bCs/>
          <w:sz w:val="24"/>
          <w:szCs w:val="24"/>
        </w:rPr>
        <w:t xml:space="preserve"> </w:t>
      </w:r>
      <w:r w:rsidRPr="0025010B">
        <w:rPr>
          <w:rFonts w:ascii="Trebuchet MS" w:hAnsi="Trebuchet MS" w:cs="Tahoma"/>
          <w:sz w:val="24"/>
          <w:szCs w:val="24"/>
        </w:rPr>
        <w:t>est responsable de son personnel dont il assure l’encadrement et la direction selon les lois et règlements en vigueur</w:t>
      </w:r>
      <w:r w:rsidR="00A6694A" w:rsidRPr="0025010B">
        <w:rPr>
          <w:rFonts w:ascii="Trebuchet MS" w:hAnsi="Trebuchet MS" w:cs="Tahoma"/>
          <w:sz w:val="24"/>
          <w:szCs w:val="24"/>
        </w:rPr>
        <w:t> ;</w:t>
      </w:r>
    </w:p>
    <w:p w:rsidR="00D81542" w:rsidRPr="0025010B" w:rsidRDefault="00D81542"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bCs/>
          <w:sz w:val="24"/>
          <w:szCs w:val="24"/>
        </w:rPr>
      </w:pPr>
      <w:r w:rsidRPr="0025010B">
        <w:rPr>
          <w:rFonts w:ascii="Trebuchet MS" w:hAnsi="Trebuchet MS" w:cs="Tahoma"/>
          <w:b/>
          <w:bCs/>
          <w:sz w:val="24"/>
          <w:szCs w:val="24"/>
        </w:rPr>
        <w:t>Le Prestataire</w:t>
      </w:r>
      <w:r w:rsidRPr="0025010B">
        <w:rPr>
          <w:rFonts w:ascii="Trebuchet MS" w:hAnsi="Trebuchet MS" w:cs="Tahoma"/>
          <w:bCs/>
          <w:sz w:val="24"/>
          <w:szCs w:val="24"/>
        </w:rPr>
        <w:t xml:space="preserve"> à la charge de la rémunération du personnel affecté à l’exécution des présentes et s’engage à le faire régulièrement</w:t>
      </w:r>
      <w:r w:rsidR="00A6694A" w:rsidRPr="0025010B">
        <w:rPr>
          <w:rFonts w:ascii="Trebuchet MS" w:hAnsi="Trebuchet MS" w:cs="Tahoma"/>
          <w:bCs/>
          <w:sz w:val="24"/>
          <w:szCs w:val="24"/>
        </w:rPr>
        <w:t> ;</w:t>
      </w:r>
    </w:p>
    <w:p w:rsidR="00D81542" w:rsidRPr="0025010B" w:rsidRDefault="00D81542" w:rsidP="00CF328E">
      <w:pPr>
        <w:jc w:val="both"/>
        <w:rPr>
          <w:rFonts w:ascii="Trebuchet MS" w:hAnsi="Trebuchet MS" w:cs="Tahoma"/>
          <w:bCs/>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b/>
          <w:sz w:val="24"/>
          <w:szCs w:val="24"/>
        </w:rPr>
        <w:t>Le Prestataire</w:t>
      </w:r>
      <w:r w:rsidRPr="0025010B">
        <w:rPr>
          <w:rFonts w:ascii="Trebuchet MS" w:hAnsi="Trebuchet MS" w:cs="Tahoma"/>
          <w:sz w:val="24"/>
          <w:szCs w:val="24"/>
        </w:rPr>
        <w:t xml:space="preserve"> s’engage à respecter les lois, règlements et conventions collectives en vigueur en Côte d’Ivoire et particulièrement, être en règle en matière d’impôts, droit du travail et de législation sociale</w:t>
      </w:r>
      <w:r w:rsidR="00A6694A" w:rsidRPr="0025010B">
        <w:rPr>
          <w:rFonts w:ascii="Trebuchet MS" w:hAnsi="Trebuchet MS" w:cs="Tahoma"/>
          <w:sz w:val="24"/>
          <w:szCs w:val="24"/>
        </w:rPr>
        <w:t> ;</w:t>
      </w:r>
    </w:p>
    <w:p w:rsidR="00D81542" w:rsidRPr="0025010B" w:rsidRDefault="00D81542" w:rsidP="00CF328E">
      <w:pPr>
        <w:pStyle w:val="Paragraphedeliste"/>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Il </w:t>
      </w:r>
      <w:r w:rsidR="00C8639B">
        <w:rPr>
          <w:rFonts w:ascii="Trebuchet MS" w:hAnsi="Trebuchet MS" w:cs="Tahoma"/>
          <w:sz w:val="24"/>
          <w:szCs w:val="24"/>
        </w:rPr>
        <w:t xml:space="preserve">s’engage à informer le Client  </w:t>
      </w:r>
      <w:r w:rsidRPr="0025010B">
        <w:rPr>
          <w:rFonts w:ascii="Trebuchet MS" w:hAnsi="Trebuchet MS" w:cs="Tahoma"/>
          <w:sz w:val="24"/>
          <w:szCs w:val="24"/>
        </w:rPr>
        <w:t>de tout problème né ou à naître entre ses employés et lui, et susceptible de perturber la bonne exécution des prestations décrites dans les présentes</w:t>
      </w:r>
      <w:r w:rsidR="00A6694A" w:rsidRPr="0025010B">
        <w:rPr>
          <w:rFonts w:ascii="Trebuchet MS" w:hAnsi="Trebuchet MS" w:cs="Tahoma"/>
          <w:sz w:val="24"/>
          <w:szCs w:val="24"/>
        </w:rPr>
        <w:t> ;</w:t>
      </w:r>
    </w:p>
    <w:p w:rsidR="00D81542" w:rsidRPr="0025010B" w:rsidRDefault="00D81542" w:rsidP="00CF328E">
      <w:pPr>
        <w:pStyle w:val="Paragraphedeliste"/>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Il s’engage à mettre à la disposition du Client  une équipe de </w:t>
      </w:r>
      <w:r w:rsidR="00AB5140">
        <w:rPr>
          <w:rFonts w:ascii="Trebuchet MS" w:hAnsi="Trebuchet MS" w:cs="Tahoma"/>
          <w:sz w:val="24"/>
          <w:szCs w:val="24"/>
        </w:rPr>
        <w:t>techniciens</w:t>
      </w:r>
      <w:r w:rsidRPr="0025010B">
        <w:rPr>
          <w:rFonts w:ascii="Trebuchet MS" w:hAnsi="Trebuchet MS" w:cs="Tahoma"/>
          <w:sz w:val="24"/>
          <w:szCs w:val="24"/>
        </w:rPr>
        <w:t>(0</w:t>
      </w:r>
      <w:r w:rsidR="00AB5140">
        <w:rPr>
          <w:rFonts w:ascii="Trebuchet MS" w:hAnsi="Trebuchet MS" w:cs="Tahoma"/>
          <w:sz w:val="24"/>
          <w:szCs w:val="24"/>
        </w:rPr>
        <w:t>2</w:t>
      </w:r>
      <w:r w:rsidRPr="0025010B">
        <w:rPr>
          <w:rFonts w:ascii="Trebuchet MS" w:hAnsi="Trebuchet MS" w:cs="Tahoma"/>
          <w:sz w:val="24"/>
          <w:szCs w:val="24"/>
        </w:rPr>
        <w:t>) pour la maintenance des équipements fr</w:t>
      </w:r>
      <w:r w:rsidR="00C8639B">
        <w:rPr>
          <w:rFonts w:ascii="Trebuchet MS" w:hAnsi="Trebuchet MS" w:cs="Tahoma"/>
          <w:sz w:val="24"/>
          <w:szCs w:val="24"/>
        </w:rPr>
        <w:t>igorifiques</w:t>
      </w:r>
      <w:r w:rsidR="00A6694A" w:rsidRPr="0025010B">
        <w:rPr>
          <w:rFonts w:ascii="Trebuchet MS" w:hAnsi="Trebuchet MS" w:cs="Tahoma"/>
          <w:sz w:val="24"/>
          <w:szCs w:val="24"/>
        </w:rPr>
        <w:t>;</w:t>
      </w:r>
      <w:r w:rsidR="00B35EE6">
        <w:rPr>
          <w:rFonts w:ascii="Trebuchet MS" w:hAnsi="Trebuchet MS" w:cs="Tahoma"/>
          <w:sz w:val="24"/>
          <w:szCs w:val="24"/>
        </w:rPr>
        <w:t xml:space="preserve"> ces agents ne sont pas postés sur les sites du Bénéficiaire mais sont appelés à intervenir sur simple appel des représentants de ce dernier.</w:t>
      </w:r>
    </w:p>
    <w:p w:rsidR="00D81542" w:rsidRPr="0025010B" w:rsidRDefault="00D81542" w:rsidP="00CF328E">
      <w:pPr>
        <w:pStyle w:val="Paragraphedeliste"/>
        <w:jc w:val="both"/>
        <w:rPr>
          <w:rFonts w:ascii="Trebuchet MS" w:hAnsi="Trebuchet MS" w:cs="Tahoma"/>
          <w:sz w:val="24"/>
          <w:szCs w:val="24"/>
        </w:rPr>
      </w:pPr>
    </w:p>
    <w:p w:rsidR="00D81542"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Le personnel </w:t>
      </w:r>
      <w:r w:rsidRPr="0025010B">
        <w:rPr>
          <w:rFonts w:ascii="Trebuchet MS" w:hAnsi="Trebuchet MS" w:cs="Tahoma"/>
          <w:b/>
          <w:sz w:val="24"/>
          <w:szCs w:val="24"/>
        </w:rPr>
        <w:t>du Prestataire</w:t>
      </w:r>
      <w:r w:rsidRPr="0025010B">
        <w:rPr>
          <w:rFonts w:ascii="Trebuchet MS" w:hAnsi="Trebuchet MS" w:cs="Tahoma"/>
          <w:sz w:val="24"/>
          <w:szCs w:val="24"/>
        </w:rPr>
        <w:t xml:space="preserve"> doit se conformer au règlement intérieur et aux consignes </w:t>
      </w:r>
      <w:r w:rsidRPr="0025010B">
        <w:rPr>
          <w:rFonts w:ascii="Trebuchet MS" w:hAnsi="Trebuchet MS" w:cs="Tahoma"/>
          <w:b/>
          <w:sz w:val="24"/>
          <w:szCs w:val="24"/>
        </w:rPr>
        <w:t>de MOOV Côte d’Ivoire</w:t>
      </w:r>
      <w:r w:rsidRPr="0025010B">
        <w:rPr>
          <w:rFonts w:ascii="Trebuchet MS" w:hAnsi="Trebuchet MS" w:cs="Tahoma"/>
          <w:sz w:val="24"/>
          <w:szCs w:val="24"/>
        </w:rPr>
        <w:t xml:space="preserve"> en ce qui concerne la discipline et la sécurité</w:t>
      </w:r>
      <w:r w:rsidR="00A6694A" w:rsidRPr="0025010B">
        <w:rPr>
          <w:rFonts w:ascii="Trebuchet MS" w:hAnsi="Trebuchet MS" w:cs="Tahoma"/>
          <w:sz w:val="24"/>
          <w:szCs w:val="24"/>
        </w:rPr>
        <w:t> ;</w:t>
      </w:r>
      <w:r w:rsidRPr="0025010B">
        <w:rPr>
          <w:rFonts w:ascii="Trebuchet MS" w:hAnsi="Trebuchet MS" w:cs="Tahoma"/>
          <w:sz w:val="24"/>
          <w:szCs w:val="24"/>
        </w:rPr>
        <w:t xml:space="preserve"> </w:t>
      </w:r>
    </w:p>
    <w:p w:rsidR="00C8639B" w:rsidRPr="0025010B" w:rsidRDefault="00C8639B" w:rsidP="00CF328E">
      <w:pPr>
        <w:jc w:val="both"/>
        <w:rPr>
          <w:rFonts w:ascii="Trebuchet MS" w:hAnsi="Trebuchet MS" w:cs="Tahoma"/>
          <w:sz w:val="24"/>
          <w:szCs w:val="24"/>
        </w:rPr>
      </w:pPr>
    </w:p>
    <w:p w:rsidR="00D81542" w:rsidRPr="0025010B" w:rsidRDefault="00D81542" w:rsidP="00CF328E">
      <w:pPr>
        <w:ind w:right="-2"/>
        <w:jc w:val="both"/>
        <w:rPr>
          <w:rFonts w:ascii="Trebuchet MS" w:hAnsi="Trebuchet MS" w:cs="Tahoma"/>
          <w:sz w:val="24"/>
          <w:szCs w:val="24"/>
        </w:rPr>
      </w:pPr>
      <w:r w:rsidRPr="0025010B">
        <w:rPr>
          <w:rFonts w:ascii="Trebuchet MS" w:hAnsi="Trebuchet MS" w:cs="Tahoma"/>
          <w:b/>
          <w:bCs/>
          <w:sz w:val="24"/>
          <w:szCs w:val="24"/>
        </w:rPr>
        <w:t>Le Prestataire</w:t>
      </w:r>
      <w:r w:rsidRPr="0025010B">
        <w:rPr>
          <w:rFonts w:ascii="Trebuchet MS" w:hAnsi="Trebuchet MS" w:cs="Tahoma"/>
          <w:bCs/>
          <w:sz w:val="24"/>
          <w:szCs w:val="24"/>
        </w:rPr>
        <w:t xml:space="preserve"> </w:t>
      </w:r>
      <w:r w:rsidRPr="0025010B">
        <w:rPr>
          <w:rFonts w:ascii="Trebuchet MS" w:hAnsi="Trebuchet MS" w:cs="Tahoma"/>
          <w:sz w:val="24"/>
          <w:szCs w:val="24"/>
        </w:rPr>
        <w:t>devra fournir des uniformes et des badges à ses agents qui sont tenus de les porter</w:t>
      </w:r>
      <w:r w:rsidR="00A6694A" w:rsidRPr="0025010B">
        <w:rPr>
          <w:rFonts w:ascii="Trebuchet MS" w:hAnsi="Trebuchet MS" w:cs="Tahoma"/>
          <w:sz w:val="24"/>
          <w:szCs w:val="24"/>
        </w:rPr>
        <w:t> ;</w:t>
      </w:r>
    </w:p>
    <w:p w:rsidR="00D81542" w:rsidRPr="0025010B" w:rsidRDefault="00D81542"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lastRenderedPageBreak/>
        <w:t xml:space="preserve">Le Prestataire s’engage à remplacer immédiatement tout membre de son personnel affecté </w:t>
      </w:r>
      <w:r w:rsidR="00C8639B">
        <w:rPr>
          <w:rFonts w:ascii="Trebuchet MS" w:hAnsi="Trebuchet MS" w:cs="Tahoma"/>
          <w:sz w:val="24"/>
          <w:szCs w:val="24"/>
        </w:rPr>
        <w:t xml:space="preserve">à l’exécution des présentes et </w:t>
      </w:r>
      <w:r w:rsidRPr="0025010B">
        <w:rPr>
          <w:rFonts w:ascii="Trebuchet MS" w:hAnsi="Trebuchet MS" w:cs="Tahoma"/>
          <w:sz w:val="24"/>
          <w:szCs w:val="24"/>
        </w:rPr>
        <w:t>ayant enfreint  les consignes de sécurité ou le règlement intérieur du Bénéficiaire</w:t>
      </w:r>
      <w:r w:rsidR="00A6694A" w:rsidRPr="0025010B">
        <w:rPr>
          <w:rFonts w:ascii="Trebuchet MS" w:hAnsi="Trebuchet MS" w:cs="Tahoma"/>
          <w:sz w:val="24"/>
          <w:szCs w:val="24"/>
        </w:rPr>
        <w:t> ;</w:t>
      </w:r>
    </w:p>
    <w:p w:rsidR="00D81542" w:rsidRPr="0025010B" w:rsidRDefault="00D81542" w:rsidP="00CF328E">
      <w:pPr>
        <w:pStyle w:val="Paragraphedeliste"/>
        <w:jc w:val="both"/>
        <w:rPr>
          <w:rFonts w:ascii="Trebuchet MS" w:hAnsi="Trebuchet MS" w:cs="Tahoma"/>
          <w:bCs/>
          <w:sz w:val="24"/>
          <w:szCs w:val="24"/>
        </w:rPr>
      </w:pPr>
    </w:p>
    <w:p w:rsidR="00D81542" w:rsidRPr="0025010B" w:rsidRDefault="00D81542" w:rsidP="00C8639B">
      <w:pPr>
        <w:ind w:right="-143"/>
        <w:jc w:val="both"/>
        <w:rPr>
          <w:rFonts w:ascii="Trebuchet MS" w:hAnsi="Trebuchet MS" w:cs="Tahoma"/>
          <w:sz w:val="24"/>
          <w:szCs w:val="24"/>
        </w:rPr>
      </w:pPr>
      <w:r w:rsidRPr="0025010B">
        <w:rPr>
          <w:rFonts w:ascii="Trebuchet MS" w:hAnsi="Trebuchet MS" w:cs="Tahoma"/>
          <w:sz w:val="24"/>
          <w:szCs w:val="24"/>
        </w:rPr>
        <w:t xml:space="preserve">Le Prestataire s’engage </w:t>
      </w:r>
      <w:r w:rsidRPr="0025010B">
        <w:rPr>
          <w:rFonts w:ascii="Trebuchet MS" w:hAnsi="Trebuchet MS" w:cs="Tahoma"/>
          <w:bCs/>
          <w:sz w:val="24"/>
          <w:szCs w:val="24"/>
        </w:rPr>
        <w:t>à</w:t>
      </w:r>
      <w:r w:rsidRPr="0025010B">
        <w:rPr>
          <w:rFonts w:ascii="Trebuchet MS" w:hAnsi="Trebuchet MS" w:cs="Tahoma"/>
          <w:sz w:val="24"/>
          <w:szCs w:val="24"/>
        </w:rPr>
        <w:t xml:space="preserve"> remettre au Bénéficiaire la liste nominative de son personnel affecté à l’</w:t>
      </w:r>
      <w:r w:rsidR="00C8639B">
        <w:rPr>
          <w:rFonts w:ascii="Trebuchet MS" w:hAnsi="Trebuchet MS" w:cs="Tahoma"/>
          <w:sz w:val="24"/>
          <w:szCs w:val="24"/>
        </w:rPr>
        <w:t xml:space="preserve">exécution des présentes </w:t>
      </w:r>
      <w:r w:rsidRPr="0025010B">
        <w:rPr>
          <w:rFonts w:ascii="Trebuchet MS" w:hAnsi="Trebuchet MS" w:cs="Tahoma"/>
          <w:sz w:val="24"/>
          <w:szCs w:val="24"/>
        </w:rPr>
        <w:t xml:space="preserve">et </w:t>
      </w:r>
      <w:r w:rsidR="00C8639B">
        <w:rPr>
          <w:rFonts w:ascii="Trebuchet MS" w:hAnsi="Trebuchet MS" w:cs="Tahoma"/>
          <w:sz w:val="24"/>
          <w:szCs w:val="24"/>
        </w:rPr>
        <w:t xml:space="preserve">à </w:t>
      </w:r>
      <w:r w:rsidRPr="0025010B">
        <w:rPr>
          <w:rFonts w:ascii="Trebuchet MS" w:hAnsi="Trebuchet MS" w:cs="Tahoma"/>
          <w:sz w:val="24"/>
          <w:szCs w:val="24"/>
        </w:rPr>
        <w:t>l’informer de toute modification apportée à cette liste</w:t>
      </w:r>
      <w:r w:rsidR="00A6694A" w:rsidRPr="0025010B">
        <w:rPr>
          <w:rFonts w:ascii="Trebuchet MS" w:hAnsi="Trebuchet MS" w:cs="Tahoma"/>
          <w:sz w:val="24"/>
          <w:szCs w:val="24"/>
        </w:rPr>
        <w:t> ;</w:t>
      </w:r>
    </w:p>
    <w:p w:rsidR="00D81542" w:rsidRPr="0025010B" w:rsidRDefault="00D81542" w:rsidP="00CF328E">
      <w:pPr>
        <w:ind w:right="-426"/>
        <w:jc w:val="both"/>
        <w:rPr>
          <w:rFonts w:ascii="Trebuchet MS" w:hAnsi="Trebuchet MS" w:cs="Tahoma"/>
          <w:sz w:val="24"/>
          <w:szCs w:val="24"/>
        </w:rPr>
      </w:pPr>
    </w:p>
    <w:p w:rsidR="00D81542" w:rsidRPr="0025010B" w:rsidRDefault="00D81542" w:rsidP="00CF328E">
      <w:pPr>
        <w:pStyle w:val="Retraitcorpsdetexte"/>
        <w:ind w:left="0" w:firstLine="0"/>
        <w:jc w:val="both"/>
        <w:rPr>
          <w:rFonts w:ascii="Trebuchet MS" w:hAnsi="Trebuchet MS" w:cs="Tahoma"/>
          <w:szCs w:val="24"/>
        </w:rPr>
      </w:pPr>
      <w:r w:rsidRPr="0025010B">
        <w:rPr>
          <w:rFonts w:ascii="Trebuchet MS" w:hAnsi="Trebuchet MS" w:cs="Tahoma"/>
          <w:szCs w:val="24"/>
        </w:rPr>
        <w:t xml:space="preserve">Les préjudices causés par </w:t>
      </w:r>
      <w:r w:rsidRPr="0025010B">
        <w:rPr>
          <w:rFonts w:ascii="Trebuchet MS" w:hAnsi="Trebuchet MS" w:cs="Tahoma"/>
          <w:b/>
          <w:szCs w:val="24"/>
        </w:rPr>
        <w:t>le Prestataire</w:t>
      </w:r>
      <w:r w:rsidRPr="0025010B">
        <w:rPr>
          <w:rFonts w:ascii="Trebuchet MS" w:hAnsi="Trebuchet MS" w:cs="Tahoma"/>
          <w:szCs w:val="24"/>
        </w:rPr>
        <w:t xml:space="preserve"> et/ou son personnel dans le cadre </w:t>
      </w:r>
      <w:r w:rsidRPr="005565CF">
        <w:rPr>
          <w:rFonts w:ascii="Trebuchet MS" w:hAnsi="Trebuchet MS" w:cs="Tahoma"/>
          <w:b/>
          <w:szCs w:val="24"/>
        </w:rPr>
        <w:t>de</w:t>
      </w:r>
      <w:r w:rsidRPr="0025010B">
        <w:rPr>
          <w:rFonts w:ascii="Trebuchet MS" w:hAnsi="Trebuchet MS" w:cs="Tahoma"/>
          <w:szCs w:val="24"/>
        </w:rPr>
        <w:t xml:space="preserve"> l’exécution des présentes doivent être réparés dans un délai de un (01) mois au plus tard à compter de leur survenance</w:t>
      </w:r>
      <w:r w:rsidR="00D063C8" w:rsidRPr="0025010B">
        <w:rPr>
          <w:rFonts w:ascii="Trebuchet MS" w:hAnsi="Trebuchet MS" w:cs="Tahoma"/>
          <w:szCs w:val="24"/>
        </w:rPr>
        <w:t> ;</w:t>
      </w:r>
    </w:p>
    <w:p w:rsidR="00D81542" w:rsidRPr="0025010B" w:rsidRDefault="00D81542" w:rsidP="00CF328E">
      <w:pPr>
        <w:pStyle w:val="Corpsdetexte"/>
        <w:jc w:val="both"/>
        <w:rPr>
          <w:rFonts w:ascii="Trebuchet MS" w:hAnsi="Trebuchet MS" w:cs="Tahoma"/>
          <w:szCs w:val="24"/>
        </w:rPr>
      </w:pPr>
      <w:r w:rsidRPr="0025010B">
        <w:rPr>
          <w:rFonts w:ascii="Trebuchet MS" w:hAnsi="Trebuchet MS" w:cs="Tahoma"/>
          <w:szCs w:val="24"/>
        </w:rPr>
        <w:t xml:space="preserve">  </w:t>
      </w:r>
    </w:p>
    <w:p w:rsidR="0059210C" w:rsidRPr="00C033D4" w:rsidRDefault="00F26E27" w:rsidP="00CF328E">
      <w:pPr>
        <w:ind w:right="-2"/>
        <w:jc w:val="both"/>
        <w:rPr>
          <w:rFonts w:ascii="Trebuchet MS" w:hAnsi="Trebuchet MS" w:cs="Tahoma"/>
          <w:sz w:val="24"/>
          <w:szCs w:val="24"/>
        </w:rPr>
      </w:pPr>
      <w:r w:rsidRPr="00C033D4">
        <w:rPr>
          <w:rFonts w:ascii="Trebuchet MS" w:hAnsi="Trebuchet MS" w:cs="Tahoma"/>
          <w:sz w:val="24"/>
          <w:szCs w:val="24"/>
        </w:rPr>
        <w:t>Le P</w:t>
      </w:r>
      <w:r w:rsidR="00D81542" w:rsidRPr="00C033D4">
        <w:rPr>
          <w:rFonts w:ascii="Trebuchet MS" w:hAnsi="Trebuchet MS" w:cs="Tahoma"/>
          <w:sz w:val="24"/>
          <w:szCs w:val="24"/>
        </w:rPr>
        <w:t>restataire s’engage à informer sans délai le Bénéficiaire au</w:t>
      </w:r>
      <w:r w:rsidR="00C97AE9" w:rsidRPr="00C033D4">
        <w:rPr>
          <w:rFonts w:ascii="Trebuchet MS" w:hAnsi="Trebuchet MS" w:cs="Tahoma"/>
          <w:sz w:val="24"/>
          <w:szCs w:val="24"/>
        </w:rPr>
        <w:t>x</w:t>
      </w:r>
      <w:r w:rsidR="00D81542" w:rsidRPr="00C033D4">
        <w:rPr>
          <w:rFonts w:ascii="Trebuchet MS" w:hAnsi="Trebuchet MS" w:cs="Tahoma"/>
          <w:sz w:val="24"/>
          <w:szCs w:val="24"/>
        </w:rPr>
        <w:t xml:space="preserve"> numéro</w:t>
      </w:r>
      <w:r w:rsidR="00A934BA" w:rsidRPr="00C033D4">
        <w:rPr>
          <w:rFonts w:ascii="Trebuchet MS" w:hAnsi="Trebuchet MS" w:cs="Tahoma"/>
          <w:sz w:val="24"/>
          <w:szCs w:val="24"/>
        </w:rPr>
        <w:t>s</w:t>
      </w:r>
      <w:r w:rsidR="00D81542" w:rsidRPr="00C033D4">
        <w:rPr>
          <w:rFonts w:ascii="Trebuchet MS" w:hAnsi="Trebuchet MS" w:cs="Tahoma"/>
          <w:sz w:val="24"/>
          <w:szCs w:val="24"/>
        </w:rPr>
        <w:t xml:space="preserve"> suivants :</w:t>
      </w:r>
      <w:r w:rsidR="0059210C" w:rsidRPr="00C033D4">
        <w:rPr>
          <w:rFonts w:ascii="Trebuchet MS" w:hAnsi="Trebuchet MS" w:cs="Tahoma"/>
          <w:sz w:val="24"/>
          <w:szCs w:val="24"/>
        </w:rPr>
        <w:t xml:space="preserve"> </w:t>
      </w:r>
    </w:p>
    <w:p w:rsidR="00D81542" w:rsidRPr="00420A46" w:rsidRDefault="00557FE4" w:rsidP="00CF328E">
      <w:pPr>
        <w:ind w:right="-2"/>
        <w:jc w:val="both"/>
        <w:rPr>
          <w:rFonts w:ascii="Trebuchet MS" w:hAnsi="Trebuchet MS" w:cs="Tahoma"/>
          <w:sz w:val="24"/>
          <w:szCs w:val="24"/>
        </w:rPr>
      </w:pPr>
      <w:r>
        <w:rPr>
          <w:rFonts w:ascii="Trebuchet MS" w:hAnsi="Trebuchet MS" w:cs="Tahoma"/>
          <w:sz w:val="24"/>
          <w:szCs w:val="24"/>
        </w:rPr>
        <w:t>………………………</w:t>
      </w:r>
      <w:r w:rsidR="00D81542" w:rsidRPr="00C033D4">
        <w:rPr>
          <w:rFonts w:ascii="Trebuchet MS" w:hAnsi="Trebuchet MS" w:cs="Tahoma"/>
          <w:sz w:val="24"/>
          <w:szCs w:val="24"/>
        </w:rPr>
        <w:t>de tout obstacle lié</w:t>
      </w:r>
      <w:r w:rsidR="00D81542" w:rsidRPr="00420A46">
        <w:rPr>
          <w:rFonts w:ascii="Trebuchet MS" w:hAnsi="Trebuchet MS" w:cs="Tahoma"/>
          <w:sz w:val="24"/>
          <w:szCs w:val="24"/>
        </w:rPr>
        <w:t xml:space="preserve"> à l’accès au</w:t>
      </w:r>
      <w:r w:rsidR="00F26E27" w:rsidRPr="00420A46">
        <w:rPr>
          <w:rFonts w:ascii="Trebuchet MS" w:hAnsi="Trebuchet MS" w:cs="Tahoma"/>
          <w:sz w:val="24"/>
          <w:szCs w:val="24"/>
        </w:rPr>
        <w:t>x équipements concernés</w:t>
      </w:r>
      <w:r w:rsidR="00D063C8" w:rsidRPr="00420A46">
        <w:rPr>
          <w:rFonts w:ascii="Trebuchet MS" w:hAnsi="Trebuchet MS" w:cs="Tahoma"/>
          <w:sz w:val="24"/>
          <w:szCs w:val="24"/>
        </w:rPr>
        <w:t>;</w:t>
      </w:r>
    </w:p>
    <w:p w:rsidR="00D81542" w:rsidRPr="0025010B" w:rsidRDefault="00D81542" w:rsidP="00CF328E">
      <w:pPr>
        <w:ind w:right="-2"/>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Tous travaux de modernisation, modification, adjonction  ou de remplacement de pièces feront l’objet d’un devis et d’une commande écrite par </w:t>
      </w:r>
      <w:r w:rsidRPr="0025010B">
        <w:rPr>
          <w:rFonts w:ascii="Trebuchet MS" w:hAnsi="Trebuchet MS" w:cs="Tahoma"/>
          <w:b/>
          <w:sz w:val="24"/>
          <w:szCs w:val="24"/>
        </w:rPr>
        <w:t>MOOV Côte d’Ivoire</w:t>
      </w:r>
      <w:r w:rsidR="00A6694A" w:rsidRPr="0025010B">
        <w:rPr>
          <w:rFonts w:ascii="Trebuchet MS" w:hAnsi="Trebuchet MS" w:cs="Tahoma"/>
          <w:b/>
          <w:sz w:val="24"/>
          <w:szCs w:val="24"/>
        </w:rPr>
        <w:t> </w:t>
      </w:r>
      <w:r w:rsidR="00A6694A" w:rsidRPr="0025010B">
        <w:rPr>
          <w:rFonts w:ascii="Trebuchet MS" w:hAnsi="Trebuchet MS" w:cs="Tahoma"/>
          <w:sz w:val="24"/>
          <w:szCs w:val="24"/>
        </w:rPr>
        <w:t>;</w:t>
      </w:r>
    </w:p>
    <w:p w:rsidR="00D81542" w:rsidRPr="0025010B" w:rsidRDefault="00D81542"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A l’expiration du contrat, quelle qu’en soit la cause, </w:t>
      </w:r>
      <w:r w:rsidRPr="0025010B">
        <w:rPr>
          <w:rFonts w:ascii="Trebuchet MS" w:hAnsi="Trebuchet MS" w:cs="Tahoma"/>
          <w:b/>
          <w:sz w:val="24"/>
          <w:szCs w:val="24"/>
        </w:rPr>
        <w:t>le Prestataire</w:t>
      </w:r>
      <w:r w:rsidRPr="0025010B">
        <w:rPr>
          <w:rFonts w:ascii="Trebuchet MS" w:hAnsi="Trebuchet MS" w:cs="Tahoma"/>
          <w:sz w:val="24"/>
          <w:szCs w:val="24"/>
        </w:rPr>
        <w:t xml:space="preserve"> remettra  à</w:t>
      </w:r>
      <w:r w:rsidRPr="0025010B">
        <w:rPr>
          <w:rFonts w:ascii="Trebuchet MS" w:hAnsi="Trebuchet MS" w:cs="Tahoma"/>
          <w:b/>
          <w:sz w:val="24"/>
          <w:szCs w:val="24"/>
        </w:rPr>
        <w:t xml:space="preserve"> MOOV Côte d’Ivoire</w:t>
      </w:r>
      <w:r w:rsidRPr="0025010B">
        <w:rPr>
          <w:rFonts w:ascii="Trebuchet MS" w:hAnsi="Trebuchet MS" w:cs="Tahoma"/>
          <w:sz w:val="24"/>
          <w:szCs w:val="24"/>
        </w:rPr>
        <w:t xml:space="preserve"> toute la documentation en sa possession</w:t>
      </w:r>
      <w:r w:rsidR="00A6694A" w:rsidRPr="0025010B">
        <w:rPr>
          <w:rFonts w:ascii="Trebuchet MS" w:hAnsi="Trebuchet MS" w:cs="Tahoma"/>
          <w:sz w:val="24"/>
          <w:szCs w:val="24"/>
        </w:rPr>
        <w:t> ;</w:t>
      </w:r>
    </w:p>
    <w:p w:rsidR="00D81542" w:rsidRPr="0025010B" w:rsidRDefault="00D81542" w:rsidP="00CF328E">
      <w:pPr>
        <w:jc w:val="both"/>
        <w:rPr>
          <w:rFonts w:ascii="Trebuchet MS" w:hAnsi="Trebuchet MS" w:cs="Tahoma"/>
          <w:sz w:val="24"/>
          <w:szCs w:val="24"/>
        </w:rPr>
      </w:pPr>
    </w:p>
    <w:p w:rsidR="00A6377A" w:rsidRPr="0025010B" w:rsidRDefault="00A6377A" w:rsidP="00CF328E">
      <w:pPr>
        <w:jc w:val="both"/>
        <w:rPr>
          <w:rFonts w:ascii="Trebuchet MS" w:hAnsi="Trebuchet MS" w:cs="Tahoma"/>
          <w:sz w:val="24"/>
          <w:szCs w:val="24"/>
        </w:rPr>
      </w:pPr>
    </w:p>
    <w:p w:rsidR="00D81542"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Le prestataire s’engage à effectuer toutes opérations d’entretien et de </w:t>
      </w:r>
      <w:r w:rsidR="00A065F5">
        <w:rPr>
          <w:rFonts w:ascii="Trebuchet MS" w:hAnsi="Trebuchet MS" w:cs="Tahoma"/>
          <w:sz w:val="24"/>
          <w:szCs w:val="24"/>
        </w:rPr>
        <w:t xml:space="preserve">maintenance </w:t>
      </w:r>
      <w:r w:rsidRPr="0025010B">
        <w:rPr>
          <w:rFonts w:ascii="Trebuchet MS" w:hAnsi="Trebuchet MS" w:cs="Tahoma"/>
          <w:sz w:val="24"/>
          <w:szCs w:val="24"/>
        </w:rPr>
        <w:t xml:space="preserve">définies dans le cadre des présentes ainsi que celles qui lui sont connexes ou rendues nécessaires  en raison de la nature et de la spécificité du matériel </w:t>
      </w:r>
      <w:r w:rsidR="00A065F5">
        <w:rPr>
          <w:rFonts w:ascii="Trebuchet MS" w:hAnsi="Trebuchet MS" w:cs="Tahoma"/>
          <w:sz w:val="24"/>
          <w:szCs w:val="24"/>
        </w:rPr>
        <w:t xml:space="preserve"> objet</w:t>
      </w:r>
      <w:r w:rsidRPr="0025010B">
        <w:rPr>
          <w:rFonts w:ascii="Trebuchet MS" w:hAnsi="Trebuchet MS" w:cs="Tahoma"/>
          <w:sz w:val="24"/>
          <w:szCs w:val="24"/>
        </w:rPr>
        <w:t xml:space="preserve">. </w:t>
      </w:r>
    </w:p>
    <w:p w:rsidR="00A065F5" w:rsidRDefault="00A065F5" w:rsidP="00CF328E">
      <w:pPr>
        <w:jc w:val="both"/>
        <w:rPr>
          <w:rFonts w:ascii="Trebuchet MS" w:hAnsi="Trebuchet MS" w:cs="Tahoma"/>
          <w:sz w:val="24"/>
          <w:szCs w:val="24"/>
        </w:rPr>
      </w:pPr>
    </w:p>
    <w:p w:rsidR="00D81542" w:rsidRPr="0025010B" w:rsidRDefault="00A065F5" w:rsidP="00CF328E">
      <w:pPr>
        <w:jc w:val="both"/>
        <w:rPr>
          <w:rFonts w:ascii="Trebuchet MS" w:hAnsi="Trebuchet MS" w:cs="Tahoma"/>
          <w:b/>
          <w:caps/>
          <w:sz w:val="24"/>
          <w:szCs w:val="24"/>
        </w:rPr>
      </w:pPr>
      <w:r>
        <w:rPr>
          <w:rFonts w:ascii="Trebuchet MS" w:hAnsi="Trebuchet MS" w:cs="Tahoma"/>
          <w:b/>
          <w:caps/>
          <w:sz w:val="24"/>
          <w:szCs w:val="24"/>
        </w:rPr>
        <w:t>ARTICLE</w:t>
      </w:r>
      <w:r w:rsidR="00A6377A">
        <w:rPr>
          <w:rFonts w:ascii="Trebuchet MS" w:hAnsi="Trebuchet MS" w:cs="Tahoma"/>
          <w:b/>
          <w:caps/>
          <w:sz w:val="24"/>
          <w:szCs w:val="24"/>
        </w:rPr>
        <w:t xml:space="preserve"> 8</w:t>
      </w:r>
      <w:r w:rsidR="00D81542" w:rsidRPr="0025010B">
        <w:rPr>
          <w:rFonts w:ascii="Trebuchet MS" w:hAnsi="Trebuchet MS" w:cs="Tahoma"/>
          <w:b/>
          <w:caps/>
          <w:sz w:val="24"/>
          <w:szCs w:val="24"/>
        </w:rPr>
        <w:t>. 2 : Obligations du BENEFICIAIRE.</w:t>
      </w:r>
    </w:p>
    <w:p w:rsidR="00A6694A" w:rsidRPr="0025010B" w:rsidRDefault="00A6694A" w:rsidP="00CF328E">
      <w:pPr>
        <w:jc w:val="both"/>
        <w:rPr>
          <w:rFonts w:ascii="Trebuchet MS" w:hAnsi="Trebuchet MS" w:cs="Tahoma"/>
          <w:b/>
          <w:caps/>
          <w:sz w:val="24"/>
          <w:szCs w:val="24"/>
        </w:rPr>
      </w:pPr>
    </w:p>
    <w:p w:rsidR="00D81542" w:rsidRDefault="00D81542" w:rsidP="00CF328E">
      <w:pPr>
        <w:jc w:val="both"/>
        <w:rPr>
          <w:rFonts w:ascii="Trebuchet MS" w:hAnsi="Trebuchet MS" w:cs="Tahoma"/>
          <w:sz w:val="24"/>
          <w:szCs w:val="24"/>
        </w:rPr>
      </w:pPr>
      <w:r w:rsidRPr="0025010B">
        <w:rPr>
          <w:rFonts w:ascii="Trebuchet MS" w:hAnsi="Trebuchet MS" w:cs="Tahoma"/>
          <w:sz w:val="24"/>
          <w:szCs w:val="24"/>
        </w:rPr>
        <w:t>Le Bénéficiaire  s’engage à :</w:t>
      </w:r>
    </w:p>
    <w:p w:rsidR="00A065F5" w:rsidRPr="0025010B" w:rsidRDefault="00A065F5" w:rsidP="00CF328E">
      <w:pPr>
        <w:jc w:val="both"/>
        <w:rPr>
          <w:rFonts w:ascii="Trebuchet MS" w:hAnsi="Trebuchet MS" w:cs="Tahoma"/>
          <w:sz w:val="24"/>
          <w:szCs w:val="24"/>
        </w:rPr>
      </w:pPr>
    </w:p>
    <w:p w:rsidR="00D81542" w:rsidRPr="0025010B" w:rsidRDefault="00D81542" w:rsidP="00CF328E">
      <w:pPr>
        <w:pStyle w:val="Paragraphedeliste"/>
        <w:numPr>
          <w:ilvl w:val="0"/>
          <w:numId w:val="4"/>
        </w:numPr>
        <w:jc w:val="both"/>
        <w:rPr>
          <w:rFonts w:ascii="Trebuchet MS" w:hAnsi="Trebuchet MS" w:cs="Tahoma"/>
          <w:sz w:val="24"/>
          <w:szCs w:val="24"/>
        </w:rPr>
      </w:pPr>
      <w:r w:rsidRPr="0025010B">
        <w:rPr>
          <w:rFonts w:ascii="Trebuchet MS" w:hAnsi="Trebuchet MS" w:cs="Tahoma"/>
          <w:sz w:val="24"/>
          <w:szCs w:val="24"/>
        </w:rPr>
        <w:t>Payer le montant des prestations dans les délais convenus,</w:t>
      </w:r>
    </w:p>
    <w:p w:rsidR="00D81542" w:rsidRPr="0025010B" w:rsidRDefault="00D81542" w:rsidP="00CF328E">
      <w:pPr>
        <w:pStyle w:val="Paragraphedeliste"/>
        <w:numPr>
          <w:ilvl w:val="0"/>
          <w:numId w:val="4"/>
        </w:numPr>
        <w:jc w:val="both"/>
        <w:rPr>
          <w:rFonts w:ascii="Trebuchet MS" w:hAnsi="Trebuchet MS" w:cs="Tahoma"/>
          <w:sz w:val="24"/>
          <w:szCs w:val="24"/>
        </w:rPr>
      </w:pPr>
      <w:r w:rsidRPr="0025010B">
        <w:rPr>
          <w:rFonts w:ascii="Trebuchet MS" w:hAnsi="Trebuchet MS" w:cs="Tahoma"/>
          <w:sz w:val="24"/>
          <w:szCs w:val="24"/>
        </w:rPr>
        <w:t>Informer le personnel du Prestataire des risques liés à ses activités, des consignes et règles de sécurité, environnement, hygiène et santé en milieu du travail,</w:t>
      </w:r>
    </w:p>
    <w:p w:rsidR="00D81542" w:rsidRDefault="00D81542" w:rsidP="00CF328E">
      <w:pPr>
        <w:pStyle w:val="Paragraphedeliste"/>
        <w:numPr>
          <w:ilvl w:val="0"/>
          <w:numId w:val="4"/>
        </w:numPr>
        <w:jc w:val="both"/>
        <w:rPr>
          <w:rFonts w:ascii="Trebuchet MS" w:hAnsi="Trebuchet MS" w:cs="Tahoma"/>
          <w:sz w:val="24"/>
          <w:szCs w:val="24"/>
        </w:rPr>
      </w:pPr>
      <w:r w:rsidRPr="0025010B">
        <w:rPr>
          <w:rFonts w:ascii="Trebuchet MS" w:hAnsi="Trebuchet MS" w:cs="Tahoma"/>
          <w:sz w:val="24"/>
          <w:szCs w:val="24"/>
        </w:rPr>
        <w:t xml:space="preserve">Le Bénéficiaire s’interdit  de déplacer un agent de son poste, de l’affecter à une tache autre que celle qui lui est attribuée par le Prestataire ou de lui accorder une autorisation d’absence. </w:t>
      </w:r>
    </w:p>
    <w:p w:rsidR="00A065F5" w:rsidRPr="00A065F5" w:rsidRDefault="00A065F5" w:rsidP="00A065F5">
      <w:pPr>
        <w:ind w:left="360"/>
        <w:jc w:val="both"/>
        <w:rPr>
          <w:rFonts w:ascii="Trebuchet MS" w:hAnsi="Trebuchet MS" w:cs="Tahoma"/>
          <w:sz w:val="24"/>
          <w:szCs w:val="24"/>
        </w:rPr>
      </w:pPr>
    </w:p>
    <w:p w:rsidR="00420A46" w:rsidRPr="00C033D4" w:rsidRDefault="00420A46" w:rsidP="00420A46">
      <w:pPr>
        <w:jc w:val="both"/>
        <w:rPr>
          <w:rFonts w:ascii="Trebuchet MS" w:hAnsi="Trebuchet MS" w:cs="Tahoma"/>
          <w:sz w:val="24"/>
          <w:szCs w:val="24"/>
        </w:rPr>
      </w:pPr>
      <w:r w:rsidRPr="00C033D4">
        <w:rPr>
          <w:rFonts w:ascii="Trebuchet MS" w:hAnsi="Trebuchet MS" w:cs="Tahoma"/>
          <w:b/>
          <w:sz w:val="24"/>
          <w:szCs w:val="24"/>
        </w:rPr>
        <w:t xml:space="preserve">MOOV Côte d’Ivoire </w:t>
      </w:r>
      <w:r w:rsidRPr="00C033D4">
        <w:rPr>
          <w:rFonts w:ascii="Trebuchet MS" w:hAnsi="Trebuchet MS" w:cs="Tahoma"/>
          <w:sz w:val="24"/>
          <w:szCs w:val="24"/>
        </w:rPr>
        <w:t xml:space="preserve">s’engage à laisser </w:t>
      </w:r>
      <w:r w:rsidRPr="00C033D4">
        <w:rPr>
          <w:rFonts w:ascii="Trebuchet MS" w:hAnsi="Trebuchet MS" w:cs="Tahoma"/>
          <w:b/>
          <w:sz w:val="24"/>
          <w:szCs w:val="24"/>
        </w:rPr>
        <w:t>le Prestataire</w:t>
      </w:r>
      <w:r w:rsidRPr="00C033D4">
        <w:rPr>
          <w:rFonts w:ascii="Trebuchet MS" w:hAnsi="Trebuchet MS" w:cs="Tahoma"/>
          <w:sz w:val="24"/>
          <w:szCs w:val="24"/>
        </w:rPr>
        <w:t xml:space="preserve"> et son personnel accéder librement aux équipements objets des présentes et à mettre à sa disposition toute la documentation technique dont il dispose sur les différents types de climatiseurs et splits;</w:t>
      </w:r>
    </w:p>
    <w:p w:rsidR="00420A46" w:rsidRPr="00C033D4" w:rsidRDefault="00420A46" w:rsidP="00420A46">
      <w:pPr>
        <w:jc w:val="both"/>
        <w:rPr>
          <w:rFonts w:ascii="Trebuchet MS" w:hAnsi="Trebuchet MS" w:cs="Tahoma"/>
          <w:sz w:val="24"/>
          <w:szCs w:val="24"/>
        </w:rPr>
      </w:pPr>
      <w:r w:rsidRPr="00C033D4">
        <w:rPr>
          <w:rFonts w:ascii="Trebuchet MS" w:hAnsi="Trebuchet MS" w:cs="Tahoma"/>
          <w:sz w:val="24"/>
          <w:szCs w:val="24"/>
        </w:rPr>
        <w:t xml:space="preserve">   </w:t>
      </w:r>
    </w:p>
    <w:p w:rsidR="00420A46" w:rsidRPr="00C033D4" w:rsidRDefault="00420A46" w:rsidP="00420A46">
      <w:pPr>
        <w:jc w:val="both"/>
        <w:rPr>
          <w:rFonts w:ascii="Trebuchet MS" w:hAnsi="Trebuchet MS" w:cs="Tahoma"/>
          <w:sz w:val="24"/>
          <w:szCs w:val="24"/>
        </w:rPr>
      </w:pPr>
      <w:r w:rsidRPr="00C033D4">
        <w:rPr>
          <w:rFonts w:ascii="Trebuchet MS" w:hAnsi="Trebuchet MS" w:cs="Tahoma"/>
          <w:b/>
          <w:sz w:val="24"/>
          <w:szCs w:val="24"/>
        </w:rPr>
        <w:t xml:space="preserve">MOOV Côte d’Ivoire </w:t>
      </w:r>
      <w:r w:rsidRPr="00C033D4">
        <w:rPr>
          <w:rFonts w:ascii="Trebuchet MS" w:hAnsi="Trebuchet MS" w:cs="Tahoma"/>
          <w:sz w:val="24"/>
          <w:szCs w:val="24"/>
        </w:rPr>
        <w:t xml:space="preserve">s’engage à ne pas modifier ou faire modifier les caractéristiques des équipements frigorifiques sans  avoir informé au préalable du </w:t>
      </w:r>
      <w:r w:rsidRPr="00C033D4">
        <w:rPr>
          <w:rFonts w:ascii="Trebuchet MS" w:hAnsi="Trebuchet MS" w:cs="Tahoma"/>
          <w:b/>
          <w:sz w:val="24"/>
          <w:szCs w:val="24"/>
        </w:rPr>
        <w:t>Prestataire </w:t>
      </w:r>
      <w:r w:rsidRPr="00C033D4">
        <w:rPr>
          <w:rFonts w:ascii="Trebuchet MS" w:hAnsi="Trebuchet MS" w:cs="Tahoma"/>
          <w:sz w:val="24"/>
          <w:szCs w:val="24"/>
        </w:rPr>
        <w:t>;</w:t>
      </w:r>
    </w:p>
    <w:p w:rsidR="00420A46" w:rsidRPr="00C033D4" w:rsidRDefault="00420A46" w:rsidP="00420A46">
      <w:pPr>
        <w:jc w:val="both"/>
        <w:rPr>
          <w:rFonts w:ascii="Trebuchet MS" w:hAnsi="Trebuchet MS" w:cs="Tahoma"/>
          <w:sz w:val="24"/>
          <w:szCs w:val="24"/>
        </w:rPr>
      </w:pPr>
    </w:p>
    <w:p w:rsidR="00420A46" w:rsidRPr="00C033D4" w:rsidRDefault="00420A46" w:rsidP="00420A46">
      <w:pPr>
        <w:jc w:val="both"/>
        <w:rPr>
          <w:rFonts w:ascii="Trebuchet MS" w:hAnsi="Trebuchet MS" w:cs="Tahoma"/>
          <w:sz w:val="24"/>
          <w:szCs w:val="24"/>
        </w:rPr>
      </w:pPr>
      <w:r w:rsidRPr="00C033D4">
        <w:rPr>
          <w:rFonts w:ascii="Trebuchet MS" w:hAnsi="Trebuchet MS" w:cs="Tahoma"/>
          <w:sz w:val="24"/>
          <w:szCs w:val="24"/>
        </w:rPr>
        <w:t xml:space="preserve">Si </w:t>
      </w:r>
      <w:r w:rsidRPr="00C033D4">
        <w:rPr>
          <w:rFonts w:ascii="Trebuchet MS" w:hAnsi="Trebuchet MS" w:cs="Tahoma"/>
          <w:b/>
          <w:sz w:val="24"/>
          <w:szCs w:val="24"/>
        </w:rPr>
        <w:t xml:space="preserve">MOOV Côte d’Ivoire </w:t>
      </w:r>
      <w:r w:rsidRPr="00C033D4">
        <w:rPr>
          <w:rFonts w:ascii="Trebuchet MS" w:hAnsi="Trebuchet MS" w:cs="Tahoma"/>
          <w:sz w:val="24"/>
          <w:szCs w:val="24"/>
        </w:rPr>
        <w:t xml:space="preserve">suspend l’exécution du présent contrat pendant une durée supérieure à  trois (03) mois, </w:t>
      </w:r>
      <w:r w:rsidRPr="00C033D4">
        <w:rPr>
          <w:rFonts w:ascii="Trebuchet MS" w:hAnsi="Trebuchet MS" w:cs="Tahoma"/>
          <w:b/>
          <w:sz w:val="24"/>
          <w:szCs w:val="24"/>
        </w:rPr>
        <w:t>le Prestataire</w:t>
      </w:r>
      <w:r w:rsidRPr="00C033D4">
        <w:rPr>
          <w:rFonts w:ascii="Trebuchet MS" w:hAnsi="Trebuchet MS" w:cs="Tahoma"/>
          <w:sz w:val="24"/>
          <w:szCs w:val="24"/>
        </w:rPr>
        <w:t xml:space="preserve"> sera en droit, avant la reprise, de procéder à un nouvel inventaire initial. Si des réparations s’avéraient nécessaires, </w:t>
      </w:r>
      <w:r w:rsidRPr="00C033D4">
        <w:rPr>
          <w:rFonts w:ascii="Trebuchet MS" w:hAnsi="Trebuchet MS" w:cs="Tahoma"/>
          <w:b/>
          <w:sz w:val="24"/>
          <w:szCs w:val="24"/>
        </w:rPr>
        <w:t>le Prestataire</w:t>
      </w:r>
      <w:r w:rsidRPr="00C033D4">
        <w:rPr>
          <w:rFonts w:ascii="Trebuchet MS" w:hAnsi="Trebuchet MS" w:cs="Tahoma"/>
          <w:sz w:val="24"/>
          <w:szCs w:val="24"/>
        </w:rPr>
        <w:t xml:space="preserve"> serait en droit d’attendre la fin de leur exécution pour reprendre ses obligations ;</w:t>
      </w:r>
    </w:p>
    <w:p w:rsidR="00420A46" w:rsidRPr="00C033D4" w:rsidRDefault="00420A46" w:rsidP="00420A46">
      <w:pPr>
        <w:jc w:val="both"/>
        <w:rPr>
          <w:rFonts w:ascii="Trebuchet MS" w:hAnsi="Trebuchet MS" w:cs="Tahoma"/>
          <w:sz w:val="24"/>
          <w:szCs w:val="24"/>
        </w:rPr>
      </w:pPr>
    </w:p>
    <w:p w:rsidR="00420A46" w:rsidRPr="00C033D4" w:rsidRDefault="00420A46" w:rsidP="00420A46">
      <w:pPr>
        <w:jc w:val="both"/>
        <w:rPr>
          <w:rFonts w:ascii="Trebuchet MS" w:hAnsi="Trebuchet MS" w:cs="Tahoma"/>
          <w:sz w:val="24"/>
          <w:szCs w:val="24"/>
        </w:rPr>
      </w:pPr>
      <w:r w:rsidRPr="00C033D4">
        <w:rPr>
          <w:rFonts w:ascii="Trebuchet MS" w:hAnsi="Trebuchet MS" w:cs="Tahoma"/>
          <w:sz w:val="24"/>
          <w:szCs w:val="24"/>
        </w:rPr>
        <w:t xml:space="preserve">Si </w:t>
      </w:r>
      <w:r w:rsidRPr="00C033D4">
        <w:rPr>
          <w:rFonts w:ascii="Trebuchet MS" w:hAnsi="Trebuchet MS" w:cs="Tahoma"/>
          <w:b/>
          <w:sz w:val="24"/>
          <w:szCs w:val="24"/>
        </w:rPr>
        <w:t xml:space="preserve">MOOV Côte d’Ivoire </w:t>
      </w:r>
      <w:r w:rsidRPr="00C033D4">
        <w:rPr>
          <w:rFonts w:ascii="Trebuchet MS" w:hAnsi="Trebuchet MS" w:cs="Tahoma"/>
          <w:sz w:val="24"/>
          <w:szCs w:val="24"/>
        </w:rPr>
        <w:t xml:space="preserve">refusait de faire  effectuer ses réparations, </w:t>
      </w:r>
      <w:r w:rsidRPr="00C033D4">
        <w:rPr>
          <w:rFonts w:ascii="Trebuchet MS" w:hAnsi="Trebuchet MS" w:cs="Tahoma"/>
          <w:b/>
          <w:sz w:val="24"/>
          <w:szCs w:val="24"/>
        </w:rPr>
        <w:t>le Prestataire</w:t>
      </w:r>
      <w:r w:rsidRPr="00C033D4">
        <w:rPr>
          <w:rFonts w:ascii="Trebuchet MS" w:hAnsi="Trebuchet MS" w:cs="Tahoma"/>
          <w:sz w:val="24"/>
          <w:szCs w:val="24"/>
        </w:rPr>
        <w:t xml:space="preserve"> serait en droit de résilier le présent contrat après observation d’un préavis d’un (01) mois ; </w:t>
      </w:r>
    </w:p>
    <w:p w:rsidR="00A065F5" w:rsidRPr="00420A46" w:rsidRDefault="00A065F5" w:rsidP="00A065F5">
      <w:pPr>
        <w:jc w:val="both"/>
        <w:rPr>
          <w:rFonts w:ascii="Trebuchet MS" w:hAnsi="Trebuchet MS" w:cs="Tahoma"/>
          <w:b/>
          <w:sz w:val="24"/>
          <w:szCs w:val="24"/>
          <w:u w:val="single"/>
        </w:rPr>
      </w:pPr>
    </w:p>
    <w:p w:rsidR="00A065F5" w:rsidRPr="00C033D4" w:rsidRDefault="00A065F5" w:rsidP="00420A46">
      <w:pPr>
        <w:pStyle w:val="Sansinterligne"/>
        <w:jc w:val="both"/>
        <w:rPr>
          <w:rFonts w:ascii="Trebuchet MS" w:hAnsi="Trebuchet MS"/>
          <w:b/>
          <w:sz w:val="24"/>
          <w:szCs w:val="24"/>
        </w:rPr>
      </w:pPr>
      <w:r w:rsidRPr="00C033D4">
        <w:rPr>
          <w:rFonts w:ascii="Trebuchet MS" w:hAnsi="Trebuchet MS"/>
          <w:b/>
          <w:sz w:val="24"/>
          <w:szCs w:val="24"/>
        </w:rPr>
        <w:t>ARTICLE 10 : SECURITE.</w:t>
      </w:r>
    </w:p>
    <w:p w:rsidR="00A065F5" w:rsidRPr="00420A46" w:rsidRDefault="00A065F5" w:rsidP="00420A46">
      <w:pPr>
        <w:pStyle w:val="Sansinterligne"/>
        <w:jc w:val="both"/>
        <w:rPr>
          <w:rFonts w:ascii="Trebuchet MS" w:hAnsi="Trebuchet MS"/>
          <w:sz w:val="24"/>
          <w:szCs w:val="24"/>
        </w:rPr>
      </w:pPr>
    </w:p>
    <w:p w:rsidR="00A065F5" w:rsidRPr="00420A46" w:rsidRDefault="00A065F5" w:rsidP="00420A46">
      <w:pPr>
        <w:pStyle w:val="Sansinterligne"/>
        <w:jc w:val="both"/>
        <w:rPr>
          <w:rFonts w:ascii="Trebuchet MS" w:hAnsi="Trebuchet MS"/>
          <w:sz w:val="24"/>
          <w:szCs w:val="24"/>
        </w:rPr>
      </w:pPr>
      <w:r w:rsidRPr="00420A46">
        <w:rPr>
          <w:rFonts w:ascii="Trebuchet MS" w:hAnsi="Trebuchet MS"/>
          <w:sz w:val="24"/>
          <w:szCs w:val="24"/>
        </w:rPr>
        <w:t>Le Prestataire prendra toutes les dispositions nécessaires en vue de l’exécution de sa mission dans le respect de la réglementation en vigueur en matière d’Hygiène, de Sécurité, de Protection de la santé et de l’</w:t>
      </w:r>
      <w:r w:rsidR="002E4CE7" w:rsidRPr="00420A46">
        <w:rPr>
          <w:rFonts w:ascii="Trebuchet MS" w:hAnsi="Trebuchet MS"/>
          <w:sz w:val="24"/>
          <w:szCs w:val="24"/>
        </w:rPr>
        <w:t>environnement</w:t>
      </w:r>
      <w:r w:rsidRPr="00420A46">
        <w:rPr>
          <w:rFonts w:ascii="Trebuchet MS" w:hAnsi="Trebuchet MS"/>
          <w:sz w:val="24"/>
          <w:szCs w:val="24"/>
        </w:rPr>
        <w:t>. Il devra se conformer à cette réglementation tant pour son propre personnel que pour celui de ses éventuels sous-traitants.</w:t>
      </w:r>
    </w:p>
    <w:p w:rsidR="00A065F5" w:rsidRPr="00420A46" w:rsidRDefault="00A065F5" w:rsidP="00420A46">
      <w:pPr>
        <w:pStyle w:val="Sansinterligne"/>
        <w:jc w:val="both"/>
        <w:rPr>
          <w:rFonts w:ascii="Trebuchet MS" w:hAnsi="Trebuchet MS"/>
          <w:sz w:val="24"/>
          <w:szCs w:val="24"/>
        </w:rPr>
      </w:pPr>
      <w:r w:rsidRPr="00420A46">
        <w:rPr>
          <w:rFonts w:ascii="Trebuchet MS" w:hAnsi="Trebuchet MS"/>
          <w:sz w:val="24"/>
          <w:szCs w:val="24"/>
        </w:rPr>
        <w:t>Le port de gangs isolants de 1000 V pour les travaux d’électricité et de tout équipement indispensable pour les travaux de sécurité incendie est obligatoire.</w:t>
      </w:r>
    </w:p>
    <w:p w:rsidR="00A065F5" w:rsidRDefault="00A065F5" w:rsidP="00420A46">
      <w:pPr>
        <w:pStyle w:val="Sansinterligne"/>
        <w:jc w:val="both"/>
        <w:rPr>
          <w:rFonts w:ascii="Trebuchet MS" w:hAnsi="Trebuchet MS"/>
          <w:sz w:val="24"/>
          <w:szCs w:val="24"/>
        </w:rPr>
      </w:pPr>
      <w:r w:rsidRPr="00420A46">
        <w:rPr>
          <w:rFonts w:ascii="Trebuchet MS" w:hAnsi="Trebuchet MS"/>
          <w:sz w:val="24"/>
          <w:szCs w:val="24"/>
        </w:rPr>
        <w:t>Le Prestataire doit fournir, sur simple demande d’Atlantique Telecom Côte d’Ivoire, l'ensemble des attestations d’aptitude, certificats médicaux et autres documents justificatifs.</w:t>
      </w:r>
    </w:p>
    <w:p w:rsidR="00420A46" w:rsidRPr="00420A46" w:rsidRDefault="00420A46" w:rsidP="00420A46">
      <w:pPr>
        <w:pStyle w:val="Sansinterligne"/>
        <w:jc w:val="both"/>
        <w:rPr>
          <w:rFonts w:ascii="Trebuchet MS" w:hAnsi="Trebuchet MS"/>
          <w:sz w:val="24"/>
          <w:szCs w:val="24"/>
        </w:rPr>
      </w:pPr>
    </w:p>
    <w:p w:rsidR="00D81542" w:rsidRPr="0025010B" w:rsidRDefault="00A065F5" w:rsidP="00CF328E">
      <w:pPr>
        <w:jc w:val="both"/>
        <w:rPr>
          <w:rFonts w:ascii="Trebuchet MS" w:hAnsi="Trebuchet MS" w:cs="Tahoma"/>
          <w:b/>
          <w:sz w:val="24"/>
          <w:szCs w:val="24"/>
        </w:rPr>
      </w:pPr>
      <w:r>
        <w:rPr>
          <w:rFonts w:ascii="Trebuchet MS" w:hAnsi="Trebuchet MS" w:cs="Tahoma"/>
          <w:b/>
          <w:sz w:val="24"/>
          <w:szCs w:val="24"/>
        </w:rPr>
        <w:t>ARTICLE 11</w:t>
      </w:r>
      <w:r w:rsidR="00D81542" w:rsidRPr="0025010B">
        <w:rPr>
          <w:rFonts w:ascii="Trebuchet MS" w:hAnsi="Trebuchet MS" w:cs="Tahoma"/>
          <w:b/>
          <w:sz w:val="24"/>
          <w:szCs w:val="24"/>
        </w:rPr>
        <w:t> : ASSURANCE</w:t>
      </w:r>
    </w:p>
    <w:p w:rsidR="00D81542" w:rsidRPr="0025010B" w:rsidRDefault="00D81542" w:rsidP="00CF328E">
      <w:pPr>
        <w:pStyle w:val="Corpsdetexte"/>
        <w:jc w:val="both"/>
        <w:rPr>
          <w:rFonts w:ascii="Trebuchet MS" w:hAnsi="Trebuchet MS" w:cs="Tahoma"/>
          <w:szCs w:val="24"/>
        </w:rPr>
      </w:pPr>
    </w:p>
    <w:p w:rsidR="00A065F5" w:rsidRDefault="00D81542" w:rsidP="00CF328E">
      <w:pPr>
        <w:pStyle w:val="Corpsdetexte"/>
        <w:jc w:val="both"/>
        <w:rPr>
          <w:rFonts w:ascii="Trebuchet MS" w:hAnsi="Trebuchet MS" w:cs="Tahoma"/>
          <w:szCs w:val="24"/>
        </w:rPr>
      </w:pPr>
      <w:r w:rsidRPr="0025010B">
        <w:rPr>
          <w:rFonts w:ascii="Trebuchet MS" w:hAnsi="Trebuchet MS" w:cs="Tahoma"/>
          <w:szCs w:val="24"/>
        </w:rPr>
        <w:t xml:space="preserve">Le Prestataire garantit au Bénéficiaire que durant toute la durée du présent contrat, il est titulaire d’une police d’assurance garantissant les conséquences pécuniaires de sa responsabilité civile pour des dommages corporels causés aux tiers ou au personnel du Bénéficiaire du fait de l’exécution du contrat. </w:t>
      </w:r>
    </w:p>
    <w:p w:rsidR="00A065F5" w:rsidRDefault="00A065F5" w:rsidP="00CF328E">
      <w:pPr>
        <w:pStyle w:val="Corpsdetexte"/>
        <w:jc w:val="both"/>
        <w:rPr>
          <w:rFonts w:ascii="Trebuchet MS" w:hAnsi="Trebuchet MS" w:cs="Tahoma"/>
          <w:szCs w:val="24"/>
        </w:rPr>
      </w:pPr>
    </w:p>
    <w:p w:rsidR="00D81542" w:rsidRPr="0025010B" w:rsidRDefault="00D81542" w:rsidP="00CF328E">
      <w:pPr>
        <w:pStyle w:val="Corpsdetexte"/>
        <w:jc w:val="both"/>
        <w:rPr>
          <w:rFonts w:ascii="Trebuchet MS" w:hAnsi="Trebuchet MS" w:cs="Tahoma"/>
          <w:szCs w:val="24"/>
        </w:rPr>
      </w:pPr>
      <w:r w:rsidRPr="0025010B">
        <w:rPr>
          <w:rFonts w:ascii="Trebuchet MS" w:hAnsi="Trebuchet MS" w:cs="Tahoma"/>
          <w:szCs w:val="24"/>
        </w:rPr>
        <w:t>Une copie d’une police d’assurance en responsabilité civile souscrite par le Prestataire devra être produite au Bénéficiaire à première demande de celui-ci.</w:t>
      </w:r>
    </w:p>
    <w:p w:rsidR="00D81542" w:rsidRPr="0025010B" w:rsidRDefault="00D81542" w:rsidP="00CF328E">
      <w:pPr>
        <w:ind w:right="-2"/>
        <w:jc w:val="both"/>
        <w:rPr>
          <w:rFonts w:ascii="Trebuchet MS" w:hAnsi="Trebuchet MS" w:cs="Tahoma"/>
          <w:sz w:val="24"/>
          <w:szCs w:val="24"/>
        </w:rPr>
      </w:pPr>
    </w:p>
    <w:p w:rsidR="00D81542" w:rsidRPr="0025010B" w:rsidRDefault="00A065F5" w:rsidP="00CF328E">
      <w:pPr>
        <w:ind w:right="-144"/>
        <w:jc w:val="both"/>
        <w:rPr>
          <w:rFonts w:ascii="Trebuchet MS" w:hAnsi="Trebuchet MS" w:cs="Tahoma"/>
          <w:b/>
          <w:sz w:val="24"/>
          <w:szCs w:val="24"/>
        </w:rPr>
      </w:pPr>
      <w:r>
        <w:rPr>
          <w:rFonts w:ascii="Trebuchet MS" w:hAnsi="Trebuchet MS" w:cs="Tahoma"/>
          <w:b/>
          <w:sz w:val="24"/>
          <w:szCs w:val="24"/>
        </w:rPr>
        <w:t>ARTICLE 12</w:t>
      </w:r>
      <w:r w:rsidR="00D81542" w:rsidRPr="0025010B">
        <w:rPr>
          <w:rFonts w:ascii="Trebuchet MS" w:hAnsi="Trebuchet MS" w:cs="Tahoma"/>
          <w:b/>
          <w:sz w:val="24"/>
          <w:szCs w:val="24"/>
        </w:rPr>
        <w:t> : PENALITES.</w:t>
      </w:r>
    </w:p>
    <w:p w:rsidR="00D81542" w:rsidRPr="0025010B" w:rsidRDefault="00D81542" w:rsidP="00CF328E">
      <w:pPr>
        <w:ind w:right="-144"/>
        <w:jc w:val="both"/>
        <w:rPr>
          <w:rFonts w:ascii="Trebuchet MS" w:hAnsi="Trebuchet MS" w:cs="Tahoma"/>
          <w:sz w:val="24"/>
          <w:szCs w:val="24"/>
        </w:rPr>
      </w:pPr>
    </w:p>
    <w:p w:rsidR="00A065F5"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Tout retard apporté par </w:t>
      </w:r>
      <w:r w:rsidRPr="0025010B">
        <w:rPr>
          <w:rFonts w:ascii="Trebuchet MS" w:hAnsi="Trebuchet MS" w:cs="Tahoma"/>
          <w:b/>
          <w:sz w:val="24"/>
          <w:szCs w:val="24"/>
        </w:rPr>
        <w:t>le Prestataire</w:t>
      </w:r>
      <w:r w:rsidRPr="0025010B">
        <w:rPr>
          <w:rFonts w:ascii="Trebuchet MS" w:hAnsi="Trebuchet MS" w:cs="Tahoma"/>
          <w:sz w:val="24"/>
          <w:szCs w:val="24"/>
        </w:rPr>
        <w:t xml:space="preserve"> dans la réalisation des prestations sus-désignées donnera lieu au versement à </w:t>
      </w:r>
      <w:r w:rsidRPr="0025010B">
        <w:rPr>
          <w:rFonts w:ascii="Trebuchet MS" w:hAnsi="Trebuchet MS" w:cs="Tahoma"/>
          <w:b/>
          <w:sz w:val="24"/>
          <w:szCs w:val="24"/>
        </w:rPr>
        <w:t xml:space="preserve">MOOV Côte D’Ivoire </w:t>
      </w:r>
      <w:r w:rsidRPr="0025010B">
        <w:rPr>
          <w:rFonts w:ascii="Trebuchet MS" w:hAnsi="Trebuchet MS" w:cs="Tahoma"/>
          <w:sz w:val="24"/>
          <w:szCs w:val="24"/>
        </w:rPr>
        <w:t>d’une somme correspondant à un pour cent (1/</w:t>
      </w:r>
      <w:r w:rsidR="00C033D4">
        <w:rPr>
          <w:rFonts w:ascii="Trebuchet MS" w:hAnsi="Trebuchet MS" w:cs="Tahoma"/>
          <w:sz w:val="24"/>
          <w:szCs w:val="24"/>
        </w:rPr>
        <w:t>1</w:t>
      </w:r>
      <w:r w:rsidR="00DF2FE1" w:rsidRPr="0025010B">
        <w:rPr>
          <w:rFonts w:ascii="Trebuchet MS" w:hAnsi="Trebuchet MS" w:cs="Tahoma"/>
          <w:sz w:val="24"/>
          <w:szCs w:val="24"/>
        </w:rPr>
        <w:t>00</w:t>
      </w:r>
      <w:r w:rsidRPr="0025010B">
        <w:rPr>
          <w:rFonts w:ascii="Trebuchet MS" w:hAnsi="Trebuchet MS" w:cs="Tahoma"/>
          <w:sz w:val="24"/>
          <w:szCs w:val="24"/>
        </w:rPr>
        <w:t xml:space="preserve">) du Prix indiqué dans les présentes par jour de retard. </w:t>
      </w:r>
    </w:p>
    <w:p w:rsidR="00C033D4" w:rsidRDefault="00C033D4"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Les pénalités de retard sont dues les dimanches et jours fériés compris, indépendamment de tous dommages-intérêts et réparation du préjudice subi en raison du retard d’exécution.</w:t>
      </w:r>
    </w:p>
    <w:p w:rsidR="00D81542" w:rsidRPr="0025010B" w:rsidRDefault="00A065F5" w:rsidP="00CF328E">
      <w:pPr>
        <w:jc w:val="both"/>
        <w:rPr>
          <w:rFonts w:ascii="Trebuchet MS" w:hAnsi="Trebuchet MS" w:cs="Tahoma"/>
          <w:b/>
          <w:sz w:val="24"/>
          <w:szCs w:val="24"/>
        </w:rPr>
      </w:pPr>
      <w:r>
        <w:rPr>
          <w:rFonts w:ascii="Trebuchet MS" w:hAnsi="Trebuchet MS" w:cs="Tahoma"/>
          <w:b/>
          <w:sz w:val="24"/>
          <w:szCs w:val="24"/>
        </w:rPr>
        <w:t>ARTICLE 13</w:t>
      </w:r>
      <w:r w:rsidR="00D81542" w:rsidRPr="0025010B">
        <w:rPr>
          <w:rFonts w:ascii="Trebuchet MS" w:hAnsi="Trebuchet MS" w:cs="Tahoma"/>
          <w:b/>
          <w:sz w:val="24"/>
          <w:szCs w:val="24"/>
        </w:rPr>
        <w:t xml:space="preserve"> : CONFIDENTIALITE </w:t>
      </w:r>
    </w:p>
    <w:p w:rsidR="00D81542" w:rsidRPr="0025010B" w:rsidRDefault="00D81542"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Le personnel du Prestataire ayant en charge l’entretien et le nettoyage et de la maintenance des climatiseurs des sites du Client objet des présentes, considèrera comme confidentielles toutes les informations dont il pourra avoir connaissance dans le cadre de l’exécution des prestations mises à charge et s’interdisent pendant la durée du contrat et après sa fin, de les communiquer à des tiers.</w:t>
      </w:r>
    </w:p>
    <w:p w:rsidR="00D81542" w:rsidRPr="0025010B" w:rsidRDefault="00D81542"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Cette obligation pèse sur l’agent même si celui-ci ne fait plus partie du personnel du Prestataire.</w:t>
      </w:r>
      <w:r w:rsidR="00A065F5">
        <w:rPr>
          <w:rFonts w:ascii="Trebuchet MS" w:hAnsi="Trebuchet MS" w:cs="Tahoma"/>
          <w:sz w:val="24"/>
          <w:szCs w:val="24"/>
        </w:rPr>
        <w:t xml:space="preserve"> </w:t>
      </w:r>
      <w:r w:rsidRPr="0025010B">
        <w:rPr>
          <w:rFonts w:ascii="Trebuchet MS" w:hAnsi="Trebuchet MS" w:cs="Tahoma"/>
          <w:sz w:val="24"/>
          <w:szCs w:val="24"/>
        </w:rPr>
        <w:t>En raison de son caractère autonome par rapport au contrat, cette obligation subsistera pendant une durée de deux (02) ans après sa fin.</w:t>
      </w:r>
    </w:p>
    <w:p w:rsidR="00D81542" w:rsidRPr="0025010B" w:rsidRDefault="00D81542"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Il appartient au Prestataire de prendre toutes les dispositions nécessaires au respect de cette clause par son personnel.</w:t>
      </w:r>
    </w:p>
    <w:p w:rsidR="00D81542" w:rsidRPr="0025010B" w:rsidRDefault="00D81542"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Cette obligation de confidentialité ne s’applique pas aux informations déjà connues du public.</w:t>
      </w:r>
    </w:p>
    <w:p w:rsidR="00D81542" w:rsidRPr="0025010B" w:rsidRDefault="00D81542"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lastRenderedPageBreak/>
        <w:t>La violation de l’obligation de confidentialité ci-dessus prévue entraînera la responsabilité contractuelle du cocontractant auteur de cette violation.</w:t>
      </w:r>
    </w:p>
    <w:p w:rsidR="00D81542" w:rsidRDefault="00D81542" w:rsidP="00CF328E">
      <w:pPr>
        <w:jc w:val="both"/>
        <w:rPr>
          <w:rFonts w:ascii="Trebuchet MS" w:hAnsi="Trebuchet MS" w:cs="Tahoma"/>
          <w:sz w:val="24"/>
          <w:szCs w:val="24"/>
        </w:rPr>
      </w:pPr>
    </w:p>
    <w:p w:rsidR="00D81542" w:rsidRPr="0025010B" w:rsidRDefault="00A065F5" w:rsidP="00CF328E">
      <w:pPr>
        <w:jc w:val="both"/>
        <w:rPr>
          <w:rFonts w:ascii="Trebuchet MS" w:hAnsi="Trebuchet MS" w:cs="Tahoma"/>
          <w:b/>
          <w:sz w:val="24"/>
          <w:szCs w:val="24"/>
        </w:rPr>
      </w:pPr>
      <w:r>
        <w:rPr>
          <w:rFonts w:ascii="Trebuchet MS" w:hAnsi="Trebuchet MS" w:cs="Tahoma"/>
          <w:b/>
          <w:sz w:val="24"/>
          <w:szCs w:val="24"/>
        </w:rPr>
        <w:t>ARTICLE 14</w:t>
      </w:r>
      <w:r w:rsidR="00D81542" w:rsidRPr="0025010B">
        <w:rPr>
          <w:rFonts w:ascii="Trebuchet MS" w:hAnsi="Trebuchet MS" w:cs="Tahoma"/>
          <w:b/>
          <w:sz w:val="24"/>
          <w:szCs w:val="24"/>
        </w:rPr>
        <w:t xml:space="preserve"> : CESSION DU CONTRAT </w:t>
      </w:r>
    </w:p>
    <w:p w:rsidR="00D81542" w:rsidRPr="0025010B" w:rsidRDefault="00D81542" w:rsidP="00CF328E">
      <w:pPr>
        <w:jc w:val="both"/>
        <w:rPr>
          <w:rFonts w:ascii="Trebuchet MS" w:hAnsi="Trebuchet MS" w:cs="Tahoma"/>
          <w:b/>
          <w:sz w:val="24"/>
          <w:szCs w:val="24"/>
        </w:rPr>
      </w:pPr>
    </w:p>
    <w:p w:rsidR="00F85792" w:rsidRDefault="00D81542" w:rsidP="00CF328E">
      <w:pPr>
        <w:jc w:val="both"/>
        <w:rPr>
          <w:rFonts w:ascii="Trebuchet MS" w:hAnsi="Trebuchet MS" w:cs="Tahoma"/>
          <w:sz w:val="24"/>
          <w:szCs w:val="24"/>
        </w:rPr>
      </w:pPr>
      <w:r w:rsidRPr="0025010B">
        <w:rPr>
          <w:rFonts w:ascii="Trebuchet MS" w:hAnsi="Trebuchet MS" w:cs="Tahoma"/>
          <w:bCs/>
          <w:w w:val="0"/>
          <w:sz w:val="24"/>
          <w:szCs w:val="24"/>
        </w:rPr>
        <w:t xml:space="preserve">Le présent Contrat est conclu en considération de la personne de chacune des </w:t>
      </w:r>
      <w:r w:rsidRPr="0025010B">
        <w:rPr>
          <w:rFonts w:ascii="Trebuchet MS" w:hAnsi="Trebuchet MS" w:cs="Tahoma"/>
          <w:b/>
          <w:bCs/>
          <w:w w:val="0"/>
          <w:sz w:val="24"/>
          <w:szCs w:val="24"/>
        </w:rPr>
        <w:t>Parties.</w:t>
      </w:r>
      <w:r w:rsidRPr="0025010B">
        <w:rPr>
          <w:rFonts w:ascii="Trebuchet MS" w:hAnsi="Trebuchet MS" w:cs="Tahoma"/>
          <w:sz w:val="24"/>
          <w:szCs w:val="24"/>
        </w:rPr>
        <w:t xml:space="preserve"> </w:t>
      </w:r>
    </w:p>
    <w:p w:rsidR="00F85792" w:rsidRDefault="00F85792" w:rsidP="00CF328E">
      <w:pPr>
        <w:jc w:val="both"/>
        <w:rPr>
          <w:rFonts w:ascii="Trebuchet MS" w:hAnsi="Trebuchet MS" w:cs="Tahoma"/>
          <w:sz w:val="24"/>
          <w:szCs w:val="24"/>
        </w:rPr>
      </w:pPr>
    </w:p>
    <w:p w:rsidR="00D81542" w:rsidRPr="0025010B" w:rsidRDefault="00F85792" w:rsidP="00CF328E">
      <w:pPr>
        <w:jc w:val="both"/>
        <w:rPr>
          <w:rFonts w:ascii="Trebuchet MS" w:hAnsi="Trebuchet MS" w:cs="Tahoma"/>
          <w:sz w:val="24"/>
          <w:szCs w:val="24"/>
        </w:rPr>
      </w:pPr>
      <w:r>
        <w:rPr>
          <w:rFonts w:ascii="Trebuchet MS" w:hAnsi="Trebuchet MS" w:cs="Tahoma"/>
          <w:sz w:val="24"/>
          <w:szCs w:val="24"/>
        </w:rPr>
        <w:t>L</w:t>
      </w:r>
      <w:r w:rsidR="00D81542" w:rsidRPr="0025010B">
        <w:rPr>
          <w:rFonts w:ascii="Trebuchet MS" w:hAnsi="Trebuchet MS" w:cs="Tahoma"/>
          <w:sz w:val="24"/>
          <w:szCs w:val="24"/>
        </w:rPr>
        <w:t xml:space="preserve">e contrat </w:t>
      </w:r>
      <w:r w:rsidR="00D81542" w:rsidRPr="0025010B">
        <w:rPr>
          <w:rFonts w:ascii="Trebuchet MS" w:hAnsi="Trebuchet MS" w:cs="Tahoma"/>
          <w:bCs/>
          <w:w w:val="0"/>
          <w:sz w:val="24"/>
          <w:szCs w:val="24"/>
        </w:rPr>
        <w:t>ou tous ses droits et obligations subséquents</w:t>
      </w:r>
      <w:r w:rsidR="00D81542" w:rsidRPr="0025010B">
        <w:rPr>
          <w:rFonts w:ascii="Trebuchet MS" w:hAnsi="Trebuchet MS" w:cs="Tahoma"/>
          <w:sz w:val="24"/>
          <w:szCs w:val="24"/>
        </w:rPr>
        <w:t xml:space="preserve"> ne sont cessibles à titre </w:t>
      </w:r>
      <w:r w:rsidR="00D81542" w:rsidRPr="0025010B">
        <w:rPr>
          <w:rFonts w:ascii="Trebuchet MS" w:hAnsi="Trebuchet MS" w:cs="Tahoma"/>
          <w:b/>
          <w:bCs/>
          <w:w w:val="0"/>
          <w:sz w:val="24"/>
          <w:szCs w:val="24"/>
        </w:rPr>
        <w:t xml:space="preserve"> </w:t>
      </w:r>
      <w:r w:rsidR="00D81542" w:rsidRPr="0025010B">
        <w:rPr>
          <w:rFonts w:ascii="Trebuchet MS" w:hAnsi="Trebuchet MS" w:cs="Tahoma"/>
          <w:bCs/>
          <w:w w:val="0"/>
          <w:sz w:val="24"/>
          <w:szCs w:val="24"/>
        </w:rPr>
        <w:t>total ou partiel</w:t>
      </w:r>
      <w:r w:rsidR="00D81542" w:rsidRPr="0025010B">
        <w:rPr>
          <w:rFonts w:ascii="Trebuchet MS" w:hAnsi="Trebuchet MS" w:cs="Tahoma"/>
          <w:sz w:val="24"/>
          <w:szCs w:val="24"/>
        </w:rPr>
        <w:t xml:space="preserve"> à tout nouveau </w:t>
      </w:r>
      <w:r w:rsidR="00D81542" w:rsidRPr="0025010B">
        <w:rPr>
          <w:rFonts w:ascii="Trebuchet MS" w:hAnsi="Trebuchet MS" w:cs="Tahoma"/>
          <w:b/>
          <w:sz w:val="24"/>
          <w:szCs w:val="24"/>
        </w:rPr>
        <w:t xml:space="preserve">Prestataire </w:t>
      </w:r>
      <w:r w:rsidR="00D81542" w:rsidRPr="0025010B">
        <w:rPr>
          <w:rFonts w:ascii="Trebuchet MS" w:hAnsi="Trebuchet MS" w:cs="Tahoma"/>
          <w:sz w:val="24"/>
          <w:szCs w:val="24"/>
        </w:rPr>
        <w:t xml:space="preserve">qu’avec l’accord préalable express de </w:t>
      </w:r>
      <w:r w:rsidR="00D81542" w:rsidRPr="0025010B">
        <w:rPr>
          <w:rFonts w:ascii="Trebuchet MS" w:hAnsi="Trebuchet MS" w:cs="Tahoma"/>
          <w:b/>
          <w:sz w:val="24"/>
          <w:szCs w:val="24"/>
        </w:rPr>
        <w:t>MOOV Côte D’Ivoire</w:t>
      </w:r>
      <w:r w:rsidR="00D81542" w:rsidRPr="0025010B">
        <w:rPr>
          <w:rFonts w:ascii="Trebuchet MS" w:hAnsi="Trebuchet MS" w:cs="Tahoma"/>
          <w:sz w:val="24"/>
          <w:szCs w:val="24"/>
        </w:rPr>
        <w:t>.</w:t>
      </w:r>
    </w:p>
    <w:p w:rsidR="00D81542" w:rsidRPr="0025010B" w:rsidRDefault="00D81542" w:rsidP="00CF328E">
      <w:pPr>
        <w:jc w:val="both"/>
        <w:rPr>
          <w:rFonts w:ascii="Trebuchet MS" w:hAnsi="Trebuchet MS" w:cs="Tahoma"/>
          <w:sz w:val="24"/>
          <w:szCs w:val="24"/>
        </w:rPr>
      </w:pPr>
    </w:p>
    <w:p w:rsidR="00D81542" w:rsidRPr="0025010B" w:rsidRDefault="00D81542" w:rsidP="00CF328E">
      <w:pPr>
        <w:tabs>
          <w:tab w:val="left" w:pos="142"/>
        </w:tabs>
        <w:ind w:right="-144"/>
        <w:jc w:val="both"/>
        <w:rPr>
          <w:rFonts w:ascii="Trebuchet MS" w:hAnsi="Trebuchet MS" w:cs="Tahoma"/>
          <w:sz w:val="24"/>
          <w:szCs w:val="24"/>
        </w:rPr>
      </w:pPr>
      <w:r w:rsidRPr="0025010B">
        <w:rPr>
          <w:rFonts w:ascii="Trebuchet MS" w:hAnsi="Trebuchet MS" w:cs="Tahoma"/>
          <w:sz w:val="24"/>
          <w:szCs w:val="24"/>
        </w:rPr>
        <w:t xml:space="preserve">Toute cession faite en violation de l’alinéa précédent entraînera la résiliation de plein droit du présent contrat, sans formalité ni préavis. </w:t>
      </w:r>
    </w:p>
    <w:p w:rsidR="00D81542" w:rsidRPr="0025010B" w:rsidRDefault="00D81542" w:rsidP="00CF328E">
      <w:pPr>
        <w:pStyle w:val="Titre1"/>
        <w:ind w:left="0" w:firstLine="0"/>
        <w:jc w:val="both"/>
        <w:rPr>
          <w:rFonts w:ascii="Trebuchet MS" w:hAnsi="Trebuchet MS" w:cs="Tahoma"/>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En cas de modification de l’un des éléments d’identification des cocontractants aux présentes, la partie concernée devra sans délai en informer l’autre.  </w:t>
      </w:r>
    </w:p>
    <w:p w:rsidR="00D81542" w:rsidRPr="0025010B" w:rsidRDefault="00D81542" w:rsidP="00CF328E">
      <w:pPr>
        <w:jc w:val="both"/>
        <w:rPr>
          <w:rFonts w:ascii="Trebuchet MS" w:hAnsi="Trebuchet MS" w:cs="Tahoma"/>
          <w:sz w:val="24"/>
          <w:szCs w:val="24"/>
        </w:rPr>
      </w:pPr>
    </w:p>
    <w:p w:rsidR="00D81542" w:rsidRPr="0025010B" w:rsidRDefault="00F85792" w:rsidP="00CF328E">
      <w:pPr>
        <w:jc w:val="both"/>
        <w:rPr>
          <w:rFonts w:ascii="Trebuchet MS" w:hAnsi="Trebuchet MS" w:cs="Tahoma"/>
          <w:b/>
          <w:sz w:val="24"/>
          <w:szCs w:val="24"/>
        </w:rPr>
      </w:pPr>
      <w:r>
        <w:rPr>
          <w:rFonts w:ascii="Trebuchet MS" w:hAnsi="Trebuchet MS" w:cs="Tahoma"/>
          <w:b/>
          <w:sz w:val="24"/>
          <w:szCs w:val="24"/>
        </w:rPr>
        <w:t>ARTICLE 15</w:t>
      </w:r>
      <w:r w:rsidR="00D81542" w:rsidRPr="0025010B">
        <w:rPr>
          <w:rFonts w:ascii="Trebuchet MS" w:hAnsi="Trebuchet MS" w:cs="Tahoma"/>
          <w:b/>
          <w:sz w:val="24"/>
          <w:szCs w:val="24"/>
        </w:rPr>
        <w:t xml:space="preserve"> : DUREE ET RENOUVELLEMENT DU CONTRAT </w:t>
      </w:r>
    </w:p>
    <w:p w:rsidR="00D81542" w:rsidRPr="0025010B" w:rsidRDefault="00D81542" w:rsidP="00CF328E">
      <w:pPr>
        <w:jc w:val="both"/>
        <w:rPr>
          <w:rFonts w:ascii="Trebuchet MS" w:hAnsi="Trebuchet MS" w:cs="Tahoma"/>
          <w:sz w:val="24"/>
          <w:szCs w:val="24"/>
        </w:rPr>
      </w:pPr>
    </w:p>
    <w:p w:rsidR="00483BEA" w:rsidRPr="00C033D4" w:rsidRDefault="00483BEA" w:rsidP="00C033D4">
      <w:pPr>
        <w:pStyle w:val="Sansinterligne"/>
        <w:jc w:val="both"/>
        <w:rPr>
          <w:rFonts w:ascii="Trebuchet MS" w:hAnsi="Trebuchet MS"/>
          <w:sz w:val="24"/>
          <w:szCs w:val="24"/>
        </w:rPr>
      </w:pPr>
      <w:r w:rsidRPr="00C033D4">
        <w:rPr>
          <w:rFonts w:ascii="Trebuchet MS" w:hAnsi="Trebuchet MS"/>
          <w:sz w:val="24"/>
          <w:szCs w:val="24"/>
        </w:rPr>
        <w:t xml:space="preserve">Le présent contrat est conclu pour une durée de un (01) an. </w:t>
      </w:r>
    </w:p>
    <w:p w:rsidR="00F85792" w:rsidRPr="00C033D4" w:rsidRDefault="00F85792" w:rsidP="00C033D4">
      <w:pPr>
        <w:pStyle w:val="Sansinterligne"/>
        <w:jc w:val="both"/>
        <w:rPr>
          <w:rFonts w:ascii="Trebuchet MS" w:hAnsi="Trebuchet MS"/>
          <w:sz w:val="24"/>
          <w:szCs w:val="24"/>
        </w:rPr>
      </w:pPr>
    </w:p>
    <w:p w:rsidR="00F85792" w:rsidRPr="00C033D4" w:rsidRDefault="00F85792" w:rsidP="00C033D4">
      <w:pPr>
        <w:pStyle w:val="Sansinterligne"/>
        <w:jc w:val="both"/>
        <w:rPr>
          <w:rFonts w:ascii="Trebuchet MS" w:hAnsi="Trebuchet MS"/>
          <w:sz w:val="24"/>
          <w:szCs w:val="24"/>
        </w:rPr>
      </w:pPr>
      <w:r w:rsidRPr="00C033D4">
        <w:rPr>
          <w:rFonts w:ascii="Trebuchet MS" w:hAnsi="Trebuchet MS"/>
          <w:sz w:val="24"/>
          <w:szCs w:val="24"/>
        </w:rPr>
        <w:t xml:space="preserve">Il prend effet </w:t>
      </w:r>
      <w:r w:rsidR="00483BEA" w:rsidRPr="00C033D4">
        <w:rPr>
          <w:rFonts w:ascii="Trebuchet MS" w:hAnsi="Trebuchet MS"/>
          <w:sz w:val="24"/>
          <w:szCs w:val="24"/>
        </w:rPr>
        <w:t>à compter de la date de signature de</w:t>
      </w:r>
      <w:r w:rsidRPr="00C033D4">
        <w:rPr>
          <w:rFonts w:ascii="Trebuchet MS" w:hAnsi="Trebuchet MS"/>
          <w:sz w:val="24"/>
          <w:szCs w:val="24"/>
        </w:rPr>
        <w:t xml:space="preserve">s </w:t>
      </w:r>
      <w:r w:rsidR="00483BEA" w:rsidRPr="00C033D4">
        <w:rPr>
          <w:rFonts w:ascii="Trebuchet MS" w:hAnsi="Trebuchet MS"/>
          <w:sz w:val="24"/>
          <w:szCs w:val="24"/>
        </w:rPr>
        <w:t xml:space="preserve">présentes. </w:t>
      </w:r>
    </w:p>
    <w:p w:rsidR="00F85792" w:rsidRPr="00C033D4" w:rsidRDefault="00F85792" w:rsidP="00C033D4">
      <w:pPr>
        <w:pStyle w:val="Sansinterligne"/>
        <w:jc w:val="both"/>
        <w:rPr>
          <w:rFonts w:ascii="Trebuchet MS" w:hAnsi="Trebuchet MS"/>
          <w:sz w:val="24"/>
          <w:szCs w:val="24"/>
        </w:rPr>
      </w:pPr>
    </w:p>
    <w:p w:rsidR="00F85792" w:rsidRPr="00C033D4" w:rsidRDefault="00F85792" w:rsidP="00C033D4">
      <w:pPr>
        <w:pStyle w:val="Sansinterligne"/>
        <w:jc w:val="both"/>
        <w:rPr>
          <w:rFonts w:ascii="Trebuchet MS" w:hAnsi="Trebuchet MS"/>
          <w:sz w:val="24"/>
          <w:szCs w:val="24"/>
        </w:rPr>
      </w:pPr>
      <w:r w:rsidRPr="00C033D4">
        <w:rPr>
          <w:rFonts w:ascii="Trebuchet MS" w:hAnsi="Trebuchet MS"/>
          <w:sz w:val="24"/>
          <w:szCs w:val="24"/>
        </w:rPr>
        <w:t>Il n’est pas renouvelable par tacite reconduction.</w:t>
      </w:r>
    </w:p>
    <w:p w:rsidR="00F85792" w:rsidRPr="00C033D4" w:rsidRDefault="00F85792" w:rsidP="00C033D4">
      <w:pPr>
        <w:pStyle w:val="Sansinterligne"/>
        <w:jc w:val="both"/>
        <w:rPr>
          <w:rFonts w:ascii="Trebuchet MS" w:hAnsi="Trebuchet MS"/>
          <w:sz w:val="24"/>
          <w:szCs w:val="24"/>
        </w:rPr>
      </w:pPr>
    </w:p>
    <w:p w:rsidR="00483BEA" w:rsidRPr="00C033D4" w:rsidRDefault="00F85792" w:rsidP="00C033D4">
      <w:pPr>
        <w:pStyle w:val="Sansinterligne"/>
        <w:jc w:val="both"/>
        <w:rPr>
          <w:rFonts w:ascii="Trebuchet MS" w:hAnsi="Trebuchet MS"/>
          <w:sz w:val="24"/>
          <w:szCs w:val="24"/>
        </w:rPr>
      </w:pPr>
      <w:r w:rsidRPr="00C033D4">
        <w:rPr>
          <w:rFonts w:ascii="Trebuchet MS" w:hAnsi="Trebuchet MS"/>
          <w:sz w:val="24"/>
          <w:szCs w:val="24"/>
        </w:rPr>
        <w:t xml:space="preserve">Son renouvellement sera </w:t>
      </w:r>
      <w:r w:rsidR="00483BEA" w:rsidRPr="00C033D4">
        <w:rPr>
          <w:rFonts w:ascii="Trebuchet MS" w:hAnsi="Trebuchet MS"/>
          <w:sz w:val="24"/>
          <w:szCs w:val="24"/>
        </w:rPr>
        <w:t>convenu d’accord parties</w:t>
      </w:r>
      <w:r w:rsidRPr="00C033D4">
        <w:rPr>
          <w:rFonts w:ascii="Trebuchet MS" w:hAnsi="Trebuchet MS"/>
          <w:sz w:val="24"/>
          <w:szCs w:val="24"/>
        </w:rPr>
        <w:t xml:space="preserve"> un (01) mois avant le terme du contrat</w:t>
      </w:r>
      <w:r w:rsidR="00483BEA" w:rsidRPr="00C033D4">
        <w:rPr>
          <w:rFonts w:ascii="Trebuchet MS" w:hAnsi="Trebuchet MS"/>
          <w:sz w:val="24"/>
          <w:szCs w:val="24"/>
        </w:rPr>
        <w:t xml:space="preserve">. </w:t>
      </w:r>
    </w:p>
    <w:p w:rsidR="00D81542" w:rsidRPr="00C033D4" w:rsidRDefault="00D81542" w:rsidP="00C033D4">
      <w:pPr>
        <w:pStyle w:val="Sansinterligne"/>
        <w:jc w:val="both"/>
        <w:rPr>
          <w:rFonts w:ascii="Trebuchet MS" w:hAnsi="Trebuchet MS"/>
          <w:sz w:val="24"/>
          <w:szCs w:val="24"/>
        </w:rPr>
      </w:pPr>
    </w:p>
    <w:p w:rsidR="00D81542" w:rsidRPr="00C033D4" w:rsidRDefault="00F85792" w:rsidP="00C033D4">
      <w:pPr>
        <w:pStyle w:val="Sansinterligne"/>
        <w:jc w:val="both"/>
        <w:rPr>
          <w:rFonts w:ascii="Trebuchet MS" w:hAnsi="Trebuchet MS"/>
          <w:sz w:val="24"/>
          <w:szCs w:val="24"/>
        </w:rPr>
      </w:pPr>
      <w:r w:rsidRPr="00C033D4">
        <w:rPr>
          <w:rFonts w:ascii="Trebuchet MS" w:hAnsi="Trebuchet MS"/>
          <w:sz w:val="24"/>
          <w:szCs w:val="24"/>
        </w:rPr>
        <w:t>Un (01)</w:t>
      </w:r>
      <w:r w:rsidR="00D81542" w:rsidRPr="00C033D4">
        <w:rPr>
          <w:rFonts w:ascii="Trebuchet MS" w:hAnsi="Trebuchet MS"/>
          <w:sz w:val="24"/>
          <w:szCs w:val="24"/>
        </w:rPr>
        <w:t xml:space="preserve"> mois avant son terme, les parties se rencontreront afin de faire le bilan de leur collaboration et définir les nouvelles conditions et modalités de la prorogation du présent contrat. </w:t>
      </w:r>
    </w:p>
    <w:p w:rsidR="00D81542" w:rsidRPr="00C033D4" w:rsidRDefault="00D81542" w:rsidP="00C033D4">
      <w:pPr>
        <w:pStyle w:val="Sansinterligne"/>
        <w:jc w:val="both"/>
        <w:rPr>
          <w:rFonts w:ascii="Trebuchet MS" w:hAnsi="Trebuchet MS"/>
          <w:sz w:val="24"/>
          <w:szCs w:val="24"/>
        </w:rPr>
      </w:pPr>
    </w:p>
    <w:p w:rsidR="00D81542" w:rsidRPr="00C033D4" w:rsidRDefault="00D81542" w:rsidP="00C033D4">
      <w:pPr>
        <w:pStyle w:val="Sansinterligne"/>
        <w:jc w:val="both"/>
        <w:rPr>
          <w:rFonts w:ascii="Trebuchet MS" w:hAnsi="Trebuchet MS"/>
          <w:sz w:val="24"/>
          <w:szCs w:val="24"/>
        </w:rPr>
      </w:pPr>
      <w:r w:rsidRPr="00C033D4">
        <w:rPr>
          <w:rFonts w:ascii="Trebuchet MS" w:hAnsi="Trebuchet MS"/>
          <w:sz w:val="24"/>
          <w:szCs w:val="24"/>
        </w:rPr>
        <w:t>Toutefois</w:t>
      </w:r>
      <w:r w:rsidR="00F85792" w:rsidRPr="00C033D4">
        <w:rPr>
          <w:rFonts w:ascii="Trebuchet MS" w:hAnsi="Trebuchet MS"/>
          <w:sz w:val="24"/>
          <w:szCs w:val="24"/>
        </w:rPr>
        <w:t>,</w:t>
      </w:r>
      <w:r w:rsidRPr="00C033D4">
        <w:rPr>
          <w:rFonts w:ascii="Trebuchet MS" w:hAnsi="Trebuchet MS"/>
          <w:sz w:val="24"/>
          <w:szCs w:val="24"/>
        </w:rPr>
        <w:t xml:space="preserve"> la partie qui ne souhaite pas demeurer dans les liens contractuels au de la première période de collaboration pourra le notifier à l’autre par lettre recommandée avec accusé de réception ou lettre simple contre décharge un (01) mois avant son terme.</w:t>
      </w:r>
    </w:p>
    <w:p w:rsidR="00F85792" w:rsidRPr="00C033D4" w:rsidRDefault="00F85792" w:rsidP="00C033D4">
      <w:pPr>
        <w:pStyle w:val="Sansinterligne"/>
        <w:jc w:val="both"/>
        <w:rPr>
          <w:rFonts w:ascii="Trebuchet MS" w:hAnsi="Trebuchet MS"/>
          <w:sz w:val="24"/>
          <w:szCs w:val="24"/>
        </w:rPr>
      </w:pPr>
    </w:p>
    <w:p w:rsidR="00F85792" w:rsidRDefault="00F85792" w:rsidP="00C033D4">
      <w:pPr>
        <w:pStyle w:val="Sansinterligne"/>
        <w:jc w:val="both"/>
        <w:rPr>
          <w:rFonts w:ascii="Trebuchet MS" w:hAnsi="Trebuchet MS"/>
          <w:sz w:val="24"/>
          <w:szCs w:val="24"/>
        </w:rPr>
      </w:pPr>
      <w:r w:rsidRPr="00C033D4">
        <w:rPr>
          <w:rFonts w:ascii="Trebuchet MS" w:hAnsi="Trebuchet MS"/>
          <w:sz w:val="24"/>
          <w:szCs w:val="24"/>
        </w:rPr>
        <w:t>Aussi, chacune des parties pourra dénoncer le présent contrat à tout moment de son exécution après le respect d’un préavis d’un (01) mois donné par lettre simple contre décharge ou lettre recommandée avec accusé de réception.</w:t>
      </w:r>
    </w:p>
    <w:p w:rsidR="00B044CC" w:rsidRPr="00C033D4" w:rsidRDefault="00B044CC" w:rsidP="00C033D4">
      <w:pPr>
        <w:pStyle w:val="Sansinterligne"/>
        <w:jc w:val="both"/>
        <w:rPr>
          <w:rFonts w:ascii="Trebuchet MS" w:hAnsi="Trebuchet MS"/>
          <w:sz w:val="24"/>
          <w:szCs w:val="24"/>
        </w:rPr>
      </w:pPr>
    </w:p>
    <w:p w:rsidR="00D81542" w:rsidRPr="0025010B" w:rsidRDefault="00D81542" w:rsidP="00CF328E">
      <w:pPr>
        <w:tabs>
          <w:tab w:val="left" w:pos="142"/>
        </w:tabs>
        <w:ind w:right="-851"/>
        <w:jc w:val="both"/>
        <w:rPr>
          <w:rFonts w:ascii="Trebuchet MS" w:hAnsi="Trebuchet MS" w:cs="Tahoma"/>
          <w:b/>
          <w:bCs/>
          <w:sz w:val="24"/>
          <w:szCs w:val="24"/>
        </w:rPr>
      </w:pPr>
    </w:p>
    <w:p w:rsidR="00D81542" w:rsidRPr="0025010B" w:rsidRDefault="00B13B2F" w:rsidP="00CF328E">
      <w:pPr>
        <w:tabs>
          <w:tab w:val="left" w:pos="142"/>
        </w:tabs>
        <w:ind w:right="-851"/>
        <w:jc w:val="both"/>
        <w:rPr>
          <w:rFonts w:ascii="Trebuchet MS" w:hAnsi="Trebuchet MS" w:cs="Tahoma"/>
          <w:sz w:val="24"/>
          <w:szCs w:val="24"/>
        </w:rPr>
      </w:pPr>
      <w:r>
        <w:rPr>
          <w:rFonts w:ascii="Trebuchet MS" w:hAnsi="Trebuchet MS" w:cs="Tahoma"/>
          <w:b/>
          <w:sz w:val="24"/>
          <w:szCs w:val="24"/>
        </w:rPr>
        <w:t>ARTICLE  16</w:t>
      </w:r>
      <w:r w:rsidR="00D81542" w:rsidRPr="0025010B">
        <w:rPr>
          <w:rFonts w:ascii="Trebuchet MS" w:hAnsi="Trebuchet MS" w:cs="Tahoma"/>
          <w:b/>
          <w:sz w:val="24"/>
          <w:szCs w:val="24"/>
        </w:rPr>
        <w:t> – FORCE MAJEURE</w:t>
      </w:r>
    </w:p>
    <w:p w:rsidR="00D81542" w:rsidRPr="0025010B" w:rsidRDefault="00D81542" w:rsidP="00CF328E">
      <w:pPr>
        <w:tabs>
          <w:tab w:val="left" w:pos="142"/>
        </w:tabs>
        <w:ind w:right="-851"/>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Les obligations de chacune </w:t>
      </w:r>
      <w:r w:rsidRPr="0025010B">
        <w:rPr>
          <w:rFonts w:ascii="Trebuchet MS" w:hAnsi="Trebuchet MS" w:cs="Tahoma"/>
          <w:b/>
          <w:sz w:val="24"/>
          <w:szCs w:val="24"/>
        </w:rPr>
        <w:t>des Parties</w:t>
      </w:r>
      <w:r w:rsidRPr="0025010B">
        <w:rPr>
          <w:rFonts w:ascii="Trebuchet MS" w:hAnsi="Trebuchet MS" w:cs="Tahoma"/>
          <w:sz w:val="24"/>
          <w:szCs w:val="24"/>
        </w:rPr>
        <w:t xml:space="preserve"> au titre du présent contrat seront suspendues de plein droit, et leur responsabilité dégagée en cas de survenance d’un événement imprévisible, irrésistible, et indépendant de la volonté </w:t>
      </w:r>
      <w:r w:rsidRPr="0025010B">
        <w:rPr>
          <w:rFonts w:ascii="Trebuchet MS" w:hAnsi="Trebuchet MS" w:cs="Tahoma"/>
          <w:b/>
          <w:sz w:val="24"/>
          <w:szCs w:val="24"/>
        </w:rPr>
        <w:t>des Parties</w:t>
      </w:r>
      <w:r w:rsidRPr="0025010B">
        <w:rPr>
          <w:rFonts w:ascii="Trebuchet MS" w:hAnsi="Trebuchet MS" w:cs="Tahoma"/>
          <w:sz w:val="24"/>
          <w:szCs w:val="24"/>
        </w:rPr>
        <w:t xml:space="preserve"> empêchant ou retardant tout ou  partie de l’exécution par l’une </w:t>
      </w:r>
      <w:r w:rsidRPr="0025010B">
        <w:rPr>
          <w:rFonts w:ascii="Trebuchet MS" w:hAnsi="Trebuchet MS" w:cs="Tahoma"/>
          <w:b/>
          <w:sz w:val="24"/>
          <w:szCs w:val="24"/>
        </w:rPr>
        <w:t>des Parties</w:t>
      </w:r>
      <w:r w:rsidRPr="0025010B" w:rsidDel="00AB7971">
        <w:rPr>
          <w:rFonts w:ascii="Trebuchet MS" w:hAnsi="Trebuchet MS" w:cs="Tahoma"/>
          <w:b/>
          <w:sz w:val="24"/>
          <w:szCs w:val="24"/>
        </w:rPr>
        <w:t xml:space="preserve"> </w:t>
      </w:r>
      <w:r w:rsidRPr="0025010B">
        <w:rPr>
          <w:rFonts w:ascii="Trebuchet MS" w:hAnsi="Trebuchet MS" w:cs="Tahoma"/>
          <w:sz w:val="24"/>
          <w:szCs w:val="24"/>
        </w:rPr>
        <w:t>(la partie défaillante) de l’une de ses obligations issues du présent contrat.</w:t>
      </w:r>
    </w:p>
    <w:p w:rsidR="00D81542" w:rsidRPr="0025010B" w:rsidRDefault="00D81542" w:rsidP="00CF328E">
      <w:pPr>
        <w:ind w:left="-57"/>
        <w:jc w:val="both"/>
        <w:rPr>
          <w:rFonts w:ascii="Trebuchet MS" w:hAnsi="Trebuchet MS" w:cs="Tahoma"/>
          <w:sz w:val="24"/>
          <w:szCs w:val="24"/>
        </w:rPr>
      </w:pPr>
    </w:p>
    <w:p w:rsidR="00D81542" w:rsidRPr="0025010B" w:rsidRDefault="00D81542" w:rsidP="00CF328E">
      <w:pPr>
        <w:numPr>
          <w:ilvl w:val="12"/>
          <w:numId w:val="0"/>
        </w:numPr>
        <w:tabs>
          <w:tab w:val="left" w:pos="1872"/>
        </w:tabs>
        <w:jc w:val="both"/>
        <w:rPr>
          <w:rFonts w:ascii="Trebuchet MS" w:hAnsi="Trebuchet MS" w:cs="Tahoma"/>
          <w:bCs/>
          <w:sz w:val="24"/>
          <w:szCs w:val="24"/>
        </w:rPr>
      </w:pPr>
      <w:r w:rsidRPr="0025010B">
        <w:rPr>
          <w:rFonts w:ascii="Trebuchet MS" w:hAnsi="Trebuchet MS" w:cs="Tahoma"/>
          <w:sz w:val="24"/>
          <w:szCs w:val="24"/>
        </w:rPr>
        <w:t>En cas de survenance d’un cas de force majeure, la</w:t>
      </w:r>
      <w:r w:rsidRPr="0025010B">
        <w:rPr>
          <w:rFonts w:ascii="Trebuchet MS" w:hAnsi="Trebuchet MS" w:cs="Tahoma"/>
          <w:b/>
          <w:sz w:val="24"/>
          <w:szCs w:val="24"/>
        </w:rPr>
        <w:t xml:space="preserve"> Partie</w:t>
      </w:r>
      <w:r w:rsidRPr="0025010B">
        <w:rPr>
          <w:rFonts w:ascii="Trebuchet MS" w:hAnsi="Trebuchet MS" w:cs="Tahoma"/>
          <w:sz w:val="24"/>
          <w:szCs w:val="24"/>
        </w:rPr>
        <w:t xml:space="preserve"> défaillante doit en aviser l’autre par écrit dans un délai de 48 heures à compter de la connaissance dudit </w:t>
      </w:r>
      <w:r w:rsidRPr="0025010B">
        <w:rPr>
          <w:rFonts w:ascii="Trebuchet MS" w:hAnsi="Trebuchet MS" w:cs="Tahoma"/>
          <w:sz w:val="24"/>
          <w:szCs w:val="24"/>
        </w:rPr>
        <w:lastRenderedPageBreak/>
        <w:t>événement par tout moyen laissant trace écrite.</w:t>
      </w:r>
      <w:r w:rsidRPr="0025010B">
        <w:rPr>
          <w:rFonts w:ascii="Trebuchet MS" w:hAnsi="Trebuchet MS" w:cs="Tahoma"/>
          <w:bCs/>
          <w:sz w:val="24"/>
          <w:szCs w:val="24"/>
        </w:rPr>
        <w:t xml:space="preserve"> La force majeure comprend entre autres, les évènements tels que, et sans que cette liste ne soit exhaustive :</w:t>
      </w:r>
    </w:p>
    <w:p w:rsidR="00D81542" w:rsidRPr="0025010B" w:rsidRDefault="00D81542" w:rsidP="00CF328E">
      <w:pPr>
        <w:jc w:val="both"/>
        <w:rPr>
          <w:rFonts w:ascii="Trebuchet MS" w:hAnsi="Trebuchet MS" w:cs="Tahoma"/>
          <w:bCs/>
          <w:sz w:val="24"/>
          <w:szCs w:val="24"/>
        </w:rPr>
      </w:pPr>
      <w:r w:rsidRPr="0025010B">
        <w:rPr>
          <w:rFonts w:ascii="Trebuchet MS" w:hAnsi="Trebuchet MS" w:cs="Tahoma"/>
          <w:bCs/>
          <w:sz w:val="24"/>
          <w:szCs w:val="24"/>
        </w:rPr>
        <w:t>-  Conflits armés,</w:t>
      </w:r>
    </w:p>
    <w:p w:rsidR="00D81542" w:rsidRPr="0025010B" w:rsidRDefault="00D81542" w:rsidP="00CF328E">
      <w:pPr>
        <w:jc w:val="both"/>
        <w:rPr>
          <w:rFonts w:ascii="Trebuchet MS" w:hAnsi="Trebuchet MS" w:cs="Tahoma"/>
          <w:bCs/>
          <w:sz w:val="24"/>
          <w:szCs w:val="24"/>
        </w:rPr>
      </w:pPr>
      <w:r w:rsidRPr="0025010B">
        <w:rPr>
          <w:rFonts w:ascii="Trebuchet MS" w:hAnsi="Trebuchet MS" w:cs="Tahoma"/>
          <w:bCs/>
          <w:sz w:val="24"/>
          <w:szCs w:val="24"/>
        </w:rPr>
        <w:t>-  Emeutes,</w:t>
      </w:r>
    </w:p>
    <w:p w:rsidR="00D81542" w:rsidRPr="0025010B" w:rsidRDefault="00D81542" w:rsidP="00CF328E">
      <w:pPr>
        <w:jc w:val="both"/>
        <w:rPr>
          <w:rFonts w:ascii="Trebuchet MS" w:hAnsi="Trebuchet MS" w:cs="Tahoma"/>
          <w:bCs/>
          <w:sz w:val="24"/>
          <w:szCs w:val="24"/>
        </w:rPr>
      </w:pPr>
      <w:r w:rsidRPr="0025010B">
        <w:rPr>
          <w:rFonts w:ascii="Trebuchet MS" w:hAnsi="Trebuchet MS" w:cs="Tahoma"/>
          <w:bCs/>
          <w:sz w:val="24"/>
          <w:szCs w:val="24"/>
        </w:rPr>
        <w:t>-  Grève ou lock-out,</w:t>
      </w:r>
    </w:p>
    <w:p w:rsidR="00D81542" w:rsidRPr="0025010B" w:rsidRDefault="00D81542" w:rsidP="00CF328E">
      <w:pPr>
        <w:tabs>
          <w:tab w:val="left" w:pos="1872"/>
        </w:tabs>
        <w:ind w:left="180" w:hanging="180"/>
        <w:jc w:val="both"/>
        <w:rPr>
          <w:rFonts w:ascii="Trebuchet MS" w:hAnsi="Trebuchet MS" w:cs="Tahoma"/>
          <w:bCs/>
          <w:sz w:val="24"/>
          <w:szCs w:val="24"/>
        </w:rPr>
      </w:pPr>
      <w:r w:rsidRPr="0025010B">
        <w:rPr>
          <w:rFonts w:ascii="Trebuchet MS" w:hAnsi="Trebuchet MS" w:cs="Tahoma"/>
          <w:bCs/>
          <w:sz w:val="24"/>
          <w:szCs w:val="24"/>
        </w:rPr>
        <w:t>- Dispositions d'ordre législatif ou réglementaire, ou décisions administratives entraînant des restrictions à l'activité des Parties, etc.</w:t>
      </w:r>
    </w:p>
    <w:p w:rsidR="00D81542" w:rsidRPr="0025010B" w:rsidRDefault="00D81542" w:rsidP="00CF328E">
      <w:pPr>
        <w:tabs>
          <w:tab w:val="left" w:pos="1872"/>
        </w:tabs>
        <w:ind w:left="180" w:hanging="180"/>
        <w:jc w:val="both"/>
        <w:rPr>
          <w:rFonts w:ascii="Trebuchet MS" w:hAnsi="Trebuchet MS" w:cs="Tahoma"/>
          <w:bCs/>
          <w:sz w:val="24"/>
          <w:szCs w:val="24"/>
        </w:rPr>
      </w:pPr>
    </w:p>
    <w:p w:rsidR="00D81542" w:rsidRPr="0025010B" w:rsidRDefault="00D81542" w:rsidP="00CF328E">
      <w:pPr>
        <w:ind w:left="-57"/>
        <w:jc w:val="both"/>
        <w:rPr>
          <w:rFonts w:ascii="Trebuchet MS" w:hAnsi="Trebuchet MS" w:cs="Tahoma"/>
          <w:sz w:val="24"/>
          <w:szCs w:val="24"/>
        </w:rPr>
      </w:pPr>
      <w:r w:rsidRPr="0025010B">
        <w:rPr>
          <w:rFonts w:ascii="Trebuchet MS" w:hAnsi="Trebuchet MS" w:cs="Tahoma"/>
          <w:sz w:val="24"/>
          <w:szCs w:val="24"/>
        </w:rPr>
        <w:t>Ne sont pas considérées comme cas de force majeure, la grève du personnel des parties au contrat, la grève dans les transports publics.</w:t>
      </w:r>
    </w:p>
    <w:p w:rsidR="00D81542" w:rsidRPr="0025010B" w:rsidRDefault="00D81542" w:rsidP="00CF328E">
      <w:pPr>
        <w:ind w:left="-57"/>
        <w:jc w:val="both"/>
        <w:rPr>
          <w:rFonts w:ascii="Trebuchet MS" w:hAnsi="Trebuchet MS" w:cs="Tahoma"/>
          <w:sz w:val="24"/>
          <w:szCs w:val="24"/>
        </w:rPr>
      </w:pPr>
    </w:p>
    <w:p w:rsidR="00D81542" w:rsidRPr="0025010B" w:rsidRDefault="00D81542" w:rsidP="00CF328E">
      <w:pPr>
        <w:pStyle w:val="Corpsdetexte3"/>
        <w:spacing w:line="240" w:lineRule="auto"/>
        <w:ind w:right="-2"/>
        <w:rPr>
          <w:rFonts w:ascii="Trebuchet MS" w:hAnsi="Trebuchet MS" w:cs="Tahoma"/>
          <w:bCs/>
          <w:szCs w:val="24"/>
        </w:rPr>
      </w:pPr>
      <w:r w:rsidRPr="0025010B">
        <w:rPr>
          <w:rFonts w:ascii="Trebuchet MS" w:hAnsi="Trebuchet MS" w:cs="Tahoma"/>
          <w:bCs/>
          <w:szCs w:val="24"/>
        </w:rPr>
        <w:t>S’il apparaît, à l’examen de la situation, que l’obstacle est seulement partiel ou temporaire, un avenant sera établi pour préciser les nouvelles conditions d’exécution du Contrat.</w:t>
      </w:r>
    </w:p>
    <w:p w:rsidR="00D81542" w:rsidRPr="0025010B" w:rsidRDefault="00D81542" w:rsidP="00CF328E">
      <w:pPr>
        <w:jc w:val="both"/>
        <w:rPr>
          <w:rFonts w:ascii="Trebuchet MS" w:hAnsi="Trebuchet MS" w:cs="Tahoma"/>
          <w:sz w:val="24"/>
          <w:szCs w:val="24"/>
        </w:rPr>
      </w:pPr>
      <w:r w:rsidRPr="0025010B">
        <w:rPr>
          <w:rFonts w:ascii="Trebuchet MS" w:hAnsi="Trebuchet MS" w:cs="Tahoma"/>
          <w:bCs/>
          <w:sz w:val="24"/>
          <w:szCs w:val="24"/>
        </w:rPr>
        <w:t xml:space="preserve">Si au contraire l’obstacle est total et rend impossible l’exécution des obligations de l’une des </w:t>
      </w:r>
      <w:r w:rsidRPr="0025010B">
        <w:rPr>
          <w:rFonts w:ascii="Trebuchet MS" w:hAnsi="Trebuchet MS" w:cs="Tahoma"/>
          <w:b/>
          <w:bCs/>
          <w:sz w:val="24"/>
          <w:szCs w:val="24"/>
        </w:rPr>
        <w:t>Parties,</w:t>
      </w:r>
      <w:r w:rsidRPr="0025010B">
        <w:rPr>
          <w:rFonts w:ascii="Trebuchet MS" w:hAnsi="Trebuchet MS" w:cs="Tahoma"/>
          <w:bCs/>
          <w:sz w:val="24"/>
          <w:szCs w:val="24"/>
        </w:rPr>
        <w:t xml:space="preserve"> le présent contrat sera résilié </w:t>
      </w:r>
      <w:r w:rsidRPr="0025010B">
        <w:rPr>
          <w:rFonts w:ascii="Trebuchet MS" w:hAnsi="Trebuchet MS" w:cs="Tahoma"/>
          <w:sz w:val="24"/>
          <w:szCs w:val="24"/>
        </w:rPr>
        <w:t>de plein droit, sans formalité ni préavis.</w:t>
      </w:r>
    </w:p>
    <w:p w:rsidR="00FC20BD" w:rsidRPr="0025010B" w:rsidRDefault="00FC20BD" w:rsidP="00CF328E">
      <w:pPr>
        <w:jc w:val="both"/>
        <w:rPr>
          <w:rFonts w:ascii="Trebuchet MS" w:hAnsi="Trebuchet MS" w:cs="Tahoma"/>
          <w:b/>
          <w:sz w:val="24"/>
          <w:szCs w:val="24"/>
        </w:rPr>
      </w:pPr>
    </w:p>
    <w:p w:rsidR="00D81542" w:rsidRPr="0025010B" w:rsidRDefault="00B13B2F" w:rsidP="00CF328E">
      <w:pPr>
        <w:jc w:val="both"/>
        <w:rPr>
          <w:rFonts w:ascii="Trebuchet MS" w:hAnsi="Trebuchet MS" w:cs="Tahoma"/>
          <w:b/>
          <w:sz w:val="24"/>
          <w:szCs w:val="24"/>
        </w:rPr>
      </w:pPr>
      <w:r>
        <w:rPr>
          <w:rFonts w:ascii="Trebuchet MS" w:hAnsi="Trebuchet MS" w:cs="Tahoma"/>
          <w:b/>
          <w:sz w:val="24"/>
          <w:szCs w:val="24"/>
        </w:rPr>
        <w:t>ARTICLE 17</w:t>
      </w:r>
      <w:r w:rsidR="00D81542" w:rsidRPr="0025010B">
        <w:rPr>
          <w:rFonts w:ascii="Trebuchet MS" w:hAnsi="Trebuchet MS" w:cs="Tahoma"/>
          <w:b/>
          <w:sz w:val="24"/>
          <w:szCs w:val="24"/>
        </w:rPr>
        <w:t xml:space="preserve"> : RESPONSABILITES </w:t>
      </w:r>
    </w:p>
    <w:p w:rsidR="00D81542" w:rsidRPr="0025010B" w:rsidRDefault="00D81542" w:rsidP="00CF328E">
      <w:pPr>
        <w:jc w:val="both"/>
        <w:rPr>
          <w:rFonts w:ascii="Trebuchet MS" w:hAnsi="Trebuchet MS" w:cs="Tahoma"/>
          <w:b/>
          <w:sz w:val="24"/>
          <w:szCs w:val="24"/>
        </w:rPr>
      </w:pPr>
    </w:p>
    <w:p w:rsidR="00D81542" w:rsidRPr="0025010B" w:rsidRDefault="00D81542" w:rsidP="00CF328E">
      <w:pPr>
        <w:pStyle w:val="Titre3"/>
        <w:spacing w:before="0"/>
        <w:jc w:val="both"/>
        <w:rPr>
          <w:rFonts w:ascii="Trebuchet MS" w:hAnsi="Trebuchet MS" w:cs="Tahoma"/>
          <w:b w:val="0"/>
          <w:color w:val="000000" w:themeColor="text1"/>
          <w:sz w:val="24"/>
          <w:szCs w:val="24"/>
        </w:rPr>
      </w:pPr>
      <w:bookmarkStart w:id="14" w:name="_Toc238293585"/>
      <w:bookmarkStart w:id="15" w:name="_Toc238293607"/>
      <w:r w:rsidRPr="0025010B">
        <w:rPr>
          <w:rFonts w:ascii="Trebuchet MS" w:hAnsi="Trebuchet MS" w:cs="Tahoma"/>
          <w:color w:val="000000" w:themeColor="text1"/>
          <w:sz w:val="24"/>
          <w:szCs w:val="24"/>
        </w:rPr>
        <w:t>Les Parties</w:t>
      </w:r>
      <w:r w:rsidRPr="0025010B">
        <w:rPr>
          <w:rFonts w:ascii="Trebuchet MS" w:hAnsi="Trebuchet MS" w:cs="Tahoma"/>
          <w:b w:val="0"/>
          <w:color w:val="000000" w:themeColor="text1"/>
          <w:sz w:val="24"/>
          <w:szCs w:val="24"/>
        </w:rPr>
        <w:t xml:space="preserve"> s’engagent à exécuter, de bonne foi et sans réserve, le présent contrat et s’abstiennent de toute manœuvre abusive et dilatoire sous quelque forme que ce soit empêchant son exécution.</w:t>
      </w:r>
      <w:bookmarkEnd w:id="14"/>
      <w:bookmarkEnd w:id="15"/>
    </w:p>
    <w:p w:rsidR="00D81542" w:rsidRPr="0025010B" w:rsidRDefault="00D81542" w:rsidP="00CF328E">
      <w:pPr>
        <w:jc w:val="both"/>
        <w:rPr>
          <w:rFonts w:ascii="Trebuchet MS" w:hAnsi="Trebuchet MS" w:cs="Tahoma"/>
          <w:sz w:val="24"/>
          <w:szCs w:val="24"/>
        </w:rPr>
      </w:pPr>
    </w:p>
    <w:p w:rsidR="00D81542" w:rsidRPr="0025010B" w:rsidRDefault="00D81542" w:rsidP="00CF328E">
      <w:pPr>
        <w:pStyle w:val="Titre3"/>
        <w:spacing w:before="0"/>
        <w:jc w:val="both"/>
        <w:rPr>
          <w:rFonts w:ascii="Trebuchet MS" w:hAnsi="Trebuchet MS" w:cs="Tahoma"/>
          <w:b w:val="0"/>
          <w:color w:val="000000" w:themeColor="text1"/>
          <w:sz w:val="24"/>
          <w:szCs w:val="24"/>
        </w:rPr>
      </w:pPr>
      <w:bookmarkStart w:id="16" w:name="_Toc238293586"/>
      <w:bookmarkStart w:id="17" w:name="_Toc238293608"/>
      <w:r w:rsidRPr="0025010B">
        <w:rPr>
          <w:rFonts w:ascii="Trebuchet MS" w:hAnsi="Trebuchet MS" w:cs="Tahoma"/>
          <w:b w:val="0"/>
          <w:color w:val="000000" w:themeColor="text1"/>
          <w:sz w:val="24"/>
          <w:szCs w:val="24"/>
        </w:rPr>
        <w:t xml:space="preserve">Chaque </w:t>
      </w:r>
      <w:r w:rsidRPr="0025010B">
        <w:rPr>
          <w:rFonts w:ascii="Trebuchet MS" w:hAnsi="Trebuchet MS" w:cs="Tahoma"/>
          <w:color w:val="000000" w:themeColor="text1"/>
          <w:sz w:val="24"/>
          <w:szCs w:val="24"/>
        </w:rPr>
        <w:t xml:space="preserve">Partie </w:t>
      </w:r>
      <w:r w:rsidRPr="0025010B">
        <w:rPr>
          <w:rFonts w:ascii="Trebuchet MS" w:hAnsi="Trebuchet MS" w:cs="Tahoma"/>
          <w:b w:val="0"/>
          <w:color w:val="000000" w:themeColor="text1"/>
          <w:sz w:val="24"/>
          <w:szCs w:val="24"/>
        </w:rPr>
        <w:t>sera responsable :</w:t>
      </w:r>
      <w:bookmarkEnd w:id="16"/>
      <w:bookmarkEnd w:id="17"/>
    </w:p>
    <w:p w:rsidR="00D81542" w:rsidRPr="0025010B" w:rsidRDefault="00D81542" w:rsidP="00CF328E">
      <w:pPr>
        <w:jc w:val="both"/>
        <w:rPr>
          <w:rFonts w:ascii="Trebuchet MS" w:hAnsi="Trebuchet MS" w:cs="Tahoma"/>
          <w:sz w:val="24"/>
          <w:szCs w:val="24"/>
        </w:rPr>
      </w:pPr>
    </w:p>
    <w:p w:rsidR="00D81542" w:rsidRPr="0025010B" w:rsidRDefault="00D81542" w:rsidP="00CF328E">
      <w:pPr>
        <w:pStyle w:val="Titre3"/>
        <w:spacing w:before="0"/>
        <w:ind w:left="180" w:hanging="180"/>
        <w:jc w:val="both"/>
        <w:rPr>
          <w:rFonts w:ascii="Trebuchet MS" w:hAnsi="Trebuchet MS" w:cs="Tahoma"/>
          <w:b w:val="0"/>
          <w:color w:val="000000" w:themeColor="text1"/>
          <w:sz w:val="24"/>
          <w:szCs w:val="24"/>
        </w:rPr>
      </w:pPr>
      <w:r w:rsidRPr="0025010B">
        <w:rPr>
          <w:rFonts w:ascii="Trebuchet MS" w:hAnsi="Trebuchet MS" w:cs="Tahoma"/>
          <w:b w:val="0"/>
          <w:color w:val="000000" w:themeColor="text1"/>
          <w:sz w:val="24"/>
          <w:szCs w:val="24"/>
        </w:rPr>
        <w:t xml:space="preserve"> </w:t>
      </w:r>
      <w:bookmarkStart w:id="18" w:name="_Toc238293587"/>
      <w:bookmarkStart w:id="19" w:name="_Toc238293609"/>
      <w:r w:rsidRPr="0025010B">
        <w:rPr>
          <w:rFonts w:ascii="Trebuchet MS" w:hAnsi="Trebuchet MS" w:cs="Tahoma"/>
          <w:b w:val="0"/>
          <w:color w:val="000000" w:themeColor="text1"/>
          <w:sz w:val="24"/>
          <w:szCs w:val="24"/>
        </w:rPr>
        <w:t>- de la mauvaise exécution ou de l’inexécution de tout ou partie des obligations lui incombant au titre du présent contrat ;</w:t>
      </w:r>
      <w:bookmarkEnd w:id="18"/>
      <w:bookmarkEnd w:id="19"/>
    </w:p>
    <w:p w:rsidR="00D81542" w:rsidRPr="0025010B" w:rsidRDefault="00D81542" w:rsidP="00CF328E">
      <w:pPr>
        <w:pStyle w:val="Titre3"/>
        <w:spacing w:before="0"/>
        <w:ind w:left="180" w:hanging="180"/>
        <w:jc w:val="both"/>
        <w:rPr>
          <w:rFonts w:ascii="Trebuchet MS" w:hAnsi="Trebuchet MS" w:cs="Tahoma"/>
          <w:b w:val="0"/>
          <w:color w:val="000000" w:themeColor="text1"/>
          <w:sz w:val="24"/>
          <w:szCs w:val="24"/>
        </w:rPr>
      </w:pPr>
      <w:bookmarkStart w:id="20" w:name="_Toc238293588"/>
      <w:bookmarkStart w:id="21" w:name="_Toc238293610"/>
      <w:r w:rsidRPr="0025010B">
        <w:rPr>
          <w:rFonts w:ascii="Trebuchet MS" w:hAnsi="Trebuchet MS" w:cs="Tahoma"/>
          <w:b w:val="0"/>
          <w:color w:val="000000" w:themeColor="text1"/>
          <w:sz w:val="24"/>
          <w:szCs w:val="24"/>
        </w:rPr>
        <w:t xml:space="preserve">- dans les conditions de droit commun, des dommages de toute nature causés par elle, du fait ou à l’occasion de l’exécution du contrat, à des tiers ou à l’autre </w:t>
      </w:r>
      <w:r w:rsidRPr="0025010B">
        <w:rPr>
          <w:rFonts w:ascii="Trebuchet MS" w:hAnsi="Trebuchet MS" w:cs="Tahoma"/>
          <w:color w:val="000000" w:themeColor="text1"/>
          <w:sz w:val="24"/>
          <w:szCs w:val="24"/>
        </w:rPr>
        <w:t>Partie</w:t>
      </w:r>
      <w:r w:rsidRPr="0025010B">
        <w:rPr>
          <w:rFonts w:ascii="Trebuchet MS" w:hAnsi="Trebuchet MS" w:cs="Tahoma"/>
          <w:b w:val="0"/>
          <w:color w:val="000000" w:themeColor="text1"/>
          <w:sz w:val="24"/>
          <w:szCs w:val="24"/>
        </w:rPr>
        <w:t>, à son personnel ou à son matériel.</w:t>
      </w:r>
      <w:bookmarkEnd w:id="20"/>
      <w:bookmarkEnd w:id="21"/>
    </w:p>
    <w:p w:rsidR="000D5B4A" w:rsidRPr="0025010B" w:rsidRDefault="000D5B4A"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b/>
          <w:sz w:val="24"/>
          <w:szCs w:val="24"/>
        </w:rPr>
      </w:pPr>
      <w:r w:rsidRPr="0025010B">
        <w:rPr>
          <w:rFonts w:ascii="Trebuchet MS" w:hAnsi="Trebuchet MS" w:cs="Tahoma"/>
          <w:b/>
          <w:sz w:val="24"/>
          <w:szCs w:val="24"/>
        </w:rPr>
        <w:t xml:space="preserve">ARTICLE </w:t>
      </w:r>
      <w:r w:rsidR="00B13B2F">
        <w:rPr>
          <w:rFonts w:ascii="Trebuchet MS" w:hAnsi="Trebuchet MS" w:cs="Tahoma"/>
          <w:b/>
          <w:sz w:val="24"/>
          <w:szCs w:val="24"/>
        </w:rPr>
        <w:t>18</w:t>
      </w:r>
      <w:r w:rsidRPr="0025010B">
        <w:rPr>
          <w:rFonts w:ascii="Trebuchet MS" w:hAnsi="Trebuchet MS" w:cs="Tahoma"/>
          <w:b/>
          <w:sz w:val="24"/>
          <w:szCs w:val="24"/>
        </w:rPr>
        <w:t> : RESILIATION</w:t>
      </w:r>
    </w:p>
    <w:p w:rsidR="00D81542" w:rsidRPr="0025010B" w:rsidRDefault="00D81542" w:rsidP="00CF328E">
      <w:pPr>
        <w:jc w:val="both"/>
        <w:rPr>
          <w:rFonts w:ascii="Trebuchet MS" w:hAnsi="Trebuchet MS" w:cs="Tahoma"/>
          <w:sz w:val="24"/>
          <w:szCs w:val="24"/>
        </w:rPr>
      </w:pPr>
    </w:p>
    <w:p w:rsidR="00D81542" w:rsidRPr="0025010B" w:rsidRDefault="00D81542" w:rsidP="00CF328E">
      <w:pPr>
        <w:tabs>
          <w:tab w:val="left" w:pos="142"/>
        </w:tabs>
        <w:ind w:right="-144"/>
        <w:jc w:val="both"/>
        <w:rPr>
          <w:rFonts w:ascii="Trebuchet MS" w:hAnsi="Trebuchet MS" w:cs="Tahoma"/>
          <w:sz w:val="24"/>
          <w:szCs w:val="24"/>
        </w:rPr>
      </w:pPr>
      <w:r w:rsidRPr="0025010B">
        <w:rPr>
          <w:rFonts w:ascii="Trebuchet MS" w:hAnsi="Trebuchet MS" w:cs="Tahoma"/>
          <w:sz w:val="24"/>
          <w:szCs w:val="24"/>
        </w:rPr>
        <w:t>La résiliation du présent contrat pourra  intervenir à l’issue de deux (02) avertissements donnés par lettre simple contre décharge pour non-conformité des prestations réalisées et/ou pour le non respect par l’une des Parties des obligations à sa charge par le présent contrat.</w:t>
      </w:r>
    </w:p>
    <w:p w:rsidR="000D5B4A" w:rsidRPr="0025010B" w:rsidRDefault="000D5B4A" w:rsidP="00CF328E">
      <w:pPr>
        <w:tabs>
          <w:tab w:val="left" w:pos="142"/>
        </w:tabs>
        <w:ind w:right="-851"/>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Le contrat sera également résilié de plein droit et sans préavis avec paiement éventuel de dommages et intérêts dans les cas suivants :</w:t>
      </w:r>
    </w:p>
    <w:p w:rsidR="000D5B4A" w:rsidRPr="0025010B" w:rsidRDefault="000D5B4A" w:rsidP="00CF328E">
      <w:pPr>
        <w:jc w:val="both"/>
        <w:rPr>
          <w:rFonts w:ascii="Trebuchet MS" w:hAnsi="Trebuchet MS" w:cs="Tahoma"/>
          <w:sz w:val="24"/>
          <w:szCs w:val="24"/>
        </w:rPr>
      </w:pPr>
    </w:p>
    <w:p w:rsidR="00D81542" w:rsidRPr="0025010B" w:rsidRDefault="00D81542" w:rsidP="00CF328E">
      <w:pPr>
        <w:tabs>
          <w:tab w:val="num" w:pos="720"/>
        </w:tabs>
        <w:ind w:hanging="360"/>
        <w:jc w:val="both"/>
        <w:rPr>
          <w:rFonts w:ascii="Trebuchet MS" w:hAnsi="Trebuchet MS" w:cs="Tahoma"/>
          <w:sz w:val="24"/>
          <w:szCs w:val="24"/>
        </w:rPr>
      </w:pPr>
      <w:r w:rsidRPr="0025010B">
        <w:rPr>
          <w:rFonts w:ascii="Trebuchet MS" w:hAnsi="Trebuchet MS" w:cs="Tahoma"/>
          <w:sz w:val="24"/>
          <w:szCs w:val="24"/>
        </w:rPr>
        <w:t xml:space="preserve">-         L’exécution du contrat non conforme à la législation nationale ou aux règles et   </w:t>
      </w:r>
    </w:p>
    <w:p w:rsidR="00D81542" w:rsidRPr="0025010B" w:rsidRDefault="00D81542" w:rsidP="00CF328E">
      <w:pPr>
        <w:tabs>
          <w:tab w:val="num" w:pos="720"/>
        </w:tabs>
        <w:ind w:hanging="360"/>
        <w:jc w:val="both"/>
        <w:rPr>
          <w:rFonts w:ascii="Trebuchet MS" w:hAnsi="Trebuchet MS" w:cs="Tahoma"/>
          <w:sz w:val="24"/>
          <w:szCs w:val="24"/>
        </w:rPr>
      </w:pPr>
      <w:r w:rsidRPr="0025010B">
        <w:rPr>
          <w:rFonts w:ascii="Trebuchet MS" w:hAnsi="Trebuchet MS" w:cs="Tahoma"/>
          <w:sz w:val="24"/>
          <w:szCs w:val="24"/>
        </w:rPr>
        <w:t xml:space="preserve">          procédures en vigueur chez Le Bénéficiaire,</w:t>
      </w:r>
    </w:p>
    <w:p w:rsidR="00D81542" w:rsidRPr="0025010B" w:rsidRDefault="00D81542" w:rsidP="00CF328E">
      <w:pPr>
        <w:tabs>
          <w:tab w:val="num" w:pos="720"/>
        </w:tabs>
        <w:ind w:hanging="360"/>
        <w:jc w:val="both"/>
        <w:rPr>
          <w:rFonts w:ascii="Trebuchet MS" w:hAnsi="Trebuchet MS" w:cs="Tahoma"/>
          <w:sz w:val="24"/>
          <w:szCs w:val="24"/>
        </w:rPr>
      </w:pPr>
      <w:r w:rsidRPr="0025010B">
        <w:rPr>
          <w:rFonts w:ascii="Trebuchet MS" w:hAnsi="Trebuchet MS" w:cs="Tahoma"/>
          <w:sz w:val="24"/>
          <w:szCs w:val="24"/>
        </w:rPr>
        <w:t>-         Le refus d’exécuter le travail par les agents du Prestataire,</w:t>
      </w:r>
    </w:p>
    <w:p w:rsidR="00D81542" w:rsidRPr="0025010B" w:rsidRDefault="00D81542" w:rsidP="00CF328E">
      <w:pPr>
        <w:tabs>
          <w:tab w:val="num" w:pos="720"/>
        </w:tabs>
        <w:ind w:hanging="360"/>
        <w:jc w:val="both"/>
        <w:rPr>
          <w:rFonts w:ascii="Trebuchet MS" w:hAnsi="Trebuchet MS" w:cs="Tahoma"/>
          <w:sz w:val="24"/>
          <w:szCs w:val="24"/>
        </w:rPr>
      </w:pPr>
      <w:r w:rsidRPr="0025010B">
        <w:rPr>
          <w:rFonts w:ascii="Trebuchet MS" w:hAnsi="Trebuchet MS" w:cs="Tahoma"/>
          <w:sz w:val="24"/>
          <w:szCs w:val="24"/>
        </w:rPr>
        <w:t>-         La mauvaise exécution ou le retard injustifié dans l’exécution des prestations;</w:t>
      </w:r>
    </w:p>
    <w:p w:rsidR="00D81542" w:rsidRPr="0025010B" w:rsidRDefault="00D81542" w:rsidP="00CF328E">
      <w:pPr>
        <w:tabs>
          <w:tab w:val="num" w:pos="720"/>
        </w:tabs>
        <w:ind w:hanging="360"/>
        <w:jc w:val="both"/>
        <w:rPr>
          <w:rFonts w:ascii="Trebuchet MS" w:hAnsi="Trebuchet MS" w:cs="Tahoma"/>
          <w:sz w:val="24"/>
          <w:szCs w:val="24"/>
        </w:rPr>
      </w:pPr>
      <w:r w:rsidRPr="0025010B">
        <w:rPr>
          <w:rFonts w:ascii="Trebuchet MS" w:hAnsi="Trebuchet MS" w:cs="Tahoma"/>
          <w:sz w:val="24"/>
          <w:szCs w:val="24"/>
        </w:rPr>
        <w:t xml:space="preserve">-         La perturbation ou la cessation des activités </w:t>
      </w:r>
      <w:r w:rsidR="00B13B2F">
        <w:rPr>
          <w:rFonts w:ascii="Trebuchet MS" w:hAnsi="Trebuchet MS" w:cs="Tahoma"/>
          <w:sz w:val="24"/>
          <w:szCs w:val="24"/>
        </w:rPr>
        <w:t>de chacune des parties au contrat.</w:t>
      </w:r>
    </w:p>
    <w:p w:rsidR="000D5B4A" w:rsidRPr="0025010B" w:rsidRDefault="000D5B4A" w:rsidP="00CF328E">
      <w:pPr>
        <w:tabs>
          <w:tab w:val="left" w:pos="142"/>
        </w:tabs>
        <w:ind w:right="-2"/>
        <w:jc w:val="both"/>
        <w:rPr>
          <w:rFonts w:ascii="Trebuchet MS" w:hAnsi="Trebuchet MS" w:cs="Tahoma"/>
          <w:sz w:val="24"/>
          <w:szCs w:val="24"/>
        </w:rPr>
      </w:pPr>
    </w:p>
    <w:p w:rsidR="00D81542" w:rsidRDefault="00D81542" w:rsidP="00CF328E">
      <w:pPr>
        <w:tabs>
          <w:tab w:val="left" w:pos="142"/>
        </w:tabs>
        <w:ind w:right="-2"/>
        <w:jc w:val="both"/>
        <w:rPr>
          <w:rFonts w:ascii="Trebuchet MS" w:hAnsi="Trebuchet MS" w:cs="Tahoma"/>
          <w:sz w:val="24"/>
          <w:szCs w:val="24"/>
        </w:rPr>
      </w:pPr>
      <w:r w:rsidRPr="0025010B">
        <w:rPr>
          <w:rFonts w:ascii="Trebuchet MS" w:hAnsi="Trebuchet MS" w:cs="Tahoma"/>
          <w:sz w:val="24"/>
          <w:szCs w:val="24"/>
        </w:rPr>
        <w:t xml:space="preserve"> La Partie qui prend l’initiative de la rupture devra la notifier à l’autre par simple lettre contre décharge un (01) mois avant la dite résiliation.   </w:t>
      </w:r>
    </w:p>
    <w:p w:rsidR="00372BDB" w:rsidRDefault="00372BDB" w:rsidP="00CF328E">
      <w:pPr>
        <w:tabs>
          <w:tab w:val="left" w:pos="142"/>
        </w:tabs>
        <w:ind w:right="-2"/>
        <w:jc w:val="both"/>
        <w:rPr>
          <w:rFonts w:ascii="Trebuchet MS" w:hAnsi="Trebuchet MS" w:cs="Tahoma"/>
          <w:sz w:val="24"/>
          <w:szCs w:val="24"/>
        </w:rPr>
      </w:pPr>
    </w:p>
    <w:p w:rsidR="00B13B2F" w:rsidRDefault="00B13B2F" w:rsidP="00B13B2F">
      <w:pPr>
        <w:jc w:val="both"/>
        <w:rPr>
          <w:rFonts w:ascii="Trebuchet MS" w:hAnsi="Trebuchet MS" w:cs="Tahoma"/>
          <w:b/>
          <w:sz w:val="24"/>
          <w:szCs w:val="24"/>
        </w:rPr>
      </w:pPr>
      <w:r w:rsidRPr="0025010B">
        <w:rPr>
          <w:rFonts w:ascii="Trebuchet MS" w:hAnsi="Trebuchet MS" w:cs="Tahoma"/>
          <w:b/>
          <w:sz w:val="24"/>
          <w:szCs w:val="24"/>
        </w:rPr>
        <w:t xml:space="preserve">ARTICLE </w:t>
      </w:r>
      <w:r>
        <w:rPr>
          <w:rFonts w:ascii="Trebuchet MS" w:hAnsi="Trebuchet MS" w:cs="Tahoma"/>
          <w:b/>
          <w:sz w:val="24"/>
          <w:szCs w:val="24"/>
        </w:rPr>
        <w:t>19</w:t>
      </w:r>
      <w:r w:rsidRPr="0025010B">
        <w:rPr>
          <w:rFonts w:ascii="Trebuchet MS" w:hAnsi="Trebuchet MS" w:cs="Tahoma"/>
          <w:b/>
          <w:sz w:val="24"/>
          <w:szCs w:val="24"/>
        </w:rPr>
        <w:t xml:space="preserve"> : </w:t>
      </w:r>
      <w:r>
        <w:rPr>
          <w:rFonts w:ascii="Trebuchet MS" w:hAnsi="Trebuchet MS" w:cs="Tahoma"/>
          <w:b/>
          <w:sz w:val="24"/>
          <w:szCs w:val="24"/>
        </w:rPr>
        <w:t>DISPOSITIONS FINALES.</w:t>
      </w:r>
    </w:p>
    <w:p w:rsidR="00C033D4" w:rsidRPr="0025010B" w:rsidRDefault="00C033D4" w:rsidP="00B13B2F">
      <w:pPr>
        <w:jc w:val="both"/>
        <w:rPr>
          <w:rFonts w:ascii="Trebuchet MS" w:hAnsi="Trebuchet MS" w:cs="Tahoma"/>
          <w:b/>
          <w:sz w:val="24"/>
          <w:szCs w:val="24"/>
        </w:rPr>
      </w:pPr>
    </w:p>
    <w:p w:rsidR="0033334B" w:rsidRPr="0033334B" w:rsidRDefault="0033334B" w:rsidP="0033334B">
      <w:pPr>
        <w:pStyle w:val="Corpsdetexte2"/>
        <w:spacing w:before="120"/>
        <w:jc w:val="both"/>
        <w:rPr>
          <w:rFonts w:ascii="Trebuchet MS" w:hAnsi="Trebuchet MS"/>
          <w:sz w:val="24"/>
          <w:szCs w:val="24"/>
        </w:rPr>
      </w:pPr>
      <w:r w:rsidRPr="0033334B">
        <w:rPr>
          <w:rFonts w:ascii="Trebuchet MS" w:hAnsi="Trebuchet MS"/>
          <w:sz w:val="24"/>
          <w:szCs w:val="24"/>
        </w:rPr>
        <w:lastRenderedPageBreak/>
        <w:t>Il est ici rappelé au Prestataire qu’il devra réaliser sa mission en ayant toujours présent à l’esprit deux préoccupations primordiales :</w:t>
      </w:r>
    </w:p>
    <w:p w:rsidR="0033334B" w:rsidRPr="0033334B" w:rsidRDefault="0033334B" w:rsidP="0033334B">
      <w:pPr>
        <w:pStyle w:val="Corpsdetexte2"/>
        <w:numPr>
          <w:ilvl w:val="0"/>
          <w:numId w:val="13"/>
        </w:numPr>
        <w:tabs>
          <w:tab w:val="clear" w:pos="360"/>
          <w:tab w:val="num" w:pos="720"/>
        </w:tabs>
        <w:spacing w:before="120" w:after="0" w:line="240" w:lineRule="auto"/>
        <w:ind w:left="720"/>
        <w:jc w:val="both"/>
        <w:rPr>
          <w:rFonts w:ascii="Trebuchet MS" w:hAnsi="Trebuchet MS"/>
          <w:sz w:val="24"/>
          <w:szCs w:val="24"/>
        </w:rPr>
      </w:pPr>
      <w:r w:rsidRPr="0033334B">
        <w:rPr>
          <w:rFonts w:ascii="Trebuchet MS" w:hAnsi="Trebuchet MS"/>
          <w:sz w:val="24"/>
          <w:szCs w:val="24"/>
        </w:rPr>
        <w:t>La sécurité des personnes pendant la réalisation du site.</w:t>
      </w:r>
    </w:p>
    <w:p w:rsidR="0033334B" w:rsidRPr="0033334B" w:rsidRDefault="0033334B" w:rsidP="0033334B">
      <w:pPr>
        <w:pStyle w:val="Corpsdetexte2"/>
        <w:numPr>
          <w:ilvl w:val="0"/>
          <w:numId w:val="13"/>
        </w:numPr>
        <w:tabs>
          <w:tab w:val="clear" w:pos="360"/>
          <w:tab w:val="num" w:pos="720"/>
        </w:tabs>
        <w:spacing w:before="120" w:after="0" w:line="240" w:lineRule="auto"/>
        <w:ind w:left="720"/>
        <w:jc w:val="both"/>
        <w:rPr>
          <w:rFonts w:ascii="Trebuchet MS" w:hAnsi="Trebuchet MS"/>
          <w:sz w:val="24"/>
          <w:szCs w:val="24"/>
        </w:rPr>
      </w:pPr>
      <w:r w:rsidRPr="0033334B">
        <w:rPr>
          <w:rFonts w:ascii="Trebuchet MS" w:hAnsi="Trebuchet MS"/>
          <w:sz w:val="24"/>
          <w:szCs w:val="24"/>
        </w:rPr>
        <w:t>La meilleure insertion possible des sites dans leur environnement.</w:t>
      </w:r>
    </w:p>
    <w:p w:rsidR="0033334B" w:rsidRPr="0033334B" w:rsidRDefault="0033334B" w:rsidP="0033334B">
      <w:pPr>
        <w:pStyle w:val="Corpsdetexte2"/>
        <w:spacing w:before="120"/>
        <w:jc w:val="both"/>
        <w:rPr>
          <w:rFonts w:ascii="Trebuchet MS" w:hAnsi="Trebuchet MS"/>
          <w:sz w:val="24"/>
          <w:szCs w:val="24"/>
        </w:rPr>
      </w:pPr>
      <w:r w:rsidRPr="0033334B">
        <w:rPr>
          <w:rFonts w:ascii="Trebuchet MS" w:hAnsi="Trebuchet MS"/>
          <w:sz w:val="24"/>
          <w:szCs w:val="24"/>
        </w:rPr>
        <w:t>Le Prestataire se conformera pendant toute la durée de sa prestation à faire référence à :</w:t>
      </w:r>
    </w:p>
    <w:p w:rsidR="0033334B" w:rsidRPr="0033334B" w:rsidRDefault="0033334B" w:rsidP="0033334B">
      <w:pPr>
        <w:pStyle w:val="Corpsdetexte2"/>
        <w:numPr>
          <w:ilvl w:val="0"/>
          <w:numId w:val="13"/>
        </w:numPr>
        <w:tabs>
          <w:tab w:val="clear" w:pos="360"/>
          <w:tab w:val="num" w:pos="720"/>
        </w:tabs>
        <w:spacing w:before="120" w:after="0" w:line="240" w:lineRule="auto"/>
        <w:ind w:left="720"/>
        <w:jc w:val="both"/>
        <w:rPr>
          <w:rFonts w:ascii="Trebuchet MS" w:hAnsi="Trebuchet MS"/>
          <w:sz w:val="24"/>
          <w:szCs w:val="24"/>
        </w:rPr>
      </w:pPr>
      <w:r w:rsidRPr="0033334B">
        <w:rPr>
          <w:rFonts w:ascii="Trebuchet MS" w:hAnsi="Trebuchet MS"/>
          <w:sz w:val="24"/>
          <w:szCs w:val="24"/>
        </w:rPr>
        <w:t>tous les documents cités dans Cahier des Charges qu'ils y soient annexés ou pas</w:t>
      </w:r>
    </w:p>
    <w:p w:rsidR="0033334B" w:rsidRPr="0033334B" w:rsidRDefault="0033334B" w:rsidP="0033334B">
      <w:pPr>
        <w:pStyle w:val="Corpsdetexte2"/>
        <w:numPr>
          <w:ilvl w:val="0"/>
          <w:numId w:val="13"/>
        </w:numPr>
        <w:tabs>
          <w:tab w:val="clear" w:pos="360"/>
          <w:tab w:val="num" w:pos="720"/>
        </w:tabs>
        <w:spacing w:before="120" w:after="0" w:line="240" w:lineRule="auto"/>
        <w:ind w:left="720"/>
        <w:jc w:val="both"/>
        <w:rPr>
          <w:rFonts w:ascii="Trebuchet MS" w:hAnsi="Trebuchet MS"/>
          <w:sz w:val="24"/>
          <w:szCs w:val="24"/>
        </w:rPr>
      </w:pPr>
      <w:r w:rsidRPr="0033334B">
        <w:rPr>
          <w:rFonts w:ascii="Trebuchet MS" w:hAnsi="Trebuchet MS"/>
          <w:sz w:val="24"/>
          <w:szCs w:val="24"/>
        </w:rPr>
        <w:t xml:space="preserve">tous les documents de </w:t>
      </w:r>
      <w:r w:rsidR="000C16FB">
        <w:rPr>
          <w:rFonts w:ascii="Trebuchet MS" w:hAnsi="Trebuchet MS"/>
          <w:sz w:val="24"/>
          <w:szCs w:val="24"/>
        </w:rPr>
        <w:t xml:space="preserve"> MOOV</w:t>
      </w:r>
      <w:r>
        <w:rPr>
          <w:rFonts w:ascii="Trebuchet MS" w:hAnsi="Trebuchet MS"/>
          <w:sz w:val="24"/>
          <w:szCs w:val="24"/>
        </w:rPr>
        <w:t xml:space="preserve"> COTE D’IVOIRE </w:t>
      </w:r>
      <w:r w:rsidRPr="0033334B">
        <w:rPr>
          <w:rFonts w:ascii="Trebuchet MS" w:hAnsi="Trebuchet MS"/>
          <w:sz w:val="24"/>
          <w:szCs w:val="24"/>
        </w:rPr>
        <w:t>cités dans le contrat auquel est associé le Cahier des Charges, qu’ils y soient annexés ou pas</w:t>
      </w:r>
    </w:p>
    <w:p w:rsidR="0033334B" w:rsidRDefault="0033334B" w:rsidP="0033334B">
      <w:pPr>
        <w:pStyle w:val="Corpsdetexte2"/>
        <w:numPr>
          <w:ilvl w:val="0"/>
          <w:numId w:val="13"/>
        </w:numPr>
        <w:tabs>
          <w:tab w:val="clear" w:pos="360"/>
          <w:tab w:val="num" w:pos="720"/>
        </w:tabs>
        <w:spacing w:before="120" w:after="0" w:line="240" w:lineRule="auto"/>
        <w:ind w:left="720"/>
        <w:jc w:val="both"/>
        <w:rPr>
          <w:rFonts w:ascii="Trebuchet MS" w:hAnsi="Trebuchet MS"/>
          <w:sz w:val="24"/>
          <w:szCs w:val="24"/>
        </w:rPr>
      </w:pPr>
      <w:r w:rsidRPr="0033334B">
        <w:rPr>
          <w:rFonts w:ascii="Trebuchet MS" w:hAnsi="Trebuchet MS"/>
          <w:sz w:val="24"/>
          <w:szCs w:val="24"/>
        </w:rPr>
        <w:t>tous les textes législatifs, normes, règlements en vigueur dans leur dernière édition au moment de la réalisation des travaux.</w:t>
      </w:r>
    </w:p>
    <w:p w:rsidR="00B044CC" w:rsidRPr="0033334B" w:rsidRDefault="00B044CC" w:rsidP="00B044CC">
      <w:pPr>
        <w:pStyle w:val="Corpsdetexte2"/>
        <w:spacing w:before="120" w:after="0" w:line="240" w:lineRule="auto"/>
        <w:ind w:left="720"/>
        <w:jc w:val="both"/>
        <w:rPr>
          <w:rFonts w:ascii="Trebuchet MS" w:hAnsi="Trebuchet MS"/>
          <w:sz w:val="24"/>
          <w:szCs w:val="24"/>
        </w:rPr>
      </w:pPr>
    </w:p>
    <w:p w:rsidR="0033334B" w:rsidRDefault="0033334B" w:rsidP="0033334B">
      <w:pPr>
        <w:pStyle w:val="Corpsdetexte"/>
        <w:spacing w:before="120"/>
        <w:jc w:val="both"/>
        <w:rPr>
          <w:rFonts w:ascii="Trebuchet MS" w:hAnsi="Trebuchet MS" w:cs="Arial"/>
          <w:b/>
          <w:bCs/>
          <w:color w:val="000000"/>
          <w:szCs w:val="24"/>
        </w:rPr>
      </w:pPr>
      <w:r w:rsidRPr="0033334B">
        <w:rPr>
          <w:rFonts w:ascii="Trebuchet MS" w:hAnsi="Trebuchet MS" w:cs="Arial"/>
          <w:b/>
          <w:bCs/>
          <w:color w:val="000000"/>
          <w:szCs w:val="24"/>
        </w:rPr>
        <w:t>Toutes matières non précisées ou insuffisamment précisées dans le</w:t>
      </w:r>
      <w:r>
        <w:rPr>
          <w:rFonts w:ascii="Trebuchet MS" w:hAnsi="Trebuchet MS" w:cs="Arial"/>
          <w:b/>
          <w:bCs/>
          <w:color w:val="000000"/>
          <w:szCs w:val="24"/>
        </w:rPr>
        <w:t>s</w:t>
      </w:r>
      <w:r w:rsidRPr="0033334B">
        <w:rPr>
          <w:rFonts w:ascii="Trebuchet MS" w:hAnsi="Trebuchet MS" w:cs="Arial"/>
          <w:b/>
          <w:bCs/>
          <w:color w:val="000000"/>
          <w:szCs w:val="24"/>
        </w:rPr>
        <w:t xml:space="preserve"> présent</w:t>
      </w:r>
      <w:r>
        <w:rPr>
          <w:rFonts w:ascii="Trebuchet MS" w:hAnsi="Trebuchet MS" w:cs="Arial"/>
          <w:b/>
          <w:bCs/>
          <w:color w:val="000000"/>
          <w:szCs w:val="24"/>
        </w:rPr>
        <w:t>es</w:t>
      </w:r>
      <w:r w:rsidRPr="0033334B">
        <w:rPr>
          <w:rFonts w:ascii="Trebuchet MS" w:hAnsi="Trebuchet MS" w:cs="Arial"/>
          <w:b/>
          <w:bCs/>
          <w:color w:val="000000"/>
          <w:szCs w:val="24"/>
        </w:rPr>
        <w:t>, peuvent l’être direct</w:t>
      </w:r>
      <w:r>
        <w:rPr>
          <w:rFonts w:ascii="Trebuchet MS" w:hAnsi="Trebuchet MS" w:cs="Arial"/>
          <w:b/>
          <w:bCs/>
          <w:color w:val="000000"/>
          <w:szCs w:val="24"/>
        </w:rPr>
        <w:t xml:space="preserve">ement </w:t>
      </w:r>
      <w:r w:rsidRPr="0033334B">
        <w:rPr>
          <w:rFonts w:ascii="Trebuchet MS" w:hAnsi="Trebuchet MS" w:cs="Arial"/>
          <w:b/>
          <w:bCs/>
          <w:color w:val="000000"/>
          <w:szCs w:val="24"/>
        </w:rPr>
        <w:t xml:space="preserve"> sur site par le représentant d</w:t>
      </w:r>
      <w:r>
        <w:rPr>
          <w:rFonts w:ascii="Trebuchet MS" w:hAnsi="Trebuchet MS" w:cs="Arial"/>
          <w:b/>
          <w:bCs/>
          <w:color w:val="000000"/>
          <w:szCs w:val="24"/>
        </w:rPr>
        <w:t xml:space="preserve">u Client </w:t>
      </w:r>
      <w:r w:rsidRPr="0033334B">
        <w:rPr>
          <w:rFonts w:ascii="Trebuchet MS" w:hAnsi="Trebuchet MS" w:cs="Arial"/>
          <w:b/>
          <w:bCs/>
          <w:color w:val="000000"/>
          <w:szCs w:val="24"/>
        </w:rPr>
        <w:t>dont les directives font autorité</w:t>
      </w:r>
      <w:r w:rsidR="000C16FB">
        <w:rPr>
          <w:rFonts w:ascii="Trebuchet MS" w:hAnsi="Trebuchet MS" w:cs="Arial"/>
          <w:b/>
          <w:bCs/>
          <w:color w:val="000000"/>
          <w:szCs w:val="24"/>
        </w:rPr>
        <w:t xml:space="preserve"> si elles ne sont pas contraires aux règles de l’art dans le domaine concerné ou ne sont pas de nature à porter préjudice au Prestataire</w:t>
      </w:r>
      <w:r w:rsidRPr="0033334B">
        <w:rPr>
          <w:rFonts w:ascii="Trebuchet MS" w:hAnsi="Trebuchet MS" w:cs="Arial"/>
          <w:b/>
          <w:bCs/>
          <w:color w:val="000000"/>
          <w:szCs w:val="24"/>
        </w:rPr>
        <w:t>.</w:t>
      </w:r>
    </w:p>
    <w:p w:rsidR="00C033D4" w:rsidRPr="0033334B" w:rsidRDefault="00C033D4" w:rsidP="0033334B">
      <w:pPr>
        <w:pStyle w:val="Corpsdetexte"/>
        <w:spacing w:before="120"/>
        <w:jc w:val="both"/>
        <w:rPr>
          <w:rFonts w:ascii="Trebuchet MS" w:hAnsi="Trebuchet MS" w:cs="Arial"/>
          <w:b/>
          <w:bCs/>
          <w:color w:val="000000"/>
          <w:szCs w:val="24"/>
        </w:rPr>
      </w:pPr>
    </w:p>
    <w:p w:rsidR="0033334B" w:rsidRDefault="0033334B" w:rsidP="0033334B">
      <w:pPr>
        <w:pStyle w:val="Corpsdetexte"/>
        <w:spacing w:before="120"/>
        <w:jc w:val="both"/>
        <w:rPr>
          <w:rFonts w:ascii="Trebuchet MS" w:hAnsi="Trebuchet MS" w:cs="Arial"/>
          <w:b/>
          <w:bCs/>
          <w:color w:val="000000"/>
          <w:szCs w:val="24"/>
        </w:rPr>
      </w:pPr>
      <w:r w:rsidRPr="0033334B">
        <w:rPr>
          <w:rFonts w:ascii="Trebuchet MS" w:hAnsi="Trebuchet MS" w:cs="Arial"/>
          <w:b/>
          <w:bCs/>
          <w:color w:val="000000"/>
          <w:szCs w:val="24"/>
        </w:rPr>
        <w:t xml:space="preserve">En tout état de cause, il appartiendra toujours </w:t>
      </w:r>
      <w:r>
        <w:rPr>
          <w:rFonts w:ascii="Trebuchet MS" w:hAnsi="Trebuchet MS" w:cs="Arial"/>
          <w:b/>
          <w:bCs/>
          <w:color w:val="000000"/>
          <w:szCs w:val="24"/>
        </w:rPr>
        <w:t xml:space="preserve">au Client </w:t>
      </w:r>
      <w:r w:rsidRPr="0033334B">
        <w:rPr>
          <w:rFonts w:ascii="Trebuchet MS" w:hAnsi="Trebuchet MS" w:cs="Arial"/>
          <w:b/>
          <w:bCs/>
          <w:color w:val="000000"/>
          <w:szCs w:val="24"/>
        </w:rPr>
        <w:t>de prendre la décision finale.</w:t>
      </w:r>
    </w:p>
    <w:p w:rsidR="00B044CC" w:rsidRPr="0033334B" w:rsidRDefault="00B044CC" w:rsidP="0033334B">
      <w:pPr>
        <w:pStyle w:val="Corpsdetexte"/>
        <w:spacing w:before="120"/>
        <w:jc w:val="both"/>
        <w:rPr>
          <w:rFonts w:ascii="Trebuchet MS" w:hAnsi="Trebuchet MS" w:cs="Arial"/>
          <w:b/>
          <w:bCs/>
          <w:color w:val="000000"/>
          <w:szCs w:val="24"/>
        </w:rPr>
      </w:pPr>
    </w:p>
    <w:p w:rsidR="0033334B" w:rsidRDefault="0033334B" w:rsidP="0033334B">
      <w:pPr>
        <w:pStyle w:val="Corpsdetexte"/>
        <w:spacing w:before="120"/>
        <w:jc w:val="both"/>
        <w:rPr>
          <w:rFonts w:ascii="Trebuchet MS" w:hAnsi="Trebuchet MS" w:cs="Arial"/>
          <w:b/>
          <w:bCs/>
          <w:color w:val="000000"/>
          <w:szCs w:val="24"/>
        </w:rPr>
      </w:pPr>
      <w:r w:rsidRPr="0033334B">
        <w:rPr>
          <w:rFonts w:ascii="Trebuchet MS" w:hAnsi="Trebuchet MS" w:cs="Arial"/>
          <w:b/>
          <w:bCs/>
          <w:color w:val="000000"/>
          <w:szCs w:val="24"/>
        </w:rPr>
        <w:t>En cas d</w:t>
      </w:r>
      <w:r>
        <w:rPr>
          <w:rFonts w:ascii="Trebuchet MS" w:hAnsi="Trebuchet MS" w:cs="Arial"/>
          <w:b/>
          <w:bCs/>
          <w:color w:val="000000"/>
          <w:szCs w:val="24"/>
        </w:rPr>
        <w:t xml:space="preserve">’existence de dispositions </w:t>
      </w:r>
      <w:r w:rsidRPr="0033334B">
        <w:rPr>
          <w:rFonts w:ascii="Trebuchet MS" w:hAnsi="Trebuchet MS" w:cs="Arial"/>
          <w:b/>
          <w:bCs/>
          <w:color w:val="000000"/>
          <w:szCs w:val="24"/>
        </w:rPr>
        <w:t>réglementaires en con</w:t>
      </w:r>
      <w:r>
        <w:rPr>
          <w:rFonts w:ascii="Trebuchet MS" w:hAnsi="Trebuchet MS" w:cs="Arial"/>
          <w:b/>
          <w:bCs/>
          <w:color w:val="000000"/>
          <w:szCs w:val="24"/>
        </w:rPr>
        <w:t xml:space="preserve">tradiction avec les expressions et ou les règles </w:t>
      </w:r>
      <w:r w:rsidRPr="0033334B">
        <w:rPr>
          <w:rFonts w:ascii="Trebuchet MS" w:hAnsi="Trebuchet MS" w:cs="Arial"/>
          <w:b/>
          <w:bCs/>
          <w:color w:val="000000"/>
          <w:szCs w:val="24"/>
        </w:rPr>
        <w:t>opérationnel</w:t>
      </w:r>
      <w:r>
        <w:rPr>
          <w:rFonts w:ascii="Trebuchet MS" w:hAnsi="Trebuchet MS" w:cs="Arial"/>
          <w:b/>
          <w:bCs/>
          <w:color w:val="000000"/>
          <w:szCs w:val="24"/>
        </w:rPr>
        <w:t>les</w:t>
      </w:r>
      <w:r w:rsidRPr="0033334B">
        <w:rPr>
          <w:rFonts w:ascii="Trebuchet MS" w:hAnsi="Trebuchet MS" w:cs="Arial"/>
          <w:b/>
          <w:bCs/>
          <w:color w:val="000000"/>
          <w:szCs w:val="24"/>
        </w:rPr>
        <w:t xml:space="preserve"> et techniques contenus dans le présent document, il est de la responsabilité du </w:t>
      </w:r>
      <w:r w:rsidR="000C16FB">
        <w:rPr>
          <w:rFonts w:ascii="Trebuchet MS" w:hAnsi="Trebuchet MS" w:cs="Arial"/>
          <w:b/>
          <w:bCs/>
          <w:color w:val="000000"/>
          <w:szCs w:val="24"/>
        </w:rPr>
        <w:t xml:space="preserve"> Prestataire </w:t>
      </w:r>
      <w:r w:rsidRPr="0033334B">
        <w:rPr>
          <w:rFonts w:ascii="Trebuchet MS" w:hAnsi="Trebuchet MS" w:cs="Arial"/>
          <w:b/>
          <w:bCs/>
          <w:color w:val="000000"/>
          <w:szCs w:val="24"/>
        </w:rPr>
        <w:t xml:space="preserve">d’en avertir </w:t>
      </w:r>
      <w:r>
        <w:rPr>
          <w:rFonts w:ascii="Trebuchet MS" w:hAnsi="Trebuchet MS" w:cs="Arial"/>
          <w:b/>
          <w:bCs/>
          <w:color w:val="000000"/>
          <w:szCs w:val="24"/>
        </w:rPr>
        <w:t>sans délai le Client.</w:t>
      </w:r>
    </w:p>
    <w:p w:rsidR="0033334B" w:rsidRPr="0033334B" w:rsidRDefault="0033334B" w:rsidP="0033334B">
      <w:pPr>
        <w:pStyle w:val="Corpsdetexte"/>
        <w:spacing w:before="120"/>
        <w:jc w:val="both"/>
        <w:rPr>
          <w:rFonts w:ascii="Trebuchet MS" w:hAnsi="Trebuchet MS" w:cs="Arial"/>
          <w:b/>
          <w:bCs/>
          <w:color w:val="000000"/>
          <w:szCs w:val="24"/>
        </w:rPr>
      </w:pPr>
      <w:r>
        <w:rPr>
          <w:rFonts w:ascii="Trebuchet MS" w:hAnsi="Trebuchet MS" w:cs="Arial"/>
          <w:b/>
          <w:bCs/>
          <w:color w:val="000000"/>
          <w:szCs w:val="24"/>
        </w:rPr>
        <w:t xml:space="preserve"> </w:t>
      </w:r>
      <w:r w:rsidRPr="0033334B">
        <w:rPr>
          <w:rFonts w:ascii="Trebuchet MS" w:hAnsi="Trebuchet MS" w:cs="Arial"/>
          <w:b/>
          <w:bCs/>
          <w:color w:val="000000"/>
          <w:szCs w:val="24"/>
        </w:rPr>
        <w:t>Il en est de même en cas de mise en application de nouveaux règlements et normes.</w:t>
      </w:r>
    </w:p>
    <w:p w:rsidR="0033334B" w:rsidRPr="0033334B" w:rsidRDefault="0033334B" w:rsidP="0033334B">
      <w:pPr>
        <w:pStyle w:val="Corpsdetexte"/>
        <w:spacing w:before="120"/>
        <w:jc w:val="both"/>
        <w:rPr>
          <w:rFonts w:ascii="Trebuchet MS" w:hAnsi="Trebuchet MS" w:cs="Arial"/>
          <w:b/>
          <w:bCs/>
          <w:color w:val="000000"/>
          <w:szCs w:val="24"/>
        </w:rPr>
      </w:pPr>
    </w:p>
    <w:p w:rsidR="00D81542" w:rsidRPr="0025010B" w:rsidRDefault="00D81542" w:rsidP="00CF328E">
      <w:pPr>
        <w:jc w:val="both"/>
        <w:rPr>
          <w:rFonts w:ascii="Trebuchet MS" w:hAnsi="Trebuchet MS" w:cs="Tahoma"/>
          <w:b/>
          <w:sz w:val="24"/>
          <w:szCs w:val="24"/>
        </w:rPr>
      </w:pPr>
      <w:r w:rsidRPr="0025010B">
        <w:rPr>
          <w:rFonts w:ascii="Trebuchet MS" w:hAnsi="Trebuchet MS" w:cs="Tahoma"/>
          <w:b/>
          <w:sz w:val="24"/>
          <w:szCs w:val="24"/>
        </w:rPr>
        <w:t xml:space="preserve">ARTICLE </w:t>
      </w:r>
      <w:r w:rsidR="00B13B2F">
        <w:rPr>
          <w:rFonts w:ascii="Trebuchet MS" w:hAnsi="Trebuchet MS" w:cs="Tahoma"/>
          <w:b/>
          <w:sz w:val="24"/>
          <w:szCs w:val="24"/>
        </w:rPr>
        <w:t xml:space="preserve">20 </w:t>
      </w:r>
      <w:r w:rsidRPr="0025010B">
        <w:rPr>
          <w:rFonts w:ascii="Trebuchet MS" w:hAnsi="Trebuchet MS" w:cs="Tahoma"/>
          <w:b/>
          <w:sz w:val="24"/>
          <w:szCs w:val="24"/>
        </w:rPr>
        <w:t>: REGLEMENT DES DIFFERENDS</w:t>
      </w:r>
    </w:p>
    <w:p w:rsidR="000D5B4A" w:rsidRPr="0025010B" w:rsidRDefault="000D5B4A" w:rsidP="00CF328E">
      <w:pPr>
        <w:jc w:val="both"/>
        <w:rPr>
          <w:rFonts w:ascii="Trebuchet MS" w:hAnsi="Trebuchet MS" w:cs="Tahoma"/>
          <w:b/>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Le présent contrat est régi par le Droit Ivoirien.</w:t>
      </w:r>
    </w:p>
    <w:p w:rsidR="000D5B4A" w:rsidRPr="0025010B" w:rsidRDefault="000D5B4A" w:rsidP="00CF328E">
      <w:pPr>
        <w:jc w:val="both"/>
        <w:rPr>
          <w:rFonts w:ascii="Trebuchet MS" w:hAnsi="Trebuchet MS" w:cs="Tahoma"/>
          <w:sz w:val="24"/>
          <w:szCs w:val="24"/>
        </w:rPr>
      </w:pPr>
    </w:p>
    <w:p w:rsidR="000D5B4A" w:rsidRPr="0025010B" w:rsidRDefault="00D81542" w:rsidP="00CF328E">
      <w:pPr>
        <w:tabs>
          <w:tab w:val="left" w:pos="142"/>
        </w:tabs>
        <w:ind w:right="-2"/>
        <w:jc w:val="both"/>
        <w:rPr>
          <w:rFonts w:ascii="Trebuchet MS" w:hAnsi="Trebuchet MS" w:cs="Tahoma"/>
          <w:sz w:val="24"/>
          <w:szCs w:val="24"/>
        </w:rPr>
      </w:pPr>
      <w:r w:rsidRPr="0025010B">
        <w:rPr>
          <w:rFonts w:ascii="Trebuchet MS" w:hAnsi="Trebuchet MS" w:cs="Tahoma"/>
          <w:bCs/>
          <w:sz w:val="24"/>
          <w:szCs w:val="24"/>
        </w:rPr>
        <w:t>Les Parties s’engagent à mettre tous les moyens en œuvre afin de convenir d’un règlement amiable à tous les différends qui se produiraient relativement à la conclusion, à l’exécution, à l’interprétation et à la rupture du présent contrat</w:t>
      </w:r>
      <w:r w:rsidRPr="0025010B">
        <w:rPr>
          <w:rFonts w:ascii="Trebuchet MS" w:hAnsi="Trebuchet MS" w:cs="Tahoma"/>
          <w:sz w:val="24"/>
          <w:szCs w:val="24"/>
        </w:rPr>
        <w:t>, dans un délai d’un (01)  mois à compter de leur survenance. Cette procédure amiable n’est pas un préalable à la saisine du juge.</w:t>
      </w:r>
    </w:p>
    <w:p w:rsidR="005C68CD" w:rsidRPr="0025010B" w:rsidRDefault="005C68CD" w:rsidP="00CF328E">
      <w:pPr>
        <w:tabs>
          <w:tab w:val="left" w:pos="142"/>
        </w:tabs>
        <w:ind w:right="-2"/>
        <w:jc w:val="both"/>
        <w:rPr>
          <w:rFonts w:ascii="Trebuchet MS" w:hAnsi="Trebuchet MS" w:cs="Tahoma"/>
          <w:sz w:val="24"/>
          <w:szCs w:val="24"/>
        </w:rPr>
      </w:pPr>
    </w:p>
    <w:p w:rsidR="00D81542" w:rsidRPr="0025010B" w:rsidRDefault="00D81542" w:rsidP="00CF328E">
      <w:pPr>
        <w:tabs>
          <w:tab w:val="left" w:pos="142"/>
        </w:tabs>
        <w:ind w:right="-144"/>
        <w:jc w:val="both"/>
        <w:rPr>
          <w:rFonts w:ascii="Trebuchet MS" w:hAnsi="Trebuchet MS" w:cs="Tahoma"/>
          <w:sz w:val="24"/>
          <w:szCs w:val="24"/>
        </w:rPr>
      </w:pPr>
      <w:r w:rsidRPr="0025010B">
        <w:rPr>
          <w:rFonts w:ascii="Trebuchet MS" w:hAnsi="Trebuchet MS" w:cs="Tahoma"/>
          <w:sz w:val="24"/>
          <w:szCs w:val="24"/>
        </w:rPr>
        <w:t>Tout différend résultant de la conclusion, de l’interprétation, de l’exécution et de la rupture du présent contrat, qui ne peut être résolu à l’amiable entre les Parties,  sera tranché définitivement par le Tribunal de Première Instance d’Abidjan Plateau.</w:t>
      </w:r>
    </w:p>
    <w:p w:rsidR="000D5B4A" w:rsidRDefault="000D5B4A" w:rsidP="00CF328E">
      <w:pPr>
        <w:jc w:val="both"/>
        <w:rPr>
          <w:rFonts w:ascii="Trebuchet MS" w:hAnsi="Trebuchet MS" w:cs="Tahoma"/>
          <w:b/>
          <w:sz w:val="24"/>
          <w:szCs w:val="24"/>
        </w:rPr>
      </w:pPr>
    </w:p>
    <w:p w:rsidR="00B044CC" w:rsidRPr="0025010B" w:rsidRDefault="00B044CC" w:rsidP="00CF328E">
      <w:pPr>
        <w:jc w:val="both"/>
        <w:rPr>
          <w:rFonts w:ascii="Trebuchet MS" w:hAnsi="Trebuchet MS" w:cs="Tahoma"/>
          <w:b/>
          <w:sz w:val="24"/>
          <w:szCs w:val="24"/>
        </w:rPr>
      </w:pPr>
    </w:p>
    <w:p w:rsidR="00D81542" w:rsidRPr="0025010B" w:rsidRDefault="00D81542" w:rsidP="00CF328E">
      <w:pPr>
        <w:jc w:val="both"/>
        <w:rPr>
          <w:rFonts w:ascii="Trebuchet MS" w:hAnsi="Trebuchet MS" w:cs="Tahoma"/>
          <w:b/>
          <w:sz w:val="24"/>
          <w:szCs w:val="24"/>
        </w:rPr>
      </w:pPr>
      <w:r w:rsidRPr="0025010B">
        <w:rPr>
          <w:rFonts w:ascii="Trebuchet MS" w:hAnsi="Trebuchet MS" w:cs="Tahoma"/>
          <w:b/>
          <w:sz w:val="24"/>
          <w:szCs w:val="24"/>
        </w:rPr>
        <w:t xml:space="preserve">ARTICLE </w:t>
      </w:r>
      <w:r w:rsidR="00B13B2F">
        <w:rPr>
          <w:rFonts w:ascii="Trebuchet MS" w:hAnsi="Trebuchet MS" w:cs="Tahoma"/>
          <w:b/>
          <w:sz w:val="24"/>
          <w:szCs w:val="24"/>
        </w:rPr>
        <w:t xml:space="preserve">21 </w:t>
      </w:r>
      <w:r w:rsidRPr="0025010B">
        <w:rPr>
          <w:rFonts w:ascii="Trebuchet MS" w:hAnsi="Trebuchet MS" w:cs="Tahoma"/>
          <w:b/>
          <w:sz w:val="24"/>
          <w:szCs w:val="24"/>
        </w:rPr>
        <w:t>: ELECTION DE DOMICILE ET NOTIFICATION</w:t>
      </w:r>
    </w:p>
    <w:p w:rsidR="00D81542" w:rsidRDefault="00D81542" w:rsidP="00CF328E">
      <w:pPr>
        <w:jc w:val="both"/>
        <w:rPr>
          <w:rFonts w:ascii="Trebuchet MS" w:hAnsi="Trebuchet MS" w:cs="Tahoma"/>
          <w:sz w:val="24"/>
          <w:szCs w:val="24"/>
        </w:rPr>
      </w:pPr>
    </w:p>
    <w:p w:rsidR="00B044CC" w:rsidRPr="0025010B" w:rsidRDefault="00B044CC"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Pour l’exécution du présent contrat, les Parties élisent domicile en leur adresse susmentionnée. </w:t>
      </w:r>
    </w:p>
    <w:p w:rsidR="00D81542" w:rsidRPr="0025010B" w:rsidRDefault="00D81542"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r w:rsidRPr="0025010B">
        <w:rPr>
          <w:rFonts w:ascii="Trebuchet MS" w:hAnsi="Trebuchet MS" w:cs="Tahoma"/>
          <w:sz w:val="24"/>
          <w:szCs w:val="24"/>
        </w:rPr>
        <w:t xml:space="preserve">Toute notification entre les Parties sera valablement faite au domicile élu, par lettre recommandée avec accusé de réception ou lettre simple contre décharge. </w:t>
      </w:r>
    </w:p>
    <w:p w:rsidR="00D81542" w:rsidRPr="0025010B" w:rsidRDefault="00D81542" w:rsidP="00CF328E">
      <w:pPr>
        <w:jc w:val="both"/>
        <w:rPr>
          <w:rFonts w:ascii="Trebuchet MS" w:hAnsi="Trebuchet MS" w:cs="Tahoma"/>
          <w:sz w:val="24"/>
          <w:szCs w:val="24"/>
        </w:rPr>
      </w:pPr>
    </w:p>
    <w:p w:rsidR="00D81542" w:rsidRDefault="00D81542" w:rsidP="00CF328E">
      <w:pPr>
        <w:jc w:val="both"/>
        <w:rPr>
          <w:rFonts w:ascii="Trebuchet MS" w:hAnsi="Trebuchet MS" w:cs="Tahoma"/>
          <w:sz w:val="24"/>
          <w:szCs w:val="24"/>
        </w:rPr>
      </w:pPr>
      <w:r w:rsidRPr="0025010B">
        <w:rPr>
          <w:rFonts w:ascii="Trebuchet MS" w:hAnsi="Trebuchet MS" w:cs="Tahoma"/>
          <w:sz w:val="24"/>
          <w:szCs w:val="24"/>
        </w:rPr>
        <w:t>Toute modification de cette adresse devra être communiquée sans délai par la Partie concernée à l’autre.</w:t>
      </w:r>
    </w:p>
    <w:p w:rsidR="00B13B2F" w:rsidRDefault="00B13B2F" w:rsidP="00CF328E">
      <w:pPr>
        <w:jc w:val="both"/>
        <w:rPr>
          <w:rFonts w:ascii="Trebuchet MS" w:hAnsi="Trebuchet MS" w:cs="Tahoma"/>
          <w:sz w:val="24"/>
          <w:szCs w:val="24"/>
        </w:rPr>
      </w:pPr>
    </w:p>
    <w:p w:rsidR="00B044CC" w:rsidRDefault="00B044CC" w:rsidP="00CF328E">
      <w:pPr>
        <w:jc w:val="both"/>
        <w:rPr>
          <w:rFonts w:ascii="Trebuchet MS" w:hAnsi="Trebuchet MS" w:cs="Tahoma"/>
          <w:sz w:val="24"/>
          <w:szCs w:val="24"/>
        </w:rPr>
      </w:pPr>
    </w:p>
    <w:p w:rsidR="00372BDB" w:rsidRDefault="00372BDB" w:rsidP="00372BDB">
      <w:pPr>
        <w:jc w:val="both"/>
        <w:rPr>
          <w:rFonts w:ascii="Trebuchet MS" w:hAnsi="Trebuchet MS" w:cs="Tahoma"/>
          <w:b/>
          <w:sz w:val="24"/>
          <w:szCs w:val="24"/>
        </w:rPr>
      </w:pPr>
      <w:r w:rsidRPr="0025010B">
        <w:rPr>
          <w:rFonts w:ascii="Trebuchet MS" w:hAnsi="Trebuchet MS" w:cs="Tahoma"/>
          <w:b/>
          <w:sz w:val="24"/>
          <w:szCs w:val="24"/>
        </w:rPr>
        <w:t xml:space="preserve">ARTICLE 22 : </w:t>
      </w:r>
      <w:r>
        <w:rPr>
          <w:rFonts w:ascii="Trebuchet MS" w:hAnsi="Trebuchet MS" w:cs="Tahoma"/>
          <w:b/>
          <w:sz w:val="24"/>
          <w:szCs w:val="24"/>
        </w:rPr>
        <w:t xml:space="preserve">PERSONNES A CONTACTER </w:t>
      </w:r>
    </w:p>
    <w:p w:rsidR="00B13B2F" w:rsidRDefault="00B13B2F" w:rsidP="00372BDB">
      <w:pPr>
        <w:jc w:val="both"/>
        <w:rPr>
          <w:rFonts w:ascii="Trebuchet MS" w:hAnsi="Trebuchet MS" w:cs="Tahoma"/>
          <w:b/>
          <w:sz w:val="24"/>
          <w:szCs w:val="24"/>
        </w:rPr>
      </w:pPr>
    </w:p>
    <w:p w:rsidR="00B044CC" w:rsidRDefault="00B044CC" w:rsidP="00372BDB">
      <w:pPr>
        <w:jc w:val="both"/>
        <w:rPr>
          <w:rFonts w:ascii="Trebuchet MS" w:hAnsi="Trebuchet MS" w:cs="Tahoma"/>
          <w:b/>
          <w:sz w:val="24"/>
          <w:szCs w:val="24"/>
        </w:rPr>
      </w:pPr>
    </w:p>
    <w:p w:rsidR="00372BDB" w:rsidRDefault="00372BDB" w:rsidP="00372BDB">
      <w:pPr>
        <w:jc w:val="both"/>
        <w:rPr>
          <w:rFonts w:ascii="Trebuchet MS" w:hAnsi="Trebuchet MS" w:cs="Tahoma"/>
          <w:b/>
          <w:sz w:val="24"/>
          <w:szCs w:val="24"/>
        </w:rPr>
      </w:pPr>
      <w:r>
        <w:rPr>
          <w:rFonts w:ascii="Trebuchet MS" w:hAnsi="Trebuchet MS" w:cs="Tahoma"/>
          <w:b/>
          <w:sz w:val="24"/>
          <w:szCs w:val="24"/>
        </w:rPr>
        <w:t>22-1 : Chez MOOV COTE D’IVOIRE</w:t>
      </w:r>
    </w:p>
    <w:p w:rsidR="00B044CC" w:rsidRDefault="00B044CC" w:rsidP="007D53F7">
      <w:pPr>
        <w:keepNext/>
        <w:widowControl w:val="0"/>
        <w:numPr>
          <w:ilvl w:val="12"/>
          <w:numId w:val="0"/>
        </w:numPr>
        <w:autoSpaceDE w:val="0"/>
        <w:autoSpaceDN w:val="0"/>
        <w:adjustRightInd w:val="0"/>
        <w:jc w:val="both"/>
        <w:rPr>
          <w:rFonts w:ascii="Trebuchet MS" w:hAnsi="Trebuchet MS" w:cs="Tahoma"/>
          <w:b/>
          <w:sz w:val="24"/>
          <w:szCs w:val="24"/>
        </w:rPr>
      </w:pPr>
    </w:p>
    <w:p w:rsidR="00B044CC" w:rsidRDefault="00B044CC" w:rsidP="007D53F7">
      <w:pPr>
        <w:keepNext/>
        <w:widowControl w:val="0"/>
        <w:numPr>
          <w:ilvl w:val="12"/>
          <w:numId w:val="0"/>
        </w:numPr>
        <w:autoSpaceDE w:val="0"/>
        <w:autoSpaceDN w:val="0"/>
        <w:adjustRightInd w:val="0"/>
        <w:jc w:val="both"/>
        <w:rPr>
          <w:rFonts w:ascii="Trebuchet MS" w:hAnsi="Trebuchet MS" w:cs="Tahoma"/>
          <w:b/>
          <w:sz w:val="24"/>
          <w:szCs w:val="24"/>
        </w:rPr>
      </w:pPr>
    </w:p>
    <w:p w:rsidR="007D53F7" w:rsidRPr="007D53F7" w:rsidRDefault="007D53F7" w:rsidP="007D53F7">
      <w:pPr>
        <w:keepNext/>
        <w:widowControl w:val="0"/>
        <w:numPr>
          <w:ilvl w:val="12"/>
          <w:numId w:val="0"/>
        </w:numPr>
        <w:autoSpaceDE w:val="0"/>
        <w:autoSpaceDN w:val="0"/>
        <w:adjustRightInd w:val="0"/>
        <w:jc w:val="both"/>
        <w:rPr>
          <w:rFonts w:ascii="Trebuchet MS" w:hAnsi="Trebuchet MS" w:cs="Century Gothic"/>
          <w:sz w:val="24"/>
          <w:szCs w:val="24"/>
        </w:rPr>
      </w:pPr>
      <w:r w:rsidRPr="007D53F7">
        <w:rPr>
          <w:rFonts w:ascii="Trebuchet MS" w:hAnsi="Trebuchet MS" w:cs="Century Gothic"/>
          <w:sz w:val="24"/>
          <w:szCs w:val="24"/>
        </w:rPr>
        <w:t>Tous les compléments d’information techniques et relatives aux sites peuvent être obtenus à  la Division Ingénierie de MOOV-C</w:t>
      </w:r>
      <w:r>
        <w:rPr>
          <w:rFonts w:ascii="Trebuchet MS" w:hAnsi="Trebuchet MS" w:cs="Century Gothic"/>
          <w:sz w:val="24"/>
          <w:szCs w:val="24"/>
        </w:rPr>
        <w:t xml:space="preserve">OTE D’IVOIRE </w:t>
      </w:r>
      <w:r w:rsidRPr="007D53F7">
        <w:rPr>
          <w:rFonts w:ascii="Trebuchet MS" w:hAnsi="Trebuchet MS" w:cs="Century Gothic"/>
          <w:sz w:val="24"/>
          <w:szCs w:val="24"/>
        </w:rPr>
        <w:t>auprès de :</w:t>
      </w:r>
    </w:p>
    <w:p w:rsidR="007D53F7" w:rsidRPr="007D53F7" w:rsidRDefault="007D53F7" w:rsidP="007D53F7">
      <w:pPr>
        <w:keepNext/>
        <w:widowControl w:val="0"/>
        <w:numPr>
          <w:ilvl w:val="12"/>
          <w:numId w:val="0"/>
        </w:numPr>
        <w:autoSpaceDE w:val="0"/>
        <w:autoSpaceDN w:val="0"/>
        <w:adjustRightInd w:val="0"/>
        <w:jc w:val="both"/>
        <w:rPr>
          <w:rFonts w:ascii="Trebuchet MS" w:hAnsi="Trebuchet MS" w:cs="Century Gothic"/>
          <w:sz w:val="24"/>
          <w:szCs w:val="24"/>
        </w:rPr>
      </w:pPr>
    </w:p>
    <w:p w:rsidR="007D53F7" w:rsidRDefault="00287415" w:rsidP="007D53F7">
      <w:pPr>
        <w:rPr>
          <w:rFonts w:ascii="Trebuchet MS" w:hAnsi="Trebuchet MS" w:cs="Century Gothic"/>
          <w:sz w:val="24"/>
          <w:szCs w:val="24"/>
        </w:rPr>
      </w:pPr>
      <w:r>
        <w:rPr>
          <w:rFonts w:ascii="Trebuchet MS" w:hAnsi="Trebuchet MS" w:cs="Century Gothic"/>
          <w:sz w:val="24"/>
          <w:szCs w:val="24"/>
        </w:rPr>
        <w:t>……………………………………..</w:t>
      </w:r>
    </w:p>
    <w:p w:rsidR="00287415" w:rsidRDefault="00287415" w:rsidP="007D53F7">
      <w:pPr>
        <w:rPr>
          <w:rFonts w:ascii="Trebuchet MS" w:hAnsi="Trebuchet MS" w:cs="Century Gothic"/>
          <w:sz w:val="24"/>
          <w:szCs w:val="24"/>
        </w:rPr>
      </w:pPr>
    </w:p>
    <w:p w:rsidR="00287415" w:rsidRPr="007D53F7" w:rsidRDefault="00287415" w:rsidP="007D53F7">
      <w:pPr>
        <w:rPr>
          <w:rFonts w:ascii="Trebuchet MS" w:hAnsi="Trebuchet MS"/>
          <w:sz w:val="24"/>
          <w:szCs w:val="24"/>
        </w:rPr>
      </w:pPr>
    </w:p>
    <w:p w:rsidR="00A6694A" w:rsidRDefault="007D53F7" w:rsidP="00CF328E">
      <w:pPr>
        <w:jc w:val="both"/>
        <w:rPr>
          <w:rFonts w:ascii="Trebuchet MS" w:hAnsi="Trebuchet MS" w:cs="Tahoma"/>
          <w:b/>
          <w:sz w:val="24"/>
          <w:szCs w:val="24"/>
        </w:rPr>
      </w:pPr>
      <w:r>
        <w:rPr>
          <w:rFonts w:ascii="Trebuchet MS" w:hAnsi="Trebuchet MS" w:cs="Tahoma"/>
          <w:b/>
          <w:sz w:val="24"/>
          <w:szCs w:val="24"/>
        </w:rPr>
        <w:t xml:space="preserve">22-2 : Chez </w:t>
      </w:r>
      <w:r w:rsidR="00430683">
        <w:rPr>
          <w:rFonts w:ascii="Trebuchet MS" w:hAnsi="Trebuchet MS" w:cs="Tahoma"/>
          <w:b/>
          <w:sz w:val="24"/>
          <w:szCs w:val="24"/>
        </w:rPr>
        <w:t>................</w:t>
      </w:r>
    </w:p>
    <w:p w:rsidR="00287415" w:rsidRDefault="00287415" w:rsidP="00CF328E">
      <w:pPr>
        <w:jc w:val="both"/>
        <w:rPr>
          <w:rFonts w:ascii="Trebuchet MS" w:hAnsi="Trebuchet MS" w:cs="Tahoma"/>
          <w:b/>
          <w:sz w:val="24"/>
          <w:szCs w:val="24"/>
        </w:rPr>
      </w:pPr>
    </w:p>
    <w:p w:rsidR="00287415" w:rsidRDefault="00287415" w:rsidP="00CF328E">
      <w:pPr>
        <w:jc w:val="both"/>
        <w:rPr>
          <w:rFonts w:ascii="Trebuchet MS" w:hAnsi="Trebuchet MS" w:cs="Tahoma"/>
          <w:b/>
          <w:sz w:val="24"/>
          <w:szCs w:val="24"/>
        </w:rPr>
      </w:pPr>
    </w:p>
    <w:p w:rsidR="00C033D4" w:rsidRDefault="00287415" w:rsidP="0033334B">
      <w:pPr>
        <w:jc w:val="both"/>
        <w:rPr>
          <w:rFonts w:ascii="Trebuchet MS" w:hAnsi="Trebuchet MS" w:cs="Tahoma"/>
          <w:sz w:val="24"/>
          <w:szCs w:val="24"/>
        </w:rPr>
      </w:pPr>
      <w:r>
        <w:rPr>
          <w:rFonts w:ascii="Trebuchet MS" w:hAnsi="Trebuchet MS" w:cs="Tahoma"/>
          <w:sz w:val="24"/>
          <w:szCs w:val="24"/>
        </w:rPr>
        <w:t>…………………………………….</w:t>
      </w:r>
    </w:p>
    <w:p w:rsidR="00287415" w:rsidRDefault="00287415" w:rsidP="0033334B">
      <w:pPr>
        <w:jc w:val="both"/>
        <w:rPr>
          <w:rFonts w:ascii="Trebuchet MS" w:hAnsi="Trebuchet MS" w:cs="Tahoma"/>
          <w:sz w:val="24"/>
          <w:szCs w:val="24"/>
        </w:rPr>
      </w:pPr>
    </w:p>
    <w:p w:rsidR="00287415" w:rsidRDefault="00287415" w:rsidP="0033334B">
      <w:pPr>
        <w:jc w:val="both"/>
        <w:rPr>
          <w:rFonts w:ascii="Trebuchet MS" w:hAnsi="Trebuchet MS" w:cs="Tahoma"/>
          <w:b/>
          <w:sz w:val="24"/>
          <w:szCs w:val="24"/>
        </w:rPr>
      </w:pPr>
    </w:p>
    <w:p w:rsidR="0033334B" w:rsidRDefault="0033334B" w:rsidP="0033334B">
      <w:pPr>
        <w:jc w:val="both"/>
        <w:rPr>
          <w:rFonts w:ascii="Trebuchet MS" w:hAnsi="Trebuchet MS" w:cs="Tahoma"/>
          <w:b/>
          <w:sz w:val="24"/>
          <w:szCs w:val="24"/>
        </w:rPr>
      </w:pPr>
      <w:r w:rsidRPr="0033334B">
        <w:rPr>
          <w:rFonts w:ascii="Trebuchet MS" w:hAnsi="Trebuchet MS" w:cs="Tahoma"/>
          <w:b/>
          <w:sz w:val="24"/>
          <w:szCs w:val="24"/>
        </w:rPr>
        <w:t xml:space="preserve"> </w:t>
      </w:r>
      <w:r w:rsidRPr="0025010B">
        <w:rPr>
          <w:rFonts w:ascii="Trebuchet MS" w:hAnsi="Trebuchet MS" w:cs="Tahoma"/>
          <w:b/>
          <w:sz w:val="24"/>
          <w:szCs w:val="24"/>
        </w:rPr>
        <w:t xml:space="preserve">ARTICLE 22 : </w:t>
      </w:r>
      <w:r>
        <w:rPr>
          <w:rFonts w:ascii="Trebuchet MS" w:hAnsi="Trebuchet MS" w:cs="Tahoma"/>
          <w:b/>
          <w:sz w:val="24"/>
          <w:szCs w:val="24"/>
        </w:rPr>
        <w:t xml:space="preserve">DOCUMENTS CONTRACTUELS  </w:t>
      </w:r>
    </w:p>
    <w:p w:rsidR="0033334B" w:rsidRDefault="0033334B" w:rsidP="0033334B">
      <w:pPr>
        <w:jc w:val="both"/>
        <w:rPr>
          <w:rFonts w:ascii="Trebuchet MS" w:hAnsi="Trebuchet MS" w:cs="Tahoma"/>
          <w:b/>
          <w:sz w:val="24"/>
          <w:szCs w:val="24"/>
        </w:rPr>
      </w:pPr>
    </w:p>
    <w:p w:rsidR="00F82E31" w:rsidRDefault="00F82E31" w:rsidP="0033334B">
      <w:pPr>
        <w:jc w:val="both"/>
        <w:rPr>
          <w:rFonts w:ascii="Trebuchet MS" w:hAnsi="Trebuchet MS" w:cs="Tahoma"/>
          <w:b/>
          <w:sz w:val="24"/>
          <w:szCs w:val="24"/>
        </w:rPr>
      </w:pPr>
    </w:p>
    <w:p w:rsidR="0033334B" w:rsidRDefault="0033334B" w:rsidP="0033334B">
      <w:pPr>
        <w:jc w:val="both"/>
        <w:rPr>
          <w:rFonts w:ascii="Trebuchet MS" w:hAnsi="Trebuchet MS" w:cs="Tahoma"/>
          <w:sz w:val="24"/>
          <w:szCs w:val="24"/>
        </w:rPr>
      </w:pPr>
      <w:r w:rsidRPr="00935455">
        <w:rPr>
          <w:rFonts w:ascii="Trebuchet MS" w:hAnsi="Trebuchet MS" w:cs="Tahoma"/>
          <w:sz w:val="24"/>
          <w:szCs w:val="24"/>
        </w:rPr>
        <w:t>Les documents contractuels sont dans l’ordre de priorité et de prévalence :</w:t>
      </w:r>
    </w:p>
    <w:p w:rsidR="00B044CC" w:rsidRPr="00935455" w:rsidRDefault="00B044CC" w:rsidP="0033334B">
      <w:pPr>
        <w:jc w:val="both"/>
        <w:rPr>
          <w:rFonts w:ascii="Trebuchet MS" w:hAnsi="Trebuchet MS" w:cs="Tahoma"/>
          <w:sz w:val="24"/>
          <w:szCs w:val="24"/>
        </w:rPr>
      </w:pPr>
    </w:p>
    <w:p w:rsidR="0033334B" w:rsidRPr="00935455" w:rsidRDefault="0033334B" w:rsidP="0033334B">
      <w:pPr>
        <w:pStyle w:val="Paragraphedeliste"/>
        <w:numPr>
          <w:ilvl w:val="0"/>
          <w:numId w:val="14"/>
        </w:numPr>
        <w:jc w:val="both"/>
        <w:rPr>
          <w:rFonts w:ascii="Trebuchet MS" w:hAnsi="Trebuchet MS" w:cs="Tahoma"/>
          <w:sz w:val="24"/>
          <w:szCs w:val="24"/>
        </w:rPr>
      </w:pPr>
      <w:r w:rsidRPr="00935455">
        <w:rPr>
          <w:rFonts w:ascii="Trebuchet MS" w:hAnsi="Trebuchet MS" w:cs="Tahoma"/>
          <w:sz w:val="24"/>
          <w:szCs w:val="24"/>
        </w:rPr>
        <w:t>Le Présent contrat,</w:t>
      </w:r>
    </w:p>
    <w:p w:rsidR="0033334B" w:rsidRPr="00935455" w:rsidRDefault="0033334B" w:rsidP="0033334B">
      <w:pPr>
        <w:pStyle w:val="Paragraphedeliste"/>
        <w:numPr>
          <w:ilvl w:val="0"/>
          <w:numId w:val="14"/>
        </w:numPr>
        <w:jc w:val="both"/>
        <w:rPr>
          <w:rFonts w:ascii="Trebuchet MS" w:hAnsi="Trebuchet MS" w:cs="Tahoma"/>
          <w:sz w:val="24"/>
          <w:szCs w:val="24"/>
        </w:rPr>
      </w:pPr>
      <w:r w:rsidRPr="00935455">
        <w:rPr>
          <w:rFonts w:ascii="Trebuchet MS" w:hAnsi="Trebuchet MS" w:cs="Tahoma"/>
          <w:sz w:val="24"/>
          <w:szCs w:val="24"/>
        </w:rPr>
        <w:t xml:space="preserve">Les </w:t>
      </w:r>
      <w:r w:rsidR="00935455" w:rsidRPr="00935455">
        <w:rPr>
          <w:rFonts w:ascii="Trebuchet MS" w:hAnsi="Trebuchet MS" w:cs="Tahoma"/>
          <w:sz w:val="24"/>
          <w:szCs w:val="24"/>
        </w:rPr>
        <w:t>annexes,</w:t>
      </w:r>
    </w:p>
    <w:p w:rsidR="00935455" w:rsidRPr="00935455" w:rsidRDefault="00935455" w:rsidP="0033334B">
      <w:pPr>
        <w:pStyle w:val="Paragraphedeliste"/>
        <w:numPr>
          <w:ilvl w:val="0"/>
          <w:numId w:val="14"/>
        </w:numPr>
        <w:jc w:val="both"/>
        <w:rPr>
          <w:rFonts w:ascii="Trebuchet MS" w:hAnsi="Trebuchet MS" w:cs="Tahoma"/>
          <w:sz w:val="24"/>
          <w:szCs w:val="24"/>
        </w:rPr>
      </w:pPr>
      <w:r w:rsidRPr="00935455">
        <w:rPr>
          <w:rFonts w:ascii="Trebuchet MS" w:hAnsi="Trebuchet MS" w:cs="Tahoma"/>
          <w:sz w:val="24"/>
          <w:szCs w:val="24"/>
        </w:rPr>
        <w:t>Le cahier de charges</w:t>
      </w:r>
    </w:p>
    <w:p w:rsidR="0033334B" w:rsidRPr="00935455" w:rsidRDefault="0033334B" w:rsidP="0033334B">
      <w:pPr>
        <w:jc w:val="both"/>
        <w:rPr>
          <w:rFonts w:ascii="Trebuchet MS" w:hAnsi="Trebuchet MS" w:cs="Tahoma"/>
          <w:sz w:val="24"/>
          <w:szCs w:val="24"/>
        </w:rPr>
      </w:pPr>
    </w:p>
    <w:p w:rsidR="00D81542" w:rsidRDefault="00D81542" w:rsidP="00CF328E">
      <w:pPr>
        <w:jc w:val="both"/>
        <w:rPr>
          <w:rFonts w:ascii="Trebuchet MS" w:hAnsi="Trebuchet MS" w:cs="Tahoma"/>
          <w:b/>
          <w:caps/>
          <w:sz w:val="24"/>
          <w:szCs w:val="24"/>
        </w:rPr>
      </w:pPr>
    </w:p>
    <w:p w:rsidR="00935455" w:rsidRPr="0025010B" w:rsidRDefault="00935455" w:rsidP="00CF328E">
      <w:pPr>
        <w:jc w:val="both"/>
        <w:rPr>
          <w:rFonts w:ascii="Trebuchet MS" w:hAnsi="Trebuchet MS" w:cs="Tahoma"/>
          <w:b/>
          <w:caps/>
          <w:sz w:val="24"/>
          <w:szCs w:val="24"/>
        </w:rPr>
      </w:pPr>
    </w:p>
    <w:p w:rsidR="00725704" w:rsidRDefault="00287415" w:rsidP="00CF328E">
      <w:pPr>
        <w:jc w:val="both"/>
        <w:rPr>
          <w:rFonts w:ascii="Trebuchet MS" w:hAnsi="Trebuchet MS" w:cs="Tahoma"/>
          <w:sz w:val="24"/>
          <w:szCs w:val="24"/>
        </w:rPr>
      </w:pPr>
      <w:r>
        <w:rPr>
          <w:rFonts w:ascii="Trebuchet MS" w:hAnsi="Trebuchet MS" w:cs="Tahoma"/>
          <w:sz w:val="24"/>
          <w:szCs w:val="24"/>
        </w:rPr>
        <w:t>Fait à Abidjan, le ……………………….</w:t>
      </w:r>
    </w:p>
    <w:p w:rsidR="00D81542" w:rsidRPr="0025010B" w:rsidRDefault="00725704" w:rsidP="00CF328E">
      <w:pPr>
        <w:jc w:val="both"/>
        <w:rPr>
          <w:rFonts w:ascii="Trebuchet MS" w:hAnsi="Trebuchet MS" w:cs="Tahoma"/>
          <w:sz w:val="24"/>
          <w:szCs w:val="24"/>
        </w:rPr>
      </w:pPr>
      <w:r>
        <w:rPr>
          <w:rFonts w:ascii="Trebuchet MS" w:hAnsi="Trebuchet MS" w:cs="Tahoma"/>
          <w:sz w:val="24"/>
          <w:szCs w:val="24"/>
        </w:rPr>
        <w:t>En</w:t>
      </w:r>
      <w:r w:rsidR="00D81542" w:rsidRPr="0025010B">
        <w:rPr>
          <w:rFonts w:ascii="Trebuchet MS" w:hAnsi="Trebuchet MS" w:cs="Tahoma"/>
          <w:sz w:val="24"/>
          <w:szCs w:val="24"/>
        </w:rPr>
        <w:t xml:space="preserve"> trois (03) exemplaires originaux</w:t>
      </w:r>
    </w:p>
    <w:p w:rsidR="00D81542" w:rsidRDefault="00D81542" w:rsidP="00CF328E">
      <w:pPr>
        <w:jc w:val="both"/>
        <w:rPr>
          <w:rFonts w:ascii="Trebuchet MS" w:hAnsi="Trebuchet MS" w:cs="Tahoma"/>
          <w:sz w:val="24"/>
          <w:szCs w:val="24"/>
        </w:rPr>
      </w:pPr>
    </w:p>
    <w:p w:rsidR="00935455" w:rsidRPr="0025010B" w:rsidRDefault="00935455"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p>
    <w:p w:rsidR="00D81542" w:rsidRPr="0025010B" w:rsidRDefault="00D81542" w:rsidP="00725704">
      <w:pPr>
        <w:rPr>
          <w:rFonts w:ascii="Trebuchet MS" w:hAnsi="Trebuchet MS" w:cs="Tahoma"/>
          <w:sz w:val="24"/>
          <w:szCs w:val="24"/>
        </w:rPr>
      </w:pPr>
      <w:r w:rsidRPr="0025010B">
        <w:rPr>
          <w:rFonts w:ascii="Trebuchet MS" w:hAnsi="Trebuchet MS" w:cs="Tahoma"/>
          <w:b/>
          <w:sz w:val="24"/>
          <w:szCs w:val="24"/>
        </w:rPr>
        <w:t>POUR ATLANTIQUE TELECOM CI</w:t>
      </w:r>
      <w:r w:rsidRPr="0025010B">
        <w:rPr>
          <w:rFonts w:ascii="Trebuchet MS" w:hAnsi="Trebuchet MS" w:cs="Tahoma"/>
          <w:sz w:val="24"/>
          <w:szCs w:val="24"/>
        </w:rPr>
        <w:t xml:space="preserve">                        </w:t>
      </w:r>
      <w:r w:rsidR="00725704">
        <w:rPr>
          <w:rFonts w:ascii="Trebuchet MS" w:hAnsi="Trebuchet MS" w:cs="Tahoma"/>
          <w:sz w:val="24"/>
          <w:szCs w:val="24"/>
        </w:rPr>
        <w:t xml:space="preserve">       </w:t>
      </w:r>
      <w:r w:rsidRPr="0025010B">
        <w:rPr>
          <w:rFonts w:ascii="Trebuchet MS" w:hAnsi="Trebuchet MS" w:cs="Tahoma"/>
          <w:b/>
          <w:sz w:val="24"/>
          <w:szCs w:val="24"/>
        </w:rPr>
        <w:t>POUR</w:t>
      </w:r>
      <w:r w:rsidRPr="0025010B">
        <w:rPr>
          <w:rFonts w:ascii="Trebuchet MS" w:hAnsi="Trebuchet MS" w:cs="Tahoma"/>
          <w:sz w:val="24"/>
          <w:szCs w:val="24"/>
        </w:rPr>
        <w:t xml:space="preserve"> </w:t>
      </w:r>
      <w:r w:rsidRPr="0025010B">
        <w:rPr>
          <w:rFonts w:ascii="Trebuchet MS" w:hAnsi="Trebuchet MS" w:cs="Tahoma"/>
          <w:b/>
          <w:sz w:val="24"/>
          <w:szCs w:val="24"/>
        </w:rPr>
        <w:t>LE PRESTATAIRE</w:t>
      </w:r>
    </w:p>
    <w:p w:rsidR="000D5B4A" w:rsidRPr="0025010B" w:rsidRDefault="000D5B4A" w:rsidP="00CF328E">
      <w:pPr>
        <w:jc w:val="both"/>
        <w:rPr>
          <w:rFonts w:ascii="Trebuchet MS" w:hAnsi="Trebuchet MS" w:cs="Tahoma"/>
          <w:sz w:val="24"/>
          <w:szCs w:val="24"/>
        </w:rPr>
      </w:pPr>
    </w:p>
    <w:p w:rsidR="00D81542" w:rsidRPr="0025010B" w:rsidRDefault="00D81542" w:rsidP="00CF328E">
      <w:pPr>
        <w:jc w:val="both"/>
        <w:rPr>
          <w:rFonts w:ascii="Trebuchet MS" w:hAnsi="Trebuchet MS" w:cs="Tahoma"/>
          <w:sz w:val="24"/>
          <w:szCs w:val="24"/>
        </w:rPr>
      </w:pPr>
    </w:p>
    <w:p w:rsidR="00A6694A" w:rsidRPr="0025010B" w:rsidRDefault="00A6694A" w:rsidP="00CF328E">
      <w:pPr>
        <w:jc w:val="both"/>
        <w:rPr>
          <w:rFonts w:ascii="Trebuchet MS" w:hAnsi="Trebuchet MS" w:cs="Tahoma"/>
          <w:sz w:val="24"/>
          <w:szCs w:val="24"/>
        </w:rPr>
      </w:pPr>
    </w:p>
    <w:p w:rsidR="00A6694A" w:rsidRPr="0025010B" w:rsidRDefault="00A6694A" w:rsidP="00CF328E">
      <w:pPr>
        <w:jc w:val="both"/>
        <w:rPr>
          <w:rFonts w:ascii="Trebuchet MS" w:hAnsi="Trebuchet MS" w:cs="Tahoma"/>
          <w:sz w:val="24"/>
          <w:szCs w:val="24"/>
        </w:rPr>
      </w:pPr>
    </w:p>
    <w:p w:rsidR="00A6694A" w:rsidRDefault="00A6694A" w:rsidP="00CF328E">
      <w:pPr>
        <w:jc w:val="both"/>
        <w:rPr>
          <w:rFonts w:ascii="Trebuchet MS" w:hAnsi="Trebuchet MS" w:cs="Tahoma"/>
          <w:sz w:val="24"/>
          <w:szCs w:val="24"/>
        </w:rPr>
      </w:pPr>
    </w:p>
    <w:p w:rsidR="00725704" w:rsidRDefault="00725704" w:rsidP="00CF328E">
      <w:pPr>
        <w:jc w:val="both"/>
        <w:rPr>
          <w:rFonts w:ascii="Trebuchet MS" w:hAnsi="Trebuchet MS" w:cs="Tahoma"/>
          <w:sz w:val="24"/>
          <w:szCs w:val="24"/>
        </w:rPr>
      </w:pPr>
    </w:p>
    <w:p w:rsidR="00725704" w:rsidRPr="0025010B" w:rsidRDefault="00725704" w:rsidP="00CF328E">
      <w:pPr>
        <w:jc w:val="both"/>
        <w:rPr>
          <w:rFonts w:ascii="Trebuchet MS" w:hAnsi="Trebuchet MS" w:cs="Tahoma"/>
          <w:sz w:val="24"/>
          <w:szCs w:val="24"/>
        </w:rPr>
      </w:pPr>
    </w:p>
    <w:p w:rsidR="00A6694A" w:rsidRPr="0025010B" w:rsidRDefault="00A6694A" w:rsidP="00CF328E">
      <w:pPr>
        <w:jc w:val="both"/>
        <w:rPr>
          <w:rFonts w:ascii="Trebuchet MS" w:hAnsi="Trebuchet MS" w:cs="Tahoma"/>
          <w:sz w:val="24"/>
          <w:szCs w:val="24"/>
        </w:rPr>
      </w:pPr>
    </w:p>
    <w:p w:rsidR="00D81542" w:rsidRPr="0025010B" w:rsidRDefault="00287415" w:rsidP="00725704">
      <w:pPr>
        <w:rPr>
          <w:rFonts w:ascii="Trebuchet MS" w:hAnsi="Trebuchet MS" w:cs="Tahoma"/>
          <w:b/>
          <w:sz w:val="24"/>
          <w:szCs w:val="24"/>
        </w:rPr>
      </w:pPr>
      <w:r>
        <w:rPr>
          <w:rFonts w:ascii="Trebuchet MS" w:hAnsi="Trebuchet MS" w:cs="Tahoma"/>
          <w:b/>
          <w:sz w:val="24"/>
          <w:szCs w:val="24"/>
        </w:rPr>
        <w:t>………………………………………………</w:t>
      </w:r>
      <w:r w:rsidR="00D81542" w:rsidRPr="0025010B">
        <w:rPr>
          <w:rFonts w:ascii="Trebuchet MS" w:hAnsi="Trebuchet MS" w:cs="Tahoma"/>
          <w:b/>
          <w:sz w:val="24"/>
          <w:szCs w:val="24"/>
        </w:rPr>
        <w:t xml:space="preserve">      </w:t>
      </w:r>
      <w:r>
        <w:rPr>
          <w:rFonts w:ascii="Trebuchet MS" w:hAnsi="Trebuchet MS" w:cs="Tahoma"/>
          <w:b/>
          <w:sz w:val="24"/>
          <w:szCs w:val="24"/>
        </w:rPr>
        <w:t xml:space="preserve">                                </w:t>
      </w:r>
      <w:r>
        <w:rPr>
          <w:rFonts w:ascii="Trebuchet MS" w:hAnsi="Trebuchet MS" w:cs="Tahoma"/>
          <w:b/>
          <w:bCs/>
          <w:sz w:val="24"/>
          <w:szCs w:val="24"/>
        </w:rPr>
        <w:t>…………………………………….</w:t>
      </w:r>
    </w:p>
    <w:p w:rsidR="00D81542" w:rsidRPr="0025010B" w:rsidRDefault="00D81542" w:rsidP="00725704">
      <w:pPr>
        <w:rPr>
          <w:rFonts w:ascii="Trebuchet MS" w:hAnsi="Trebuchet MS" w:cs="Tahoma"/>
          <w:b/>
          <w:sz w:val="24"/>
          <w:szCs w:val="24"/>
        </w:rPr>
      </w:pPr>
      <w:r w:rsidRPr="0025010B">
        <w:rPr>
          <w:rFonts w:ascii="Trebuchet MS" w:hAnsi="Trebuchet MS" w:cs="Tahoma"/>
          <w:b/>
          <w:sz w:val="24"/>
          <w:szCs w:val="24"/>
        </w:rPr>
        <w:t>Directeu</w:t>
      </w:r>
      <w:r w:rsidR="00260E4B" w:rsidRPr="0025010B">
        <w:rPr>
          <w:rFonts w:ascii="Trebuchet MS" w:hAnsi="Trebuchet MS" w:cs="Tahoma"/>
          <w:b/>
          <w:sz w:val="24"/>
          <w:szCs w:val="24"/>
        </w:rPr>
        <w:t xml:space="preserve">r Général                      </w:t>
      </w:r>
      <w:r w:rsidR="00725704">
        <w:rPr>
          <w:rFonts w:ascii="Trebuchet MS" w:hAnsi="Trebuchet MS" w:cs="Tahoma"/>
          <w:b/>
          <w:sz w:val="24"/>
          <w:szCs w:val="24"/>
        </w:rPr>
        <w:t xml:space="preserve">     </w:t>
      </w:r>
      <w:r w:rsidR="005C68CD" w:rsidRPr="0025010B">
        <w:rPr>
          <w:rFonts w:ascii="Trebuchet MS" w:hAnsi="Trebuchet MS" w:cs="Tahoma"/>
          <w:b/>
          <w:sz w:val="24"/>
          <w:szCs w:val="24"/>
        </w:rPr>
        <w:t>Directeur Général</w:t>
      </w:r>
    </w:p>
    <w:sectPr w:rsidR="00D81542" w:rsidRPr="0025010B" w:rsidSect="003B583F">
      <w:footerReference w:type="even" r:id="rId8"/>
      <w:footerReference w:type="default" r:id="rId9"/>
      <w:pgSz w:w="11906" w:h="16838"/>
      <w:pgMar w:top="1134" w:right="1134" w:bottom="709"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03B" w:rsidRDefault="0096403B" w:rsidP="002F53B0">
      <w:r>
        <w:separator/>
      </w:r>
    </w:p>
  </w:endnote>
  <w:endnote w:type="continuationSeparator" w:id="0">
    <w:p w:rsidR="0096403B" w:rsidRDefault="0096403B" w:rsidP="002F5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A46" w:rsidRDefault="00420A46" w:rsidP="004A6D5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420A46" w:rsidRDefault="00420A46" w:rsidP="004A6D58">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A46" w:rsidRDefault="00420A46" w:rsidP="004A6D5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5186D">
      <w:rPr>
        <w:rStyle w:val="Numrodepage"/>
        <w:noProof/>
      </w:rPr>
      <w:t>2</w:t>
    </w:r>
    <w:r>
      <w:rPr>
        <w:rStyle w:val="Numrodepage"/>
      </w:rPr>
      <w:fldChar w:fldCharType="end"/>
    </w:r>
  </w:p>
  <w:p w:rsidR="00420A46" w:rsidRDefault="00420A46" w:rsidP="004A6D58">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03B" w:rsidRDefault="0096403B" w:rsidP="002F53B0">
      <w:r>
        <w:separator/>
      </w:r>
    </w:p>
  </w:footnote>
  <w:footnote w:type="continuationSeparator" w:id="0">
    <w:p w:rsidR="0096403B" w:rsidRDefault="0096403B" w:rsidP="002F53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8.25pt" o:bullet="t">
        <v:imagedata r:id="rId1" o:title="BD21299_"/>
      </v:shape>
    </w:pict>
  </w:numPicBullet>
  <w:abstractNum w:abstractNumId="0">
    <w:nsid w:val="0B8515A2"/>
    <w:multiLevelType w:val="multilevel"/>
    <w:tmpl w:val="91ECB3C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39" w:hanging="525"/>
      </w:pPr>
      <w:rPr>
        <w:rFonts w:hint="default"/>
        <w:b w:val="0"/>
      </w:rPr>
    </w:lvl>
    <w:lvl w:ilvl="2">
      <w:start w:val="1"/>
      <w:numFmt w:val="decimal"/>
      <w:isLgl/>
      <w:lvlText w:val="%1.%2.%3"/>
      <w:lvlJc w:val="left"/>
      <w:pPr>
        <w:ind w:left="1788" w:hanging="720"/>
      </w:pPr>
      <w:rPr>
        <w:rFonts w:hint="default"/>
        <w:b w:val="0"/>
      </w:rPr>
    </w:lvl>
    <w:lvl w:ilvl="3">
      <w:start w:val="1"/>
      <w:numFmt w:val="decimal"/>
      <w:isLgl/>
      <w:lvlText w:val="%1.%2.%3.%4"/>
      <w:lvlJc w:val="left"/>
      <w:pPr>
        <w:ind w:left="2502" w:hanging="1080"/>
      </w:pPr>
      <w:rPr>
        <w:rFonts w:hint="default"/>
        <w:b w:val="0"/>
      </w:rPr>
    </w:lvl>
    <w:lvl w:ilvl="4">
      <w:start w:val="1"/>
      <w:numFmt w:val="decimal"/>
      <w:isLgl/>
      <w:lvlText w:val="%1.%2.%3.%4.%5"/>
      <w:lvlJc w:val="left"/>
      <w:pPr>
        <w:ind w:left="2856" w:hanging="1080"/>
      </w:pPr>
      <w:rPr>
        <w:rFonts w:hint="default"/>
        <w:b w:val="0"/>
      </w:rPr>
    </w:lvl>
    <w:lvl w:ilvl="5">
      <w:start w:val="1"/>
      <w:numFmt w:val="decimal"/>
      <w:isLgl/>
      <w:lvlText w:val="%1.%2.%3.%4.%5.%6"/>
      <w:lvlJc w:val="left"/>
      <w:pPr>
        <w:ind w:left="3570" w:hanging="1440"/>
      </w:pPr>
      <w:rPr>
        <w:rFonts w:hint="default"/>
        <w:b w:val="0"/>
      </w:rPr>
    </w:lvl>
    <w:lvl w:ilvl="6">
      <w:start w:val="1"/>
      <w:numFmt w:val="decimal"/>
      <w:isLgl/>
      <w:lvlText w:val="%1.%2.%3.%4.%5.%6.%7"/>
      <w:lvlJc w:val="left"/>
      <w:pPr>
        <w:ind w:left="3924" w:hanging="1440"/>
      </w:pPr>
      <w:rPr>
        <w:rFonts w:hint="default"/>
        <w:b w:val="0"/>
      </w:rPr>
    </w:lvl>
    <w:lvl w:ilvl="7">
      <w:start w:val="1"/>
      <w:numFmt w:val="decimal"/>
      <w:isLgl/>
      <w:lvlText w:val="%1.%2.%3.%4.%5.%6.%7.%8"/>
      <w:lvlJc w:val="left"/>
      <w:pPr>
        <w:ind w:left="4638" w:hanging="1800"/>
      </w:pPr>
      <w:rPr>
        <w:rFonts w:hint="default"/>
        <w:b w:val="0"/>
      </w:rPr>
    </w:lvl>
    <w:lvl w:ilvl="8">
      <w:start w:val="1"/>
      <w:numFmt w:val="decimal"/>
      <w:isLgl/>
      <w:lvlText w:val="%1.%2.%3.%4.%5.%6.%7.%8.%9"/>
      <w:lvlJc w:val="left"/>
      <w:pPr>
        <w:ind w:left="4992" w:hanging="1800"/>
      </w:pPr>
      <w:rPr>
        <w:rFonts w:hint="default"/>
        <w:b w:val="0"/>
      </w:rPr>
    </w:lvl>
  </w:abstractNum>
  <w:abstractNum w:abstractNumId="1">
    <w:nsid w:val="15980C7E"/>
    <w:multiLevelType w:val="hybridMultilevel"/>
    <w:tmpl w:val="40625B16"/>
    <w:lvl w:ilvl="0" w:tplc="335A91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4F4D82"/>
    <w:multiLevelType w:val="hybridMultilevel"/>
    <w:tmpl w:val="9246ED30"/>
    <w:lvl w:ilvl="0" w:tplc="D4DED846">
      <w:start w:val="7"/>
      <w:numFmt w:val="bullet"/>
      <w:lvlText w:val="-"/>
      <w:lvlJc w:val="left"/>
      <w:pPr>
        <w:ind w:left="420" w:hanging="360"/>
      </w:pPr>
      <w:rPr>
        <w:rFonts w:ascii="Trebuchet MS" w:eastAsia="Times New Roman" w:hAnsi="Trebuchet MS"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nsid w:val="2CA02614"/>
    <w:multiLevelType w:val="singleLevel"/>
    <w:tmpl w:val="1EC8526E"/>
    <w:lvl w:ilvl="0">
      <w:numFmt w:val="bullet"/>
      <w:lvlText w:val="-"/>
      <w:lvlJc w:val="left"/>
      <w:pPr>
        <w:tabs>
          <w:tab w:val="num" w:pos="360"/>
        </w:tabs>
        <w:ind w:left="360" w:hanging="360"/>
      </w:pPr>
      <w:rPr>
        <w:rFonts w:ascii="Times New Roman" w:hAnsi="Times New Roman" w:hint="default"/>
      </w:rPr>
    </w:lvl>
  </w:abstractNum>
  <w:abstractNum w:abstractNumId="4">
    <w:nsid w:val="38303F28"/>
    <w:multiLevelType w:val="hybridMultilevel"/>
    <w:tmpl w:val="77E06304"/>
    <w:lvl w:ilvl="0" w:tplc="42E01388">
      <w:start w:val="2"/>
      <w:numFmt w:val="bullet"/>
      <w:lvlText w:val="-"/>
      <w:lvlJc w:val="left"/>
      <w:pPr>
        <w:tabs>
          <w:tab w:val="num" w:pos="720"/>
        </w:tabs>
        <w:ind w:left="720" w:hanging="360"/>
      </w:pPr>
      <w:rPr>
        <w:rFonts w:ascii="Book Antiqua" w:eastAsia="Times New Roman" w:hAnsi="Book Antiqua" w:cs="Tahoma"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38A30894"/>
    <w:multiLevelType w:val="hybridMultilevel"/>
    <w:tmpl w:val="3AD2DFA4"/>
    <w:lvl w:ilvl="0" w:tplc="040C000D">
      <w:start w:val="1"/>
      <w:numFmt w:val="bullet"/>
      <w:lvlText w:val=""/>
      <w:lvlJc w:val="left"/>
      <w:pPr>
        <w:tabs>
          <w:tab w:val="num" w:pos="795"/>
        </w:tabs>
        <w:ind w:left="795" w:hanging="360"/>
      </w:pPr>
      <w:rPr>
        <w:rFonts w:ascii="Wingdings" w:hAnsi="Wingdings" w:hint="default"/>
      </w:rPr>
    </w:lvl>
    <w:lvl w:ilvl="1" w:tplc="040C000F">
      <w:start w:val="1"/>
      <w:numFmt w:val="decimal"/>
      <w:lvlText w:val="%2."/>
      <w:lvlJc w:val="left"/>
      <w:pPr>
        <w:tabs>
          <w:tab w:val="num" w:pos="1515"/>
        </w:tabs>
        <w:ind w:left="1515" w:hanging="360"/>
      </w:pPr>
      <w:rPr>
        <w:rFonts w:hint="default"/>
      </w:rPr>
    </w:lvl>
    <w:lvl w:ilvl="2" w:tplc="040C0005" w:tentative="1">
      <w:start w:val="1"/>
      <w:numFmt w:val="bullet"/>
      <w:lvlText w:val=""/>
      <w:lvlJc w:val="left"/>
      <w:pPr>
        <w:tabs>
          <w:tab w:val="num" w:pos="2235"/>
        </w:tabs>
        <w:ind w:left="2235" w:hanging="360"/>
      </w:pPr>
      <w:rPr>
        <w:rFonts w:ascii="Wingdings" w:hAnsi="Wingdings" w:hint="default"/>
      </w:rPr>
    </w:lvl>
    <w:lvl w:ilvl="3" w:tplc="040C0001" w:tentative="1">
      <w:start w:val="1"/>
      <w:numFmt w:val="bullet"/>
      <w:lvlText w:val=""/>
      <w:lvlJc w:val="left"/>
      <w:pPr>
        <w:tabs>
          <w:tab w:val="num" w:pos="2955"/>
        </w:tabs>
        <w:ind w:left="2955" w:hanging="360"/>
      </w:pPr>
      <w:rPr>
        <w:rFonts w:ascii="Symbol" w:hAnsi="Symbol" w:hint="default"/>
      </w:rPr>
    </w:lvl>
    <w:lvl w:ilvl="4" w:tplc="040C0003" w:tentative="1">
      <w:start w:val="1"/>
      <w:numFmt w:val="bullet"/>
      <w:lvlText w:val="o"/>
      <w:lvlJc w:val="left"/>
      <w:pPr>
        <w:tabs>
          <w:tab w:val="num" w:pos="3675"/>
        </w:tabs>
        <w:ind w:left="3675" w:hanging="360"/>
      </w:pPr>
      <w:rPr>
        <w:rFonts w:ascii="Courier New" w:hAnsi="Courier New" w:cs="Courier New" w:hint="default"/>
      </w:rPr>
    </w:lvl>
    <w:lvl w:ilvl="5" w:tplc="040C0005" w:tentative="1">
      <w:start w:val="1"/>
      <w:numFmt w:val="bullet"/>
      <w:lvlText w:val=""/>
      <w:lvlJc w:val="left"/>
      <w:pPr>
        <w:tabs>
          <w:tab w:val="num" w:pos="4395"/>
        </w:tabs>
        <w:ind w:left="4395" w:hanging="360"/>
      </w:pPr>
      <w:rPr>
        <w:rFonts w:ascii="Wingdings" w:hAnsi="Wingdings" w:hint="default"/>
      </w:rPr>
    </w:lvl>
    <w:lvl w:ilvl="6" w:tplc="040C0001" w:tentative="1">
      <w:start w:val="1"/>
      <w:numFmt w:val="bullet"/>
      <w:lvlText w:val=""/>
      <w:lvlJc w:val="left"/>
      <w:pPr>
        <w:tabs>
          <w:tab w:val="num" w:pos="5115"/>
        </w:tabs>
        <w:ind w:left="5115" w:hanging="360"/>
      </w:pPr>
      <w:rPr>
        <w:rFonts w:ascii="Symbol" w:hAnsi="Symbol" w:hint="default"/>
      </w:rPr>
    </w:lvl>
    <w:lvl w:ilvl="7" w:tplc="040C0003" w:tentative="1">
      <w:start w:val="1"/>
      <w:numFmt w:val="bullet"/>
      <w:lvlText w:val="o"/>
      <w:lvlJc w:val="left"/>
      <w:pPr>
        <w:tabs>
          <w:tab w:val="num" w:pos="5835"/>
        </w:tabs>
        <w:ind w:left="5835" w:hanging="360"/>
      </w:pPr>
      <w:rPr>
        <w:rFonts w:ascii="Courier New" w:hAnsi="Courier New" w:cs="Courier New" w:hint="default"/>
      </w:rPr>
    </w:lvl>
    <w:lvl w:ilvl="8" w:tplc="040C0005" w:tentative="1">
      <w:start w:val="1"/>
      <w:numFmt w:val="bullet"/>
      <w:lvlText w:val=""/>
      <w:lvlJc w:val="left"/>
      <w:pPr>
        <w:tabs>
          <w:tab w:val="num" w:pos="6555"/>
        </w:tabs>
        <w:ind w:left="6555" w:hanging="360"/>
      </w:pPr>
      <w:rPr>
        <w:rFonts w:ascii="Wingdings" w:hAnsi="Wingdings" w:hint="default"/>
      </w:rPr>
    </w:lvl>
  </w:abstractNum>
  <w:abstractNum w:abstractNumId="6">
    <w:nsid w:val="3E1B646D"/>
    <w:multiLevelType w:val="hybridMultilevel"/>
    <w:tmpl w:val="060408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0984F36"/>
    <w:multiLevelType w:val="hybridMultilevel"/>
    <w:tmpl w:val="347E12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8D7DB4"/>
    <w:multiLevelType w:val="hybridMultilevel"/>
    <w:tmpl w:val="727A391C"/>
    <w:lvl w:ilvl="0" w:tplc="1EB67BD0">
      <w:start w:val="1"/>
      <w:numFmt w:val="bullet"/>
      <w:lvlText w:val=""/>
      <w:lvlJc w:val="left"/>
      <w:pPr>
        <w:tabs>
          <w:tab w:val="num" w:pos="810"/>
        </w:tabs>
        <w:ind w:left="810" w:hanging="360"/>
      </w:pPr>
      <w:rPr>
        <w:rFonts w:ascii="Symbol" w:eastAsia="Times New Roman" w:hAnsi="Symbol" w:cs="Times New Roman" w:hint="default"/>
      </w:rPr>
    </w:lvl>
    <w:lvl w:ilvl="1" w:tplc="040C0003" w:tentative="1">
      <w:start w:val="1"/>
      <w:numFmt w:val="bullet"/>
      <w:lvlText w:val="o"/>
      <w:lvlJc w:val="left"/>
      <w:pPr>
        <w:tabs>
          <w:tab w:val="num" w:pos="1530"/>
        </w:tabs>
        <w:ind w:left="1530" w:hanging="360"/>
      </w:pPr>
      <w:rPr>
        <w:rFonts w:ascii="Courier New" w:hAnsi="Courier New" w:cs="Courier New" w:hint="default"/>
      </w:rPr>
    </w:lvl>
    <w:lvl w:ilvl="2" w:tplc="040C0005" w:tentative="1">
      <w:start w:val="1"/>
      <w:numFmt w:val="bullet"/>
      <w:lvlText w:val=""/>
      <w:lvlJc w:val="left"/>
      <w:pPr>
        <w:tabs>
          <w:tab w:val="num" w:pos="2250"/>
        </w:tabs>
        <w:ind w:left="2250" w:hanging="360"/>
      </w:pPr>
      <w:rPr>
        <w:rFonts w:ascii="Wingdings" w:hAnsi="Wingdings" w:hint="default"/>
      </w:rPr>
    </w:lvl>
    <w:lvl w:ilvl="3" w:tplc="040C0001" w:tentative="1">
      <w:start w:val="1"/>
      <w:numFmt w:val="bullet"/>
      <w:lvlText w:val=""/>
      <w:lvlJc w:val="left"/>
      <w:pPr>
        <w:tabs>
          <w:tab w:val="num" w:pos="2970"/>
        </w:tabs>
        <w:ind w:left="2970" w:hanging="360"/>
      </w:pPr>
      <w:rPr>
        <w:rFonts w:ascii="Symbol" w:hAnsi="Symbol" w:hint="default"/>
      </w:rPr>
    </w:lvl>
    <w:lvl w:ilvl="4" w:tplc="040C0003" w:tentative="1">
      <w:start w:val="1"/>
      <w:numFmt w:val="bullet"/>
      <w:lvlText w:val="o"/>
      <w:lvlJc w:val="left"/>
      <w:pPr>
        <w:tabs>
          <w:tab w:val="num" w:pos="3690"/>
        </w:tabs>
        <w:ind w:left="3690" w:hanging="360"/>
      </w:pPr>
      <w:rPr>
        <w:rFonts w:ascii="Courier New" w:hAnsi="Courier New" w:cs="Courier New" w:hint="default"/>
      </w:rPr>
    </w:lvl>
    <w:lvl w:ilvl="5" w:tplc="040C0005" w:tentative="1">
      <w:start w:val="1"/>
      <w:numFmt w:val="bullet"/>
      <w:lvlText w:val=""/>
      <w:lvlJc w:val="left"/>
      <w:pPr>
        <w:tabs>
          <w:tab w:val="num" w:pos="4410"/>
        </w:tabs>
        <w:ind w:left="4410" w:hanging="360"/>
      </w:pPr>
      <w:rPr>
        <w:rFonts w:ascii="Wingdings" w:hAnsi="Wingdings" w:hint="default"/>
      </w:rPr>
    </w:lvl>
    <w:lvl w:ilvl="6" w:tplc="040C0001" w:tentative="1">
      <w:start w:val="1"/>
      <w:numFmt w:val="bullet"/>
      <w:lvlText w:val=""/>
      <w:lvlJc w:val="left"/>
      <w:pPr>
        <w:tabs>
          <w:tab w:val="num" w:pos="5130"/>
        </w:tabs>
        <w:ind w:left="5130" w:hanging="360"/>
      </w:pPr>
      <w:rPr>
        <w:rFonts w:ascii="Symbol" w:hAnsi="Symbol" w:hint="default"/>
      </w:rPr>
    </w:lvl>
    <w:lvl w:ilvl="7" w:tplc="040C0003" w:tentative="1">
      <w:start w:val="1"/>
      <w:numFmt w:val="bullet"/>
      <w:lvlText w:val="o"/>
      <w:lvlJc w:val="left"/>
      <w:pPr>
        <w:tabs>
          <w:tab w:val="num" w:pos="5850"/>
        </w:tabs>
        <w:ind w:left="5850" w:hanging="360"/>
      </w:pPr>
      <w:rPr>
        <w:rFonts w:ascii="Courier New" w:hAnsi="Courier New" w:cs="Courier New" w:hint="default"/>
      </w:rPr>
    </w:lvl>
    <w:lvl w:ilvl="8" w:tplc="040C0005" w:tentative="1">
      <w:start w:val="1"/>
      <w:numFmt w:val="bullet"/>
      <w:lvlText w:val=""/>
      <w:lvlJc w:val="left"/>
      <w:pPr>
        <w:tabs>
          <w:tab w:val="num" w:pos="6570"/>
        </w:tabs>
        <w:ind w:left="6570" w:hanging="360"/>
      </w:pPr>
      <w:rPr>
        <w:rFonts w:ascii="Wingdings" w:hAnsi="Wingdings" w:hint="default"/>
      </w:rPr>
    </w:lvl>
  </w:abstractNum>
  <w:abstractNum w:abstractNumId="9">
    <w:nsid w:val="42F31C51"/>
    <w:multiLevelType w:val="hybridMultilevel"/>
    <w:tmpl w:val="FC308484"/>
    <w:lvl w:ilvl="0" w:tplc="A9CEE53E">
      <w:start w:val="3"/>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D237A3C"/>
    <w:multiLevelType w:val="hybridMultilevel"/>
    <w:tmpl w:val="49BE67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0830125"/>
    <w:multiLevelType w:val="hybridMultilevel"/>
    <w:tmpl w:val="2F9244BE"/>
    <w:lvl w:ilvl="0" w:tplc="040C000D">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58771A05"/>
    <w:multiLevelType w:val="hybridMultilevel"/>
    <w:tmpl w:val="C050717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D8740ED"/>
    <w:multiLevelType w:val="hybridMultilevel"/>
    <w:tmpl w:val="44E473BE"/>
    <w:lvl w:ilvl="0" w:tplc="2C6203BE">
      <w:start w:val="8"/>
      <w:numFmt w:val="bullet"/>
      <w:lvlText w:val="-"/>
      <w:lvlJc w:val="left"/>
      <w:pPr>
        <w:tabs>
          <w:tab w:val="num" w:pos="720"/>
        </w:tabs>
        <w:ind w:left="720" w:hanging="360"/>
      </w:pPr>
      <w:rPr>
        <w:rFonts w:ascii="Arial" w:eastAsia="Times New Roman" w:hAnsi="Arial" w:cs="Arial" w:hint="default"/>
      </w:rPr>
    </w:lvl>
    <w:lvl w:ilvl="1" w:tplc="72A47C66">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7"/>
  </w:num>
  <w:num w:numId="4">
    <w:abstractNumId w:val="13"/>
  </w:num>
  <w:num w:numId="5">
    <w:abstractNumId w:val="9"/>
  </w:num>
  <w:num w:numId="6">
    <w:abstractNumId w:val="10"/>
  </w:num>
  <w:num w:numId="7">
    <w:abstractNumId w:val="2"/>
  </w:num>
  <w:num w:numId="8">
    <w:abstractNumId w:val="0"/>
  </w:num>
  <w:num w:numId="9">
    <w:abstractNumId w:val="11"/>
  </w:num>
  <w:num w:numId="10">
    <w:abstractNumId w:val="6"/>
  </w:num>
  <w:num w:numId="11">
    <w:abstractNumId w:val="5"/>
  </w:num>
  <w:num w:numId="12">
    <w:abstractNumId w:val="1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C75"/>
    <w:rsid w:val="000023DF"/>
    <w:rsid w:val="00007741"/>
    <w:rsid w:val="00016DF4"/>
    <w:rsid w:val="0002434D"/>
    <w:rsid w:val="00024694"/>
    <w:rsid w:val="00053174"/>
    <w:rsid w:val="00056868"/>
    <w:rsid w:val="000601C3"/>
    <w:rsid w:val="00064DFE"/>
    <w:rsid w:val="00091F16"/>
    <w:rsid w:val="000C16FB"/>
    <w:rsid w:val="000C22AD"/>
    <w:rsid w:val="000D5B4A"/>
    <w:rsid w:val="000F6F85"/>
    <w:rsid w:val="0010454A"/>
    <w:rsid w:val="001206B0"/>
    <w:rsid w:val="00123BA5"/>
    <w:rsid w:val="00127FA1"/>
    <w:rsid w:val="00135D3E"/>
    <w:rsid w:val="00161BB3"/>
    <w:rsid w:val="001665D4"/>
    <w:rsid w:val="001711E5"/>
    <w:rsid w:val="00173C5C"/>
    <w:rsid w:val="001A2D3C"/>
    <w:rsid w:val="001B6F20"/>
    <w:rsid w:val="001C4E04"/>
    <w:rsid w:val="001F60E9"/>
    <w:rsid w:val="00201DFE"/>
    <w:rsid w:val="002128BF"/>
    <w:rsid w:val="00215404"/>
    <w:rsid w:val="00223CE6"/>
    <w:rsid w:val="0022605A"/>
    <w:rsid w:val="0025010B"/>
    <w:rsid w:val="00252A3F"/>
    <w:rsid w:val="00252DA5"/>
    <w:rsid w:val="00260E4B"/>
    <w:rsid w:val="00283462"/>
    <w:rsid w:val="0028452A"/>
    <w:rsid w:val="00287415"/>
    <w:rsid w:val="00287FEF"/>
    <w:rsid w:val="002977D0"/>
    <w:rsid w:val="002B0FEC"/>
    <w:rsid w:val="002C2A21"/>
    <w:rsid w:val="002D4300"/>
    <w:rsid w:val="002E03BF"/>
    <w:rsid w:val="002E1371"/>
    <w:rsid w:val="002E4CE7"/>
    <w:rsid w:val="002E76C6"/>
    <w:rsid w:val="002F0339"/>
    <w:rsid w:val="002F1CBF"/>
    <w:rsid w:val="002F2DEC"/>
    <w:rsid w:val="002F53B0"/>
    <w:rsid w:val="00305278"/>
    <w:rsid w:val="00310EB1"/>
    <w:rsid w:val="0033334B"/>
    <w:rsid w:val="0035186D"/>
    <w:rsid w:val="00352863"/>
    <w:rsid w:val="00365C27"/>
    <w:rsid w:val="00372BDB"/>
    <w:rsid w:val="00390A30"/>
    <w:rsid w:val="0039112A"/>
    <w:rsid w:val="0039452F"/>
    <w:rsid w:val="003B583F"/>
    <w:rsid w:val="003F49DD"/>
    <w:rsid w:val="003F4C99"/>
    <w:rsid w:val="003F603C"/>
    <w:rsid w:val="00400AF6"/>
    <w:rsid w:val="004101FA"/>
    <w:rsid w:val="00420A46"/>
    <w:rsid w:val="00430683"/>
    <w:rsid w:val="004511D9"/>
    <w:rsid w:val="00454A66"/>
    <w:rsid w:val="00474FCE"/>
    <w:rsid w:val="00483BEA"/>
    <w:rsid w:val="004A6D58"/>
    <w:rsid w:val="004B2031"/>
    <w:rsid w:val="004C3275"/>
    <w:rsid w:val="004F4FD3"/>
    <w:rsid w:val="005139CD"/>
    <w:rsid w:val="005211CF"/>
    <w:rsid w:val="00536EA0"/>
    <w:rsid w:val="00547B66"/>
    <w:rsid w:val="005565CF"/>
    <w:rsid w:val="00556809"/>
    <w:rsid w:val="00557FE4"/>
    <w:rsid w:val="0059210C"/>
    <w:rsid w:val="005C68CD"/>
    <w:rsid w:val="005D4A08"/>
    <w:rsid w:val="005F4E89"/>
    <w:rsid w:val="00621301"/>
    <w:rsid w:val="00624B4F"/>
    <w:rsid w:val="00635D80"/>
    <w:rsid w:val="0065342B"/>
    <w:rsid w:val="006800F6"/>
    <w:rsid w:val="00685422"/>
    <w:rsid w:val="0069341F"/>
    <w:rsid w:val="006C4E68"/>
    <w:rsid w:val="006C6BCD"/>
    <w:rsid w:val="006D073F"/>
    <w:rsid w:val="00723F94"/>
    <w:rsid w:val="00725704"/>
    <w:rsid w:val="007327CA"/>
    <w:rsid w:val="00734547"/>
    <w:rsid w:val="00750FF7"/>
    <w:rsid w:val="00751BB5"/>
    <w:rsid w:val="00766B45"/>
    <w:rsid w:val="00783627"/>
    <w:rsid w:val="007C667E"/>
    <w:rsid w:val="007D53F7"/>
    <w:rsid w:val="007D7C7B"/>
    <w:rsid w:val="007E1D68"/>
    <w:rsid w:val="007F1EDC"/>
    <w:rsid w:val="007F5388"/>
    <w:rsid w:val="00806863"/>
    <w:rsid w:val="00823959"/>
    <w:rsid w:val="0083197E"/>
    <w:rsid w:val="008466C3"/>
    <w:rsid w:val="00863FC8"/>
    <w:rsid w:val="00880705"/>
    <w:rsid w:val="008960A0"/>
    <w:rsid w:val="008E4373"/>
    <w:rsid w:val="009227C6"/>
    <w:rsid w:val="00930FD8"/>
    <w:rsid w:val="00935455"/>
    <w:rsid w:val="00940D0F"/>
    <w:rsid w:val="00945908"/>
    <w:rsid w:val="0096403B"/>
    <w:rsid w:val="0097195A"/>
    <w:rsid w:val="0097554C"/>
    <w:rsid w:val="009960B6"/>
    <w:rsid w:val="009A4649"/>
    <w:rsid w:val="009D0E44"/>
    <w:rsid w:val="009D772D"/>
    <w:rsid w:val="009E28D9"/>
    <w:rsid w:val="009E50E9"/>
    <w:rsid w:val="009F5D31"/>
    <w:rsid w:val="00A04099"/>
    <w:rsid w:val="00A04FDC"/>
    <w:rsid w:val="00A065F5"/>
    <w:rsid w:val="00A11F1C"/>
    <w:rsid w:val="00A25DB6"/>
    <w:rsid w:val="00A37CB4"/>
    <w:rsid w:val="00A446F9"/>
    <w:rsid w:val="00A55AB8"/>
    <w:rsid w:val="00A6377A"/>
    <w:rsid w:val="00A6694A"/>
    <w:rsid w:val="00A76204"/>
    <w:rsid w:val="00A77EC2"/>
    <w:rsid w:val="00A829E2"/>
    <w:rsid w:val="00A934BA"/>
    <w:rsid w:val="00AA3BF0"/>
    <w:rsid w:val="00AA4EBD"/>
    <w:rsid w:val="00AA5E26"/>
    <w:rsid w:val="00AA6C75"/>
    <w:rsid w:val="00AB4412"/>
    <w:rsid w:val="00AB5140"/>
    <w:rsid w:val="00AC47F9"/>
    <w:rsid w:val="00AD003B"/>
    <w:rsid w:val="00AF6FA5"/>
    <w:rsid w:val="00B044CC"/>
    <w:rsid w:val="00B13B2F"/>
    <w:rsid w:val="00B24CE3"/>
    <w:rsid w:val="00B35EE6"/>
    <w:rsid w:val="00B63B6A"/>
    <w:rsid w:val="00B63F7F"/>
    <w:rsid w:val="00B8518E"/>
    <w:rsid w:val="00B922EF"/>
    <w:rsid w:val="00BA358E"/>
    <w:rsid w:val="00BB34CD"/>
    <w:rsid w:val="00BB4353"/>
    <w:rsid w:val="00BC2ED6"/>
    <w:rsid w:val="00BE57E5"/>
    <w:rsid w:val="00BF0CB8"/>
    <w:rsid w:val="00C033D4"/>
    <w:rsid w:val="00C056E3"/>
    <w:rsid w:val="00C11AB3"/>
    <w:rsid w:val="00C1480A"/>
    <w:rsid w:val="00C2771B"/>
    <w:rsid w:val="00C52A16"/>
    <w:rsid w:val="00C531BE"/>
    <w:rsid w:val="00C83F29"/>
    <w:rsid w:val="00C8639B"/>
    <w:rsid w:val="00C97AE9"/>
    <w:rsid w:val="00CB5129"/>
    <w:rsid w:val="00CC670E"/>
    <w:rsid w:val="00CD7CA5"/>
    <w:rsid w:val="00CF328E"/>
    <w:rsid w:val="00D063C8"/>
    <w:rsid w:val="00D1706C"/>
    <w:rsid w:val="00D235F7"/>
    <w:rsid w:val="00D44D55"/>
    <w:rsid w:val="00D45613"/>
    <w:rsid w:val="00D564F1"/>
    <w:rsid w:val="00D57C7A"/>
    <w:rsid w:val="00D61A7D"/>
    <w:rsid w:val="00D81542"/>
    <w:rsid w:val="00D856C8"/>
    <w:rsid w:val="00D9019E"/>
    <w:rsid w:val="00DB75E7"/>
    <w:rsid w:val="00DC427A"/>
    <w:rsid w:val="00DE4251"/>
    <w:rsid w:val="00DF2FE1"/>
    <w:rsid w:val="00E103C7"/>
    <w:rsid w:val="00E2426D"/>
    <w:rsid w:val="00E3571B"/>
    <w:rsid w:val="00E3600E"/>
    <w:rsid w:val="00E5609B"/>
    <w:rsid w:val="00E60362"/>
    <w:rsid w:val="00E77663"/>
    <w:rsid w:val="00E917D6"/>
    <w:rsid w:val="00EA041C"/>
    <w:rsid w:val="00ED25D4"/>
    <w:rsid w:val="00EE61B3"/>
    <w:rsid w:val="00EF1059"/>
    <w:rsid w:val="00EF135A"/>
    <w:rsid w:val="00EF3CC8"/>
    <w:rsid w:val="00F22B28"/>
    <w:rsid w:val="00F23994"/>
    <w:rsid w:val="00F26E27"/>
    <w:rsid w:val="00F37F51"/>
    <w:rsid w:val="00F53F98"/>
    <w:rsid w:val="00F626BC"/>
    <w:rsid w:val="00F71706"/>
    <w:rsid w:val="00F82E31"/>
    <w:rsid w:val="00F85792"/>
    <w:rsid w:val="00FB34DB"/>
    <w:rsid w:val="00FC20BD"/>
    <w:rsid w:val="00FD0B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ABF43-36B4-4E89-A054-ACD9243A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C75"/>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AA6C75"/>
    <w:pPr>
      <w:keepNext/>
      <w:ind w:left="5664" w:right="-568" w:firstLine="708"/>
      <w:outlineLvl w:val="0"/>
    </w:pPr>
    <w:rPr>
      <w:rFonts w:ascii="CG Times (W1)" w:hAnsi="CG Times (W1)"/>
      <w:b/>
      <w:sz w:val="24"/>
    </w:rPr>
  </w:style>
  <w:style w:type="paragraph" w:styleId="Titre3">
    <w:name w:val="heading 3"/>
    <w:basedOn w:val="Normal"/>
    <w:next w:val="Normal"/>
    <w:link w:val="Titre3Car"/>
    <w:uiPriority w:val="9"/>
    <w:semiHidden/>
    <w:unhideWhenUsed/>
    <w:qFormat/>
    <w:rsid w:val="009E50E9"/>
    <w:pPr>
      <w:keepNext/>
      <w:keepLines/>
      <w:spacing w:before="200"/>
      <w:outlineLvl w:val="2"/>
    </w:pPr>
    <w:rPr>
      <w:rFonts w:asciiTheme="majorHAnsi" w:eastAsiaTheme="majorEastAsia" w:hAnsiTheme="majorHAnsi" w:cstheme="majorBidi"/>
      <w:b/>
      <w:bCs/>
      <w:color w:val="4F81BD" w:themeColor="accent1"/>
    </w:rPr>
  </w:style>
  <w:style w:type="paragraph" w:styleId="Titre5">
    <w:name w:val="heading 5"/>
    <w:basedOn w:val="Normal"/>
    <w:next w:val="Normal"/>
    <w:link w:val="Titre5Car"/>
    <w:qFormat/>
    <w:rsid w:val="00AA6C75"/>
    <w:pPr>
      <w:spacing w:before="240" w:after="60"/>
      <w:outlineLvl w:val="4"/>
    </w:pPr>
    <w:rPr>
      <w:b/>
      <w:bCs/>
      <w:i/>
      <w:iCs/>
      <w:sz w:val="26"/>
      <w:szCs w:val="26"/>
    </w:rPr>
  </w:style>
  <w:style w:type="paragraph" w:styleId="Titre6">
    <w:name w:val="heading 6"/>
    <w:basedOn w:val="Normal"/>
    <w:next w:val="Normal"/>
    <w:link w:val="Titre6Car"/>
    <w:qFormat/>
    <w:rsid w:val="00AA6C75"/>
    <w:pPr>
      <w:keepNext/>
      <w:jc w:val="center"/>
      <w:outlineLvl w:val="5"/>
    </w:pPr>
    <w:rPr>
      <w:rFonts w:ascii="CG Times (W1)" w:hAnsi="CG Times (W1)"/>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A6C75"/>
    <w:rPr>
      <w:rFonts w:ascii="CG Times (W1)" w:eastAsia="Times New Roman" w:hAnsi="CG Times (W1)" w:cs="Times New Roman"/>
      <w:b/>
      <w:sz w:val="24"/>
      <w:szCs w:val="20"/>
      <w:lang w:eastAsia="fr-FR"/>
    </w:rPr>
  </w:style>
  <w:style w:type="character" w:customStyle="1" w:styleId="Titre5Car">
    <w:name w:val="Titre 5 Car"/>
    <w:basedOn w:val="Policepardfaut"/>
    <w:link w:val="Titre5"/>
    <w:rsid w:val="00AA6C75"/>
    <w:rPr>
      <w:rFonts w:ascii="Times New Roman" w:eastAsia="Times New Roman" w:hAnsi="Times New Roman" w:cs="Times New Roman"/>
      <w:b/>
      <w:bCs/>
      <w:i/>
      <w:iCs/>
      <w:sz w:val="26"/>
      <w:szCs w:val="26"/>
      <w:lang w:eastAsia="fr-FR"/>
    </w:rPr>
  </w:style>
  <w:style w:type="character" w:customStyle="1" w:styleId="Titre6Car">
    <w:name w:val="Titre 6 Car"/>
    <w:basedOn w:val="Policepardfaut"/>
    <w:link w:val="Titre6"/>
    <w:rsid w:val="00AA6C75"/>
    <w:rPr>
      <w:rFonts w:ascii="CG Times (W1)" w:eastAsia="Times New Roman" w:hAnsi="CG Times (W1)" w:cs="Times New Roman"/>
      <w:b/>
      <w:sz w:val="28"/>
      <w:szCs w:val="20"/>
      <w:lang w:eastAsia="fr-FR"/>
    </w:rPr>
  </w:style>
  <w:style w:type="paragraph" w:styleId="Corpsdetexte3">
    <w:name w:val="Body Text 3"/>
    <w:basedOn w:val="Normal"/>
    <w:link w:val="Corpsdetexte3Car"/>
    <w:rsid w:val="00AA6C75"/>
    <w:pPr>
      <w:tabs>
        <w:tab w:val="left" w:pos="142"/>
      </w:tabs>
      <w:spacing w:line="360" w:lineRule="atLeast"/>
      <w:ind w:right="-567"/>
      <w:jc w:val="both"/>
    </w:pPr>
    <w:rPr>
      <w:sz w:val="24"/>
    </w:rPr>
  </w:style>
  <w:style w:type="character" w:customStyle="1" w:styleId="Corpsdetexte3Car">
    <w:name w:val="Corps de texte 3 Car"/>
    <w:basedOn w:val="Policepardfaut"/>
    <w:link w:val="Corpsdetexte3"/>
    <w:rsid w:val="00AA6C75"/>
    <w:rPr>
      <w:rFonts w:ascii="Times New Roman" w:eastAsia="Times New Roman" w:hAnsi="Times New Roman" w:cs="Times New Roman"/>
      <w:sz w:val="24"/>
      <w:szCs w:val="20"/>
      <w:lang w:eastAsia="fr-FR"/>
    </w:rPr>
  </w:style>
  <w:style w:type="paragraph" w:styleId="Corpsdetexte">
    <w:name w:val="Body Text"/>
    <w:basedOn w:val="Normal"/>
    <w:link w:val="CorpsdetexteCar"/>
    <w:rsid w:val="00AA6C75"/>
    <w:rPr>
      <w:sz w:val="24"/>
    </w:rPr>
  </w:style>
  <w:style w:type="character" w:customStyle="1" w:styleId="CorpsdetexteCar">
    <w:name w:val="Corps de texte Car"/>
    <w:basedOn w:val="Policepardfaut"/>
    <w:link w:val="Corpsdetexte"/>
    <w:rsid w:val="00AA6C75"/>
    <w:rPr>
      <w:rFonts w:ascii="Times New Roman" w:eastAsia="Times New Roman" w:hAnsi="Times New Roman" w:cs="Times New Roman"/>
      <w:sz w:val="24"/>
      <w:szCs w:val="20"/>
      <w:lang w:eastAsia="fr-FR"/>
    </w:rPr>
  </w:style>
  <w:style w:type="paragraph" w:styleId="Retraitcorpsdetexte">
    <w:name w:val="Body Text Indent"/>
    <w:basedOn w:val="Normal"/>
    <w:link w:val="RetraitcorpsdetexteCar"/>
    <w:rsid w:val="00AA6C75"/>
    <w:pPr>
      <w:ind w:left="142" w:hanging="142"/>
    </w:pPr>
    <w:rPr>
      <w:sz w:val="24"/>
    </w:rPr>
  </w:style>
  <w:style w:type="character" w:customStyle="1" w:styleId="RetraitcorpsdetexteCar">
    <w:name w:val="Retrait corps de texte Car"/>
    <w:basedOn w:val="Policepardfaut"/>
    <w:link w:val="Retraitcorpsdetexte"/>
    <w:rsid w:val="00AA6C75"/>
    <w:rPr>
      <w:rFonts w:ascii="Times New Roman" w:eastAsia="Times New Roman" w:hAnsi="Times New Roman" w:cs="Times New Roman"/>
      <w:sz w:val="24"/>
      <w:szCs w:val="20"/>
      <w:lang w:eastAsia="fr-FR"/>
    </w:rPr>
  </w:style>
  <w:style w:type="paragraph" w:styleId="Pieddepage">
    <w:name w:val="footer"/>
    <w:basedOn w:val="Normal"/>
    <w:link w:val="PieddepageCar"/>
    <w:rsid w:val="00AA6C75"/>
    <w:pPr>
      <w:tabs>
        <w:tab w:val="center" w:pos="4536"/>
        <w:tab w:val="right" w:pos="9072"/>
      </w:tabs>
    </w:pPr>
  </w:style>
  <w:style w:type="character" w:customStyle="1" w:styleId="PieddepageCar">
    <w:name w:val="Pied de page Car"/>
    <w:basedOn w:val="Policepardfaut"/>
    <w:link w:val="Pieddepage"/>
    <w:rsid w:val="00AA6C75"/>
    <w:rPr>
      <w:rFonts w:ascii="Times New Roman" w:eastAsia="Times New Roman" w:hAnsi="Times New Roman" w:cs="Times New Roman"/>
      <w:sz w:val="20"/>
      <w:szCs w:val="20"/>
      <w:lang w:eastAsia="fr-FR"/>
    </w:rPr>
  </w:style>
  <w:style w:type="character" w:styleId="Numrodepage">
    <w:name w:val="page number"/>
    <w:basedOn w:val="Policepardfaut"/>
    <w:rsid w:val="00AA6C75"/>
  </w:style>
  <w:style w:type="paragraph" w:styleId="Retraitcorpsdetexte2">
    <w:name w:val="Body Text Indent 2"/>
    <w:basedOn w:val="Normal"/>
    <w:link w:val="Retraitcorpsdetexte2Car"/>
    <w:rsid w:val="00AA6C75"/>
    <w:pPr>
      <w:spacing w:after="120" w:line="480" w:lineRule="auto"/>
      <w:ind w:left="283"/>
    </w:pPr>
    <w:rPr>
      <w:sz w:val="24"/>
      <w:szCs w:val="24"/>
      <w:lang w:val="fr-CI"/>
    </w:rPr>
  </w:style>
  <w:style w:type="character" w:customStyle="1" w:styleId="Retraitcorpsdetexte2Car">
    <w:name w:val="Retrait corps de texte 2 Car"/>
    <w:basedOn w:val="Policepardfaut"/>
    <w:link w:val="Retraitcorpsdetexte2"/>
    <w:rsid w:val="00AA6C75"/>
    <w:rPr>
      <w:rFonts w:ascii="Times New Roman" w:eastAsia="Times New Roman" w:hAnsi="Times New Roman" w:cs="Times New Roman"/>
      <w:sz w:val="24"/>
      <w:szCs w:val="24"/>
      <w:lang w:val="fr-CI" w:eastAsia="fr-FR"/>
    </w:rPr>
  </w:style>
  <w:style w:type="paragraph" w:styleId="NormalWeb">
    <w:name w:val="Normal (Web)"/>
    <w:basedOn w:val="Normal"/>
    <w:rsid w:val="00AA6C75"/>
    <w:pPr>
      <w:spacing w:before="100" w:beforeAutospacing="1" w:after="100" w:afterAutospacing="1"/>
    </w:pPr>
    <w:rPr>
      <w:sz w:val="24"/>
      <w:szCs w:val="24"/>
    </w:rPr>
  </w:style>
  <w:style w:type="paragraph" w:styleId="Paragraphedeliste">
    <w:name w:val="List Paragraph"/>
    <w:basedOn w:val="Normal"/>
    <w:uiPriority w:val="34"/>
    <w:qFormat/>
    <w:rsid w:val="002F0339"/>
    <w:pPr>
      <w:ind w:left="720"/>
      <w:contextualSpacing/>
    </w:pPr>
  </w:style>
  <w:style w:type="paragraph" w:styleId="Textedebulles">
    <w:name w:val="Balloon Text"/>
    <w:basedOn w:val="Normal"/>
    <w:link w:val="TextedebullesCar"/>
    <w:uiPriority w:val="99"/>
    <w:semiHidden/>
    <w:unhideWhenUsed/>
    <w:rsid w:val="002E03BF"/>
    <w:rPr>
      <w:rFonts w:ascii="Tahoma" w:hAnsi="Tahoma" w:cs="Tahoma"/>
      <w:sz w:val="16"/>
      <w:szCs w:val="16"/>
    </w:rPr>
  </w:style>
  <w:style w:type="character" w:customStyle="1" w:styleId="TextedebullesCar">
    <w:name w:val="Texte de bulles Car"/>
    <w:basedOn w:val="Policepardfaut"/>
    <w:link w:val="Textedebulles"/>
    <w:uiPriority w:val="99"/>
    <w:semiHidden/>
    <w:rsid w:val="002E03BF"/>
    <w:rPr>
      <w:rFonts w:ascii="Tahoma" w:eastAsia="Times New Roman" w:hAnsi="Tahoma" w:cs="Tahoma"/>
      <w:sz w:val="16"/>
      <w:szCs w:val="16"/>
      <w:lang w:eastAsia="fr-FR"/>
    </w:rPr>
  </w:style>
  <w:style w:type="character" w:customStyle="1" w:styleId="Titre3Car">
    <w:name w:val="Titre 3 Car"/>
    <w:basedOn w:val="Policepardfaut"/>
    <w:link w:val="Titre3"/>
    <w:uiPriority w:val="9"/>
    <w:semiHidden/>
    <w:rsid w:val="009E50E9"/>
    <w:rPr>
      <w:rFonts w:asciiTheme="majorHAnsi" w:eastAsiaTheme="majorEastAsia" w:hAnsiTheme="majorHAnsi" w:cstheme="majorBidi"/>
      <w:b/>
      <w:bCs/>
      <w:color w:val="4F81BD" w:themeColor="accent1"/>
      <w:sz w:val="20"/>
      <w:szCs w:val="20"/>
      <w:lang w:eastAsia="fr-FR"/>
    </w:rPr>
  </w:style>
  <w:style w:type="character" w:styleId="lev">
    <w:name w:val="Strong"/>
    <w:basedOn w:val="Policepardfaut"/>
    <w:qFormat/>
    <w:rsid w:val="00091F16"/>
    <w:rPr>
      <w:b/>
      <w:bCs/>
    </w:rPr>
  </w:style>
  <w:style w:type="paragraph" w:customStyle="1" w:styleId="Prsentation">
    <w:name w:val="Présentation"/>
    <w:basedOn w:val="Normal"/>
    <w:rsid w:val="00945908"/>
    <w:pPr>
      <w:spacing w:before="60"/>
    </w:pPr>
    <w:rPr>
      <w:sz w:val="24"/>
    </w:rPr>
  </w:style>
  <w:style w:type="table" w:styleId="Grilledutableau">
    <w:name w:val="Table Grid"/>
    <w:basedOn w:val="TableauNormal"/>
    <w:uiPriority w:val="59"/>
    <w:rsid w:val="00ED25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016DF4"/>
    <w:rPr>
      <w:sz w:val="16"/>
      <w:szCs w:val="16"/>
    </w:rPr>
  </w:style>
  <w:style w:type="paragraph" w:styleId="Commentaire">
    <w:name w:val="annotation text"/>
    <w:basedOn w:val="Normal"/>
    <w:link w:val="CommentaireCar"/>
    <w:uiPriority w:val="99"/>
    <w:semiHidden/>
    <w:unhideWhenUsed/>
    <w:rsid w:val="00016DF4"/>
  </w:style>
  <w:style w:type="character" w:customStyle="1" w:styleId="CommentaireCar">
    <w:name w:val="Commentaire Car"/>
    <w:basedOn w:val="Policepardfaut"/>
    <w:link w:val="Commentaire"/>
    <w:uiPriority w:val="99"/>
    <w:semiHidden/>
    <w:rsid w:val="00016DF4"/>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016DF4"/>
    <w:rPr>
      <w:b/>
      <w:bCs/>
    </w:rPr>
  </w:style>
  <w:style w:type="character" w:customStyle="1" w:styleId="ObjetducommentaireCar">
    <w:name w:val="Objet du commentaire Car"/>
    <w:basedOn w:val="CommentaireCar"/>
    <w:link w:val="Objetducommentaire"/>
    <w:uiPriority w:val="99"/>
    <w:semiHidden/>
    <w:rsid w:val="00016DF4"/>
    <w:rPr>
      <w:rFonts w:ascii="Times New Roman" w:eastAsia="Times New Roman" w:hAnsi="Times New Roman" w:cs="Times New Roman"/>
      <w:b/>
      <w:bCs/>
      <w:sz w:val="20"/>
      <w:szCs w:val="20"/>
      <w:lang w:eastAsia="fr-FR"/>
    </w:rPr>
  </w:style>
  <w:style w:type="paragraph" w:styleId="En-tte">
    <w:name w:val="header"/>
    <w:basedOn w:val="Normal"/>
    <w:link w:val="En-tteCar"/>
    <w:unhideWhenUsed/>
    <w:rsid w:val="003F603C"/>
    <w:pPr>
      <w:tabs>
        <w:tab w:val="center" w:pos="4536"/>
        <w:tab w:val="right" w:pos="9072"/>
      </w:tabs>
    </w:pPr>
  </w:style>
  <w:style w:type="character" w:customStyle="1" w:styleId="En-tteCar">
    <w:name w:val="En-tête Car"/>
    <w:basedOn w:val="Policepardfaut"/>
    <w:link w:val="En-tte"/>
    <w:uiPriority w:val="99"/>
    <w:semiHidden/>
    <w:rsid w:val="003F603C"/>
    <w:rPr>
      <w:rFonts w:ascii="Times New Roman" w:eastAsia="Times New Roman" w:hAnsi="Times New Roman" w:cs="Times New Roman"/>
      <w:sz w:val="20"/>
      <w:szCs w:val="20"/>
      <w:lang w:eastAsia="fr-FR"/>
    </w:rPr>
  </w:style>
  <w:style w:type="paragraph" w:styleId="TM1">
    <w:name w:val="toc 1"/>
    <w:basedOn w:val="Normal"/>
    <w:next w:val="Normal"/>
    <w:autoRedefine/>
    <w:uiPriority w:val="39"/>
    <w:qFormat/>
    <w:rsid w:val="002128BF"/>
    <w:pPr>
      <w:spacing w:before="360" w:after="360"/>
    </w:pPr>
    <w:rPr>
      <w:rFonts w:asciiTheme="minorHAnsi" w:hAnsiTheme="minorHAnsi"/>
      <w:b/>
      <w:bCs/>
      <w:caps/>
      <w:sz w:val="22"/>
      <w:szCs w:val="22"/>
      <w:u w:val="single"/>
    </w:rPr>
  </w:style>
  <w:style w:type="paragraph" w:styleId="TM2">
    <w:name w:val="toc 2"/>
    <w:basedOn w:val="Normal"/>
    <w:next w:val="Normal"/>
    <w:autoRedefine/>
    <w:uiPriority w:val="39"/>
    <w:semiHidden/>
    <w:qFormat/>
    <w:rsid w:val="002128BF"/>
    <w:rPr>
      <w:rFonts w:asciiTheme="minorHAnsi" w:hAnsiTheme="minorHAnsi"/>
      <w:b/>
      <w:bCs/>
      <w:smallCaps/>
      <w:sz w:val="22"/>
      <w:szCs w:val="22"/>
    </w:rPr>
  </w:style>
  <w:style w:type="character" w:styleId="Lienhypertexte">
    <w:name w:val="Hyperlink"/>
    <w:basedOn w:val="Policepardfaut"/>
    <w:uiPriority w:val="99"/>
    <w:rsid w:val="002128BF"/>
    <w:rPr>
      <w:color w:val="0000FF"/>
      <w:u w:val="single"/>
    </w:rPr>
  </w:style>
  <w:style w:type="paragraph" w:styleId="En-ttedetabledesmatires">
    <w:name w:val="TOC Heading"/>
    <w:basedOn w:val="Titre1"/>
    <w:next w:val="Normal"/>
    <w:uiPriority w:val="39"/>
    <w:unhideWhenUsed/>
    <w:qFormat/>
    <w:rsid w:val="002128BF"/>
    <w:pPr>
      <w:keepLines/>
      <w:spacing w:before="480" w:line="276" w:lineRule="auto"/>
      <w:ind w:left="0" w:right="0" w:firstLine="0"/>
      <w:outlineLvl w:val="9"/>
    </w:pPr>
    <w:rPr>
      <w:rFonts w:asciiTheme="majorHAnsi" w:eastAsiaTheme="majorEastAsia" w:hAnsiTheme="majorHAnsi" w:cstheme="majorBidi"/>
      <w:bCs/>
      <w:color w:val="365F91" w:themeColor="accent1" w:themeShade="BF"/>
      <w:sz w:val="28"/>
      <w:szCs w:val="28"/>
      <w:lang w:eastAsia="en-US"/>
    </w:rPr>
  </w:style>
  <w:style w:type="paragraph" w:styleId="TM3">
    <w:name w:val="toc 3"/>
    <w:basedOn w:val="Normal"/>
    <w:next w:val="Normal"/>
    <w:autoRedefine/>
    <w:uiPriority w:val="39"/>
    <w:unhideWhenUsed/>
    <w:qFormat/>
    <w:rsid w:val="002128BF"/>
    <w:rPr>
      <w:rFonts w:asciiTheme="minorHAnsi" w:hAnsiTheme="minorHAnsi"/>
      <w:smallCaps/>
      <w:sz w:val="22"/>
      <w:szCs w:val="22"/>
    </w:rPr>
  </w:style>
  <w:style w:type="paragraph" w:styleId="TM4">
    <w:name w:val="toc 4"/>
    <w:basedOn w:val="Normal"/>
    <w:next w:val="Normal"/>
    <w:autoRedefine/>
    <w:uiPriority w:val="39"/>
    <w:unhideWhenUsed/>
    <w:rsid w:val="00EF1059"/>
    <w:rPr>
      <w:rFonts w:asciiTheme="minorHAnsi" w:hAnsiTheme="minorHAnsi"/>
      <w:sz w:val="22"/>
      <w:szCs w:val="22"/>
    </w:rPr>
  </w:style>
  <w:style w:type="paragraph" w:styleId="TM5">
    <w:name w:val="toc 5"/>
    <w:basedOn w:val="Normal"/>
    <w:next w:val="Normal"/>
    <w:autoRedefine/>
    <w:uiPriority w:val="39"/>
    <w:unhideWhenUsed/>
    <w:rsid w:val="00EF1059"/>
    <w:rPr>
      <w:rFonts w:asciiTheme="minorHAnsi" w:hAnsiTheme="minorHAnsi"/>
      <w:sz w:val="22"/>
      <w:szCs w:val="22"/>
    </w:rPr>
  </w:style>
  <w:style w:type="paragraph" w:styleId="TM6">
    <w:name w:val="toc 6"/>
    <w:basedOn w:val="Normal"/>
    <w:next w:val="Normal"/>
    <w:autoRedefine/>
    <w:uiPriority w:val="39"/>
    <w:unhideWhenUsed/>
    <w:rsid w:val="00EF1059"/>
    <w:rPr>
      <w:rFonts w:asciiTheme="minorHAnsi" w:hAnsiTheme="minorHAnsi"/>
      <w:sz w:val="22"/>
      <w:szCs w:val="22"/>
    </w:rPr>
  </w:style>
  <w:style w:type="paragraph" w:styleId="TM7">
    <w:name w:val="toc 7"/>
    <w:basedOn w:val="Normal"/>
    <w:next w:val="Normal"/>
    <w:autoRedefine/>
    <w:uiPriority w:val="39"/>
    <w:unhideWhenUsed/>
    <w:rsid w:val="00EF1059"/>
    <w:rPr>
      <w:rFonts w:asciiTheme="minorHAnsi" w:hAnsiTheme="minorHAnsi"/>
      <w:sz w:val="22"/>
      <w:szCs w:val="22"/>
    </w:rPr>
  </w:style>
  <w:style w:type="paragraph" w:styleId="TM8">
    <w:name w:val="toc 8"/>
    <w:basedOn w:val="Normal"/>
    <w:next w:val="Normal"/>
    <w:autoRedefine/>
    <w:uiPriority w:val="39"/>
    <w:unhideWhenUsed/>
    <w:rsid w:val="00EF1059"/>
    <w:rPr>
      <w:rFonts w:asciiTheme="minorHAnsi" w:hAnsiTheme="minorHAnsi"/>
      <w:sz w:val="22"/>
      <w:szCs w:val="22"/>
    </w:rPr>
  </w:style>
  <w:style w:type="paragraph" w:styleId="TM9">
    <w:name w:val="toc 9"/>
    <w:basedOn w:val="Normal"/>
    <w:next w:val="Normal"/>
    <w:autoRedefine/>
    <w:uiPriority w:val="39"/>
    <w:unhideWhenUsed/>
    <w:rsid w:val="00EF1059"/>
    <w:rPr>
      <w:rFonts w:asciiTheme="minorHAnsi" w:hAnsiTheme="minorHAnsi"/>
      <w:sz w:val="22"/>
      <w:szCs w:val="22"/>
    </w:rPr>
  </w:style>
  <w:style w:type="paragraph" w:styleId="Corpsdetexte2">
    <w:name w:val="Body Text 2"/>
    <w:basedOn w:val="Normal"/>
    <w:link w:val="Corpsdetexte2Car"/>
    <w:uiPriority w:val="99"/>
    <w:semiHidden/>
    <w:unhideWhenUsed/>
    <w:rsid w:val="00A065F5"/>
    <w:pPr>
      <w:spacing w:after="120" w:line="480" w:lineRule="auto"/>
    </w:pPr>
  </w:style>
  <w:style w:type="character" w:customStyle="1" w:styleId="Corpsdetexte2Car">
    <w:name w:val="Corps de texte 2 Car"/>
    <w:basedOn w:val="Policepardfaut"/>
    <w:link w:val="Corpsdetexte2"/>
    <w:uiPriority w:val="99"/>
    <w:semiHidden/>
    <w:rsid w:val="00A065F5"/>
    <w:rPr>
      <w:rFonts w:ascii="Times New Roman" w:eastAsia="Times New Roman" w:hAnsi="Times New Roman" w:cs="Times New Roman"/>
      <w:sz w:val="20"/>
      <w:szCs w:val="20"/>
      <w:lang w:eastAsia="fr-FR"/>
    </w:rPr>
  </w:style>
  <w:style w:type="paragraph" w:styleId="Sansinterligne">
    <w:name w:val="No Spacing"/>
    <w:uiPriority w:val="1"/>
    <w:qFormat/>
    <w:rsid w:val="00420A46"/>
    <w:pPr>
      <w:spacing w:after="0" w:line="240" w:lineRule="auto"/>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8453">
      <w:bodyDiv w:val="1"/>
      <w:marLeft w:val="0"/>
      <w:marRight w:val="0"/>
      <w:marTop w:val="0"/>
      <w:marBottom w:val="0"/>
      <w:divBdr>
        <w:top w:val="none" w:sz="0" w:space="0" w:color="auto"/>
        <w:left w:val="none" w:sz="0" w:space="0" w:color="auto"/>
        <w:bottom w:val="none" w:sz="0" w:space="0" w:color="auto"/>
        <w:right w:val="none" w:sz="0" w:space="0" w:color="auto"/>
      </w:divBdr>
    </w:div>
    <w:div w:id="278342933">
      <w:bodyDiv w:val="1"/>
      <w:marLeft w:val="0"/>
      <w:marRight w:val="0"/>
      <w:marTop w:val="0"/>
      <w:marBottom w:val="0"/>
      <w:divBdr>
        <w:top w:val="none" w:sz="0" w:space="0" w:color="auto"/>
        <w:left w:val="none" w:sz="0" w:space="0" w:color="auto"/>
        <w:bottom w:val="none" w:sz="0" w:space="0" w:color="auto"/>
        <w:right w:val="none" w:sz="0" w:space="0" w:color="auto"/>
      </w:divBdr>
    </w:div>
    <w:div w:id="494345980">
      <w:bodyDiv w:val="1"/>
      <w:marLeft w:val="0"/>
      <w:marRight w:val="0"/>
      <w:marTop w:val="0"/>
      <w:marBottom w:val="0"/>
      <w:divBdr>
        <w:top w:val="none" w:sz="0" w:space="0" w:color="auto"/>
        <w:left w:val="none" w:sz="0" w:space="0" w:color="auto"/>
        <w:bottom w:val="none" w:sz="0" w:space="0" w:color="auto"/>
        <w:right w:val="none" w:sz="0" w:space="0" w:color="auto"/>
      </w:divBdr>
    </w:div>
    <w:div w:id="1207721484">
      <w:bodyDiv w:val="1"/>
      <w:marLeft w:val="0"/>
      <w:marRight w:val="0"/>
      <w:marTop w:val="0"/>
      <w:marBottom w:val="0"/>
      <w:divBdr>
        <w:top w:val="none" w:sz="0" w:space="0" w:color="auto"/>
        <w:left w:val="none" w:sz="0" w:space="0" w:color="auto"/>
        <w:bottom w:val="none" w:sz="0" w:space="0" w:color="auto"/>
        <w:right w:val="none" w:sz="0" w:space="0" w:color="auto"/>
      </w:divBdr>
    </w:div>
    <w:div w:id="1436092994">
      <w:bodyDiv w:val="1"/>
      <w:marLeft w:val="0"/>
      <w:marRight w:val="0"/>
      <w:marTop w:val="0"/>
      <w:marBottom w:val="0"/>
      <w:divBdr>
        <w:top w:val="none" w:sz="0" w:space="0" w:color="auto"/>
        <w:left w:val="none" w:sz="0" w:space="0" w:color="auto"/>
        <w:bottom w:val="none" w:sz="0" w:space="0" w:color="auto"/>
        <w:right w:val="none" w:sz="0" w:space="0" w:color="auto"/>
      </w:divBdr>
    </w:div>
    <w:div w:id="155130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5EA92-D33C-4B20-826F-E3277AB9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4294</Words>
  <Characters>23620</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MOOV CI</Company>
  <LinksUpToDate>false</LinksUpToDate>
  <CharactersWithSpaces>27859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FAbole</dc:creator>
  <cp:lastModifiedBy>Didier GANIN</cp:lastModifiedBy>
  <cp:revision>2</cp:revision>
  <cp:lastPrinted>2011-01-17T14:51:00Z</cp:lastPrinted>
  <dcterms:created xsi:type="dcterms:W3CDTF">2021-10-22T08:02:00Z</dcterms:created>
  <dcterms:modified xsi:type="dcterms:W3CDTF">2021-10-22T08:02:00Z</dcterms:modified>
</cp:coreProperties>
</file>