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65D4" w:rsidRPr="00EC74BD" w:rsidRDefault="00FF65D4" w:rsidP="00FF65D4">
      <w:pPr>
        <w:pStyle w:val="Titre7"/>
        <w:jc w:val="center"/>
        <w:rPr>
          <w:rFonts w:ascii="Candara" w:hAnsi="Candara" w:cs="Arial"/>
          <w:b/>
          <w:bCs/>
          <w:sz w:val="96"/>
          <w:szCs w:val="96"/>
        </w:rPr>
      </w:pPr>
      <w:r w:rsidRPr="00EC74BD">
        <w:rPr>
          <w:rFonts w:ascii="Candara" w:hAnsi="Candara" w:cs="Arial"/>
          <w:b/>
          <w:bCs/>
          <w:sz w:val="96"/>
          <w:szCs w:val="96"/>
        </w:rPr>
        <w:t xml:space="preserve">Contrat de Construction de </w:t>
      </w:r>
      <w:r>
        <w:rPr>
          <w:rFonts w:ascii="Candara" w:hAnsi="Candara" w:cs="Arial"/>
          <w:b/>
          <w:bCs/>
          <w:sz w:val="96"/>
          <w:szCs w:val="96"/>
        </w:rPr>
        <w:t>GROS OEUVRE</w:t>
      </w:r>
    </w:p>
    <w:p w:rsidR="00FF65D4" w:rsidRPr="00EC74BD" w:rsidRDefault="00FF65D4" w:rsidP="00FF65D4">
      <w:pPr>
        <w:jc w:val="center"/>
        <w:rPr>
          <w:rFonts w:ascii="Candara" w:hAnsi="Candara" w:cs="Arial"/>
          <w:b/>
          <w:bCs/>
          <w:sz w:val="20"/>
          <w:szCs w:val="20"/>
        </w:rPr>
      </w:pPr>
    </w:p>
    <w:p w:rsidR="00FF65D4" w:rsidRPr="00EC74BD" w:rsidRDefault="00FF65D4" w:rsidP="00FF65D4">
      <w:pPr>
        <w:pStyle w:val="Titre7"/>
        <w:jc w:val="center"/>
        <w:rPr>
          <w:rFonts w:ascii="Candara" w:hAnsi="Candara" w:cs="Arial"/>
          <w:b/>
          <w:bCs/>
          <w:sz w:val="96"/>
          <w:szCs w:val="96"/>
        </w:rPr>
      </w:pPr>
      <w:r w:rsidRPr="00EC74BD">
        <w:rPr>
          <w:rFonts w:ascii="Candara" w:hAnsi="Candara" w:cs="Arial"/>
          <w:b/>
          <w:bCs/>
          <w:sz w:val="96"/>
          <w:szCs w:val="96"/>
        </w:rPr>
        <w:t>Entre</w:t>
      </w:r>
    </w:p>
    <w:p w:rsidR="00FF65D4" w:rsidRPr="00EC74BD" w:rsidRDefault="00FF65D4" w:rsidP="00FF65D4">
      <w:pPr>
        <w:pStyle w:val="Titre7"/>
        <w:jc w:val="center"/>
        <w:rPr>
          <w:rFonts w:ascii="Candara" w:hAnsi="Candara" w:cs="Arial"/>
          <w:b/>
          <w:bCs/>
          <w:sz w:val="20"/>
        </w:rPr>
      </w:pPr>
    </w:p>
    <w:p w:rsidR="00FF65D4" w:rsidRPr="00EC74BD" w:rsidRDefault="00FF65D4" w:rsidP="00FF65D4">
      <w:pPr>
        <w:pStyle w:val="Titre4"/>
        <w:ind w:firstLine="0"/>
        <w:jc w:val="center"/>
        <w:rPr>
          <w:rFonts w:ascii="Candara" w:hAnsi="Candara" w:cs="Arial"/>
          <w:b/>
          <w:bCs/>
          <w:i w:val="0"/>
          <w:sz w:val="96"/>
          <w:szCs w:val="96"/>
        </w:rPr>
      </w:pPr>
      <w:r w:rsidRPr="00EC74BD">
        <w:rPr>
          <w:rFonts w:ascii="Candara" w:hAnsi="Candara" w:cs="Arial"/>
          <w:b/>
          <w:bCs/>
          <w:i w:val="0"/>
          <w:sz w:val="96"/>
          <w:szCs w:val="96"/>
        </w:rPr>
        <w:t>Atlantique Télécom CI</w:t>
      </w:r>
    </w:p>
    <w:p w:rsidR="00FF65D4" w:rsidRPr="00EC74BD" w:rsidRDefault="00FF65D4" w:rsidP="00FF65D4">
      <w:pPr>
        <w:pStyle w:val="Titre7"/>
        <w:jc w:val="center"/>
        <w:rPr>
          <w:rFonts w:ascii="Candara" w:hAnsi="Candara" w:cs="Arial"/>
          <w:b/>
          <w:bCs/>
          <w:sz w:val="20"/>
        </w:rPr>
      </w:pPr>
    </w:p>
    <w:p w:rsidR="00FF65D4" w:rsidRPr="00EC74BD" w:rsidRDefault="00FF65D4" w:rsidP="00FF65D4">
      <w:pPr>
        <w:pStyle w:val="Titre7"/>
        <w:jc w:val="center"/>
        <w:rPr>
          <w:rFonts w:ascii="Candara" w:hAnsi="Candara" w:cs="Arial"/>
          <w:b/>
          <w:bCs/>
          <w:sz w:val="96"/>
          <w:szCs w:val="96"/>
        </w:rPr>
      </w:pPr>
      <w:r w:rsidRPr="00EC74BD">
        <w:rPr>
          <w:rFonts w:ascii="Candara" w:hAnsi="Candara" w:cs="Arial"/>
          <w:b/>
          <w:bCs/>
          <w:sz w:val="96"/>
          <w:szCs w:val="96"/>
        </w:rPr>
        <w:t>Et</w:t>
      </w:r>
    </w:p>
    <w:p w:rsidR="00FF65D4" w:rsidRPr="00EC74BD" w:rsidRDefault="00FF65D4" w:rsidP="00FF65D4">
      <w:pPr>
        <w:rPr>
          <w:rFonts w:ascii="Candara" w:hAnsi="Candara"/>
        </w:rPr>
      </w:pPr>
    </w:p>
    <w:p w:rsidR="00FF65D4" w:rsidRPr="00EC74BD" w:rsidRDefault="00FF65D4" w:rsidP="00FF65D4">
      <w:pPr>
        <w:rPr>
          <w:rFonts w:ascii="Candara" w:hAnsi="Candara"/>
          <w:sz w:val="22"/>
        </w:rPr>
      </w:pPr>
    </w:p>
    <w:p w:rsidR="00FF65D4" w:rsidRPr="00EC74BD" w:rsidRDefault="00FF65D4" w:rsidP="00FF65D4">
      <w:pPr>
        <w:rPr>
          <w:rFonts w:ascii="Candara" w:hAnsi="Candara"/>
          <w:sz w:val="22"/>
        </w:rPr>
      </w:pPr>
    </w:p>
    <w:p w:rsidR="00FF65D4" w:rsidRPr="00EC74BD" w:rsidRDefault="00FF65D4" w:rsidP="00FF65D4">
      <w:pPr>
        <w:rPr>
          <w:rFonts w:ascii="Candara" w:hAnsi="Candara"/>
          <w:sz w:val="22"/>
        </w:rPr>
      </w:pPr>
    </w:p>
    <w:p w:rsidR="00FF65D4" w:rsidRPr="00EC74BD" w:rsidRDefault="00FF65D4" w:rsidP="00FF65D4">
      <w:pPr>
        <w:rPr>
          <w:rFonts w:ascii="Candara" w:hAnsi="Candara"/>
          <w:sz w:val="22"/>
        </w:rPr>
      </w:pPr>
    </w:p>
    <w:p w:rsidR="00FF65D4" w:rsidRPr="00EC74BD" w:rsidRDefault="00FF65D4" w:rsidP="00FF65D4">
      <w:pPr>
        <w:ind w:left="7080" w:firstLine="708"/>
        <w:rPr>
          <w:rFonts w:ascii="Candara" w:hAnsi="Candara"/>
          <w:b/>
          <w:sz w:val="22"/>
        </w:rPr>
        <w:sectPr w:rsidR="00FF65D4" w:rsidRPr="00EC74BD" w:rsidSect="00B331A8">
          <w:headerReference w:type="default" r:id="rId7"/>
          <w:footerReference w:type="default" r:id="rId8"/>
          <w:footnotePr>
            <w:numRestart w:val="eachSect"/>
          </w:footnotePr>
          <w:pgSz w:w="11901" w:h="16840"/>
          <w:pgMar w:top="1701" w:right="843" w:bottom="2155" w:left="1418" w:header="907" w:footer="0" w:gutter="0"/>
          <w:pgNumType w:start="1"/>
          <w:cols w:space="720"/>
        </w:sectPr>
      </w:pPr>
      <w:r w:rsidRPr="00EC74BD">
        <w:rPr>
          <w:rFonts w:ascii="Candara" w:hAnsi="Candara"/>
          <w:b/>
          <w:sz w:val="22"/>
        </w:rPr>
        <w:t xml:space="preserve">Année </w:t>
      </w:r>
      <w:r w:rsidR="004866B1">
        <w:rPr>
          <w:rFonts w:ascii="Candara" w:hAnsi="Candara"/>
          <w:b/>
          <w:sz w:val="22"/>
        </w:rPr>
        <w:t>XXX</w:t>
      </w:r>
    </w:p>
    <w:p w:rsidR="00FF65D4" w:rsidRPr="00EC74BD" w:rsidRDefault="00FF65D4" w:rsidP="00FF65D4">
      <w:pPr>
        <w:pStyle w:val="NormalTitre1"/>
        <w:ind w:left="0"/>
        <w:rPr>
          <w:rFonts w:ascii="Candara" w:hAnsi="Candara"/>
          <w:sz w:val="22"/>
        </w:rPr>
      </w:pPr>
      <w:r w:rsidRPr="00EC74BD">
        <w:rPr>
          <w:rFonts w:ascii="Candara" w:hAnsi="Candara"/>
          <w:sz w:val="22"/>
        </w:rPr>
        <w:lastRenderedPageBreak/>
        <w:t>Table des matières</w:t>
      </w:r>
    </w:p>
    <w:p w:rsidR="00FF65D4" w:rsidRPr="00EC74BD" w:rsidRDefault="00FF65D4" w:rsidP="00FF65D4">
      <w:pPr>
        <w:pStyle w:val="Normalsolide"/>
        <w:rPr>
          <w:rFonts w:ascii="Candara" w:hAnsi="Candara"/>
          <w:sz w:val="22"/>
        </w:rPr>
      </w:pPr>
    </w:p>
    <w:p w:rsidR="00FF65D4" w:rsidRPr="00EC74BD" w:rsidRDefault="00FF65D4" w:rsidP="00FF65D4">
      <w:pPr>
        <w:pStyle w:val="TM5"/>
        <w:tabs>
          <w:tab w:val="clear" w:pos="6800"/>
          <w:tab w:val="left" w:pos="1560"/>
          <w:tab w:val="right" w:pos="6237"/>
        </w:tabs>
        <w:spacing w:before="120"/>
        <w:ind w:left="0" w:right="0" w:firstLine="0"/>
        <w:rPr>
          <w:rFonts w:ascii="Candara" w:hAnsi="Candara"/>
          <w:sz w:val="22"/>
        </w:rPr>
      </w:pPr>
      <w:r w:rsidRPr="00EC74BD">
        <w:rPr>
          <w:rFonts w:ascii="Candara" w:hAnsi="Candara"/>
          <w:sz w:val="22"/>
        </w:rPr>
        <w:t>Article 1</w:t>
      </w:r>
      <w:r w:rsidRPr="00EC74BD">
        <w:rPr>
          <w:rFonts w:ascii="Candara" w:hAnsi="Candara"/>
          <w:sz w:val="22"/>
        </w:rPr>
        <w:tab/>
        <w:t>Définitions</w:t>
      </w:r>
      <w:r w:rsidRPr="00EC74BD">
        <w:rPr>
          <w:rFonts w:ascii="Candara" w:hAnsi="Candara"/>
          <w:sz w:val="22"/>
        </w:rPr>
        <w:tab/>
      </w:r>
    </w:p>
    <w:p w:rsidR="00FF65D4" w:rsidRPr="00EC74BD" w:rsidRDefault="00FF65D4" w:rsidP="00FF65D4">
      <w:pPr>
        <w:pStyle w:val="TM5"/>
        <w:tabs>
          <w:tab w:val="clear" w:pos="6800"/>
          <w:tab w:val="left" w:pos="1560"/>
          <w:tab w:val="right" w:pos="6237"/>
        </w:tabs>
        <w:spacing w:before="120"/>
        <w:ind w:left="0" w:right="0" w:firstLine="0"/>
        <w:rPr>
          <w:rFonts w:ascii="Candara" w:hAnsi="Candara"/>
          <w:sz w:val="22"/>
        </w:rPr>
      </w:pPr>
      <w:r w:rsidRPr="00EC74BD">
        <w:rPr>
          <w:rFonts w:ascii="Candara" w:hAnsi="Candara"/>
          <w:sz w:val="22"/>
        </w:rPr>
        <w:t>Article 2</w:t>
      </w:r>
      <w:r w:rsidRPr="00EC74BD">
        <w:rPr>
          <w:rFonts w:ascii="Candara" w:hAnsi="Candara"/>
          <w:sz w:val="22"/>
        </w:rPr>
        <w:tab/>
        <w:t>Objet du Contrat</w:t>
      </w:r>
      <w:r w:rsidRPr="00EC74BD">
        <w:rPr>
          <w:rFonts w:ascii="Candara" w:hAnsi="Candara"/>
          <w:sz w:val="22"/>
        </w:rPr>
        <w:tab/>
      </w:r>
    </w:p>
    <w:p w:rsidR="00FF65D4" w:rsidRPr="00EC74BD" w:rsidRDefault="00FF65D4" w:rsidP="00FF65D4">
      <w:pPr>
        <w:pStyle w:val="TM5"/>
        <w:tabs>
          <w:tab w:val="clear" w:pos="6800"/>
          <w:tab w:val="left" w:pos="1560"/>
          <w:tab w:val="right" w:pos="6237"/>
        </w:tabs>
        <w:spacing w:before="120"/>
        <w:ind w:left="0" w:right="0" w:firstLine="0"/>
        <w:rPr>
          <w:rFonts w:ascii="Candara" w:hAnsi="Candara"/>
          <w:sz w:val="22"/>
        </w:rPr>
      </w:pPr>
      <w:r w:rsidRPr="00EC74BD">
        <w:rPr>
          <w:rFonts w:ascii="Candara" w:hAnsi="Candara"/>
          <w:sz w:val="22"/>
        </w:rPr>
        <w:t>Article 3</w:t>
      </w:r>
      <w:r w:rsidRPr="00EC74BD">
        <w:rPr>
          <w:rFonts w:ascii="Candara" w:hAnsi="Candara"/>
          <w:sz w:val="22"/>
        </w:rPr>
        <w:tab/>
        <w:t>Documents contractuels</w:t>
      </w:r>
      <w:r w:rsidRPr="00EC74BD">
        <w:rPr>
          <w:rFonts w:ascii="Candara" w:hAnsi="Candara"/>
          <w:sz w:val="22"/>
        </w:rPr>
        <w:tab/>
      </w:r>
    </w:p>
    <w:p w:rsidR="00FF65D4" w:rsidRPr="00EC74BD" w:rsidRDefault="00FF65D4" w:rsidP="00FF65D4">
      <w:pPr>
        <w:pStyle w:val="TM5"/>
        <w:tabs>
          <w:tab w:val="clear" w:pos="6800"/>
          <w:tab w:val="left" w:pos="1560"/>
          <w:tab w:val="right" w:pos="6237"/>
        </w:tabs>
        <w:spacing w:before="120"/>
        <w:ind w:left="0" w:right="0" w:firstLine="0"/>
        <w:rPr>
          <w:rFonts w:ascii="Candara" w:hAnsi="Candara"/>
          <w:sz w:val="22"/>
        </w:rPr>
      </w:pPr>
      <w:r w:rsidRPr="00EC74BD">
        <w:rPr>
          <w:rFonts w:ascii="Candara" w:hAnsi="Candara"/>
          <w:sz w:val="22"/>
        </w:rPr>
        <w:t>Article 4</w:t>
      </w:r>
      <w:r w:rsidRPr="00EC74BD">
        <w:rPr>
          <w:rFonts w:ascii="Candara" w:hAnsi="Candara"/>
          <w:sz w:val="22"/>
        </w:rPr>
        <w:tab/>
        <w:t>Prix et Taxes</w:t>
      </w:r>
      <w:r w:rsidRPr="00EC74BD">
        <w:rPr>
          <w:rFonts w:ascii="Candara" w:hAnsi="Candara"/>
          <w:sz w:val="22"/>
        </w:rPr>
        <w:tab/>
      </w:r>
    </w:p>
    <w:p w:rsidR="00FF65D4" w:rsidRPr="00EC74BD" w:rsidRDefault="00FF65D4" w:rsidP="00FF65D4">
      <w:pPr>
        <w:pStyle w:val="TM5"/>
        <w:tabs>
          <w:tab w:val="clear" w:pos="6800"/>
          <w:tab w:val="left" w:pos="1560"/>
          <w:tab w:val="right" w:pos="6237"/>
        </w:tabs>
        <w:spacing w:before="120"/>
        <w:ind w:left="0" w:right="0" w:firstLine="0"/>
        <w:rPr>
          <w:rFonts w:ascii="Candara" w:hAnsi="Candara"/>
          <w:sz w:val="22"/>
        </w:rPr>
      </w:pPr>
      <w:r w:rsidRPr="00EC74BD">
        <w:rPr>
          <w:rFonts w:ascii="Candara" w:hAnsi="Candara"/>
          <w:sz w:val="22"/>
        </w:rPr>
        <w:t>Article 5</w:t>
      </w:r>
      <w:r w:rsidRPr="00EC74BD">
        <w:rPr>
          <w:rFonts w:ascii="Candara" w:hAnsi="Candara"/>
          <w:sz w:val="22"/>
        </w:rPr>
        <w:tab/>
        <w:t>Devises, Termes et Conditions de paiement</w:t>
      </w:r>
      <w:r w:rsidRPr="00EC74BD">
        <w:rPr>
          <w:rFonts w:ascii="Candara" w:hAnsi="Candara"/>
          <w:sz w:val="22"/>
        </w:rPr>
        <w:tab/>
      </w:r>
    </w:p>
    <w:p w:rsidR="00FF65D4" w:rsidRPr="00EC74BD" w:rsidRDefault="00FF65D4" w:rsidP="00FF65D4">
      <w:pPr>
        <w:pStyle w:val="TM5"/>
        <w:tabs>
          <w:tab w:val="clear" w:pos="6800"/>
          <w:tab w:val="left" w:pos="1560"/>
          <w:tab w:val="right" w:pos="6237"/>
        </w:tabs>
        <w:spacing w:before="120"/>
        <w:ind w:left="0" w:right="0" w:firstLine="0"/>
        <w:rPr>
          <w:rFonts w:ascii="Candara" w:hAnsi="Candara"/>
          <w:sz w:val="22"/>
        </w:rPr>
      </w:pPr>
      <w:r w:rsidRPr="00EC74BD">
        <w:rPr>
          <w:rFonts w:ascii="Candara" w:hAnsi="Candara"/>
          <w:sz w:val="22"/>
        </w:rPr>
        <w:t>Article 6</w:t>
      </w:r>
      <w:r w:rsidRPr="00EC74BD">
        <w:rPr>
          <w:rFonts w:ascii="Candara" w:hAnsi="Candara"/>
          <w:sz w:val="22"/>
        </w:rPr>
        <w:tab/>
        <w:t>Conformité du Site et du Matériel</w:t>
      </w:r>
      <w:r w:rsidRPr="00EC74BD">
        <w:rPr>
          <w:rFonts w:ascii="Candara" w:hAnsi="Candara"/>
          <w:sz w:val="22"/>
        </w:rPr>
        <w:tab/>
      </w:r>
    </w:p>
    <w:p w:rsidR="00FF65D4" w:rsidRPr="00EC74BD" w:rsidRDefault="00FF65D4" w:rsidP="00FF65D4">
      <w:pPr>
        <w:pStyle w:val="TM5"/>
        <w:tabs>
          <w:tab w:val="clear" w:pos="6800"/>
          <w:tab w:val="left" w:pos="1560"/>
          <w:tab w:val="right" w:pos="6237"/>
        </w:tabs>
        <w:spacing w:before="120"/>
        <w:ind w:left="0" w:right="0" w:firstLine="0"/>
        <w:rPr>
          <w:rFonts w:ascii="Candara" w:hAnsi="Candara"/>
          <w:sz w:val="22"/>
        </w:rPr>
      </w:pPr>
      <w:r w:rsidRPr="00EC74BD">
        <w:rPr>
          <w:rFonts w:ascii="Candara" w:hAnsi="Candara"/>
          <w:sz w:val="22"/>
        </w:rPr>
        <w:t>Article 7</w:t>
      </w:r>
      <w:r w:rsidRPr="00EC74BD">
        <w:rPr>
          <w:rFonts w:ascii="Candara" w:hAnsi="Candara"/>
          <w:sz w:val="22"/>
        </w:rPr>
        <w:tab/>
        <w:t>Délais d’exécution</w:t>
      </w:r>
      <w:r w:rsidRPr="00EC74BD">
        <w:rPr>
          <w:rFonts w:ascii="Candara" w:hAnsi="Candara"/>
          <w:sz w:val="22"/>
        </w:rPr>
        <w:tab/>
      </w:r>
    </w:p>
    <w:p w:rsidR="00FF65D4" w:rsidRPr="00EC74BD" w:rsidRDefault="00FF65D4" w:rsidP="00FF65D4">
      <w:pPr>
        <w:pStyle w:val="TM5"/>
        <w:tabs>
          <w:tab w:val="clear" w:pos="6800"/>
          <w:tab w:val="left" w:pos="1560"/>
          <w:tab w:val="right" w:pos="6237"/>
        </w:tabs>
        <w:spacing w:before="120"/>
        <w:ind w:left="0" w:right="0" w:firstLine="0"/>
        <w:rPr>
          <w:rFonts w:ascii="Candara" w:hAnsi="Candara"/>
          <w:sz w:val="22"/>
        </w:rPr>
      </w:pPr>
      <w:r w:rsidRPr="00EC74BD">
        <w:rPr>
          <w:rFonts w:ascii="Candara" w:hAnsi="Candara"/>
          <w:sz w:val="22"/>
        </w:rPr>
        <w:t>Article 8</w:t>
      </w:r>
      <w:r w:rsidRPr="00EC74BD">
        <w:rPr>
          <w:rFonts w:ascii="Candara" w:hAnsi="Candara"/>
          <w:sz w:val="22"/>
        </w:rPr>
        <w:tab/>
        <w:t>Pénalités pour retard</w:t>
      </w:r>
      <w:r w:rsidRPr="00EC74BD">
        <w:rPr>
          <w:rFonts w:ascii="Candara" w:hAnsi="Candara"/>
          <w:sz w:val="22"/>
        </w:rPr>
        <w:tab/>
      </w:r>
    </w:p>
    <w:p w:rsidR="00FF65D4" w:rsidRPr="00EC74BD" w:rsidRDefault="00FF65D4" w:rsidP="00FF65D4">
      <w:pPr>
        <w:pStyle w:val="TM5"/>
        <w:tabs>
          <w:tab w:val="clear" w:pos="6800"/>
          <w:tab w:val="left" w:pos="1560"/>
          <w:tab w:val="right" w:pos="6237"/>
        </w:tabs>
        <w:spacing w:before="120"/>
        <w:ind w:left="0" w:right="0" w:firstLine="0"/>
        <w:rPr>
          <w:rFonts w:ascii="Candara" w:hAnsi="Candara"/>
          <w:sz w:val="22"/>
        </w:rPr>
      </w:pPr>
      <w:r w:rsidRPr="00EC74BD">
        <w:rPr>
          <w:rFonts w:ascii="Candara" w:hAnsi="Candara"/>
          <w:sz w:val="22"/>
        </w:rPr>
        <w:t>Article 9</w:t>
      </w:r>
      <w:r w:rsidRPr="00EC74BD">
        <w:rPr>
          <w:rFonts w:ascii="Candara" w:hAnsi="Candara"/>
          <w:sz w:val="22"/>
        </w:rPr>
        <w:tab/>
        <w:t>Transport – Stockage - Assurance</w:t>
      </w:r>
    </w:p>
    <w:p w:rsidR="00FF65D4" w:rsidRPr="00EC74BD" w:rsidRDefault="00FF65D4" w:rsidP="00FF65D4">
      <w:pPr>
        <w:pStyle w:val="TM5"/>
        <w:tabs>
          <w:tab w:val="clear" w:pos="6800"/>
          <w:tab w:val="left" w:pos="1560"/>
          <w:tab w:val="right" w:pos="6237"/>
        </w:tabs>
        <w:spacing w:before="120"/>
        <w:ind w:left="0" w:right="0" w:firstLine="0"/>
        <w:rPr>
          <w:rFonts w:ascii="Candara" w:hAnsi="Candara"/>
          <w:sz w:val="22"/>
        </w:rPr>
      </w:pPr>
      <w:r w:rsidRPr="00EC74BD">
        <w:rPr>
          <w:rFonts w:ascii="Candara" w:hAnsi="Candara"/>
          <w:sz w:val="22"/>
        </w:rPr>
        <w:t>Article 10</w:t>
      </w:r>
      <w:r w:rsidRPr="00EC74BD">
        <w:rPr>
          <w:rFonts w:ascii="Candara" w:hAnsi="Candara"/>
          <w:sz w:val="22"/>
        </w:rPr>
        <w:tab/>
        <w:t>Travaux et obligations à la charge des Parties</w:t>
      </w:r>
    </w:p>
    <w:p w:rsidR="00FF65D4" w:rsidRPr="00EC74BD" w:rsidRDefault="00FF65D4" w:rsidP="00FF65D4">
      <w:pPr>
        <w:pStyle w:val="TM5"/>
        <w:tabs>
          <w:tab w:val="clear" w:pos="6800"/>
          <w:tab w:val="left" w:pos="1560"/>
          <w:tab w:val="right" w:pos="6237"/>
        </w:tabs>
        <w:spacing w:before="120"/>
        <w:ind w:left="0" w:right="0" w:firstLine="0"/>
        <w:rPr>
          <w:rFonts w:ascii="Candara" w:hAnsi="Candara"/>
          <w:sz w:val="22"/>
        </w:rPr>
      </w:pPr>
      <w:r w:rsidRPr="00EC74BD">
        <w:rPr>
          <w:rFonts w:ascii="Candara" w:hAnsi="Candara"/>
          <w:sz w:val="22"/>
        </w:rPr>
        <w:t>Article 11</w:t>
      </w:r>
      <w:r w:rsidRPr="00EC74BD">
        <w:rPr>
          <w:rFonts w:ascii="Candara" w:hAnsi="Candara"/>
          <w:sz w:val="22"/>
        </w:rPr>
        <w:tab/>
        <w:t>Reconnaissance – Survey - Mise à Dis</w:t>
      </w:r>
      <w:r>
        <w:rPr>
          <w:rFonts w:ascii="Candara" w:hAnsi="Candara"/>
          <w:sz w:val="22"/>
        </w:rPr>
        <w:t>position du Site – Installation</w:t>
      </w:r>
      <w:r w:rsidRPr="00EC74BD">
        <w:rPr>
          <w:rFonts w:ascii="Candara" w:hAnsi="Candara"/>
          <w:sz w:val="22"/>
        </w:rPr>
        <w:tab/>
      </w:r>
    </w:p>
    <w:p w:rsidR="00FF65D4" w:rsidRPr="00A12C73" w:rsidRDefault="00FF65D4" w:rsidP="00FF65D4">
      <w:pPr>
        <w:jc w:val="both"/>
        <w:rPr>
          <w:rFonts w:ascii="Candara" w:hAnsi="Candara"/>
          <w:bCs/>
          <w:sz w:val="22"/>
        </w:rPr>
      </w:pPr>
      <w:r w:rsidRPr="00A12C73">
        <w:rPr>
          <w:rFonts w:ascii="Candara" w:hAnsi="Candara"/>
          <w:bCs/>
          <w:sz w:val="22"/>
        </w:rPr>
        <w:t>Article 12              Contrôle sur site et réception des travaux</w:t>
      </w:r>
    </w:p>
    <w:p w:rsidR="00FF65D4" w:rsidRPr="00EC74BD" w:rsidRDefault="00FF65D4" w:rsidP="00FF65D4">
      <w:pPr>
        <w:pStyle w:val="TM5"/>
        <w:tabs>
          <w:tab w:val="clear" w:pos="6800"/>
          <w:tab w:val="left" w:pos="1560"/>
          <w:tab w:val="right" w:pos="6237"/>
        </w:tabs>
        <w:spacing w:before="120"/>
        <w:ind w:left="0" w:right="0" w:firstLine="0"/>
        <w:rPr>
          <w:rFonts w:ascii="Candara" w:hAnsi="Candara"/>
          <w:sz w:val="22"/>
        </w:rPr>
      </w:pPr>
      <w:r w:rsidRPr="00EC74BD">
        <w:rPr>
          <w:rFonts w:ascii="Candara" w:hAnsi="Candara"/>
          <w:sz w:val="22"/>
        </w:rPr>
        <w:t>Article 13</w:t>
      </w:r>
      <w:r w:rsidRPr="00EC74BD">
        <w:rPr>
          <w:rFonts w:ascii="Candara" w:hAnsi="Candara"/>
          <w:sz w:val="22"/>
        </w:rPr>
        <w:tab/>
        <w:t>Réception</w:t>
      </w:r>
      <w:r w:rsidRPr="00EC74BD">
        <w:rPr>
          <w:rFonts w:ascii="Candara" w:hAnsi="Candara"/>
          <w:sz w:val="22"/>
        </w:rPr>
        <w:tab/>
      </w:r>
    </w:p>
    <w:p w:rsidR="00FF65D4" w:rsidRPr="00EC74BD" w:rsidRDefault="00FF65D4" w:rsidP="00FF65D4">
      <w:pPr>
        <w:pStyle w:val="TM5"/>
        <w:tabs>
          <w:tab w:val="clear" w:pos="6800"/>
          <w:tab w:val="left" w:pos="1560"/>
          <w:tab w:val="right" w:pos="6237"/>
        </w:tabs>
        <w:spacing w:before="120"/>
        <w:ind w:left="0" w:right="0" w:firstLine="0"/>
        <w:rPr>
          <w:rFonts w:ascii="Candara" w:hAnsi="Candara"/>
          <w:sz w:val="22"/>
        </w:rPr>
      </w:pPr>
      <w:r w:rsidRPr="00EC74BD">
        <w:rPr>
          <w:rFonts w:ascii="Candara" w:hAnsi="Candara"/>
          <w:sz w:val="22"/>
        </w:rPr>
        <w:t>Article 14</w:t>
      </w:r>
      <w:r w:rsidRPr="00EC74BD">
        <w:rPr>
          <w:rFonts w:ascii="Candara" w:hAnsi="Candara"/>
          <w:sz w:val="22"/>
        </w:rPr>
        <w:tab/>
        <w:t>Garantie</w:t>
      </w:r>
      <w:r w:rsidRPr="00EC74BD">
        <w:rPr>
          <w:rFonts w:ascii="Candara" w:hAnsi="Candara"/>
          <w:sz w:val="22"/>
        </w:rPr>
        <w:tab/>
      </w:r>
    </w:p>
    <w:p w:rsidR="00FF65D4" w:rsidRPr="00EC74BD" w:rsidRDefault="00FF65D4" w:rsidP="00FF65D4">
      <w:pPr>
        <w:pStyle w:val="TM5"/>
        <w:tabs>
          <w:tab w:val="clear" w:pos="6800"/>
          <w:tab w:val="left" w:pos="1560"/>
          <w:tab w:val="right" w:pos="6237"/>
        </w:tabs>
        <w:spacing w:before="120"/>
        <w:ind w:left="0" w:right="0" w:firstLine="0"/>
        <w:rPr>
          <w:rFonts w:ascii="Candara" w:hAnsi="Candara"/>
          <w:sz w:val="22"/>
        </w:rPr>
      </w:pPr>
      <w:r w:rsidRPr="00EC74BD">
        <w:rPr>
          <w:rFonts w:ascii="Candara" w:hAnsi="Candara"/>
          <w:sz w:val="22"/>
        </w:rPr>
        <w:t>Article 15</w:t>
      </w:r>
      <w:r w:rsidRPr="00EC74BD">
        <w:rPr>
          <w:rFonts w:ascii="Candara" w:hAnsi="Candara"/>
          <w:sz w:val="22"/>
        </w:rPr>
        <w:tab/>
        <w:t>Entrée en vigueur</w:t>
      </w:r>
      <w:r w:rsidRPr="00EC74BD">
        <w:rPr>
          <w:rFonts w:ascii="Candara" w:hAnsi="Candara"/>
          <w:sz w:val="22"/>
        </w:rPr>
        <w:tab/>
      </w:r>
    </w:p>
    <w:p w:rsidR="00FF65D4" w:rsidRPr="00EC74BD" w:rsidRDefault="00FF65D4" w:rsidP="00FF65D4">
      <w:pPr>
        <w:pStyle w:val="TM5"/>
        <w:tabs>
          <w:tab w:val="clear" w:pos="6800"/>
          <w:tab w:val="left" w:pos="1560"/>
          <w:tab w:val="right" w:pos="6237"/>
        </w:tabs>
        <w:spacing w:before="120"/>
        <w:ind w:left="0" w:right="0" w:firstLine="0"/>
        <w:rPr>
          <w:rFonts w:ascii="Candara" w:hAnsi="Candara"/>
          <w:sz w:val="22"/>
        </w:rPr>
      </w:pPr>
      <w:r w:rsidRPr="00EC74BD">
        <w:rPr>
          <w:rFonts w:ascii="Candara" w:hAnsi="Candara"/>
          <w:sz w:val="22"/>
        </w:rPr>
        <w:t>Article 16</w:t>
      </w:r>
      <w:r w:rsidRPr="00EC74BD">
        <w:rPr>
          <w:rFonts w:ascii="Candara" w:hAnsi="Candara"/>
          <w:sz w:val="22"/>
        </w:rPr>
        <w:tab/>
        <w:t>Loi applicable – Règlement des litiges</w:t>
      </w:r>
      <w:r w:rsidRPr="00EC74BD">
        <w:rPr>
          <w:rFonts w:ascii="Candara" w:hAnsi="Candara"/>
          <w:sz w:val="22"/>
        </w:rPr>
        <w:tab/>
      </w:r>
    </w:p>
    <w:p w:rsidR="00FF65D4" w:rsidRPr="00EC74BD" w:rsidRDefault="00FF65D4" w:rsidP="00FF65D4">
      <w:pPr>
        <w:pStyle w:val="TM5"/>
        <w:tabs>
          <w:tab w:val="clear" w:pos="6800"/>
          <w:tab w:val="left" w:pos="1560"/>
          <w:tab w:val="right" w:pos="6237"/>
        </w:tabs>
        <w:spacing w:before="120"/>
        <w:ind w:left="0" w:right="0" w:firstLine="0"/>
        <w:rPr>
          <w:rFonts w:ascii="Candara" w:hAnsi="Candara"/>
          <w:sz w:val="22"/>
        </w:rPr>
      </w:pPr>
      <w:r w:rsidRPr="00EC74BD">
        <w:rPr>
          <w:rFonts w:ascii="Candara" w:hAnsi="Candara"/>
          <w:sz w:val="22"/>
        </w:rPr>
        <w:t>Article 17</w:t>
      </w:r>
      <w:r w:rsidRPr="00EC74BD">
        <w:rPr>
          <w:rFonts w:ascii="Candara" w:hAnsi="Candara"/>
          <w:sz w:val="22"/>
        </w:rPr>
        <w:tab/>
        <w:t>Confidentialité</w:t>
      </w:r>
      <w:r w:rsidRPr="00EC74BD">
        <w:rPr>
          <w:rFonts w:ascii="Candara" w:hAnsi="Candara"/>
          <w:sz w:val="22"/>
        </w:rPr>
        <w:tab/>
      </w:r>
    </w:p>
    <w:p w:rsidR="00FF65D4" w:rsidRPr="00EC74BD" w:rsidRDefault="00FF65D4" w:rsidP="00FF65D4">
      <w:pPr>
        <w:pStyle w:val="TM5"/>
        <w:tabs>
          <w:tab w:val="clear" w:pos="6800"/>
          <w:tab w:val="left" w:pos="1560"/>
          <w:tab w:val="right" w:pos="6237"/>
        </w:tabs>
        <w:spacing w:before="120"/>
        <w:ind w:left="0" w:right="0" w:firstLine="0"/>
        <w:rPr>
          <w:rFonts w:ascii="Candara" w:hAnsi="Candara"/>
          <w:sz w:val="22"/>
        </w:rPr>
      </w:pPr>
      <w:r w:rsidRPr="00EC74BD">
        <w:rPr>
          <w:rFonts w:ascii="Candara" w:hAnsi="Candara"/>
          <w:sz w:val="22"/>
        </w:rPr>
        <w:t>Article 18</w:t>
      </w:r>
      <w:r w:rsidRPr="00EC74BD">
        <w:rPr>
          <w:rFonts w:ascii="Candara" w:hAnsi="Candara"/>
          <w:sz w:val="22"/>
        </w:rPr>
        <w:tab/>
        <w:t>Force majeure</w:t>
      </w:r>
      <w:r w:rsidRPr="00EC74BD">
        <w:rPr>
          <w:rFonts w:ascii="Candara" w:hAnsi="Candara"/>
          <w:sz w:val="22"/>
        </w:rPr>
        <w:tab/>
      </w:r>
    </w:p>
    <w:p w:rsidR="00FF65D4" w:rsidRPr="00EC74BD" w:rsidRDefault="00FF65D4" w:rsidP="00FF65D4">
      <w:pPr>
        <w:pStyle w:val="TM5"/>
        <w:tabs>
          <w:tab w:val="clear" w:pos="6800"/>
          <w:tab w:val="left" w:pos="1560"/>
          <w:tab w:val="right" w:pos="6237"/>
        </w:tabs>
        <w:spacing w:before="120"/>
        <w:ind w:left="0" w:right="0" w:firstLine="0"/>
        <w:rPr>
          <w:rFonts w:ascii="Candara" w:hAnsi="Candara"/>
          <w:sz w:val="22"/>
        </w:rPr>
      </w:pPr>
      <w:r w:rsidRPr="00EC74BD">
        <w:rPr>
          <w:rFonts w:ascii="Candara" w:hAnsi="Candara"/>
          <w:sz w:val="22"/>
        </w:rPr>
        <w:t>Article 19</w:t>
      </w:r>
      <w:r w:rsidRPr="00EC74BD">
        <w:rPr>
          <w:rFonts w:ascii="Candara" w:hAnsi="Candara"/>
          <w:sz w:val="22"/>
        </w:rPr>
        <w:tab/>
        <w:t>Correspondance</w:t>
      </w:r>
      <w:r w:rsidRPr="00EC74BD">
        <w:rPr>
          <w:rFonts w:ascii="Candara" w:hAnsi="Candara"/>
          <w:sz w:val="22"/>
        </w:rPr>
        <w:tab/>
      </w:r>
    </w:p>
    <w:p w:rsidR="00FF65D4" w:rsidRPr="00EC74BD" w:rsidRDefault="00FF65D4" w:rsidP="00FF65D4">
      <w:pPr>
        <w:pStyle w:val="TM5"/>
        <w:tabs>
          <w:tab w:val="clear" w:pos="6800"/>
          <w:tab w:val="left" w:pos="1560"/>
          <w:tab w:val="right" w:pos="6237"/>
        </w:tabs>
        <w:spacing w:before="120"/>
        <w:ind w:left="0" w:right="0" w:firstLine="0"/>
        <w:rPr>
          <w:rFonts w:ascii="Candara" w:hAnsi="Candara"/>
          <w:sz w:val="22"/>
        </w:rPr>
      </w:pPr>
      <w:r w:rsidRPr="00EC74BD">
        <w:rPr>
          <w:rFonts w:ascii="Candara" w:hAnsi="Candara"/>
          <w:sz w:val="22"/>
        </w:rPr>
        <w:t>Article 20</w:t>
      </w:r>
      <w:r w:rsidRPr="00EC74BD">
        <w:rPr>
          <w:rFonts w:ascii="Candara" w:hAnsi="Candara"/>
          <w:sz w:val="22"/>
        </w:rPr>
        <w:tab/>
        <w:t>Responsabilité - Assurance</w:t>
      </w:r>
      <w:r w:rsidRPr="00EC74BD">
        <w:rPr>
          <w:rFonts w:ascii="Candara" w:hAnsi="Candara"/>
          <w:sz w:val="22"/>
        </w:rPr>
        <w:tab/>
      </w:r>
    </w:p>
    <w:p w:rsidR="00FF65D4" w:rsidRPr="00EC74BD" w:rsidRDefault="00FF65D4" w:rsidP="00FF65D4">
      <w:pPr>
        <w:pStyle w:val="TM5"/>
        <w:tabs>
          <w:tab w:val="clear" w:pos="6800"/>
          <w:tab w:val="left" w:pos="1560"/>
          <w:tab w:val="right" w:pos="6237"/>
        </w:tabs>
        <w:spacing w:before="120"/>
        <w:ind w:left="0" w:right="0" w:firstLine="0"/>
        <w:rPr>
          <w:rFonts w:ascii="Candara" w:hAnsi="Candara"/>
          <w:sz w:val="22"/>
        </w:rPr>
      </w:pPr>
      <w:r w:rsidRPr="00EC74BD">
        <w:rPr>
          <w:rFonts w:ascii="Candara" w:hAnsi="Candara"/>
          <w:sz w:val="22"/>
        </w:rPr>
        <w:t>Article 21</w:t>
      </w:r>
      <w:r w:rsidRPr="00EC74BD">
        <w:rPr>
          <w:rFonts w:ascii="Candara" w:hAnsi="Candara"/>
          <w:sz w:val="22"/>
        </w:rPr>
        <w:tab/>
        <w:t>Propriété intellectuelle</w:t>
      </w:r>
      <w:r w:rsidRPr="00EC74BD">
        <w:rPr>
          <w:rFonts w:ascii="Candara" w:hAnsi="Candara"/>
          <w:sz w:val="22"/>
        </w:rPr>
        <w:tab/>
      </w:r>
    </w:p>
    <w:p w:rsidR="00FF65D4" w:rsidRPr="00EC74BD" w:rsidRDefault="00FF65D4" w:rsidP="00FF65D4">
      <w:pPr>
        <w:pStyle w:val="TM5"/>
        <w:tabs>
          <w:tab w:val="clear" w:pos="6800"/>
          <w:tab w:val="left" w:pos="1560"/>
          <w:tab w:val="right" w:pos="6237"/>
        </w:tabs>
        <w:spacing w:before="120"/>
        <w:ind w:left="0" w:right="0" w:firstLine="0"/>
        <w:rPr>
          <w:rFonts w:ascii="Candara" w:hAnsi="Candara"/>
          <w:sz w:val="22"/>
        </w:rPr>
      </w:pPr>
      <w:r w:rsidRPr="00EC74BD">
        <w:rPr>
          <w:rFonts w:ascii="Candara" w:hAnsi="Candara"/>
          <w:sz w:val="22"/>
        </w:rPr>
        <w:t>Article 22</w:t>
      </w:r>
      <w:r w:rsidRPr="00EC74BD">
        <w:rPr>
          <w:rFonts w:ascii="Candara" w:hAnsi="Candara"/>
          <w:sz w:val="22"/>
        </w:rPr>
        <w:tab/>
        <w:t>Résiliation</w:t>
      </w:r>
      <w:r w:rsidRPr="00EC74BD">
        <w:rPr>
          <w:rFonts w:ascii="Candara" w:hAnsi="Candara"/>
          <w:sz w:val="22"/>
        </w:rPr>
        <w:tab/>
      </w:r>
    </w:p>
    <w:p w:rsidR="00FF65D4" w:rsidRPr="00EC74BD" w:rsidRDefault="00FF65D4" w:rsidP="00FF65D4">
      <w:pPr>
        <w:pStyle w:val="TM5"/>
        <w:tabs>
          <w:tab w:val="clear" w:pos="6800"/>
          <w:tab w:val="left" w:pos="1560"/>
          <w:tab w:val="right" w:pos="6237"/>
        </w:tabs>
        <w:spacing w:before="120"/>
        <w:ind w:left="0" w:right="0" w:firstLine="0"/>
        <w:rPr>
          <w:rFonts w:ascii="Candara" w:hAnsi="Candara"/>
          <w:sz w:val="22"/>
        </w:rPr>
      </w:pPr>
      <w:r w:rsidRPr="00EC74BD">
        <w:rPr>
          <w:rFonts w:ascii="Candara" w:hAnsi="Candara"/>
          <w:sz w:val="22"/>
        </w:rPr>
        <w:t>Article 23</w:t>
      </w:r>
      <w:r w:rsidRPr="00EC74BD">
        <w:rPr>
          <w:rFonts w:ascii="Candara" w:hAnsi="Candara"/>
          <w:sz w:val="22"/>
        </w:rPr>
        <w:tab/>
        <w:t>Divers</w:t>
      </w:r>
      <w:r w:rsidRPr="00EC74BD">
        <w:rPr>
          <w:rFonts w:ascii="Candara" w:hAnsi="Candara"/>
          <w:sz w:val="22"/>
        </w:rPr>
        <w:tab/>
      </w:r>
    </w:p>
    <w:p w:rsidR="00FF65D4" w:rsidRPr="00EC74BD" w:rsidRDefault="00FF65D4" w:rsidP="00FF65D4">
      <w:pPr>
        <w:spacing w:before="120"/>
        <w:rPr>
          <w:rFonts w:ascii="Candara" w:hAnsi="Candara"/>
          <w:sz w:val="22"/>
        </w:rPr>
      </w:pPr>
    </w:p>
    <w:p w:rsidR="00FF65D4" w:rsidRPr="00EC74BD" w:rsidRDefault="00FF65D4" w:rsidP="00FF65D4">
      <w:pPr>
        <w:spacing w:before="120"/>
        <w:rPr>
          <w:rFonts w:ascii="Candara" w:hAnsi="Candara" w:cs="Arial"/>
          <w:spacing w:val="-3"/>
          <w:sz w:val="22"/>
          <w:szCs w:val="22"/>
        </w:rPr>
      </w:pPr>
      <w:r w:rsidRPr="00EC74BD">
        <w:rPr>
          <w:rFonts w:ascii="Candara" w:hAnsi="Candara"/>
          <w:sz w:val="22"/>
        </w:rPr>
        <w:t xml:space="preserve">Annexes : </w:t>
      </w:r>
    </w:p>
    <w:p w:rsidR="00FF65D4" w:rsidRPr="00EC74BD" w:rsidRDefault="00FF65D4" w:rsidP="00FF65D4">
      <w:pPr>
        <w:spacing w:before="120"/>
        <w:rPr>
          <w:rFonts w:ascii="Candara" w:hAnsi="Candara"/>
          <w:sz w:val="22"/>
        </w:rPr>
      </w:pPr>
    </w:p>
    <w:p w:rsidR="00FF65D4" w:rsidRPr="00EC74BD" w:rsidRDefault="00FF65D4" w:rsidP="00FF65D4">
      <w:pPr>
        <w:numPr>
          <w:ilvl w:val="0"/>
          <w:numId w:val="6"/>
        </w:numPr>
        <w:tabs>
          <w:tab w:val="left" w:pos="709"/>
          <w:tab w:val="left" w:pos="1843"/>
          <w:tab w:val="left" w:pos="2127"/>
        </w:tabs>
        <w:suppressAutoHyphens/>
        <w:overflowPunct w:val="0"/>
        <w:autoSpaceDE w:val="0"/>
        <w:autoSpaceDN w:val="0"/>
        <w:adjustRightInd w:val="0"/>
        <w:spacing w:before="120"/>
        <w:jc w:val="both"/>
        <w:textAlignment w:val="baseline"/>
        <w:rPr>
          <w:rFonts w:ascii="Candara" w:hAnsi="Candara" w:cs="Arial"/>
          <w:spacing w:val="-3"/>
          <w:sz w:val="22"/>
          <w:szCs w:val="22"/>
        </w:rPr>
      </w:pPr>
      <w:r w:rsidRPr="00EC74BD">
        <w:rPr>
          <w:rFonts w:ascii="Candara" w:hAnsi="Candara" w:cs="Arial"/>
          <w:spacing w:val="-3"/>
          <w:sz w:val="22"/>
          <w:szCs w:val="22"/>
        </w:rPr>
        <w:t>Annexe 1 : Cahier de charge</w:t>
      </w:r>
    </w:p>
    <w:p w:rsidR="00FF65D4" w:rsidRPr="00EC74BD" w:rsidRDefault="00FF65D4" w:rsidP="00FF65D4">
      <w:pPr>
        <w:numPr>
          <w:ilvl w:val="0"/>
          <w:numId w:val="6"/>
        </w:numPr>
        <w:tabs>
          <w:tab w:val="left" w:pos="709"/>
          <w:tab w:val="left" w:pos="1843"/>
          <w:tab w:val="left" w:pos="2127"/>
        </w:tabs>
        <w:suppressAutoHyphens/>
        <w:overflowPunct w:val="0"/>
        <w:autoSpaceDE w:val="0"/>
        <w:autoSpaceDN w:val="0"/>
        <w:adjustRightInd w:val="0"/>
        <w:spacing w:before="120"/>
        <w:jc w:val="both"/>
        <w:textAlignment w:val="baseline"/>
        <w:rPr>
          <w:rFonts w:ascii="Candara" w:hAnsi="Candara" w:cs="Arial"/>
          <w:spacing w:val="-3"/>
          <w:sz w:val="22"/>
          <w:szCs w:val="22"/>
        </w:rPr>
      </w:pPr>
      <w:r w:rsidRPr="00EC74BD">
        <w:rPr>
          <w:rFonts w:ascii="Candara" w:hAnsi="Candara" w:cs="Arial"/>
          <w:spacing w:val="-3"/>
          <w:sz w:val="22"/>
          <w:szCs w:val="22"/>
        </w:rPr>
        <w:t>Annexe 2 : Annexe technique et Financière</w:t>
      </w:r>
    </w:p>
    <w:p w:rsidR="00FF65D4" w:rsidRPr="00EC74BD" w:rsidRDefault="00FF65D4" w:rsidP="00FF65D4">
      <w:pPr>
        <w:numPr>
          <w:ilvl w:val="0"/>
          <w:numId w:val="6"/>
        </w:numPr>
        <w:tabs>
          <w:tab w:val="left" w:pos="709"/>
          <w:tab w:val="left" w:pos="1843"/>
          <w:tab w:val="left" w:pos="2127"/>
        </w:tabs>
        <w:suppressAutoHyphens/>
        <w:overflowPunct w:val="0"/>
        <w:autoSpaceDE w:val="0"/>
        <w:autoSpaceDN w:val="0"/>
        <w:adjustRightInd w:val="0"/>
        <w:spacing w:before="120"/>
        <w:jc w:val="both"/>
        <w:textAlignment w:val="baseline"/>
        <w:rPr>
          <w:rFonts w:ascii="Candara" w:hAnsi="Candara" w:cs="Arial"/>
          <w:spacing w:val="-3"/>
          <w:sz w:val="22"/>
          <w:szCs w:val="22"/>
        </w:rPr>
      </w:pPr>
      <w:r w:rsidRPr="00EC74BD">
        <w:rPr>
          <w:rFonts w:ascii="Candara" w:hAnsi="Candara" w:cs="Arial"/>
          <w:spacing w:val="-3"/>
          <w:sz w:val="22"/>
          <w:szCs w:val="22"/>
        </w:rPr>
        <w:t>Annexe 3 : Lettre de commande 29012016-1</w:t>
      </w:r>
      <w:r>
        <w:rPr>
          <w:rFonts w:ascii="Candara" w:hAnsi="Candara" w:cs="Arial"/>
          <w:spacing w:val="-3"/>
          <w:sz w:val="22"/>
          <w:szCs w:val="22"/>
        </w:rPr>
        <w:t xml:space="preserve"> du 29 Janvier 2016</w:t>
      </w:r>
    </w:p>
    <w:p w:rsidR="00FF65D4" w:rsidRPr="00EC74BD" w:rsidRDefault="00FF65D4" w:rsidP="00FF65D4">
      <w:pPr>
        <w:spacing w:before="120"/>
        <w:rPr>
          <w:rFonts w:ascii="Candara" w:hAnsi="Candara"/>
          <w:sz w:val="22"/>
        </w:rPr>
      </w:pPr>
    </w:p>
    <w:p w:rsidR="00FF65D4" w:rsidRPr="00EC74BD" w:rsidRDefault="00FF65D4" w:rsidP="00FF65D4">
      <w:pPr>
        <w:spacing w:before="120"/>
        <w:rPr>
          <w:rFonts w:ascii="Candara" w:hAnsi="Candara"/>
          <w:sz w:val="22"/>
        </w:rPr>
      </w:pPr>
    </w:p>
    <w:p w:rsidR="00FF65D4" w:rsidRDefault="00FF65D4" w:rsidP="00FF65D4">
      <w:pPr>
        <w:pStyle w:val="Corpsdetexte"/>
        <w:rPr>
          <w:rFonts w:ascii="Candara" w:hAnsi="Candara"/>
          <w:sz w:val="22"/>
          <w:szCs w:val="22"/>
        </w:rPr>
      </w:pPr>
    </w:p>
    <w:p w:rsidR="00FF65D4" w:rsidRDefault="00FF65D4" w:rsidP="00FF65D4">
      <w:pPr>
        <w:pStyle w:val="Corpsdetexte"/>
        <w:rPr>
          <w:rFonts w:ascii="Candara" w:hAnsi="Candara"/>
          <w:sz w:val="22"/>
          <w:szCs w:val="22"/>
        </w:rPr>
      </w:pPr>
    </w:p>
    <w:p w:rsidR="00FF65D4" w:rsidRDefault="00FF65D4" w:rsidP="00FF65D4">
      <w:pPr>
        <w:pStyle w:val="Corpsdetexte"/>
        <w:rPr>
          <w:rFonts w:ascii="Candara" w:hAnsi="Candara"/>
          <w:sz w:val="22"/>
          <w:szCs w:val="22"/>
        </w:rPr>
      </w:pPr>
    </w:p>
    <w:p w:rsidR="00FF65D4" w:rsidRDefault="00FF65D4" w:rsidP="00FF65D4">
      <w:pPr>
        <w:pStyle w:val="Corpsdetexte"/>
        <w:rPr>
          <w:rFonts w:ascii="Candara" w:hAnsi="Candara"/>
          <w:sz w:val="22"/>
          <w:szCs w:val="22"/>
        </w:rPr>
      </w:pPr>
    </w:p>
    <w:p w:rsidR="00FF65D4" w:rsidRDefault="00FF65D4" w:rsidP="00FF65D4">
      <w:pPr>
        <w:pStyle w:val="Corpsdetexte"/>
        <w:rPr>
          <w:rFonts w:ascii="Candara" w:hAnsi="Candara"/>
          <w:sz w:val="22"/>
          <w:szCs w:val="22"/>
        </w:rPr>
      </w:pPr>
    </w:p>
    <w:p w:rsidR="00FF65D4" w:rsidRPr="00EC74BD" w:rsidRDefault="00FF65D4" w:rsidP="00FF65D4">
      <w:pPr>
        <w:pStyle w:val="Corpsdetexte"/>
        <w:rPr>
          <w:rFonts w:ascii="Candara" w:hAnsi="Candara"/>
          <w:sz w:val="22"/>
          <w:szCs w:val="22"/>
        </w:rPr>
      </w:pPr>
      <w:r w:rsidRPr="00EC74BD">
        <w:rPr>
          <w:rFonts w:ascii="Candara" w:hAnsi="Candara"/>
          <w:sz w:val="22"/>
          <w:szCs w:val="22"/>
        </w:rPr>
        <w:t>Entre les soussignées :</w:t>
      </w:r>
    </w:p>
    <w:p w:rsidR="00FF65D4" w:rsidRPr="00EC74BD" w:rsidRDefault="00FF65D4" w:rsidP="00FF65D4">
      <w:pPr>
        <w:pStyle w:val="Corpsdetexte"/>
        <w:rPr>
          <w:rFonts w:ascii="Candara" w:hAnsi="Candara"/>
          <w:sz w:val="22"/>
          <w:szCs w:val="22"/>
        </w:rPr>
      </w:pPr>
    </w:p>
    <w:p w:rsidR="00FF65D4" w:rsidRPr="00EC74BD" w:rsidRDefault="00FF65D4" w:rsidP="00FF65D4">
      <w:pPr>
        <w:pStyle w:val="Corpsdetexte"/>
        <w:rPr>
          <w:rFonts w:ascii="Candara" w:hAnsi="Candara"/>
          <w:sz w:val="22"/>
          <w:szCs w:val="22"/>
        </w:rPr>
      </w:pPr>
      <w:r w:rsidRPr="00EC74BD">
        <w:rPr>
          <w:rFonts w:ascii="Candara" w:hAnsi="Candara" w:cs="Tahoma"/>
          <w:b/>
          <w:sz w:val="22"/>
          <w:szCs w:val="22"/>
        </w:rPr>
        <w:lastRenderedPageBreak/>
        <w:t>La société ATLANTIQUE TELECOM COTE D’IVOIRE,</w:t>
      </w:r>
      <w:r w:rsidRPr="00EC74BD">
        <w:rPr>
          <w:rFonts w:ascii="Candara" w:hAnsi="Candara" w:cs="Tahoma"/>
          <w:bCs/>
          <w:sz w:val="22"/>
          <w:szCs w:val="22"/>
        </w:rPr>
        <w:t xml:space="preserve"> en activité sous le nom commercial </w:t>
      </w:r>
      <w:r w:rsidRPr="00EC74BD">
        <w:rPr>
          <w:rFonts w:ascii="Candara" w:hAnsi="Candara"/>
          <w:b/>
          <w:sz w:val="22"/>
          <w:szCs w:val="22"/>
        </w:rPr>
        <w:t>MOOV COTE D’IVOIRE</w:t>
      </w:r>
      <w:r w:rsidRPr="00EC74BD">
        <w:rPr>
          <w:rFonts w:ascii="Candara" w:hAnsi="Candara" w:cs="Tahoma"/>
          <w:bCs/>
          <w:sz w:val="22"/>
          <w:szCs w:val="22"/>
        </w:rPr>
        <w:t>,</w:t>
      </w:r>
      <w:r w:rsidRPr="00EC74BD">
        <w:rPr>
          <w:rFonts w:ascii="Candara" w:hAnsi="Candara" w:cs="Tahoma"/>
          <w:sz w:val="22"/>
          <w:szCs w:val="22"/>
        </w:rPr>
        <w:t xml:space="preserve"> Société Anonyme</w:t>
      </w:r>
      <w:r w:rsidRPr="00EC74BD">
        <w:rPr>
          <w:rFonts w:ascii="Candara" w:hAnsi="Candara" w:cs="Tahoma"/>
          <w:bCs/>
          <w:sz w:val="22"/>
          <w:szCs w:val="22"/>
        </w:rPr>
        <w:t xml:space="preserve"> avec conseil d’administration</w:t>
      </w:r>
      <w:r w:rsidRPr="00EC74BD">
        <w:rPr>
          <w:rFonts w:ascii="Candara" w:hAnsi="Candara" w:cs="Tahoma"/>
          <w:sz w:val="22"/>
          <w:szCs w:val="22"/>
        </w:rPr>
        <w:t xml:space="preserve"> au capital de 20 000 000 000 de FCFA dont le siège est situé à l’Immeuble KHARRAT, Avenue Botreau Roussel, Abidjan Plateau ; 01 BP 2347 Abidjan 01 ; Tel : 20 25 01 01 / Fax : 20 25 01 04 / 20 25 26 62 , Immatriculée au Registre du Commerce et du Crédit Mobilier d’Abidjan sous le n° CI-ABJ-2005-B-1378 ; Compte contribuable n° 0521 319 F, représentée par son Directeur Général, Monsieur </w:t>
      </w:r>
      <w:r w:rsidRPr="00EC74BD">
        <w:rPr>
          <w:rFonts w:ascii="Candara" w:hAnsi="Candara" w:cs="Tahoma"/>
          <w:b/>
          <w:sz w:val="22"/>
          <w:szCs w:val="22"/>
        </w:rPr>
        <w:t>Lhoussaine OUSSALAH</w:t>
      </w:r>
      <w:r w:rsidRPr="00EC74BD">
        <w:rPr>
          <w:rFonts w:ascii="Candara" w:hAnsi="Candara" w:cs="Tahoma"/>
          <w:sz w:val="22"/>
          <w:szCs w:val="22"/>
        </w:rPr>
        <w:t>, </w:t>
      </w:r>
      <w:r w:rsidRPr="00EC74BD">
        <w:rPr>
          <w:rFonts w:ascii="Candara" w:hAnsi="Candara"/>
          <w:sz w:val="22"/>
          <w:szCs w:val="22"/>
        </w:rPr>
        <w:t xml:space="preserve"> </w:t>
      </w:r>
    </w:p>
    <w:p w:rsidR="00FF65D4" w:rsidRPr="00EC74BD" w:rsidRDefault="00FF65D4" w:rsidP="00FF65D4">
      <w:pPr>
        <w:pStyle w:val="Corpsdetexte"/>
        <w:rPr>
          <w:rFonts w:ascii="Candara" w:hAnsi="Candara"/>
          <w:sz w:val="22"/>
          <w:szCs w:val="22"/>
        </w:rPr>
      </w:pPr>
    </w:p>
    <w:p w:rsidR="00FF65D4" w:rsidRPr="00EC74BD" w:rsidRDefault="00FF65D4" w:rsidP="00FF65D4">
      <w:pPr>
        <w:pStyle w:val="Corpsdetexte"/>
        <w:rPr>
          <w:rFonts w:ascii="Candara" w:hAnsi="Candara"/>
          <w:sz w:val="22"/>
          <w:szCs w:val="22"/>
        </w:rPr>
      </w:pPr>
      <w:r w:rsidRPr="00EC74BD">
        <w:rPr>
          <w:rFonts w:ascii="Candara" w:hAnsi="Candara"/>
          <w:sz w:val="22"/>
          <w:szCs w:val="22"/>
        </w:rPr>
        <w:t xml:space="preserve">Ci-après désignée « </w:t>
      </w:r>
      <w:r w:rsidR="00A77225">
        <w:rPr>
          <w:rFonts w:ascii="Candara" w:hAnsi="Candara"/>
          <w:sz w:val="22"/>
          <w:szCs w:val="22"/>
        </w:rPr>
        <w:t>le Maitre d’Ouvrage</w:t>
      </w:r>
      <w:r w:rsidRPr="00EC74BD">
        <w:rPr>
          <w:rFonts w:ascii="Candara" w:hAnsi="Candara"/>
          <w:sz w:val="22"/>
          <w:szCs w:val="22"/>
        </w:rPr>
        <w:t xml:space="preserve"> » ou « </w:t>
      </w:r>
      <w:r w:rsidR="00A77225">
        <w:rPr>
          <w:rFonts w:ascii="Candara" w:hAnsi="Candara"/>
          <w:sz w:val="22"/>
          <w:szCs w:val="22"/>
        </w:rPr>
        <w:t>MOOV CI</w:t>
      </w:r>
      <w:r w:rsidRPr="00EC74BD">
        <w:rPr>
          <w:rFonts w:ascii="Candara" w:hAnsi="Candara"/>
          <w:sz w:val="22"/>
          <w:szCs w:val="22"/>
        </w:rPr>
        <w:t>i ou « le Client »,</w:t>
      </w:r>
    </w:p>
    <w:p w:rsidR="00FF65D4" w:rsidRPr="00EC74BD" w:rsidRDefault="00FF65D4" w:rsidP="00FF65D4">
      <w:pPr>
        <w:jc w:val="both"/>
        <w:rPr>
          <w:rFonts w:ascii="Candara" w:hAnsi="Candara"/>
          <w:sz w:val="22"/>
          <w:szCs w:val="22"/>
        </w:rPr>
      </w:pPr>
    </w:p>
    <w:p w:rsidR="00FF65D4" w:rsidRPr="00EC74BD" w:rsidRDefault="00FF65D4" w:rsidP="00FF65D4">
      <w:pPr>
        <w:ind w:left="7788"/>
        <w:jc w:val="both"/>
        <w:rPr>
          <w:rFonts w:ascii="Candara" w:hAnsi="Candara"/>
          <w:sz w:val="22"/>
          <w:szCs w:val="22"/>
        </w:rPr>
      </w:pPr>
      <w:r w:rsidRPr="00EC74BD">
        <w:rPr>
          <w:rFonts w:ascii="Candara" w:hAnsi="Candara"/>
          <w:sz w:val="22"/>
          <w:szCs w:val="22"/>
        </w:rPr>
        <w:t>D’une part</w:t>
      </w:r>
    </w:p>
    <w:p w:rsidR="00FF65D4" w:rsidRPr="00EC74BD" w:rsidRDefault="00FF65D4" w:rsidP="00FF65D4">
      <w:pPr>
        <w:jc w:val="both"/>
        <w:rPr>
          <w:rFonts w:ascii="Candara" w:hAnsi="Candara"/>
          <w:sz w:val="22"/>
          <w:szCs w:val="22"/>
        </w:rPr>
      </w:pPr>
    </w:p>
    <w:p w:rsidR="00FF65D4" w:rsidRPr="00EC74BD" w:rsidRDefault="00FF65D4" w:rsidP="00FF65D4">
      <w:pPr>
        <w:jc w:val="both"/>
        <w:rPr>
          <w:rFonts w:ascii="Candara" w:hAnsi="Candara"/>
          <w:sz w:val="22"/>
          <w:szCs w:val="22"/>
        </w:rPr>
      </w:pPr>
      <w:r w:rsidRPr="00EC74BD">
        <w:rPr>
          <w:rFonts w:ascii="Candara" w:hAnsi="Candara"/>
          <w:sz w:val="22"/>
          <w:szCs w:val="22"/>
        </w:rPr>
        <w:t>Et</w:t>
      </w:r>
    </w:p>
    <w:p w:rsidR="00FF65D4" w:rsidRPr="00EC74BD" w:rsidRDefault="00FF65D4" w:rsidP="00FF65D4">
      <w:pPr>
        <w:tabs>
          <w:tab w:val="left" w:pos="2160"/>
          <w:tab w:val="left" w:pos="4140"/>
        </w:tabs>
        <w:jc w:val="both"/>
        <w:rPr>
          <w:rFonts w:ascii="Candara" w:hAnsi="Candara"/>
          <w:kern w:val="28"/>
          <w:sz w:val="22"/>
          <w:szCs w:val="22"/>
        </w:rPr>
      </w:pPr>
    </w:p>
    <w:p w:rsidR="00FF65D4" w:rsidRPr="00EC74BD" w:rsidRDefault="00FF65D4" w:rsidP="00FF65D4">
      <w:pPr>
        <w:tabs>
          <w:tab w:val="left" w:pos="2160"/>
          <w:tab w:val="left" w:pos="4140"/>
        </w:tabs>
        <w:jc w:val="both"/>
        <w:rPr>
          <w:rFonts w:ascii="Candara" w:hAnsi="Candara"/>
          <w:kern w:val="28"/>
          <w:sz w:val="22"/>
          <w:szCs w:val="22"/>
        </w:rPr>
      </w:pPr>
      <w:r w:rsidRPr="00EC74BD">
        <w:rPr>
          <w:rFonts w:ascii="Candara" w:hAnsi="Candara"/>
          <w:kern w:val="28"/>
          <w:sz w:val="22"/>
          <w:szCs w:val="22"/>
        </w:rPr>
        <w:t xml:space="preserve">La Société </w:t>
      </w:r>
      <w:r w:rsidR="00686CDE">
        <w:rPr>
          <w:rFonts w:ascii="Candara" w:hAnsi="Candara"/>
          <w:b/>
          <w:kern w:val="28"/>
          <w:sz w:val="22"/>
          <w:szCs w:val="22"/>
        </w:rPr>
        <w:t>EGICI</w:t>
      </w:r>
      <w:r w:rsidRPr="00EC74BD">
        <w:rPr>
          <w:rFonts w:ascii="Candara" w:hAnsi="Candara"/>
          <w:kern w:val="28"/>
          <w:sz w:val="22"/>
          <w:szCs w:val="22"/>
        </w:rPr>
        <w:t xml:space="preserve">, </w:t>
      </w:r>
      <w:r w:rsidR="00686CDE">
        <w:rPr>
          <w:rFonts w:ascii="Candara" w:hAnsi="Candara"/>
          <w:kern w:val="28"/>
          <w:sz w:val="22"/>
          <w:szCs w:val="22"/>
        </w:rPr>
        <w:t>………</w:t>
      </w:r>
      <w:r w:rsidRPr="00C65A00">
        <w:rPr>
          <w:rFonts w:ascii="Candara" w:hAnsi="Candara"/>
          <w:kern w:val="28"/>
          <w:sz w:val="22"/>
          <w:szCs w:val="22"/>
        </w:rPr>
        <w:t xml:space="preserve"> au capital de </w:t>
      </w:r>
      <w:r w:rsidR="00686CDE">
        <w:rPr>
          <w:rFonts w:ascii="Candara" w:hAnsi="Candara"/>
          <w:kern w:val="28"/>
          <w:sz w:val="22"/>
          <w:szCs w:val="22"/>
        </w:rPr>
        <w:t>………………..</w:t>
      </w:r>
      <w:r w:rsidRPr="00C65A00">
        <w:rPr>
          <w:rFonts w:ascii="Candara" w:hAnsi="Candara"/>
          <w:kern w:val="28"/>
          <w:sz w:val="22"/>
          <w:szCs w:val="22"/>
        </w:rPr>
        <w:t xml:space="preserve"> FCFA</w:t>
      </w:r>
      <w:r w:rsidRPr="00EC74BD">
        <w:rPr>
          <w:rFonts w:ascii="Candara" w:hAnsi="Candara"/>
          <w:kern w:val="28"/>
          <w:sz w:val="22"/>
          <w:szCs w:val="22"/>
        </w:rPr>
        <w:t xml:space="preserve"> dont le siège social est situé à </w:t>
      </w:r>
      <w:r w:rsidR="00686CDE">
        <w:rPr>
          <w:rFonts w:ascii="Candara" w:hAnsi="Candara"/>
          <w:kern w:val="28"/>
          <w:sz w:val="22"/>
          <w:szCs w:val="22"/>
        </w:rPr>
        <w:t>……………….</w:t>
      </w:r>
      <w:r w:rsidRPr="00EC74BD">
        <w:rPr>
          <w:rFonts w:ascii="Candara" w:hAnsi="Candara"/>
          <w:kern w:val="28"/>
          <w:sz w:val="22"/>
          <w:szCs w:val="22"/>
        </w:rPr>
        <w:t xml:space="preserve"> ; </w:t>
      </w:r>
      <w:r w:rsidRPr="00EC74BD">
        <w:rPr>
          <w:rFonts w:ascii="Candara" w:hAnsi="Candara" w:cs="Tahoma"/>
          <w:sz w:val="22"/>
          <w:szCs w:val="22"/>
        </w:rPr>
        <w:t>Immatriculée au Registre du Commerce et du Crédit Mobilier d’Abidjan sous le n° CI-</w:t>
      </w:r>
      <w:r w:rsidR="00686CDE">
        <w:rPr>
          <w:rFonts w:ascii="Candara" w:hAnsi="Candara" w:cs="Tahoma"/>
          <w:sz w:val="22"/>
          <w:szCs w:val="22"/>
        </w:rPr>
        <w:t>…………..</w:t>
      </w:r>
      <w:r w:rsidRPr="00EC74BD">
        <w:rPr>
          <w:rFonts w:ascii="Candara" w:hAnsi="Candara" w:cs="Tahoma"/>
          <w:sz w:val="22"/>
          <w:szCs w:val="22"/>
        </w:rPr>
        <w:t xml:space="preserve"> Numéro Contribuable n° </w:t>
      </w:r>
      <w:r w:rsidR="00686CDE">
        <w:rPr>
          <w:rFonts w:ascii="Candara" w:hAnsi="Candara" w:cs="Tahoma"/>
          <w:sz w:val="22"/>
          <w:szCs w:val="22"/>
        </w:rPr>
        <w:t>…………</w:t>
      </w:r>
      <w:r w:rsidRPr="00EC74BD">
        <w:rPr>
          <w:rFonts w:ascii="Candara" w:hAnsi="Candara" w:cs="Tahoma"/>
          <w:sz w:val="22"/>
          <w:szCs w:val="22"/>
        </w:rPr>
        <w:t>,</w:t>
      </w:r>
      <w:r w:rsidRPr="00EC74BD">
        <w:rPr>
          <w:rFonts w:ascii="Candara" w:hAnsi="Candara"/>
          <w:kern w:val="28"/>
          <w:sz w:val="22"/>
          <w:szCs w:val="22"/>
        </w:rPr>
        <w:t xml:space="preserve"> Représentée par son </w:t>
      </w:r>
      <w:r w:rsidR="00686CDE">
        <w:rPr>
          <w:rFonts w:ascii="Candara" w:hAnsi="Candara"/>
          <w:kern w:val="28"/>
          <w:sz w:val="22"/>
          <w:szCs w:val="22"/>
        </w:rPr>
        <w:t>………….</w:t>
      </w:r>
      <w:r w:rsidRPr="00EC74BD">
        <w:rPr>
          <w:rFonts w:ascii="Candara" w:hAnsi="Candara"/>
          <w:kern w:val="28"/>
          <w:sz w:val="22"/>
          <w:szCs w:val="22"/>
        </w:rPr>
        <w:t xml:space="preserve">,  Monsieur </w:t>
      </w:r>
      <w:r w:rsidR="00686CDE">
        <w:rPr>
          <w:rFonts w:ascii="Candara" w:hAnsi="Candara"/>
          <w:b/>
          <w:kern w:val="28"/>
          <w:sz w:val="22"/>
          <w:szCs w:val="22"/>
        </w:rPr>
        <w:t>………………..</w:t>
      </w:r>
      <w:r>
        <w:rPr>
          <w:rFonts w:ascii="Candara" w:hAnsi="Candara"/>
          <w:b/>
          <w:kern w:val="28"/>
          <w:sz w:val="22"/>
          <w:szCs w:val="22"/>
        </w:rPr>
        <w:t>,</w:t>
      </w:r>
    </w:p>
    <w:p w:rsidR="00FF65D4" w:rsidRPr="00EC74BD" w:rsidRDefault="00FF65D4" w:rsidP="00FF65D4">
      <w:pPr>
        <w:tabs>
          <w:tab w:val="left" w:pos="2160"/>
          <w:tab w:val="left" w:pos="4140"/>
        </w:tabs>
        <w:jc w:val="both"/>
        <w:rPr>
          <w:rFonts w:ascii="Candara" w:hAnsi="Candara"/>
          <w:kern w:val="28"/>
          <w:sz w:val="22"/>
          <w:szCs w:val="22"/>
        </w:rPr>
      </w:pPr>
    </w:p>
    <w:p w:rsidR="00FF65D4" w:rsidRPr="00EC74BD" w:rsidRDefault="00FF65D4" w:rsidP="00FF65D4">
      <w:pPr>
        <w:tabs>
          <w:tab w:val="left" w:pos="2160"/>
          <w:tab w:val="left" w:pos="4140"/>
        </w:tabs>
        <w:jc w:val="both"/>
        <w:rPr>
          <w:rFonts w:ascii="Candara" w:hAnsi="Candara"/>
          <w:kern w:val="28"/>
          <w:sz w:val="22"/>
          <w:szCs w:val="22"/>
        </w:rPr>
      </w:pPr>
      <w:r w:rsidRPr="00EC74BD">
        <w:rPr>
          <w:rFonts w:ascii="Candara" w:hAnsi="Candara"/>
          <w:kern w:val="28"/>
          <w:sz w:val="22"/>
          <w:szCs w:val="22"/>
        </w:rPr>
        <w:t>Ci-après désignée « </w:t>
      </w:r>
      <w:r w:rsidR="00686CDE">
        <w:rPr>
          <w:rFonts w:ascii="Candara" w:hAnsi="Candara"/>
          <w:kern w:val="28"/>
          <w:sz w:val="22"/>
          <w:szCs w:val="22"/>
        </w:rPr>
        <w:t>EGICI</w:t>
      </w:r>
      <w:r w:rsidRPr="00EC74BD">
        <w:rPr>
          <w:rFonts w:ascii="Candara" w:hAnsi="Candara"/>
          <w:kern w:val="28"/>
          <w:sz w:val="22"/>
          <w:szCs w:val="22"/>
        </w:rPr>
        <w:t xml:space="preserve">I» ou </w:t>
      </w:r>
      <w:r w:rsidR="00A77225">
        <w:rPr>
          <w:rFonts w:ascii="Candara" w:hAnsi="Candara"/>
          <w:kern w:val="28"/>
          <w:sz w:val="22"/>
          <w:szCs w:val="22"/>
        </w:rPr>
        <w:t>l’Entrepreneur</w:t>
      </w:r>
      <w:r w:rsidRPr="00EC74BD">
        <w:rPr>
          <w:rFonts w:ascii="Candara" w:hAnsi="Candara"/>
          <w:kern w:val="28"/>
          <w:sz w:val="22"/>
          <w:szCs w:val="22"/>
        </w:rPr>
        <w:t> » « Le Prestataire ».</w:t>
      </w:r>
    </w:p>
    <w:p w:rsidR="00FF65D4" w:rsidRPr="00EC74BD" w:rsidRDefault="00FF65D4" w:rsidP="00FF65D4">
      <w:pPr>
        <w:tabs>
          <w:tab w:val="left" w:pos="2160"/>
          <w:tab w:val="left" w:pos="4140"/>
        </w:tabs>
        <w:jc w:val="both"/>
        <w:rPr>
          <w:rFonts w:ascii="Candara" w:hAnsi="Candara"/>
          <w:kern w:val="28"/>
          <w:sz w:val="22"/>
          <w:szCs w:val="22"/>
        </w:rPr>
      </w:pPr>
    </w:p>
    <w:p w:rsidR="00FF65D4" w:rsidRPr="00EC74BD" w:rsidRDefault="00FF65D4" w:rsidP="00FF65D4">
      <w:pPr>
        <w:ind w:left="5040" w:firstLine="720"/>
        <w:jc w:val="both"/>
        <w:rPr>
          <w:rFonts w:ascii="Candara" w:hAnsi="Candara"/>
          <w:sz w:val="22"/>
          <w:szCs w:val="22"/>
        </w:rPr>
      </w:pPr>
      <w:r w:rsidRPr="00EC74BD">
        <w:rPr>
          <w:rFonts w:ascii="Candara" w:hAnsi="Candara"/>
          <w:sz w:val="22"/>
          <w:szCs w:val="22"/>
        </w:rPr>
        <w:t xml:space="preserve"> </w:t>
      </w:r>
    </w:p>
    <w:p w:rsidR="00FF65D4" w:rsidRPr="00EC74BD" w:rsidRDefault="00FF65D4" w:rsidP="00FF65D4">
      <w:pPr>
        <w:jc w:val="both"/>
        <w:rPr>
          <w:rFonts w:ascii="Candara" w:hAnsi="Candara"/>
          <w:sz w:val="22"/>
          <w:szCs w:val="22"/>
        </w:rPr>
      </w:pPr>
      <w:r w:rsidRPr="00EC74BD">
        <w:rPr>
          <w:rFonts w:ascii="Candara" w:hAnsi="Candara"/>
          <w:sz w:val="22"/>
          <w:szCs w:val="22"/>
        </w:rPr>
        <w:t xml:space="preserve">                                                                                                                                                                D’autre part,</w:t>
      </w:r>
    </w:p>
    <w:p w:rsidR="00FF65D4" w:rsidRPr="00EC74BD" w:rsidRDefault="00FF65D4" w:rsidP="00FF65D4">
      <w:pPr>
        <w:jc w:val="both"/>
        <w:rPr>
          <w:rFonts w:ascii="Candara" w:hAnsi="Candara" w:cs="Arial"/>
          <w:b/>
          <w:bCs/>
          <w:iCs/>
          <w:sz w:val="22"/>
          <w:szCs w:val="22"/>
        </w:rPr>
      </w:pPr>
    </w:p>
    <w:p w:rsidR="00FF65D4" w:rsidRPr="00EC74BD" w:rsidRDefault="00FF65D4" w:rsidP="00FF65D4">
      <w:pPr>
        <w:jc w:val="both"/>
        <w:rPr>
          <w:rFonts w:ascii="Candara" w:hAnsi="Candara" w:cs="Arial"/>
          <w:iCs/>
          <w:sz w:val="22"/>
          <w:szCs w:val="22"/>
        </w:rPr>
      </w:pPr>
    </w:p>
    <w:p w:rsidR="00FF65D4" w:rsidRPr="00EC74BD" w:rsidRDefault="00FF65D4" w:rsidP="00FF65D4">
      <w:pPr>
        <w:jc w:val="both"/>
        <w:rPr>
          <w:rFonts w:ascii="Candara" w:hAnsi="Candara"/>
          <w:sz w:val="22"/>
          <w:szCs w:val="22"/>
        </w:rPr>
      </w:pPr>
      <w:r w:rsidRPr="00EC74BD">
        <w:rPr>
          <w:rFonts w:ascii="Candara" w:hAnsi="Candara"/>
          <w:sz w:val="22"/>
          <w:szCs w:val="22"/>
        </w:rPr>
        <w:t xml:space="preserve">Le Client et </w:t>
      </w:r>
      <w:r w:rsidR="00A77225">
        <w:rPr>
          <w:rFonts w:ascii="Candara" w:hAnsi="Candara"/>
          <w:sz w:val="22"/>
          <w:szCs w:val="22"/>
        </w:rPr>
        <w:t>L’entrepreneur</w:t>
      </w:r>
      <w:r w:rsidRPr="00EC74BD">
        <w:rPr>
          <w:rFonts w:ascii="Candara" w:hAnsi="Candara"/>
          <w:sz w:val="22"/>
          <w:szCs w:val="22"/>
        </w:rPr>
        <w:t xml:space="preserve"> seront ci-après désignés collectivement les « Parties » et individuellement une «Partie».</w:t>
      </w:r>
    </w:p>
    <w:p w:rsidR="00FF65D4" w:rsidRPr="00EC74BD" w:rsidRDefault="00FF65D4" w:rsidP="00FF65D4">
      <w:pPr>
        <w:jc w:val="both"/>
        <w:rPr>
          <w:rFonts w:ascii="Candara" w:hAnsi="Candara"/>
          <w:sz w:val="22"/>
          <w:szCs w:val="22"/>
        </w:rPr>
      </w:pPr>
    </w:p>
    <w:p w:rsidR="00FF65D4" w:rsidRPr="00EC74BD" w:rsidRDefault="00FF65D4" w:rsidP="00FF65D4">
      <w:pPr>
        <w:tabs>
          <w:tab w:val="left" w:pos="0"/>
          <w:tab w:val="left" w:pos="1134"/>
        </w:tabs>
        <w:ind w:right="-476"/>
        <w:jc w:val="both"/>
        <w:rPr>
          <w:rFonts w:ascii="Candara" w:hAnsi="Candara" w:cs="Tahoma"/>
          <w:b/>
          <w:spacing w:val="-3"/>
          <w:sz w:val="22"/>
          <w:szCs w:val="22"/>
        </w:rPr>
      </w:pPr>
      <w:r w:rsidRPr="00EC74BD">
        <w:rPr>
          <w:rFonts w:ascii="Candara" w:hAnsi="Candara" w:cs="Tahoma"/>
          <w:b/>
          <w:spacing w:val="-3"/>
          <w:sz w:val="22"/>
          <w:szCs w:val="22"/>
        </w:rPr>
        <w:t>IL A ETE PREALABLEMENT EXPOSE CE QUI SUIT</w:t>
      </w:r>
      <w:r w:rsidRPr="00EC74BD">
        <w:rPr>
          <w:rFonts w:ascii="Candara" w:hAnsi="Candara" w:cs="Tahoma"/>
          <w:spacing w:val="-3"/>
          <w:sz w:val="22"/>
          <w:szCs w:val="22"/>
        </w:rPr>
        <w:t> </w:t>
      </w:r>
      <w:r w:rsidRPr="00EC74BD">
        <w:rPr>
          <w:rFonts w:ascii="Candara" w:hAnsi="Candara" w:cs="Tahoma"/>
          <w:b/>
          <w:spacing w:val="-3"/>
          <w:sz w:val="22"/>
          <w:szCs w:val="22"/>
        </w:rPr>
        <w:t>:</w:t>
      </w:r>
    </w:p>
    <w:p w:rsidR="00FF65D4" w:rsidRPr="00EC74BD" w:rsidRDefault="00FF65D4" w:rsidP="00FF65D4">
      <w:pPr>
        <w:jc w:val="both"/>
        <w:rPr>
          <w:rFonts w:ascii="Candara" w:hAnsi="Candara"/>
          <w:sz w:val="22"/>
          <w:szCs w:val="22"/>
        </w:rPr>
      </w:pPr>
    </w:p>
    <w:p w:rsidR="009E3FBC" w:rsidRDefault="00FF65D4" w:rsidP="00FF65D4">
      <w:pPr>
        <w:jc w:val="both"/>
        <w:rPr>
          <w:rFonts w:ascii="Candara" w:hAnsi="Candara"/>
          <w:sz w:val="22"/>
          <w:szCs w:val="22"/>
        </w:rPr>
      </w:pPr>
      <w:r w:rsidRPr="00EC74BD">
        <w:rPr>
          <w:rFonts w:ascii="Candara" w:hAnsi="Candara"/>
          <w:sz w:val="22"/>
          <w:szCs w:val="22"/>
        </w:rPr>
        <w:t>MOOV CI exploite un réseau de télécommunication mobile</w:t>
      </w:r>
      <w:r w:rsidR="009E3FBC" w:rsidRPr="009E3FBC">
        <w:rPr>
          <w:rFonts w:ascii="Candara" w:hAnsi="Candara"/>
          <w:sz w:val="22"/>
        </w:rPr>
        <w:t xml:space="preserve"> pour la fourniture de services mobiles (services voix, transmission de données, intern</w:t>
      </w:r>
      <w:r w:rsidR="009E3FBC">
        <w:rPr>
          <w:rFonts w:ascii="Candara" w:hAnsi="Candara"/>
          <w:sz w:val="22"/>
        </w:rPr>
        <w:t>et et autres produits connexes)</w:t>
      </w:r>
      <w:r w:rsidR="009E3FBC" w:rsidRPr="009E3FBC">
        <w:rPr>
          <w:rFonts w:ascii="Candara" w:hAnsi="Candara"/>
          <w:sz w:val="22"/>
        </w:rPr>
        <w:t xml:space="preserve">  </w:t>
      </w:r>
      <w:r w:rsidR="009E3FBC">
        <w:rPr>
          <w:rFonts w:ascii="Candara" w:hAnsi="Candara"/>
          <w:sz w:val="22"/>
          <w:szCs w:val="22"/>
        </w:rPr>
        <w:t xml:space="preserve"> </w:t>
      </w:r>
      <w:r w:rsidRPr="00EC74BD">
        <w:rPr>
          <w:rFonts w:ascii="Candara" w:hAnsi="Candara"/>
          <w:sz w:val="22"/>
          <w:szCs w:val="22"/>
        </w:rPr>
        <w:t xml:space="preserve"> sur le territoire de la Côte d’Ivoire. </w:t>
      </w:r>
    </w:p>
    <w:p w:rsidR="009E3FBC" w:rsidRDefault="009E3FBC" w:rsidP="009E3FBC">
      <w:pPr>
        <w:jc w:val="both"/>
        <w:rPr>
          <w:rFonts w:ascii="Candara" w:hAnsi="Candara"/>
          <w:sz w:val="22"/>
        </w:rPr>
      </w:pPr>
      <w:r w:rsidRPr="009E3FBC">
        <w:rPr>
          <w:rFonts w:ascii="Candara" w:hAnsi="Candara"/>
          <w:sz w:val="22"/>
        </w:rPr>
        <w:t xml:space="preserve"> </w:t>
      </w:r>
    </w:p>
    <w:p w:rsidR="009E3FBC" w:rsidRDefault="004866B1" w:rsidP="009E3FBC">
      <w:pPr>
        <w:jc w:val="both"/>
        <w:rPr>
          <w:rFonts w:ascii="Candara" w:hAnsi="Candara"/>
          <w:sz w:val="22"/>
        </w:rPr>
      </w:pPr>
      <w:r>
        <w:rPr>
          <w:rFonts w:ascii="Candara" w:hAnsi="Candara"/>
          <w:sz w:val="22"/>
        </w:rPr>
        <w:t>XXXXXXXXXXXXXXXXXXXXXXXXXXXXXXXXXXXXXXXXXXXXXXXXXXXXXXXXXXXXXXXXXXXXXXXXXXXXXXXXXXXXXXXXXXXXXXXXXXXXXXXXXXX</w:t>
      </w:r>
    </w:p>
    <w:p w:rsidR="009E3FBC" w:rsidRPr="00EC74BD" w:rsidRDefault="009E3FBC" w:rsidP="009E3FBC">
      <w:pPr>
        <w:jc w:val="both"/>
        <w:rPr>
          <w:rFonts w:ascii="Candara" w:hAnsi="Candara"/>
          <w:sz w:val="22"/>
        </w:rPr>
      </w:pPr>
      <w:r>
        <w:rPr>
          <w:rFonts w:ascii="Candara" w:hAnsi="Candara"/>
          <w:sz w:val="22"/>
        </w:rPr>
        <w:t xml:space="preserve">Elle est a initié un appel d’offres pour la construction du Gros Œuvre du </w:t>
      </w:r>
      <w:r w:rsidR="009B5038">
        <w:rPr>
          <w:rFonts w:ascii="Candara" w:hAnsi="Candara"/>
          <w:sz w:val="22"/>
        </w:rPr>
        <w:t>bâtiment</w:t>
      </w:r>
      <w:r>
        <w:rPr>
          <w:rFonts w:ascii="Candara" w:hAnsi="Candara"/>
          <w:sz w:val="22"/>
        </w:rPr>
        <w:t>.</w:t>
      </w:r>
    </w:p>
    <w:p w:rsidR="00FF65D4" w:rsidRPr="00EC74BD" w:rsidRDefault="00FF65D4" w:rsidP="00FF65D4">
      <w:pPr>
        <w:jc w:val="both"/>
        <w:rPr>
          <w:rFonts w:ascii="Candara" w:hAnsi="Candara"/>
          <w:sz w:val="16"/>
        </w:rPr>
      </w:pPr>
    </w:p>
    <w:p w:rsidR="00FF65D4" w:rsidRPr="00EC74BD" w:rsidRDefault="00FF65D4" w:rsidP="00FF65D4">
      <w:pPr>
        <w:jc w:val="both"/>
        <w:rPr>
          <w:rFonts w:ascii="Candara" w:hAnsi="Candara"/>
          <w:color w:val="0000FF"/>
          <w:sz w:val="22"/>
        </w:rPr>
      </w:pPr>
      <w:r w:rsidRPr="00EC74BD">
        <w:rPr>
          <w:rFonts w:ascii="Candara" w:hAnsi="Candara"/>
          <w:sz w:val="22"/>
        </w:rPr>
        <w:t xml:space="preserve">qui </w:t>
      </w:r>
      <w:r w:rsidRPr="00EC74BD">
        <w:rPr>
          <w:rFonts w:ascii="Candara" w:hAnsi="Candara"/>
          <w:sz w:val="22"/>
          <w:szCs w:val="22"/>
        </w:rPr>
        <w:t xml:space="preserve">est une société spécialisée dans la réalisation des </w:t>
      </w:r>
      <w:r w:rsidR="009B5038">
        <w:rPr>
          <w:rFonts w:ascii="Candara" w:hAnsi="Candara"/>
          <w:sz w:val="22"/>
          <w:szCs w:val="22"/>
        </w:rPr>
        <w:t>travaux de génie civil</w:t>
      </w:r>
      <w:r w:rsidRPr="00EC74BD">
        <w:rPr>
          <w:rFonts w:ascii="Candara" w:hAnsi="Candara"/>
          <w:sz w:val="22"/>
          <w:szCs w:val="22"/>
        </w:rPr>
        <w:t xml:space="preserve">, </w:t>
      </w:r>
      <w:r w:rsidRPr="00EC74BD">
        <w:rPr>
          <w:rFonts w:ascii="Candara" w:hAnsi="Candara"/>
          <w:sz w:val="22"/>
        </w:rPr>
        <w:t>a été retenu</w:t>
      </w:r>
      <w:r>
        <w:rPr>
          <w:rFonts w:ascii="Candara" w:hAnsi="Candara"/>
          <w:sz w:val="22"/>
        </w:rPr>
        <w:t>e</w:t>
      </w:r>
      <w:r w:rsidRPr="00EC74BD">
        <w:rPr>
          <w:rFonts w:ascii="Candara" w:hAnsi="Candara"/>
          <w:sz w:val="22"/>
        </w:rPr>
        <w:t xml:space="preserve"> pour la réalisation </w:t>
      </w:r>
      <w:r>
        <w:rPr>
          <w:rFonts w:ascii="Candara" w:hAnsi="Candara"/>
          <w:sz w:val="22"/>
        </w:rPr>
        <w:t xml:space="preserve">des travaux spécifiés à l’Annexe 1 : </w:t>
      </w:r>
      <w:r w:rsidRPr="00D50611">
        <w:rPr>
          <w:rFonts w:ascii="Candara" w:hAnsi="Candara"/>
          <w:b/>
          <w:sz w:val="22"/>
        </w:rPr>
        <w:t>« Cahier de Charges</w:t>
      </w:r>
      <w:r w:rsidR="009B5038">
        <w:rPr>
          <w:rFonts w:ascii="Candara" w:hAnsi="Candara"/>
          <w:sz w:val="22"/>
        </w:rPr>
        <w:t> » à l’issue dudit appel d’offre.</w:t>
      </w:r>
    </w:p>
    <w:p w:rsidR="00FF65D4" w:rsidRPr="00EC74BD" w:rsidRDefault="00FF65D4" w:rsidP="00FF65D4">
      <w:pPr>
        <w:jc w:val="both"/>
        <w:rPr>
          <w:rFonts w:ascii="Candara" w:hAnsi="Candara"/>
          <w:sz w:val="22"/>
          <w:szCs w:val="22"/>
        </w:rPr>
      </w:pPr>
    </w:p>
    <w:p w:rsidR="00FF65D4" w:rsidRPr="00EC74BD" w:rsidRDefault="00FF65D4" w:rsidP="00FF65D4">
      <w:pPr>
        <w:suppressAutoHyphens/>
        <w:ind w:right="-476"/>
        <w:jc w:val="both"/>
        <w:rPr>
          <w:rFonts w:ascii="Candara" w:hAnsi="Candara" w:cs="Tahoma"/>
          <w:b/>
          <w:spacing w:val="-3"/>
          <w:sz w:val="22"/>
          <w:szCs w:val="22"/>
        </w:rPr>
      </w:pPr>
    </w:p>
    <w:p w:rsidR="00FF65D4" w:rsidRPr="00EC74BD" w:rsidRDefault="00FF65D4" w:rsidP="00FF65D4">
      <w:pPr>
        <w:jc w:val="both"/>
        <w:rPr>
          <w:rFonts w:ascii="Candara" w:hAnsi="Candara"/>
          <w:b/>
        </w:rPr>
      </w:pPr>
      <w:r w:rsidRPr="00EC74BD">
        <w:rPr>
          <w:rFonts w:ascii="Candara" w:hAnsi="Candara"/>
          <w:b/>
        </w:rPr>
        <w:t>CECI ETANT RAPPELE, IL A ETE CONVENU ET ARRETE CE QUI SUIT :</w:t>
      </w:r>
      <w:r w:rsidRPr="00EC74BD">
        <w:rPr>
          <w:rFonts w:ascii="Candara" w:hAnsi="Candara"/>
          <w:b/>
        </w:rPr>
        <w:tab/>
      </w:r>
    </w:p>
    <w:p w:rsidR="00FF65D4" w:rsidRPr="00EC74BD" w:rsidRDefault="00FF65D4" w:rsidP="00FF65D4">
      <w:pPr>
        <w:jc w:val="both"/>
        <w:rPr>
          <w:rFonts w:ascii="Candara" w:hAnsi="Candara"/>
          <w:sz w:val="22"/>
        </w:rPr>
      </w:pPr>
    </w:p>
    <w:p w:rsidR="00FF65D4" w:rsidRPr="00EC74BD" w:rsidRDefault="00FF65D4" w:rsidP="00FF65D4">
      <w:pPr>
        <w:pStyle w:val="Titre5"/>
        <w:spacing w:before="0"/>
        <w:ind w:firstLine="0"/>
        <w:rPr>
          <w:rFonts w:ascii="Candara" w:hAnsi="Candara"/>
          <w:b/>
          <w:bCs/>
          <w:sz w:val="22"/>
        </w:rPr>
      </w:pPr>
      <w:r w:rsidRPr="00EC74BD">
        <w:rPr>
          <w:rFonts w:ascii="Candara" w:hAnsi="Candara"/>
          <w:b/>
          <w:bCs/>
          <w:sz w:val="22"/>
        </w:rPr>
        <w:t>Article 1</w:t>
      </w:r>
      <w:r w:rsidRPr="00EC74BD">
        <w:rPr>
          <w:rFonts w:ascii="Candara" w:hAnsi="Candara"/>
          <w:b/>
          <w:bCs/>
          <w:sz w:val="22"/>
        </w:rPr>
        <w:tab/>
        <w:t>Définitions et interprétation</w:t>
      </w:r>
    </w:p>
    <w:p w:rsidR="00FF65D4" w:rsidRPr="00EC74BD" w:rsidRDefault="00FF65D4" w:rsidP="00FF65D4">
      <w:pPr>
        <w:pStyle w:val="Titre6"/>
        <w:tabs>
          <w:tab w:val="left" w:pos="567"/>
          <w:tab w:val="left" w:pos="851"/>
        </w:tabs>
        <w:ind w:firstLine="0"/>
        <w:rPr>
          <w:rFonts w:ascii="Candara" w:hAnsi="Candara"/>
          <w:sz w:val="22"/>
        </w:rPr>
      </w:pPr>
    </w:p>
    <w:p w:rsidR="00FF65D4" w:rsidRPr="00EC74BD" w:rsidRDefault="00FF65D4" w:rsidP="00FF65D4">
      <w:pPr>
        <w:pStyle w:val="Titre6"/>
        <w:tabs>
          <w:tab w:val="left" w:pos="567"/>
          <w:tab w:val="left" w:pos="851"/>
        </w:tabs>
        <w:ind w:firstLine="0"/>
        <w:rPr>
          <w:rFonts w:ascii="Candara" w:hAnsi="Candara"/>
          <w:sz w:val="22"/>
        </w:rPr>
      </w:pPr>
      <w:r w:rsidRPr="00EC74BD">
        <w:rPr>
          <w:rFonts w:ascii="Candara" w:hAnsi="Candara"/>
          <w:sz w:val="22"/>
        </w:rPr>
        <w:t>Les mots et expressions ci-après auront, dans le cadre du présent Contrat les significations précisées ci-dessous. Sauf indication expresse contraire, les mots comprenant le singulier seulement doivent également s’entendre au pluriel et réciproquement lorsque le contexte l’exige.</w:t>
      </w:r>
    </w:p>
    <w:p w:rsidR="00FF65D4" w:rsidRPr="00EC74BD" w:rsidRDefault="00FF65D4" w:rsidP="00FF65D4">
      <w:pPr>
        <w:ind w:left="709" w:hanging="709"/>
        <w:jc w:val="both"/>
        <w:rPr>
          <w:rFonts w:ascii="Candara" w:hAnsi="Candara"/>
          <w:sz w:val="22"/>
        </w:rPr>
      </w:pPr>
    </w:p>
    <w:p w:rsidR="00FF65D4" w:rsidRPr="00EC74BD" w:rsidRDefault="00FF65D4" w:rsidP="00FF65D4">
      <w:pPr>
        <w:tabs>
          <w:tab w:val="left" w:pos="709"/>
        </w:tabs>
        <w:ind w:left="709" w:right="-476" w:hanging="709"/>
        <w:jc w:val="both"/>
        <w:rPr>
          <w:rFonts w:ascii="Candara" w:hAnsi="Candara" w:cs="Tahoma"/>
          <w:sz w:val="22"/>
          <w:szCs w:val="22"/>
        </w:rPr>
      </w:pPr>
      <w:r w:rsidRPr="00EC74BD">
        <w:rPr>
          <w:rFonts w:ascii="Candara" w:hAnsi="Candara" w:cs="Tahoma"/>
          <w:sz w:val="22"/>
          <w:szCs w:val="22"/>
        </w:rPr>
        <w:t>1.1</w:t>
      </w:r>
      <w:r w:rsidRPr="00EC74BD">
        <w:rPr>
          <w:rFonts w:ascii="Candara" w:hAnsi="Candara" w:cs="Tahoma"/>
          <w:sz w:val="22"/>
          <w:szCs w:val="22"/>
        </w:rPr>
        <w:tab/>
      </w:r>
      <w:r w:rsidRPr="00EC74BD">
        <w:rPr>
          <w:rFonts w:ascii="Candara" w:hAnsi="Candara"/>
          <w:b/>
          <w:sz w:val="22"/>
        </w:rPr>
        <w:t>Annexe</w:t>
      </w:r>
      <w:r w:rsidRPr="00EC74BD">
        <w:rPr>
          <w:rFonts w:ascii="Candara" w:hAnsi="Candara" w:cs="Tahoma"/>
          <w:sz w:val="22"/>
          <w:szCs w:val="22"/>
        </w:rPr>
        <w:t xml:space="preserve"> </w:t>
      </w:r>
      <w:r w:rsidRPr="00EC74BD">
        <w:rPr>
          <w:rFonts w:ascii="Candara" w:hAnsi="Candara"/>
          <w:sz w:val="22"/>
        </w:rPr>
        <w:t>désigne une annexe du Contrat.</w:t>
      </w:r>
      <w:r w:rsidRPr="00EC74BD">
        <w:rPr>
          <w:rFonts w:ascii="Candara" w:hAnsi="Candara" w:cs="Tahoma"/>
          <w:sz w:val="22"/>
          <w:szCs w:val="22"/>
        </w:rPr>
        <w:t xml:space="preserve"> </w:t>
      </w:r>
    </w:p>
    <w:p w:rsidR="00FF65D4" w:rsidRPr="00EC74BD" w:rsidRDefault="00FF65D4" w:rsidP="00FF65D4">
      <w:pPr>
        <w:tabs>
          <w:tab w:val="left" w:pos="709"/>
        </w:tabs>
        <w:ind w:left="709" w:right="-476" w:hanging="709"/>
        <w:jc w:val="both"/>
        <w:rPr>
          <w:rFonts w:ascii="Candara" w:hAnsi="Candara" w:cs="Tahoma"/>
          <w:sz w:val="22"/>
          <w:szCs w:val="22"/>
        </w:rPr>
      </w:pPr>
    </w:p>
    <w:p w:rsidR="00FF65D4" w:rsidRPr="00EC74BD" w:rsidRDefault="00FF65D4" w:rsidP="00FF65D4">
      <w:pPr>
        <w:tabs>
          <w:tab w:val="left" w:pos="709"/>
        </w:tabs>
        <w:ind w:left="709" w:right="-476" w:hanging="709"/>
        <w:jc w:val="both"/>
        <w:rPr>
          <w:rFonts w:ascii="Candara" w:hAnsi="Candara" w:cs="Tahoma"/>
          <w:sz w:val="22"/>
          <w:szCs w:val="22"/>
        </w:rPr>
      </w:pPr>
      <w:r w:rsidRPr="00EC74BD">
        <w:rPr>
          <w:rFonts w:ascii="Candara" w:hAnsi="Candara" w:cs="Tahoma"/>
          <w:sz w:val="22"/>
          <w:szCs w:val="22"/>
        </w:rPr>
        <w:t>1.2</w:t>
      </w:r>
      <w:r w:rsidRPr="00EC74BD">
        <w:rPr>
          <w:rFonts w:ascii="Candara" w:hAnsi="Candara" w:cs="Tahoma"/>
          <w:sz w:val="22"/>
          <w:szCs w:val="22"/>
        </w:rPr>
        <w:tab/>
      </w:r>
      <w:r w:rsidRPr="00EC74BD">
        <w:rPr>
          <w:rFonts w:ascii="Candara" w:hAnsi="Candara"/>
          <w:b/>
          <w:sz w:val="22"/>
        </w:rPr>
        <w:t xml:space="preserve">Article </w:t>
      </w:r>
      <w:r w:rsidRPr="00EC74BD">
        <w:rPr>
          <w:rFonts w:ascii="Candara" w:hAnsi="Candara" w:cs="Tahoma"/>
          <w:sz w:val="22"/>
          <w:szCs w:val="22"/>
        </w:rPr>
        <w:t xml:space="preserve"> </w:t>
      </w:r>
      <w:r w:rsidRPr="00EC74BD">
        <w:rPr>
          <w:rFonts w:ascii="Candara" w:hAnsi="Candara"/>
          <w:sz w:val="22"/>
        </w:rPr>
        <w:t>désigne un article du Contrat.</w:t>
      </w:r>
    </w:p>
    <w:p w:rsidR="00FF65D4" w:rsidRPr="00EC74BD" w:rsidRDefault="00FF65D4" w:rsidP="00FF65D4">
      <w:pPr>
        <w:tabs>
          <w:tab w:val="left" w:pos="709"/>
        </w:tabs>
        <w:ind w:left="709" w:right="-476" w:hanging="709"/>
        <w:jc w:val="both"/>
        <w:rPr>
          <w:rFonts w:ascii="Candara" w:hAnsi="Candara" w:cs="Tahoma"/>
          <w:sz w:val="22"/>
          <w:szCs w:val="22"/>
        </w:rPr>
      </w:pPr>
    </w:p>
    <w:p w:rsidR="00FF65D4" w:rsidRPr="00EC74BD" w:rsidRDefault="00FF65D4" w:rsidP="00FF65D4">
      <w:pPr>
        <w:tabs>
          <w:tab w:val="left" w:pos="709"/>
        </w:tabs>
        <w:ind w:left="709" w:right="-8" w:hanging="709"/>
        <w:jc w:val="both"/>
        <w:rPr>
          <w:rFonts w:ascii="Candara" w:hAnsi="Candara" w:cs="Tahoma"/>
          <w:sz w:val="22"/>
          <w:szCs w:val="22"/>
        </w:rPr>
      </w:pPr>
      <w:r w:rsidRPr="00EC74BD">
        <w:rPr>
          <w:rFonts w:ascii="Candara" w:hAnsi="Candara" w:cs="Tahoma"/>
          <w:sz w:val="22"/>
          <w:szCs w:val="22"/>
        </w:rPr>
        <w:t>1.3</w:t>
      </w:r>
      <w:r w:rsidRPr="00EC74BD">
        <w:rPr>
          <w:rFonts w:ascii="Candara" w:hAnsi="Candara" w:cs="Tahoma"/>
          <w:sz w:val="22"/>
          <w:szCs w:val="22"/>
        </w:rPr>
        <w:tab/>
      </w:r>
      <w:r w:rsidRPr="00EC74BD">
        <w:rPr>
          <w:rFonts w:ascii="Candara" w:hAnsi="Candara"/>
          <w:b/>
          <w:sz w:val="22"/>
        </w:rPr>
        <w:t>Avenant</w:t>
      </w:r>
      <w:r w:rsidRPr="00EC74BD">
        <w:rPr>
          <w:rFonts w:ascii="Candara" w:hAnsi="Candara" w:cs="Tahoma"/>
          <w:sz w:val="22"/>
          <w:szCs w:val="22"/>
        </w:rPr>
        <w:t xml:space="preserve"> </w:t>
      </w:r>
      <w:r w:rsidRPr="00EC74BD">
        <w:rPr>
          <w:rFonts w:ascii="Candara" w:hAnsi="Candara"/>
          <w:sz w:val="22"/>
        </w:rPr>
        <w:t>désigne la convention par laquelle les Parties liées au présent Contrat conclu entre elles apportent une ou plusieurs modifications aux termes et conditions du présent Contrat.</w:t>
      </w:r>
    </w:p>
    <w:p w:rsidR="00FF65D4" w:rsidRPr="00EC74BD" w:rsidRDefault="00FF65D4" w:rsidP="00FF65D4">
      <w:pPr>
        <w:tabs>
          <w:tab w:val="left" w:pos="709"/>
        </w:tabs>
        <w:ind w:left="709" w:hanging="709"/>
        <w:jc w:val="both"/>
        <w:rPr>
          <w:rFonts w:ascii="Candara" w:hAnsi="Candara"/>
          <w:sz w:val="22"/>
        </w:rPr>
      </w:pPr>
    </w:p>
    <w:p w:rsidR="00FF65D4" w:rsidRPr="00EC74BD" w:rsidRDefault="00FF65D4" w:rsidP="00FF65D4">
      <w:pPr>
        <w:ind w:left="705" w:hanging="705"/>
        <w:rPr>
          <w:rFonts w:ascii="Candara" w:hAnsi="Candara"/>
        </w:rPr>
      </w:pPr>
      <w:r w:rsidRPr="00EC74BD">
        <w:rPr>
          <w:rFonts w:ascii="Candara" w:hAnsi="Candara"/>
          <w:sz w:val="22"/>
        </w:rPr>
        <w:lastRenderedPageBreak/>
        <w:t>1.4</w:t>
      </w:r>
      <w:r w:rsidRPr="00EC74BD">
        <w:rPr>
          <w:rFonts w:ascii="Candara" w:hAnsi="Candara"/>
          <w:sz w:val="22"/>
        </w:rPr>
        <w:tab/>
      </w:r>
      <w:r w:rsidRPr="00EC74BD">
        <w:rPr>
          <w:rFonts w:ascii="Candara" w:hAnsi="Candara"/>
          <w:b/>
          <w:sz w:val="22"/>
        </w:rPr>
        <w:t xml:space="preserve">Calendrier Prévisionnel d'Exécution </w:t>
      </w:r>
      <w:r w:rsidRPr="00EC74BD">
        <w:rPr>
          <w:rFonts w:ascii="Candara" w:hAnsi="Candara"/>
          <w:sz w:val="22"/>
        </w:rPr>
        <w:t xml:space="preserve">désigne le planning figurant en Annexe </w:t>
      </w:r>
      <w:r>
        <w:rPr>
          <w:rFonts w:ascii="Candara" w:hAnsi="Candara"/>
          <w:sz w:val="22"/>
        </w:rPr>
        <w:t>1</w:t>
      </w:r>
      <w:r w:rsidRPr="00EC74BD">
        <w:rPr>
          <w:rFonts w:ascii="Candara" w:hAnsi="Candara"/>
          <w:sz w:val="22"/>
        </w:rPr>
        <w:t xml:space="preserve"> pour la fourniture des Equipements et l'exécution des Services conformément aux termes du présent pour la fourniture des Equipements et l'exécution des Services conformément aux termes du présent Contrat.</w:t>
      </w:r>
    </w:p>
    <w:p w:rsidR="00FF65D4" w:rsidRPr="00EC74BD" w:rsidRDefault="00FF65D4" w:rsidP="00FF65D4">
      <w:pPr>
        <w:pStyle w:val="Titre6"/>
        <w:rPr>
          <w:rFonts w:ascii="Candara" w:hAnsi="Candara"/>
        </w:rPr>
      </w:pPr>
    </w:p>
    <w:p w:rsidR="00FF65D4" w:rsidRPr="00EC74BD" w:rsidRDefault="00FF65D4" w:rsidP="00FF65D4">
      <w:pPr>
        <w:numPr>
          <w:ilvl w:val="1"/>
          <w:numId w:val="14"/>
        </w:numPr>
        <w:tabs>
          <w:tab w:val="num" w:pos="709"/>
        </w:tabs>
        <w:overflowPunct w:val="0"/>
        <w:autoSpaceDE w:val="0"/>
        <w:autoSpaceDN w:val="0"/>
        <w:adjustRightInd w:val="0"/>
        <w:ind w:left="709" w:hanging="709"/>
        <w:jc w:val="both"/>
        <w:textAlignment w:val="baseline"/>
        <w:rPr>
          <w:rFonts w:ascii="Candara" w:hAnsi="Candara"/>
          <w:sz w:val="22"/>
          <w:szCs w:val="22"/>
        </w:rPr>
      </w:pPr>
      <w:r w:rsidRPr="00EC74BD">
        <w:rPr>
          <w:rFonts w:ascii="Candara" w:hAnsi="Candara"/>
          <w:b/>
          <w:sz w:val="22"/>
          <w:szCs w:val="22"/>
        </w:rPr>
        <w:t>« Certificat de Réception/Recette Provisoire »</w:t>
      </w:r>
      <w:r w:rsidRPr="00EC74BD">
        <w:rPr>
          <w:rFonts w:ascii="Candara" w:hAnsi="Candara"/>
          <w:sz w:val="22"/>
          <w:szCs w:val="22"/>
        </w:rPr>
        <w:t xml:space="preserve"> a la signification </w:t>
      </w:r>
      <w:r w:rsidRPr="00EC74BD">
        <w:rPr>
          <w:rFonts w:ascii="Candara" w:hAnsi="Candara"/>
          <w:bCs/>
          <w:sz w:val="22"/>
          <w:szCs w:val="22"/>
        </w:rPr>
        <w:t>qui lui est attribuée à l’Article 13</w:t>
      </w:r>
      <w:r w:rsidRPr="00EC74BD">
        <w:rPr>
          <w:rFonts w:ascii="Candara" w:hAnsi="Candara"/>
          <w:sz w:val="22"/>
          <w:szCs w:val="22"/>
        </w:rPr>
        <w:t>.</w:t>
      </w:r>
    </w:p>
    <w:p w:rsidR="00FF65D4" w:rsidRPr="00EC74BD" w:rsidRDefault="00FF65D4" w:rsidP="00FF65D4">
      <w:pPr>
        <w:overflowPunct w:val="0"/>
        <w:autoSpaceDE w:val="0"/>
        <w:autoSpaceDN w:val="0"/>
        <w:adjustRightInd w:val="0"/>
        <w:ind w:left="709"/>
        <w:jc w:val="both"/>
        <w:textAlignment w:val="baseline"/>
        <w:rPr>
          <w:rFonts w:ascii="Candara" w:hAnsi="Candara"/>
          <w:sz w:val="22"/>
          <w:szCs w:val="22"/>
        </w:rPr>
      </w:pPr>
    </w:p>
    <w:p w:rsidR="00FF65D4" w:rsidRPr="00EC74BD" w:rsidRDefault="00FF65D4" w:rsidP="00FF65D4">
      <w:pPr>
        <w:numPr>
          <w:ilvl w:val="1"/>
          <w:numId w:val="14"/>
        </w:numPr>
        <w:tabs>
          <w:tab w:val="num" w:pos="709"/>
        </w:tabs>
        <w:overflowPunct w:val="0"/>
        <w:autoSpaceDE w:val="0"/>
        <w:autoSpaceDN w:val="0"/>
        <w:adjustRightInd w:val="0"/>
        <w:ind w:left="709" w:hanging="709"/>
        <w:jc w:val="both"/>
        <w:textAlignment w:val="baseline"/>
        <w:rPr>
          <w:rFonts w:ascii="Candara" w:hAnsi="Candara"/>
          <w:color w:val="000000"/>
          <w:sz w:val="22"/>
          <w:szCs w:val="20"/>
        </w:rPr>
      </w:pPr>
      <w:r w:rsidRPr="00EC74BD">
        <w:rPr>
          <w:rFonts w:ascii="Candara" w:hAnsi="Candara"/>
          <w:b/>
          <w:sz w:val="22"/>
          <w:szCs w:val="22"/>
        </w:rPr>
        <w:t xml:space="preserve">« Certificat de Réception/recette définitive » </w:t>
      </w:r>
      <w:r w:rsidRPr="00EC74BD">
        <w:rPr>
          <w:rFonts w:ascii="Candara" w:hAnsi="Candara"/>
          <w:color w:val="000000"/>
          <w:sz w:val="22"/>
          <w:szCs w:val="20"/>
        </w:rPr>
        <w:t>signifie le certificat délivré par suite de la réception définitive définie à l’article 13.</w:t>
      </w:r>
    </w:p>
    <w:p w:rsidR="00FF65D4" w:rsidRPr="00EC74BD" w:rsidRDefault="00FF65D4" w:rsidP="00FF65D4">
      <w:pPr>
        <w:pStyle w:val="Paragraphedeliste"/>
        <w:rPr>
          <w:rFonts w:ascii="Candara" w:hAnsi="Candara"/>
          <w:sz w:val="22"/>
        </w:rPr>
      </w:pPr>
    </w:p>
    <w:p w:rsidR="00FF65D4" w:rsidRPr="00EC74BD" w:rsidRDefault="00FF65D4" w:rsidP="00FF65D4">
      <w:pPr>
        <w:numPr>
          <w:ilvl w:val="1"/>
          <w:numId w:val="14"/>
        </w:numPr>
        <w:tabs>
          <w:tab w:val="num" w:pos="709"/>
        </w:tabs>
        <w:overflowPunct w:val="0"/>
        <w:autoSpaceDE w:val="0"/>
        <w:autoSpaceDN w:val="0"/>
        <w:adjustRightInd w:val="0"/>
        <w:ind w:left="709" w:hanging="709"/>
        <w:jc w:val="both"/>
        <w:textAlignment w:val="baseline"/>
        <w:rPr>
          <w:rFonts w:ascii="Candara" w:hAnsi="Candara"/>
          <w:sz w:val="22"/>
          <w:szCs w:val="22"/>
        </w:rPr>
      </w:pPr>
      <w:r w:rsidRPr="00EC74BD">
        <w:rPr>
          <w:rFonts w:ascii="Candara" w:hAnsi="Candara"/>
          <w:b/>
          <w:sz w:val="22"/>
          <w:szCs w:val="22"/>
        </w:rPr>
        <w:t>« Client »</w:t>
      </w:r>
      <w:r w:rsidRPr="00EC74BD">
        <w:rPr>
          <w:rFonts w:ascii="Candara" w:hAnsi="Candara"/>
          <w:sz w:val="22"/>
          <w:szCs w:val="22"/>
        </w:rPr>
        <w:t xml:space="preserve"> désigne Atlantique Telecom Cote d’Ivoire </w:t>
      </w:r>
    </w:p>
    <w:p w:rsidR="00FF65D4" w:rsidRPr="00EC74BD" w:rsidRDefault="00FF65D4" w:rsidP="00FF65D4">
      <w:pPr>
        <w:pStyle w:val="Paragraphedeliste"/>
        <w:rPr>
          <w:rFonts w:ascii="Candara" w:hAnsi="Candara"/>
          <w:sz w:val="22"/>
          <w:szCs w:val="22"/>
        </w:rPr>
      </w:pPr>
    </w:p>
    <w:p w:rsidR="00FF65D4" w:rsidRPr="00EC74BD" w:rsidRDefault="00FF65D4" w:rsidP="00FF65D4">
      <w:pPr>
        <w:numPr>
          <w:ilvl w:val="1"/>
          <w:numId w:val="14"/>
        </w:numPr>
        <w:tabs>
          <w:tab w:val="num" w:pos="709"/>
        </w:tabs>
        <w:overflowPunct w:val="0"/>
        <w:autoSpaceDE w:val="0"/>
        <w:autoSpaceDN w:val="0"/>
        <w:adjustRightInd w:val="0"/>
        <w:ind w:left="709" w:hanging="709"/>
        <w:jc w:val="both"/>
        <w:textAlignment w:val="baseline"/>
        <w:rPr>
          <w:rFonts w:ascii="Candara" w:hAnsi="Candara"/>
          <w:sz w:val="22"/>
          <w:szCs w:val="22"/>
        </w:rPr>
      </w:pPr>
      <w:r w:rsidRPr="00EC74BD">
        <w:rPr>
          <w:rFonts w:ascii="Candara" w:hAnsi="Candara"/>
          <w:sz w:val="22"/>
          <w:szCs w:val="22"/>
        </w:rPr>
        <w:t xml:space="preserve">  </w:t>
      </w:r>
      <w:r w:rsidRPr="00EC74BD">
        <w:rPr>
          <w:rFonts w:ascii="Candara" w:hAnsi="Candara"/>
          <w:b/>
          <w:bCs/>
          <w:sz w:val="22"/>
          <w:szCs w:val="22"/>
        </w:rPr>
        <w:t xml:space="preserve">Cahier des </w:t>
      </w:r>
      <w:bookmarkStart w:id="0" w:name="_DV_C49"/>
      <w:r w:rsidRPr="00EC74BD">
        <w:rPr>
          <w:rFonts w:ascii="Candara" w:hAnsi="Candara"/>
          <w:b/>
          <w:bCs/>
          <w:sz w:val="22"/>
          <w:szCs w:val="22"/>
        </w:rPr>
        <w:t>Charges</w:t>
      </w:r>
      <w:bookmarkStart w:id="1" w:name="_DV_M52"/>
      <w:bookmarkEnd w:id="0"/>
      <w:bookmarkEnd w:id="1"/>
      <w:r w:rsidRPr="00EC74BD">
        <w:rPr>
          <w:rFonts w:ascii="Candara" w:hAnsi="Candara"/>
          <w:sz w:val="22"/>
          <w:szCs w:val="22"/>
        </w:rPr>
        <w:t xml:space="preserve">" désigne le dossier administratif et technique décrivant toutes les actions, et tâches à exécuter par le </w:t>
      </w:r>
      <w:bookmarkStart w:id="2" w:name="_DV_C51"/>
      <w:r w:rsidRPr="00EC74BD">
        <w:rPr>
          <w:rFonts w:ascii="Candara" w:hAnsi="Candara"/>
          <w:sz w:val="22"/>
          <w:szCs w:val="22"/>
        </w:rPr>
        <w:t>PRESTATAIRE</w:t>
      </w:r>
      <w:bookmarkStart w:id="3" w:name="_DV_M53"/>
      <w:bookmarkEnd w:id="2"/>
      <w:bookmarkEnd w:id="3"/>
      <w:r w:rsidRPr="00EC74BD">
        <w:rPr>
          <w:rFonts w:ascii="Candara" w:hAnsi="Candara"/>
          <w:sz w:val="22"/>
          <w:szCs w:val="22"/>
        </w:rPr>
        <w:t xml:space="preserve"> dans le cadre du présent </w:t>
      </w:r>
      <w:bookmarkStart w:id="4" w:name="_DV_C53"/>
      <w:r w:rsidRPr="00EC74BD">
        <w:rPr>
          <w:rFonts w:ascii="Candara" w:hAnsi="Candara"/>
          <w:sz w:val="22"/>
          <w:szCs w:val="22"/>
        </w:rPr>
        <w:t xml:space="preserve">Contrat, </w:t>
      </w:r>
      <w:bookmarkEnd w:id="4"/>
      <w:r w:rsidRPr="00EC74BD">
        <w:rPr>
          <w:rFonts w:ascii="Candara" w:hAnsi="Candara"/>
          <w:sz w:val="22"/>
          <w:szCs w:val="22"/>
        </w:rPr>
        <w:t>Il comprend notamment :</w:t>
      </w:r>
    </w:p>
    <w:p w:rsidR="00FF65D4" w:rsidRPr="00EC74BD" w:rsidRDefault="00FF65D4" w:rsidP="00FF65D4">
      <w:pPr>
        <w:overflowPunct w:val="0"/>
        <w:autoSpaceDE w:val="0"/>
        <w:autoSpaceDN w:val="0"/>
        <w:adjustRightInd w:val="0"/>
        <w:ind w:left="709"/>
        <w:jc w:val="both"/>
        <w:textAlignment w:val="baseline"/>
        <w:rPr>
          <w:rFonts w:ascii="Candara" w:hAnsi="Candara"/>
          <w:sz w:val="22"/>
          <w:szCs w:val="22"/>
        </w:rPr>
      </w:pPr>
      <w:r w:rsidRPr="00EC74BD">
        <w:rPr>
          <w:rFonts w:ascii="Candara" w:hAnsi="Candara"/>
          <w:sz w:val="22"/>
          <w:szCs w:val="22"/>
        </w:rPr>
        <w:t xml:space="preserve">- </w:t>
      </w:r>
      <w:r w:rsidR="00686CDE">
        <w:rPr>
          <w:rFonts w:ascii="Candara" w:hAnsi="Candara"/>
          <w:sz w:val="22"/>
          <w:szCs w:val="22"/>
        </w:rPr>
        <w:t>Le Cahier des Clauses techniques</w:t>
      </w:r>
      <w:r w:rsidRPr="00EC74BD">
        <w:rPr>
          <w:rFonts w:ascii="Candara" w:hAnsi="Candara"/>
          <w:sz w:val="22"/>
          <w:szCs w:val="22"/>
        </w:rPr>
        <w:t xml:space="preserve">  </w:t>
      </w:r>
    </w:p>
    <w:p w:rsidR="00FF65D4" w:rsidRPr="00EC74BD" w:rsidRDefault="00FF65D4" w:rsidP="00FF65D4">
      <w:pPr>
        <w:overflowPunct w:val="0"/>
        <w:autoSpaceDE w:val="0"/>
        <w:autoSpaceDN w:val="0"/>
        <w:adjustRightInd w:val="0"/>
        <w:ind w:left="709"/>
        <w:jc w:val="both"/>
        <w:textAlignment w:val="baseline"/>
        <w:rPr>
          <w:rFonts w:ascii="Candara" w:hAnsi="Candara"/>
          <w:sz w:val="22"/>
          <w:szCs w:val="22"/>
        </w:rPr>
      </w:pPr>
      <w:r w:rsidRPr="00EC74BD">
        <w:rPr>
          <w:rFonts w:ascii="Candara" w:hAnsi="Candara"/>
          <w:sz w:val="22"/>
          <w:szCs w:val="22"/>
        </w:rPr>
        <w:t xml:space="preserve">-La réponse du soumissionnaire  </w:t>
      </w:r>
    </w:p>
    <w:p w:rsidR="00FF65D4" w:rsidRPr="00EC74BD" w:rsidRDefault="00FF65D4" w:rsidP="00FF65D4">
      <w:pPr>
        <w:overflowPunct w:val="0"/>
        <w:autoSpaceDE w:val="0"/>
        <w:autoSpaceDN w:val="0"/>
        <w:adjustRightInd w:val="0"/>
        <w:ind w:left="709"/>
        <w:jc w:val="both"/>
        <w:textAlignment w:val="baseline"/>
        <w:rPr>
          <w:rFonts w:ascii="Candara" w:hAnsi="Candara"/>
          <w:sz w:val="22"/>
          <w:szCs w:val="22"/>
        </w:rPr>
      </w:pPr>
      <w:r w:rsidRPr="00EC74BD">
        <w:rPr>
          <w:rFonts w:ascii="Candara" w:hAnsi="Candara"/>
          <w:sz w:val="22"/>
          <w:szCs w:val="22"/>
        </w:rPr>
        <w:t xml:space="preserve">-Tous les éléments qui découlent de la réponse du soumissionnaire </w:t>
      </w:r>
    </w:p>
    <w:p w:rsidR="00FF65D4" w:rsidRPr="00EC74BD" w:rsidRDefault="00FF65D4" w:rsidP="00FF65D4">
      <w:pPr>
        <w:pStyle w:val="Paragraphedeliste"/>
        <w:ind w:left="0"/>
        <w:rPr>
          <w:rFonts w:ascii="Candara" w:hAnsi="Candara"/>
          <w:sz w:val="22"/>
        </w:rPr>
      </w:pPr>
    </w:p>
    <w:p w:rsidR="00FF65D4" w:rsidRPr="00EC74BD" w:rsidRDefault="00FF65D4" w:rsidP="00FF65D4">
      <w:pPr>
        <w:numPr>
          <w:ilvl w:val="1"/>
          <w:numId w:val="14"/>
        </w:numPr>
        <w:tabs>
          <w:tab w:val="num" w:pos="709"/>
        </w:tabs>
        <w:overflowPunct w:val="0"/>
        <w:autoSpaceDE w:val="0"/>
        <w:autoSpaceDN w:val="0"/>
        <w:adjustRightInd w:val="0"/>
        <w:ind w:left="709" w:hanging="709"/>
        <w:jc w:val="both"/>
        <w:textAlignment w:val="baseline"/>
        <w:rPr>
          <w:rFonts w:ascii="Candara" w:hAnsi="Candara"/>
          <w:sz w:val="22"/>
          <w:szCs w:val="22"/>
        </w:rPr>
      </w:pPr>
      <w:r w:rsidRPr="00EC74BD">
        <w:rPr>
          <w:rFonts w:ascii="Candara" w:hAnsi="Candara"/>
          <w:b/>
          <w:sz w:val="22"/>
          <w:szCs w:val="22"/>
        </w:rPr>
        <w:t xml:space="preserve">Contrat </w:t>
      </w:r>
      <w:r w:rsidRPr="00EC74BD">
        <w:rPr>
          <w:rFonts w:ascii="Candara" w:hAnsi="Candara"/>
          <w:sz w:val="22"/>
          <w:szCs w:val="22"/>
        </w:rPr>
        <w:t xml:space="preserve">désigne le présent contrat signé par le Client et </w:t>
      </w:r>
      <w:r w:rsidR="00A77225">
        <w:rPr>
          <w:rFonts w:ascii="Candara" w:hAnsi="Candara"/>
          <w:sz w:val="22"/>
          <w:szCs w:val="22"/>
        </w:rPr>
        <w:t>L’entrepreneur</w:t>
      </w:r>
      <w:r w:rsidRPr="00EC74BD">
        <w:rPr>
          <w:rFonts w:ascii="Candara" w:hAnsi="Candara"/>
          <w:sz w:val="22"/>
          <w:szCs w:val="22"/>
        </w:rPr>
        <w:t>, y compris tous ses Avenant et  Annexes et tous les documents qui, par voie de référence, y ont été inclus.</w:t>
      </w:r>
    </w:p>
    <w:p w:rsidR="00FF65D4" w:rsidRPr="00EC74BD" w:rsidRDefault="00FF65D4" w:rsidP="00FF65D4">
      <w:pPr>
        <w:pStyle w:val="Paragraphedeliste"/>
        <w:rPr>
          <w:rFonts w:ascii="Candara" w:hAnsi="Candara" w:cs="Tahoma"/>
          <w:spacing w:val="-3"/>
          <w:sz w:val="22"/>
          <w:szCs w:val="22"/>
        </w:rPr>
      </w:pPr>
    </w:p>
    <w:p w:rsidR="00FF65D4" w:rsidRPr="00EC74BD" w:rsidRDefault="00FF65D4" w:rsidP="00FF65D4">
      <w:pPr>
        <w:numPr>
          <w:ilvl w:val="1"/>
          <w:numId w:val="14"/>
        </w:numPr>
        <w:tabs>
          <w:tab w:val="num" w:pos="709"/>
        </w:tabs>
        <w:overflowPunct w:val="0"/>
        <w:autoSpaceDE w:val="0"/>
        <w:autoSpaceDN w:val="0"/>
        <w:adjustRightInd w:val="0"/>
        <w:ind w:left="709" w:hanging="709"/>
        <w:jc w:val="both"/>
        <w:textAlignment w:val="baseline"/>
        <w:rPr>
          <w:rFonts w:ascii="Candara" w:hAnsi="Candara" w:cs="Tahoma"/>
          <w:spacing w:val="-3"/>
          <w:sz w:val="22"/>
          <w:szCs w:val="22"/>
        </w:rPr>
      </w:pPr>
      <w:r w:rsidRPr="00EC74BD">
        <w:rPr>
          <w:rFonts w:ascii="Candara" w:hAnsi="Candara" w:cs="Tahoma"/>
          <w:b/>
          <w:spacing w:val="-3"/>
          <w:sz w:val="22"/>
          <w:szCs w:val="22"/>
        </w:rPr>
        <w:t>Défaut majeur</w:t>
      </w:r>
      <w:r w:rsidRPr="00EC74BD">
        <w:rPr>
          <w:rFonts w:ascii="Candara" w:hAnsi="Candara" w:cs="Tahoma"/>
          <w:spacing w:val="-3"/>
          <w:sz w:val="22"/>
          <w:szCs w:val="22"/>
        </w:rPr>
        <w:t xml:space="preserve"> désigne un défaut affectant gravement le fonctionnement et l’administration du système (etc.) et requérant une attention immédiate des parties. </w:t>
      </w:r>
    </w:p>
    <w:p w:rsidR="00FF65D4" w:rsidRPr="00EC74BD" w:rsidRDefault="00FF65D4" w:rsidP="00FF65D4">
      <w:pPr>
        <w:tabs>
          <w:tab w:val="num" w:pos="709"/>
        </w:tabs>
        <w:overflowPunct w:val="0"/>
        <w:autoSpaceDE w:val="0"/>
        <w:autoSpaceDN w:val="0"/>
        <w:adjustRightInd w:val="0"/>
        <w:ind w:left="709"/>
        <w:jc w:val="both"/>
        <w:textAlignment w:val="baseline"/>
        <w:rPr>
          <w:rFonts w:ascii="Candara" w:hAnsi="Candara" w:cs="Tahoma"/>
          <w:spacing w:val="-3"/>
          <w:sz w:val="22"/>
          <w:szCs w:val="22"/>
        </w:rPr>
      </w:pPr>
    </w:p>
    <w:p w:rsidR="00FF65D4" w:rsidRPr="00EC74BD" w:rsidRDefault="00FF65D4" w:rsidP="00FF65D4">
      <w:pPr>
        <w:numPr>
          <w:ilvl w:val="1"/>
          <w:numId w:val="14"/>
        </w:numPr>
        <w:tabs>
          <w:tab w:val="num" w:pos="709"/>
        </w:tabs>
        <w:overflowPunct w:val="0"/>
        <w:autoSpaceDE w:val="0"/>
        <w:autoSpaceDN w:val="0"/>
        <w:adjustRightInd w:val="0"/>
        <w:ind w:left="709" w:hanging="709"/>
        <w:jc w:val="both"/>
        <w:textAlignment w:val="baseline"/>
        <w:rPr>
          <w:rFonts w:ascii="Candara" w:hAnsi="Candara" w:cs="Tahoma"/>
          <w:spacing w:val="-3"/>
          <w:sz w:val="22"/>
          <w:szCs w:val="22"/>
        </w:rPr>
      </w:pPr>
      <w:r w:rsidRPr="00EC74BD">
        <w:rPr>
          <w:rFonts w:ascii="Candara" w:hAnsi="Candara" w:cs="Tahoma"/>
          <w:b/>
          <w:spacing w:val="-3"/>
          <w:sz w:val="22"/>
          <w:szCs w:val="22"/>
        </w:rPr>
        <w:t>Défaut mineur</w:t>
      </w:r>
      <w:r w:rsidRPr="00EC74BD">
        <w:rPr>
          <w:rFonts w:ascii="Candara" w:hAnsi="Candara" w:cs="Tahoma"/>
          <w:spacing w:val="-3"/>
          <w:sz w:val="22"/>
          <w:szCs w:val="22"/>
        </w:rPr>
        <w:t xml:space="preserve"> désigne un défaut n’altérant pas sensiblement le fonctionnement du système et n’ayant pas d’impact sur le service rendu à la clientèle. Ces conditions n’affectent pas le trafic.</w:t>
      </w:r>
    </w:p>
    <w:p w:rsidR="00FF65D4" w:rsidRPr="00EC74BD" w:rsidRDefault="00FF65D4" w:rsidP="00FF65D4">
      <w:pPr>
        <w:pStyle w:val="Paragraphedeliste"/>
        <w:rPr>
          <w:rFonts w:ascii="Candara" w:hAnsi="Candara"/>
          <w:sz w:val="22"/>
          <w:szCs w:val="22"/>
        </w:rPr>
      </w:pPr>
    </w:p>
    <w:p w:rsidR="00FF65D4" w:rsidRPr="00EC74BD" w:rsidRDefault="00FF65D4" w:rsidP="00FF65D4">
      <w:pPr>
        <w:numPr>
          <w:ilvl w:val="1"/>
          <w:numId w:val="14"/>
        </w:numPr>
        <w:tabs>
          <w:tab w:val="num" w:pos="709"/>
        </w:tabs>
        <w:overflowPunct w:val="0"/>
        <w:autoSpaceDE w:val="0"/>
        <w:autoSpaceDN w:val="0"/>
        <w:adjustRightInd w:val="0"/>
        <w:ind w:left="709" w:hanging="709"/>
        <w:jc w:val="both"/>
        <w:textAlignment w:val="baseline"/>
        <w:rPr>
          <w:rFonts w:ascii="Candara" w:hAnsi="Candara"/>
          <w:sz w:val="22"/>
          <w:szCs w:val="22"/>
        </w:rPr>
      </w:pPr>
      <w:r w:rsidRPr="00EC74BD">
        <w:rPr>
          <w:rFonts w:ascii="Candara" w:hAnsi="Candara"/>
          <w:b/>
          <w:sz w:val="22"/>
          <w:szCs w:val="22"/>
        </w:rPr>
        <w:t>Documentation</w:t>
      </w:r>
      <w:r w:rsidRPr="00EC74BD">
        <w:rPr>
          <w:rFonts w:ascii="Candara" w:hAnsi="Candara"/>
          <w:sz w:val="22"/>
          <w:szCs w:val="22"/>
        </w:rPr>
        <w:t xml:space="preserve"> inclut notamment les manuels d’exploitation des équipements, brochures techniques, catalogues, matériel publicitaire, informations, données et plans et autres relatifs aux équipements et services dans le cadre du présent contrat disponible en fichiers imprimés ou existant sur support électronique ou sur tout autre supports qui seront communiqués au Client conformément aux termes du présent Contrat.</w:t>
      </w:r>
    </w:p>
    <w:p w:rsidR="00FF65D4" w:rsidRPr="00EC74BD" w:rsidRDefault="00FF65D4" w:rsidP="00FF65D4">
      <w:pPr>
        <w:tabs>
          <w:tab w:val="num" w:pos="709"/>
        </w:tabs>
        <w:ind w:left="709" w:hanging="709"/>
        <w:jc w:val="both"/>
        <w:rPr>
          <w:rFonts w:ascii="Candara" w:hAnsi="Candara"/>
          <w:sz w:val="22"/>
          <w:szCs w:val="22"/>
        </w:rPr>
      </w:pPr>
    </w:p>
    <w:p w:rsidR="00FF65D4" w:rsidRPr="00EC74BD" w:rsidRDefault="00FF65D4" w:rsidP="00FF65D4">
      <w:pPr>
        <w:numPr>
          <w:ilvl w:val="1"/>
          <w:numId w:val="14"/>
        </w:numPr>
        <w:tabs>
          <w:tab w:val="num" w:pos="709"/>
        </w:tabs>
        <w:overflowPunct w:val="0"/>
        <w:autoSpaceDE w:val="0"/>
        <w:autoSpaceDN w:val="0"/>
        <w:adjustRightInd w:val="0"/>
        <w:ind w:left="709" w:hanging="709"/>
        <w:jc w:val="both"/>
        <w:textAlignment w:val="baseline"/>
        <w:rPr>
          <w:rFonts w:ascii="Candara" w:hAnsi="Candara"/>
          <w:sz w:val="22"/>
          <w:szCs w:val="22"/>
        </w:rPr>
      </w:pPr>
      <w:r w:rsidRPr="00EC74BD">
        <w:rPr>
          <w:rFonts w:ascii="Candara" w:hAnsi="Candara"/>
          <w:b/>
          <w:sz w:val="22"/>
          <w:szCs w:val="22"/>
        </w:rPr>
        <w:t>Equipements</w:t>
      </w:r>
      <w:r w:rsidRPr="00EC74BD">
        <w:rPr>
          <w:rFonts w:ascii="Candara" w:hAnsi="Candara"/>
          <w:sz w:val="22"/>
          <w:szCs w:val="22"/>
        </w:rPr>
        <w:t xml:space="preserve"> désigne le matériel, le logiciel, les matières et composantes à fournir ou livrer et/ou à être installés dans le cadre du présent contrat   tels que définis dans les Spécifications Techniques. </w:t>
      </w:r>
    </w:p>
    <w:p w:rsidR="00FF65D4" w:rsidRPr="00EC74BD" w:rsidRDefault="00FF65D4" w:rsidP="00FF65D4">
      <w:pPr>
        <w:overflowPunct w:val="0"/>
        <w:autoSpaceDE w:val="0"/>
        <w:autoSpaceDN w:val="0"/>
        <w:adjustRightInd w:val="0"/>
        <w:jc w:val="both"/>
        <w:textAlignment w:val="baseline"/>
        <w:rPr>
          <w:rFonts w:ascii="Candara" w:hAnsi="Candara"/>
          <w:color w:val="000000"/>
          <w:sz w:val="22"/>
          <w:szCs w:val="20"/>
        </w:rPr>
      </w:pPr>
    </w:p>
    <w:p w:rsidR="00FF65D4" w:rsidRPr="00EC74BD" w:rsidRDefault="00FF65D4" w:rsidP="00FF65D4">
      <w:pPr>
        <w:numPr>
          <w:ilvl w:val="1"/>
          <w:numId w:val="14"/>
        </w:numPr>
        <w:tabs>
          <w:tab w:val="num" w:pos="709"/>
        </w:tabs>
        <w:overflowPunct w:val="0"/>
        <w:autoSpaceDE w:val="0"/>
        <w:autoSpaceDN w:val="0"/>
        <w:adjustRightInd w:val="0"/>
        <w:ind w:left="709" w:hanging="709"/>
        <w:jc w:val="both"/>
        <w:textAlignment w:val="baseline"/>
        <w:rPr>
          <w:rFonts w:ascii="Candara" w:hAnsi="Candara"/>
          <w:color w:val="000000"/>
          <w:sz w:val="22"/>
          <w:szCs w:val="20"/>
        </w:rPr>
      </w:pPr>
      <w:r w:rsidRPr="00EC74BD">
        <w:rPr>
          <w:rFonts w:ascii="Candara" w:hAnsi="Candara"/>
          <w:b/>
          <w:sz w:val="22"/>
          <w:szCs w:val="22"/>
        </w:rPr>
        <w:t xml:space="preserve">« Essai ou Test de réception/Recette » </w:t>
      </w:r>
      <w:r w:rsidRPr="00EC74BD">
        <w:rPr>
          <w:rFonts w:ascii="Candara" w:hAnsi="Candara"/>
          <w:color w:val="000000"/>
          <w:sz w:val="22"/>
          <w:szCs w:val="20"/>
        </w:rPr>
        <w:t>désigne le test de réception provisoire et/ou le test de réception définitive.</w:t>
      </w:r>
    </w:p>
    <w:p w:rsidR="00FF65D4" w:rsidRPr="00EC74BD" w:rsidRDefault="00FF65D4" w:rsidP="00FF65D4">
      <w:pPr>
        <w:pStyle w:val="Paragraphedeliste"/>
        <w:rPr>
          <w:rFonts w:ascii="Candara" w:hAnsi="Candara"/>
          <w:sz w:val="22"/>
        </w:rPr>
      </w:pPr>
    </w:p>
    <w:p w:rsidR="00FF65D4" w:rsidRPr="00EC74BD" w:rsidRDefault="00FF65D4" w:rsidP="00FF65D4">
      <w:pPr>
        <w:numPr>
          <w:ilvl w:val="1"/>
          <w:numId w:val="14"/>
        </w:numPr>
        <w:tabs>
          <w:tab w:val="num" w:pos="709"/>
        </w:tabs>
        <w:overflowPunct w:val="0"/>
        <w:autoSpaceDE w:val="0"/>
        <w:autoSpaceDN w:val="0"/>
        <w:adjustRightInd w:val="0"/>
        <w:ind w:left="709" w:hanging="709"/>
        <w:jc w:val="both"/>
        <w:textAlignment w:val="baseline"/>
        <w:rPr>
          <w:rFonts w:ascii="Candara" w:hAnsi="Candara"/>
          <w:color w:val="000000"/>
          <w:sz w:val="22"/>
          <w:szCs w:val="20"/>
        </w:rPr>
      </w:pPr>
      <w:r w:rsidRPr="00EC74BD">
        <w:rPr>
          <w:rFonts w:ascii="Candara" w:hAnsi="Candara"/>
          <w:b/>
          <w:sz w:val="22"/>
          <w:szCs w:val="22"/>
        </w:rPr>
        <w:t xml:space="preserve">« Essai ou Test de réception/Recette provisoire </w:t>
      </w:r>
      <w:r w:rsidRPr="00EC74BD">
        <w:rPr>
          <w:rFonts w:ascii="Candara" w:hAnsi="Candara"/>
          <w:sz w:val="22"/>
          <w:szCs w:val="22"/>
        </w:rPr>
        <w:t>désigne le test de réception effectuée par le client et/ le prestataire de service selon les procédures mises en œuvre dans le contrat pour les services tendant à démontrer l’équipement a été installée avec succès et fonctionne conformément aux conditions décrites par les parties.</w:t>
      </w:r>
    </w:p>
    <w:p w:rsidR="00FF65D4" w:rsidRPr="00EC74BD" w:rsidRDefault="00FF65D4" w:rsidP="00FF65D4">
      <w:pPr>
        <w:pStyle w:val="Paragraphedeliste"/>
        <w:rPr>
          <w:rFonts w:ascii="Candara" w:hAnsi="Candara"/>
          <w:sz w:val="22"/>
        </w:rPr>
      </w:pPr>
    </w:p>
    <w:p w:rsidR="00FF65D4" w:rsidRPr="00EC74BD" w:rsidRDefault="00FF65D4" w:rsidP="00FF65D4">
      <w:pPr>
        <w:tabs>
          <w:tab w:val="num" w:pos="709"/>
        </w:tabs>
        <w:overflowPunct w:val="0"/>
        <w:autoSpaceDE w:val="0"/>
        <w:autoSpaceDN w:val="0"/>
        <w:adjustRightInd w:val="0"/>
        <w:jc w:val="both"/>
        <w:textAlignment w:val="baseline"/>
        <w:rPr>
          <w:rFonts w:ascii="Candara" w:hAnsi="Candara"/>
          <w:sz w:val="22"/>
          <w:szCs w:val="22"/>
        </w:rPr>
      </w:pPr>
    </w:p>
    <w:p w:rsidR="00FF65D4" w:rsidRDefault="00FF65D4" w:rsidP="00FF65D4">
      <w:pPr>
        <w:numPr>
          <w:ilvl w:val="1"/>
          <w:numId w:val="14"/>
        </w:numPr>
        <w:tabs>
          <w:tab w:val="num" w:pos="709"/>
        </w:tabs>
        <w:overflowPunct w:val="0"/>
        <w:autoSpaceDE w:val="0"/>
        <w:autoSpaceDN w:val="0"/>
        <w:adjustRightInd w:val="0"/>
        <w:ind w:left="709" w:hanging="709"/>
        <w:jc w:val="both"/>
        <w:textAlignment w:val="baseline"/>
        <w:rPr>
          <w:rFonts w:ascii="Candara" w:hAnsi="Candara" w:cs="Tahoma"/>
          <w:spacing w:val="-3"/>
          <w:sz w:val="22"/>
          <w:szCs w:val="22"/>
        </w:rPr>
      </w:pPr>
      <w:r w:rsidRPr="00EC74BD">
        <w:rPr>
          <w:rFonts w:ascii="Candara" w:hAnsi="Candara" w:cs="Tahoma"/>
          <w:b/>
          <w:spacing w:val="-3"/>
          <w:sz w:val="22"/>
          <w:szCs w:val="22"/>
        </w:rPr>
        <w:t>Francs CFA</w:t>
      </w:r>
      <w:r w:rsidRPr="00EC74BD">
        <w:rPr>
          <w:rFonts w:ascii="Candara" w:hAnsi="Candara" w:cs="Tahoma"/>
          <w:spacing w:val="-3"/>
          <w:sz w:val="22"/>
          <w:szCs w:val="22"/>
        </w:rPr>
        <w:t xml:space="preserve"> désigne la monnaie ayant cours légal dans l’espace UEMOA ;</w:t>
      </w:r>
    </w:p>
    <w:p w:rsidR="009B3AA9" w:rsidRPr="009B3AA9" w:rsidRDefault="009B3AA9" w:rsidP="009B3AA9">
      <w:pPr>
        <w:numPr>
          <w:ilvl w:val="1"/>
          <w:numId w:val="14"/>
        </w:numPr>
        <w:overflowPunct w:val="0"/>
        <w:autoSpaceDE w:val="0"/>
        <w:autoSpaceDN w:val="0"/>
        <w:adjustRightInd w:val="0"/>
        <w:jc w:val="both"/>
        <w:textAlignment w:val="baseline"/>
        <w:rPr>
          <w:rFonts w:ascii="Candara" w:hAnsi="Candara" w:cs="Tahoma"/>
          <w:b/>
          <w:spacing w:val="-3"/>
          <w:sz w:val="22"/>
          <w:szCs w:val="22"/>
        </w:rPr>
      </w:pPr>
      <w:r>
        <w:rPr>
          <w:rFonts w:ascii="Candara" w:hAnsi="Candara" w:cs="Tahoma"/>
          <w:b/>
          <w:spacing w:val="-3"/>
          <w:sz w:val="22"/>
          <w:szCs w:val="22"/>
        </w:rPr>
        <w:t xml:space="preserve"> </w:t>
      </w:r>
      <w:r w:rsidRPr="009B3AA9">
        <w:rPr>
          <w:rFonts w:ascii="Candara" w:hAnsi="Candara" w:cs="Tahoma"/>
          <w:b/>
          <w:spacing w:val="-3"/>
          <w:sz w:val="22"/>
          <w:szCs w:val="22"/>
        </w:rPr>
        <w:t>Ingénieur</w:t>
      </w:r>
      <w:r>
        <w:rPr>
          <w:rFonts w:ascii="Candara" w:hAnsi="Candara" w:cs="Tahoma"/>
          <w:b/>
          <w:spacing w:val="-3"/>
          <w:sz w:val="22"/>
          <w:szCs w:val="22"/>
        </w:rPr>
        <w:t xml:space="preserve"> : </w:t>
      </w:r>
      <w:r w:rsidRPr="009B3AA9">
        <w:rPr>
          <w:rFonts w:ascii="Candara" w:hAnsi="Candara" w:cs="Tahoma"/>
          <w:b/>
          <w:spacing w:val="-3"/>
          <w:sz w:val="22"/>
          <w:szCs w:val="22"/>
        </w:rPr>
        <w:t>désigne le représentant dument accrédité par le Maitre d’œuvre pour le contrôle et le suivi des travaux.</w:t>
      </w:r>
    </w:p>
    <w:p w:rsidR="009B3AA9" w:rsidRPr="00EC74BD" w:rsidRDefault="009B3AA9" w:rsidP="00313A14">
      <w:pPr>
        <w:tabs>
          <w:tab w:val="num" w:pos="709"/>
        </w:tabs>
        <w:overflowPunct w:val="0"/>
        <w:autoSpaceDE w:val="0"/>
        <w:autoSpaceDN w:val="0"/>
        <w:adjustRightInd w:val="0"/>
        <w:ind w:left="709"/>
        <w:jc w:val="both"/>
        <w:textAlignment w:val="baseline"/>
        <w:rPr>
          <w:rFonts w:ascii="Candara" w:hAnsi="Candara" w:cs="Tahoma"/>
          <w:spacing w:val="-3"/>
          <w:sz w:val="22"/>
          <w:szCs w:val="22"/>
        </w:rPr>
      </w:pPr>
    </w:p>
    <w:p w:rsidR="00FF65D4" w:rsidRPr="00EC74BD" w:rsidRDefault="00FF65D4" w:rsidP="00FF65D4">
      <w:pPr>
        <w:tabs>
          <w:tab w:val="num" w:pos="709"/>
        </w:tabs>
        <w:overflowPunct w:val="0"/>
        <w:autoSpaceDE w:val="0"/>
        <w:autoSpaceDN w:val="0"/>
        <w:adjustRightInd w:val="0"/>
        <w:ind w:left="709"/>
        <w:jc w:val="both"/>
        <w:textAlignment w:val="baseline"/>
        <w:rPr>
          <w:rFonts w:ascii="Candara" w:hAnsi="Candara"/>
          <w:color w:val="000000"/>
          <w:sz w:val="22"/>
          <w:szCs w:val="20"/>
        </w:rPr>
      </w:pPr>
    </w:p>
    <w:p w:rsidR="00FF65D4" w:rsidRPr="00EC74BD" w:rsidRDefault="00FF65D4" w:rsidP="00FF65D4">
      <w:pPr>
        <w:overflowPunct w:val="0"/>
        <w:autoSpaceDE w:val="0"/>
        <w:autoSpaceDN w:val="0"/>
        <w:adjustRightInd w:val="0"/>
        <w:jc w:val="both"/>
        <w:textAlignment w:val="baseline"/>
        <w:rPr>
          <w:rFonts w:ascii="Candara" w:hAnsi="Candara"/>
          <w:color w:val="000000"/>
          <w:sz w:val="22"/>
          <w:szCs w:val="20"/>
        </w:rPr>
      </w:pPr>
    </w:p>
    <w:p w:rsidR="00FF65D4" w:rsidRPr="00EC74BD" w:rsidRDefault="00FF65D4" w:rsidP="00FF65D4">
      <w:pPr>
        <w:numPr>
          <w:ilvl w:val="1"/>
          <w:numId w:val="14"/>
        </w:numPr>
        <w:tabs>
          <w:tab w:val="num" w:pos="709"/>
        </w:tabs>
        <w:overflowPunct w:val="0"/>
        <w:autoSpaceDE w:val="0"/>
        <w:autoSpaceDN w:val="0"/>
        <w:adjustRightInd w:val="0"/>
        <w:ind w:left="709" w:hanging="709"/>
        <w:jc w:val="both"/>
        <w:textAlignment w:val="baseline"/>
        <w:rPr>
          <w:rFonts w:ascii="Candara" w:hAnsi="Candara"/>
          <w:color w:val="000000"/>
          <w:sz w:val="22"/>
          <w:szCs w:val="20"/>
        </w:rPr>
      </w:pPr>
      <w:r w:rsidRPr="00EC74BD">
        <w:rPr>
          <w:rFonts w:ascii="Candara" w:hAnsi="Candara"/>
          <w:b/>
          <w:sz w:val="22"/>
          <w:szCs w:val="22"/>
        </w:rPr>
        <w:t xml:space="preserve">« Jour » </w:t>
      </w:r>
      <w:r w:rsidRPr="00EC74BD">
        <w:rPr>
          <w:rFonts w:ascii="Candara" w:hAnsi="Candara"/>
          <w:color w:val="000000"/>
          <w:sz w:val="22"/>
          <w:szCs w:val="20"/>
        </w:rPr>
        <w:t>désigne les jours du calendrier grégorien</w:t>
      </w:r>
      <w:r w:rsidRPr="00EC74BD">
        <w:rPr>
          <w:rFonts w:ascii="Candara" w:hAnsi="Candara"/>
          <w:b/>
          <w:sz w:val="22"/>
          <w:szCs w:val="22"/>
        </w:rPr>
        <w:t>.</w:t>
      </w:r>
    </w:p>
    <w:p w:rsidR="00FF65D4" w:rsidRPr="00EC74BD" w:rsidRDefault="00FF65D4" w:rsidP="00FF65D4">
      <w:pPr>
        <w:overflowPunct w:val="0"/>
        <w:autoSpaceDE w:val="0"/>
        <w:autoSpaceDN w:val="0"/>
        <w:adjustRightInd w:val="0"/>
        <w:jc w:val="both"/>
        <w:textAlignment w:val="baseline"/>
        <w:rPr>
          <w:rFonts w:ascii="Candara" w:hAnsi="Candara"/>
          <w:color w:val="000000"/>
          <w:sz w:val="22"/>
          <w:szCs w:val="20"/>
        </w:rPr>
      </w:pPr>
    </w:p>
    <w:p w:rsidR="00FF65D4" w:rsidRPr="00EC74BD" w:rsidRDefault="00FF65D4" w:rsidP="00FF65D4">
      <w:pPr>
        <w:numPr>
          <w:ilvl w:val="1"/>
          <w:numId w:val="14"/>
        </w:numPr>
        <w:tabs>
          <w:tab w:val="num" w:pos="709"/>
        </w:tabs>
        <w:overflowPunct w:val="0"/>
        <w:autoSpaceDE w:val="0"/>
        <w:autoSpaceDN w:val="0"/>
        <w:adjustRightInd w:val="0"/>
        <w:ind w:left="709" w:hanging="709"/>
        <w:jc w:val="both"/>
        <w:textAlignment w:val="baseline"/>
        <w:rPr>
          <w:rFonts w:ascii="Candara" w:hAnsi="Candara"/>
          <w:color w:val="000000"/>
          <w:sz w:val="22"/>
          <w:szCs w:val="20"/>
        </w:rPr>
      </w:pPr>
      <w:r w:rsidRPr="00EC74BD">
        <w:rPr>
          <w:rFonts w:ascii="Candara" w:hAnsi="Candara"/>
          <w:b/>
          <w:sz w:val="22"/>
          <w:szCs w:val="22"/>
        </w:rPr>
        <w:lastRenderedPageBreak/>
        <w:t xml:space="preserve"> « Jour Ouvrable » </w:t>
      </w:r>
      <w:r w:rsidRPr="00EC74BD">
        <w:rPr>
          <w:rFonts w:ascii="Candara" w:hAnsi="Candara"/>
          <w:color w:val="000000"/>
          <w:sz w:val="22"/>
          <w:szCs w:val="20"/>
        </w:rPr>
        <w:t>désigne tous les jours de la semaine à l’exclusion du Dimanche et des jours fériés sur le territoire.</w:t>
      </w:r>
    </w:p>
    <w:p w:rsidR="009B3AA9" w:rsidRPr="00313A14" w:rsidRDefault="009B3AA9" w:rsidP="00313A14">
      <w:pPr>
        <w:pStyle w:val="Paragraphedeliste"/>
        <w:rPr>
          <w:rFonts w:ascii="Candara" w:hAnsi="Candara"/>
          <w:sz w:val="22"/>
          <w:szCs w:val="22"/>
        </w:rPr>
      </w:pPr>
    </w:p>
    <w:p w:rsidR="009B3AA9" w:rsidRDefault="009B3AA9" w:rsidP="00313A14">
      <w:pPr>
        <w:pStyle w:val="Paragraphedeliste"/>
        <w:numPr>
          <w:ilvl w:val="1"/>
          <w:numId w:val="14"/>
        </w:numPr>
        <w:rPr>
          <w:rFonts w:ascii="Candara" w:hAnsi="Candara"/>
          <w:sz w:val="22"/>
          <w:szCs w:val="22"/>
        </w:rPr>
      </w:pPr>
      <w:r>
        <w:rPr>
          <w:rFonts w:ascii="Candara" w:hAnsi="Candara"/>
          <w:sz w:val="22"/>
          <w:szCs w:val="22"/>
        </w:rPr>
        <w:t>« </w:t>
      </w:r>
      <w:r w:rsidRPr="00CE5F50">
        <w:rPr>
          <w:rFonts w:ascii="Candara" w:hAnsi="Candara"/>
          <w:sz w:val="22"/>
          <w:szCs w:val="22"/>
        </w:rPr>
        <w:t>Maitre de l’Ouvrage</w:t>
      </w:r>
      <w:r>
        <w:rPr>
          <w:rFonts w:ascii="Candara" w:hAnsi="Candara"/>
          <w:sz w:val="22"/>
          <w:szCs w:val="22"/>
        </w:rPr>
        <w:t> »</w:t>
      </w:r>
      <w:r w:rsidRPr="00CE5F50">
        <w:rPr>
          <w:rFonts w:ascii="Candara" w:hAnsi="Candara"/>
          <w:sz w:val="22"/>
          <w:szCs w:val="22"/>
        </w:rPr>
        <w:t> : désigne la société Atlantique Télécom  Cote d’IVOIRE</w:t>
      </w:r>
    </w:p>
    <w:p w:rsidR="009B3AA9" w:rsidRPr="009B3AA9" w:rsidRDefault="009B3AA9" w:rsidP="00313A14">
      <w:pPr>
        <w:pStyle w:val="Paragraphedeliste"/>
        <w:numPr>
          <w:ilvl w:val="1"/>
          <w:numId w:val="14"/>
        </w:numPr>
        <w:rPr>
          <w:rFonts w:ascii="Candara" w:hAnsi="Candara"/>
          <w:sz w:val="22"/>
          <w:szCs w:val="22"/>
        </w:rPr>
      </w:pPr>
      <w:r>
        <w:rPr>
          <w:rFonts w:ascii="Candara" w:hAnsi="Candara"/>
          <w:sz w:val="22"/>
          <w:szCs w:val="22"/>
        </w:rPr>
        <w:t xml:space="preserve"> « Maitre d’œuvre » </w:t>
      </w:r>
      <w:r w:rsidRPr="00313A14">
        <w:rPr>
          <w:rFonts w:ascii="Candara" w:hAnsi="Candara"/>
          <w:sz w:val="22"/>
          <w:szCs w:val="22"/>
        </w:rPr>
        <w:t>désigne Le c</w:t>
      </w:r>
      <w:r w:rsidRPr="009B3AA9">
        <w:rPr>
          <w:rFonts w:ascii="Candara" w:hAnsi="Candara"/>
          <w:sz w:val="22"/>
          <w:szCs w:val="22"/>
        </w:rPr>
        <w:t>abinet d’architecture ARCHIPRO</w:t>
      </w:r>
    </w:p>
    <w:p w:rsidR="009B3AA9" w:rsidRPr="00313A14" w:rsidRDefault="009B3AA9" w:rsidP="00313A14">
      <w:pPr>
        <w:pStyle w:val="Paragraphedeliste"/>
        <w:ind w:left="644"/>
        <w:rPr>
          <w:rFonts w:ascii="Candara" w:hAnsi="Candara"/>
          <w:sz w:val="22"/>
          <w:szCs w:val="22"/>
        </w:rPr>
      </w:pPr>
    </w:p>
    <w:p w:rsidR="00FF65D4" w:rsidRPr="00EC74BD" w:rsidRDefault="00FF65D4" w:rsidP="00FF65D4">
      <w:pPr>
        <w:numPr>
          <w:ilvl w:val="1"/>
          <w:numId w:val="14"/>
        </w:numPr>
        <w:tabs>
          <w:tab w:val="num" w:pos="709"/>
        </w:tabs>
        <w:overflowPunct w:val="0"/>
        <w:autoSpaceDE w:val="0"/>
        <w:autoSpaceDN w:val="0"/>
        <w:adjustRightInd w:val="0"/>
        <w:ind w:left="709" w:hanging="709"/>
        <w:jc w:val="both"/>
        <w:textAlignment w:val="baseline"/>
        <w:rPr>
          <w:rFonts w:ascii="Candara" w:hAnsi="Candara"/>
          <w:sz w:val="22"/>
          <w:szCs w:val="22"/>
        </w:rPr>
      </w:pPr>
      <w:r w:rsidRPr="00EC74BD">
        <w:rPr>
          <w:rFonts w:ascii="Candara" w:hAnsi="Candara"/>
          <w:b/>
          <w:bCs/>
          <w:sz w:val="22"/>
          <w:szCs w:val="22"/>
        </w:rPr>
        <w:t>Phase</w:t>
      </w:r>
      <w:r w:rsidRPr="00EC74BD">
        <w:rPr>
          <w:rFonts w:ascii="Candara" w:hAnsi="Candara"/>
          <w:sz w:val="22"/>
          <w:szCs w:val="22"/>
        </w:rPr>
        <w:t xml:space="preserve"> désigne  les phases du projet telles que plus précisément décrites en Annexe Technique. </w:t>
      </w:r>
    </w:p>
    <w:p w:rsidR="00FF65D4" w:rsidRPr="00EC74BD" w:rsidRDefault="00FF65D4" w:rsidP="00FF65D4">
      <w:pPr>
        <w:jc w:val="both"/>
        <w:rPr>
          <w:rFonts w:ascii="Candara" w:hAnsi="Candara"/>
        </w:rPr>
      </w:pPr>
    </w:p>
    <w:p w:rsidR="00FF65D4" w:rsidRPr="00EC74BD" w:rsidRDefault="00FF65D4" w:rsidP="00FF65D4">
      <w:pPr>
        <w:numPr>
          <w:ilvl w:val="1"/>
          <w:numId w:val="14"/>
        </w:numPr>
        <w:tabs>
          <w:tab w:val="num" w:pos="709"/>
        </w:tabs>
        <w:overflowPunct w:val="0"/>
        <w:autoSpaceDE w:val="0"/>
        <w:autoSpaceDN w:val="0"/>
        <w:adjustRightInd w:val="0"/>
        <w:ind w:left="709" w:hanging="709"/>
        <w:jc w:val="both"/>
        <w:textAlignment w:val="baseline"/>
        <w:rPr>
          <w:rFonts w:ascii="Candara" w:hAnsi="Candara"/>
          <w:b/>
          <w:bCs/>
          <w:sz w:val="22"/>
          <w:szCs w:val="22"/>
        </w:rPr>
      </w:pPr>
      <w:r w:rsidRPr="00EC74BD">
        <w:rPr>
          <w:rFonts w:ascii="Candara" w:hAnsi="Candara"/>
          <w:b/>
          <w:bCs/>
          <w:sz w:val="22"/>
          <w:szCs w:val="22"/>
        </w:rPr>
        <w:t xml:space="preserve">Prestations </w:t>
      </w:r>
      <w:r w:rsidRPr="00EC74BD">
        <w:rPr>
          <w:rFonts w:ascii="Candara" w:hAnsi="Candara"/>
          <w:bCs/>
          <w:sz w:val="22"/>
          <w:szCs w:val="22"/>
        </w:rPr>
        <w:t>désigne la fourniture, l’installation, la mise en service des Equipements et autres prestations telles que détaillées en Annexe Technique.</w:t>
      </w:r>
    </w:p>
    <w:p w:rsidR="00FF65D4" w:rsidRPr="00EC74BD" w:rsidRDefault="00FF65D4" w:rsidP="00FF65D4">
      <w:pPr>
        <w:pStyle w:val="Paragraphedeliste"/>
        <w:ind w:left="0"/>
        <w:rPr>
          <w:rFonts w:ascii="Candara" w:hAnsi="Candara"/>
          <w:sz w:val="22"/>
          <w:szCs w:val="22"/>
        </w:rPr>
      </w:pPr>
    </w:p>
    <w:p w:rsidR="00FF65D4" w:rsidRPr="00EC74BD" w:rsidRDefault="00FF65D4" w:rsidP="00FF65D4">
      <w:pPr>
        <w:numPr>
          <w:ilvl w:val="1"/>
          <w:numId w:val="14"/>
        </w:numPr>
        <w:tabs>
          <w:tab w:val="num" w:pos="709"/>
        </w:tabs>
        <w:overflowPunct w:val="0"/>
        <w:autoSpaceDE w:val="0"/>
        <w:autoSpaceDN w:val="0"/>
        <w:adjustRightInd w:val="0"/>
        <w:ind w:left="709" w:hanging="709"/>
        <w:jc w:val="both"/>
        <w:textAlignment w:val="baseline"/>
        <w:rPr>
          <w:rFonts w:ascii="Candara" w:hAnsi="Candara"/>
          <w:sz w:val="22"/>
          <w:szCs w:val="22"/>
        </w:rPr>
      </w:pPr>
      <w:r w:rsidRPr="00EC74BD">
        <w:rPr>
          <w:rFonts w:ascii="Candara" w:hAnsi="Candara"/>
          <w:sz w:val="22"/>
          <w:szCs w:val="22"/>
        </w:rPr>
        <w:t xml:space="preserve"> </w:t>
      </w:r>
      <w:r w:rsidRPr="00EC74BD">
        <w:rPr>
          <w:rFonts w:ascii="Candara" w:hAnsi="Candara"/>
          <w:b/>
          <w:sz w:val="22"/>
          <w:szCs w:val="22"/>
        </w:rPr>
        <w:t>Prix du contrat</w:t>
      </w:r>
      <w:r w:rsidRPr="00EC74BD">
        <w:rPr>
          <w:rFonts w:ascii="Candara" w:hAnsi="Candara"/>
          <w:sz w:val="22"/>
          <w:szCs w:val="22"/>
        </w:rPr>
        <w:t xml:space="preserve"> signifie le prix total payable par le client aux fournisseurs/ prestataire au regard de la fourniture d’équipements et/ou des services que les fournisseurs/ prestataires se sont engagés à réaliser.</w:t>
      </w:r>
    </w:p>
    <w:p w:rsidR="00FF65D4" w:rsidRPr="00EC74BD" w:rsidRDefault="00FF65D4" w:rsidP="00FF65D4">
      <w:pPr>
        <w:pStyle w:val="Paragraphedeliste"/>
        <w:rPr>
          <w:rFonts w:ascii="Candara" w:hAnsi="Candara"/>
          <w:sz w:val="22"/>
          <w:szCs w:val="22"/>
        </w:rPr>
      </w:pPr>
    </w:p>
    <w:p w:rsidR="00FF65D4" w:rsidRPr="001D2597" w:rsidRDefault="00FF65D4" w:rsidP="00FF65D4">
      <w:pPr>
        <w:numPr>
          <w:ilvl w:val="1"/>
          <w:numId w:val="14"/>
        </w:numPr>
        <w:tabs>
          <w:tab w:val="num" w:pos="709"/>
        </w:tabs>
        <w:overflowPunct w:val="0"/>
        <w:autoSpaceDE w:val="0"/>
        <w:autoSpaceDN w:val="0"/>
        <w:adjustRightInd w:val="0"/>
        <w:ind w:left="709" w:hanging="709"/>
        <w:jc w:val="both"/>
        <w:textAlignment w:val="baseline"/>
        <w:rPr>
          <w:rFonts w:ascii="Candara" w:hAnsi="Candara"/>
          <w:b/>
          <w:bCs/>
          <w:sz w:val="22"/>
          <w:szCs w:val="22"/>
        </w:rPr>
      </w:pPr>
      <w:r w:rsidRPr="001D2597">
        <w:rPr>
          <w:rFonts w:ascii="Candara" w:hAnsi="Candara"/>
          <w:b/>
          <w:bCs/>
          <w:sz w:val="22"/>
          <w:szCs w:val="22"/>
        </w:rPr>
        <w:t>Service</w:t>
      </w:r>
      <w:r w:rsidRPr="001D2597">
        <w:rPr>
          <w:rFonts w:ascii="Candara" w:hAnsi="Candara"/>
          <w:sz w:val="22"/>
          <w:szCs w:val="22"/>
        </w:rPr>
        <w:t xml:space="preserve"> désigne les Services fournis par </w:t>
      </w:r>
      <w:r w:rsidR="00686CDE">
        <w:rPr>
          <w:rFonts w:ascii="Candara" w:hAnsi="Candara"/>
          <w:sz w:val="22"/>
          <w:szCs w:val="22"/>
        </w:rPr>
        <w:t>EGICI</w:t>
      </w:r>
      <w:r w:rsidRPr="001D2597">
        <w:rPr>
          <w:rFonts w:ascii="Candara" w:hAnsi="Candara"/>
          <w:sz w:val="22"/>
          <w:szCs w:val="22"/>
        </w:rPr>
        <w:t xml:space="preserve"> sur le territoire conformément à </w:t>
      </w:r>
      <w:r w:rsidRPr="001D2597">
        <w:rPr>
          <w:rFonts w:ascii="Candara" w:hAnsi="Candara" w:cs="Arial"/>
          <w:spacing w:val="-3"/>
          <w:sz w:val="22"/>
          <w:szCs w:val="22"/>
        </w:rPr>
        <w:t xml:space="preserve">Annexe </w:t>
      </w:r>
      <w:r>
        <w:rPr>
          <w:rFonts w:ascii="Candara" w:hAnsi="Candara" w:cs="Arial"/>
          <w:spacing w:val="-3"/>
          <w:sz w:val="22"/>
          <w:szCs w:val="22"/>
        </w:rPr>
        <w:t>1</w:t>
      </w:r>
      <w:r w:rsidRPr="001D2597">
        <w:rPr>
          <w:rFonts w:ascii="Candara" w:hAnsi="Candara" w:cs="Arial"/>
          <w:spacing w:val="-3"/>
          <w:sz w:val="22"/>
          <w:szCs w:val="22"/>
        </w:rPr>
        <w:t xml:space="preserve"> :</w:t>
      </w:r>
      <w:r>
        <w:rPr>
          <w:rFonts w:ascii="Candara" w:hAnsi="Candara" w:cs="Arial"/>
          <w:spacing w:val="-3"/>
          <w:sz w:val="22"/>
          <w:szCs w:val="22"/>
        </w:rPr>
        <w:t> « </w:t>
      </w:r>
      <w:r w:rsidRPr="001D2597">
        <w:rPr>
          <w:rFonts w:ascii="Candara" w:hAnsi="Candara" w:cs="Arial"/>
          <w:b/>
          <w:spacing w:val="-3"/>
          <w:sz w:val="22"/>
          <w:szCs w:val="22"/>
        </w:rPr>
        <w:t>Cahier de charges</w:t>
      </w:r>
      <w:r>
        <w:rPr>
          <w:rFonts w:ascii="Candara" w:hAnsi="Candara" w:cs="Arial"/>
          <w:spacing w:val="-3"/>
          <w:sz w:val="22"/>
          <w:szCs w:val="22"/>
        </w:rPr>
        <w:t> »</w:t>
      </w:r>
      <w:r w:rsidRPr="001D2597">
        <w:rPr>
          <w:rFonts w:ascii="Candara" w:hAnsi="Candara" w:cs="Arial"/>
          <w:spacing w:val="-3"/>
          <w:sz w:val="22"/>
          <w:szCs w:val="22"/>
        </w:rPr>
        <w:t xml:space="preserve"> </w:t>
      </w:r>
    </w:p>
    <w:p w:rsidR="00FF65D4" w:rsidRPr="00EC74BD" w:rsidRDefault="00FF65D4" w:rsidP="00FF65D4">
      <w:pPr>
        <w:numPr>
          <w:ilvl w:val="1"/>
          <w:numId w:val="14"/>
        </w:numPr>
        <w:tabs>
          <w:tab w:val="num" w:pos="709"/>
        </w:tabs>
        <w:overflowPunct w:val="0"/>
        <w:autoSpaceDE w:val="0"/>
        <w:autoSpaceDN w:val="0"/>
        <w:adjustRightInd w:val="0"/>
        <w:ind w:left="709" w:hanging="709"/>
        <w:jc w:val="both"/>
        <w:textAlignment w:val="baseline"/>
        <w:rPr>
          <w:rFonts w:ascii="Candara" w:hAnsi="Candara"/>
          <w:bCs/>
          <w:sz w:val="22"/>
          <w:szCs w:val="22"/>
        </w:rPr>
      </w:pPr>
      <w:r w:rsidRPr="00EC74BD">
        <w:rPr>
          <w:rFonts w:ascii="Candara" w:hAnsi="Candara"/>
          <w:b/>
          <w:bCs/>
          <w:sz w:val="22"/>
          <w:szCs w:val="22"/>
        </w:rPr>
        <w:t xml:space="preserve">Représentant du Client </w:t>
      </w:r>
      <w:r w:rsidRPr="00EC74BD">
        <w:rPr>
          <w:rFonts w:ascii="Candara" w:hAnsi="Candara"/>
          <w:bCs/>
          <w:sz w:val="22"/>
          <w:szCs w:val="22"/>
        </w:rPr>
        <w:t>désigne le représentant désigné par le Client, habilité à agir au nom et pour le compte du Client dans le cadre du présent Contrat.</w:t>
      </w:r>
    </w:p>
    <w:p w:rsidR="00FF65D4" w:rsidRPr="00EC74BD" w:rsidRDefault="00FF65D4" w:rsidP="00FF65D4">
      <w:pPr>
        <w:jc w:val="both"/>
        <w:rPr>
          <w:rFonts w:ascii="Candara" w:hAnsi="Candara"/>
          <w:b/>
          <w:bCs/>
          <w:sz w:val="22"/>
          <w:szCs w:val="22"/>
        </w:rPr>
      </w:pPr>
    </w:p>
    <w:p w:rsidR="00FF65D4" w:rsidRPr="00EC74BD" w:rsidRDefault="00FF65D4" w:rsidP="00FF65D4">
      <w:pPr>
        <w:numPr>
          <w:ilvl w:val="1"/>
          <w:numId w:val="14"/>
        </w:numPr>
        <w:tabs>
          <w:tab w:val="num" w:pos="709"/>
        </w:tabs>
        <w:overflowPunct w:val="0"/>
        <w:autoSpaceDE w:val="0"/>
        <w:autoSpaceDN w:val="0"/>
        <w:adjustRightInd w:val="0"/>
        <w:ind w:left="709" w:hanging="709"/>
        <w:jc w:val="both"/>
        <w:textAlignment w:val="baseline"/>
        <w:rPr>
          <w:rFonts w:ascii="Candara" w:hAnsi="Candara"/>
          <w:bCs/>
          <w:sz w:val="22"/>
          <w:szCs w:val="22"/>
        </w:rPr>
      </w:pPr>
      <w:r w:rsidRPr="00EC74BD">
        <w:rPr>
          <w:rFonts w:ascii="Candara" w:hAnsi="Candara"/>
          <w:b/>
          <w:bCs/>
          <w:sz w:val="22"/>
          <w:szCs w:val="22"/>
        </w:rPr>
        <w:t xml:space="preserve">Représentant du Fournisseur </w:t>
      </w:r>
      <w:r w:rsidRPr="00EC74BD">
        <w:rPr>
          <w:rFonts w:ascii="Candara" w:hAnsi="Candara"/>
          <w:bCs/>
          <w:sz w:val="22"/>
          <w:szCs w:val="22"/>
        </w:rPr>
        <w:t xml:space="preserve">désigne le représentant désigné par </w:t>
      </w:r>
      <w:r w:rsidR="00A77225">
        <w:rPr>
          <w:rFonts w:ascii="Candara" w:hAnsi="Candara"/>
          <w:bCs/>
          <w:sz w:val="22"/>
          <w:szCs w:val="22"/>
        </w:rPr>
        <w:t>L’entrepreneur</w:t>
      </w:r>
      <w:r w:rsidRPr="00EC74BD">
        <w:rPr>
          <w:rFonts w:ascii="Candara" w:hAnsi="Candara"/>
          <w:bCs/>
          <w:sz w:val="22"/>
          <w:szCs w:val="22"/>
        </w:rPr>
        <w:t>, habilité à agir au nom et pour le compte du Fournisseur dans le cadre du présent Contrat.</w:t>
      </w:r>
    </w:p>
    <w:p w:rsidR="00FF65D4" w:rsidRPr="00EC74BD" w:rsidRDefault="00FF65D4" w:rsidP="00FF65D4">
      <w:pPr>
        <w:jc w:val="both"/>
        <w:rPr>
          <w:rFonts w:ascii="Candara" w:hAnsi="Candara"/>
          <w:bCs/>
          <w:sz w:val="22"/>
          <w:szCs w:val="22"/>
        </w:rPr>
      </w:pPr>
    </w:p>
    <w:p w:rsidR="00FF65D4" w:rsidRPr="00EC74BD" w:rsidRDefault="00FF65D4" w:rsidP="00FF65D4">
      <w:pPr>
        <w:numPr>
          <w:ilvl w:val="1"/>
          <w:numId w:val="14"/>
        </w:numPr>
        <w:tabs>
          <w:tab w:val="num" w:pos="709"/>
        </w:tabs>
        <w:overflowPunct w:val="0"/>
        <w:autoSpaceDE w:val="0"/>
        <w:autoSpaceDN w:val="0"/>
        <w:adjustRightInd w:val="0"/>
        <w:ind w:left="709" w:hanging="709"/>
        <w:jc w:val="both"/>
        <w:textAlignment w:val="baseline"/>
        <w:rPr>
          <w:rFonts w:ascii="Candara" w:hAnsi="Candara"/>
          <w:b/>
          <w:bCs/>
          <w:sz w:val="22"/>
          <w:szCs w:val="22"/>
        </w:rPr>
      </w:pPr>
      <w:r w:rsidRPr="00EC74BD">
        <w:rPr>
          <w:rFonts w:ascii="Candara" w:hAnsi="Candara"/>
          <w:b/>
          <w:bCs/>
          <w:sz w:val="22"/>
          <w:szCs w:val="22"/>
        </w:rPr>
        <w:t>Sociétés affiliées</w:t>
      </w:r>
      <w:r w:rsidRPr="00EC74BD">
        <w:rPr>
          <w:rFonts w:ascii="Candara" w:hAnsi="Candara" w:cs="Tahoma"/>
          <w:sz w:val="22"/>
          <w:szCs w:val="22"/>
        </w:rPr>
        <w:t xml:space="preserve">: </w:t>
      </w:r>
      <w:r w:rsidRPr="00EC74BD">
        <w:rPr>
          <w:rFonts w:ascii="Candara" w:hAnsi="Candara" w:cs="Tahoma"/>
          <w:spacing w:val="-3"/>
          <w:sz w:val="22"/>
          <w:szCs w:val="22"/>
        </w:rPr>
        <w:t>Par Sociétés Affiliées d'une Partie il faut entendre au sens du présent Article toute société dont cinquante pour cent (50%) au moins des droits de vote sont directement ou indirectement contrôlés ou possédés par ou sous le contrôle de cette Partie ou toute société contrôlant ou possédant directement ou indirectement au moins cinquante pour cent (50%) des droits de vote de cette Partie.</w:t>
      </w:r>
    </w:p>
    <w:p w:rsidR="00FF65D4" w:rsidRPr="00EC74BD" w:rsidRDefault="00FF65D4" w:rsidP="00FF65D4">
      <w:pPr>
        <w:pStyle w:val="Paragraphedeliste"/>
        <w:rPr>
          <w:rFonts w:ascii="Candara" w:hAnsi="Candara"/>
          <w:b/>
          <w:bCs/>
          <w:sz w:val="22"/>
          <w:szCs w:val="22"/>
        </w:rPr>
      </w:pPr>
    </w:p>
    <w:p w:rsidR="00FF65D4" w:rsidRPr="00EC74BD" w:rsidRDefault="00FF65D4" w:rsidP="00FF65D4">
      <w:pPr>
        <w:numPr>
          <w:ilvl w:val="1"/>
          <w:numId w:val="14"/>
        </w:numPr>
        <w:tabs>
          <w:tab w:val="num" w:pos="709"/>
        </w:tabs>
        <w:overflowPunct w:val="0"/>
        <w:autoSpaceDE w:val="0"/>
        <w:autoSpaceDN w:val="0"/>
        <w:adjustRightInd w:val="0"/>
        <w:ind w:left="709" w:hanging="709"/>
        <w:jc w:val="both"/>
        <w:textAlignment w:val="baseline"/>
        <w:rPr>
          <w:rFonts w:ascii="Candara" w:hAnsi="Candara" w:cs="Tahoma"/>
          <w:spacing w:val="-3"/>
          <w:sz w:val="22"/>
          <w:szCs w:val="22"/>
        </w:rPr>
      </w:pPr>
      <w:r w:rsidRPr="00EC74BD">
        <w:rPr>
          <w:rFonts w:ascii="Candara" w:hAnsi="Candara" w:cs="Tahoma"/>
          <w:b/>
          <w:spacing w:val="-3"/>
          <w:sz w:val="22"/>
          <w:szCs w:val="22"/>
        </w:rPr>
        <w:t>Sous-Traitant</w:t>
      </w:r>
      <w:r w:rsidRPr="00EC74BD">
        <w:rPr>
          <w:rFonts w:ascii="Candara" w:hAnsi="Candara" w:cs="Tahoma"/>
          <w:spacing w:val="-3"/>
          <w:sz w:val="22"/>
          <w:szCs w:val="22"/>
        </w:rPr>
        <w:t xml:space="preserve"> désigne une personne à qui le ou </w:t>
      </w:r>
      <w:r w:rsidR="00A77225">
        <w:rPr>
          <w:rFonts w:ascii="Candara" w:hAnsi="Candara" w:cs="Tahoma"/>
          <w:spacing w:val="-3"/>
          <w:sz w:val="22"/>
          <w:szCs w:val="22"/>
        </w:rPr>
        <w:t>L’entrepreneur</w:t>
      </w:r>
      <w:r w:rsidRPr="00EC74BD">
        <w:rPr>
          <w:rFonts w:ascii="Candara" w:hAnsi="Candara" w:cs="Tahoma"/>
          <w:spacing w:val="-3"/>
          <w:sz w:val="22"/>
          <w:szCs w:val="22"/>
        </w:rPr>
        <w:t xml:space="preserve"> et/ou le prestataire de service a confié une partie de la fourniture ou des services aux fins d’exécution du présent contrat.</w:t>
      </w:r>
    </w:p>
    <w:p w:rsidR="00FF65D4" w:rsidRPr="00EC74BD" w:rsidRDefault="00FF65D4" w:rsidP="00FF65D4">
      <w:pPr>
        <w:tabs>
          <w:tab w:val="num" w:pos="709"/>
        </w:tabs>
        <w:overflowPunct w:val="0"/>
        <w:autoSpaceDE w:val="0"/>
        <w:autoSpaceDN w:val="0"/>
        <w:adjustRightInd w:val="0"/>
        <w:ind w:left="709"/>
        <w:jc w:val="both"/>
        <w:textAlignment w:val="baseline"/>
        <w:rPr>
          <w:rFonts w:ascii="Candara" w:hAnsi="Candara"/>
          <w:b/>
          <w:bCs/>
          <w:sz w:val="22"/>
          <w:szCs w:val="22"/>
        </w:rPr>
      </w:pPr>
    </w:p>
    <w:p w:rsidR="00FF65D4" w:rsidRPr="00EC74BD" w:rsidRDefault="00FF65D4" w:rsidP="00FF65D4">
      <w:pPr>
        <w:jc w:val="both"/>
        <w:rPr>
          <w:rFonts w:ascii="Candara" w:hAnsi="Candara"/>
          <w:b/>
          <w:bCs/>
          <w:sz w:val="22"/>
          <w:szCs w:val="22"/>
        </w:rPr>
      </w:pPr>
    </w:p>
    <w:p w:rsidR="00FF65D4" w:rsidRPr="00EC74BD" w:rsidRDefault="00FF65D4" w:rsidP="00FF65D4">
      <w:pPr>
        <w:numPr>
          <w:ilvl w:val="1"/>
          <w:numId w:val="14"/>
        </w:numPr>
        <w:tabs>
          <w:tab w:val="num" w:pos="709"/>
        </w:tabs>
        <w:overflowPunct w:val="0"/>
        <w:autoSpaceDE w:val="0"/>
        <w:autoSpaceDN w:val="0"/>
        <w:adjustRightInd w:val="0"/>
        <w:ind w:left="709" w:hanging="709"/>
        <w:jc w:val="both"/>
        <w:textAlignment w:val="baseline"/>
        <w:rPr>
          <w:rFonts w:ascii="Candara" w:hAnsi="Candara" w:cs="Tahoma"/>
          <w:spacing w:val="-3"/>
          <w:sz w:val="22"/>
          <w:szCs w:val="22"/>
        </w:rPr>
      </w:pPr>
      <w:r w:rsidRPr="00EC74BD">
        <w:rPr>
          <w:rFonts w:ascii="Candara" w:hAnsi="Candara"/>
          <w:b/>
          <w:bCs/>
          <w:sz w:val="22"/>
          <w:szCs w:val="22"/>
        </w:rPr>
        <w:t>Spécifications</w:t>
      </w:r>
      <w:r w:rsidRPr="00EC74BD">
        <w:rPr>
          <w:rFonts w:ascii="Candara" w:hAnsi="Candara" w:cs="Tahoma"/>
          <w:spacing w:val="-3"/>
          <w:sz w:val="22"/>
          <w:szCs w:val="22"/>
        </w:rPr>
        <w:t xml:space="preserve"> relatives à l'Environnement désigne la description des contraintes devant être respectées par le(s) Site(s), figurant en Annexe Technique.</w:t>
      </w:r>
    </w:p>
    <w:p w:rsidR="00FF65D4" w:rsidRPr="00EC74BD" w:rsidRDefault="00FF65D4" w:rsidP="00FF65D4">
      <w:pPr>
        <w:overflowPunct w:val="0"/>
        <w:autoSpaceDE w:val="0"/>
        <w:autoSpaceDN w:val="0"/>
        <w:adjustRightInd w:val="0"/>
        <w:jc w:val="both"/>
        <w:textAlignment w:val="baseline"/>
        <w:rPr>
          <w:rFonts w:ascii="Candara" w:hAnsi="Candara" w:cs="Tahoma"/>
          <w:spacing w:val="-3"/>
          <w:sz w:val="22"/>
          <w:szCs w:val="22"/>
        </w:rPr>
      </w:pPr>
    </w:p>
    <w:p w:rsidR="00FF65D4" w:rsidRPr="00EC74BD" w:rsidRDefault="00FF65D4" w:rsidP="00FF65D4">
      <w:pPr>
        <w:numPr>
          <w:ilvl w:val="1"/>
          <w:numId w:val="14"/>
        </w:numPr>
        <w:tabs>
          <w:tab w:val="num" w:pos="709"/>
        </w:tabs>
        <w:overflowPunct w:val="0"/>
        <w:autoSpaceDE w:val="0"/>
        <w:autoSpaceDN w:val="0"/>
        <w:adjustRightInd w:val="0"/>
        <w:ind w:left="709" w:hanging="709"/>
        <w:jc w:val="both"/>
        <w:textAlignment w:val="baseline"/>
        <w:rPr>
          <w:rFonts w:ascii="Candara" w:hAnsi="Candara" w:cs="Tahoma"/>
          <w:spacing w:val="-3"/>
          <w:sz w:val="22"/>
          <w:szCs w:val="22"/>
        </w:rPr>
      </w:pPr>
      <w:r w:rsidRPr="00EC74BD">
        <w:rPr>
          <w:rFonts w:ascii="Candara" w:hAnsi="Candara"/>
          <w:b/>
          <w:bCs/>
          <w:sz w:val="22"/>
          <w:szCs w:val="22"/>
        </w:rPr>
        <w:t>Spécifications Techniques</w:t>
      </w:r>
      <w:r w:rsidRPr="00EC74BD">
        <w:rPr>
          <w:rFonts w:ascii="Candara" w:hAnsi="Candara" w:cs="Tahoma"/>
          <w:spacing w:val="-3"/>
          <w:sz w:val="22"/>
          <w:szCs w:val="22"/>
        </w:rPr>
        <w:t xml:space="preserve"> désigne la définition précise des Prestations, objet du présent Contrat, figurant en Annexe Technique.</w:t>
      </w:r>
    </w:p>
    <w:p w:rsidR="00FF65D4" w:rsidRPr="00EC74BD" w:rsidRDefault="00FF65D4" w:rsidP="00FF65D4">
      <w:pPr>
        <w:jc w:val="both"/>
        <w:rPr>
          <w:rFonts w:ascii="Candara" w:hAnsi="Candara" w:cs="Tahoma"/>
          <w:spacing w:val="-3"/>
          <w:sz w:val="22"/>
          <w:szCs w:val="22"/>
        </w:rPr>
      </w:pPr>
    </w:p>
    <w:p w:rsidR="00FF65D4" w:rsidRPr="00EC74BD" w:rsidRDefault="00FF65D4" w:rsidP="00FF65D4">
      <w:pPr>
        <w:numPr>
          <w:ilvl w:val="1"/>
          <w:numId w:val="14"/>
        </w:numPr>
        <w:tabs>
          <w:tab w:val="num" w:pos="709"/>
        </w:tabs>
        <w:overflowPunct w:val="0"/>
        <w:autoSpaceDE w:val="0"/>
        <w:autoSpaceDN w:val="0"/>
        <w:adjustRightInd w:val="0"/>
        <w:ind w:left="709" w:hanging="709"/>
        <w:jc w:val="both"/>
        <w:textAlignment w:val="baseline"/>
        <w:rPr>
          <w:rFonts w:ascii="Candara" w:hAnsi="Candara" w:cs="Tahoma"/>
          <w:spacing w:val="-3"/>
          <w:sz w:val="22"/>
          <w:szCs w:val="22"/>
        </w:rPr>
      </w:pPr>
      <w:r w:rsidRPr="00EC74BD">
        <w:rPr>
          <w:rFonts w:ascii="Candara" w:hAnsi="Candara"/>
          <w:b/>
          <w:bCs/>
          <w:sz w:val="22"/>
          <w:szCs w:val="22"/>
        </w:rPr>
        <w:t>Survey</w:t>
      </w:r>
      <w:r w:rsidRPr="00EC74BD">
        <w:rPr>
          <w:rFonts w:ascii="Candara" w:hAnsi="Candara" w:cs="Tahoma"/>
          <w:spacing w:val="-3"/>
          <w:sz w:val="22"/>
          <w:szCs w:val="22"/>
        </w:rPr>
        <w:t xml:space="preserve"> désigne l'étude qui sera effectuée par </w:t>
      </w:r>
      <w:r w:rsidR="00A77225">
        <w:rPr>
          <w:rFonts w:ascii="Candara" w:hAnsi="Candara" w:cs="Tahoma"/>
          <w:spacing w:val="-3"/>
          <w:sz w:val="22"/>
          <w:szCs w:val="22"/>
        </w:rPr>
        <w:t>L’entrepreneur</w:t>
      </w:r>
      <w:r w:rsidRPr="00EC74BD">
        <w:rPr>
          <w:rFonts w:ascii="Candara" w:hAnsi="Candara" w:cs="Tahoma"/>
          <w:spacing w:val="-3"/>
          <w:sz w:val="22"/>
          <w:szCs w:val="22"/>
        </w:rPr>
        <w:t xml:space="preserve"> après l'entrée en vigueur du Contrat afin de vérifier avec précision les données ayant servi de base à l'élaboration du Contrat.</w:t>
      </w:r>
    </w:p>
    <w:p w:rsidR="00FF65D4" w:rsidRPr="00EC74BD" w:rsidRDefault="00FF65D4" w:rsidP="00FF65D4">
      <w:pPr>
        <w:jc w:val="both"/>
        <w:rPr>
          <w:rFonts w:ascii="Candara" w:hAnsi="Candara" w:cs="Tahoma"/>
          <w:spacing w:val="-3"/>
          <w:sz w:val="22"/>
          <w:szCs w:val="22"/>
        </w:rPr>
      </w:pPr>
    </w:p>
    <w:p w:rsidR="00FF65D4" w:rsidRPr="00EC74BD" w:rsidRDefault="00FF65D4" w:rsidP="00FF65D4">
      <w:pPr>
        <w:pStyle w:val="Paragraphedeliste"/>
        <w:rPr>
          <w:rFonts w:ascii="Candara" w:hAnsi="Candara" w:cs="Tahoma"/>
          <w:spacing w:val="-3"/>
          <w:sz w:val="22"/>
          <w:szCs w:val="22"/>
        </w:rPr>
      </w:pPr>
    </w:p>
    <w:p w:rsidR="00FF65D4" w:rsidRPr="00EC74BD" w:rsidRDefault="00FF65D4" w:rsidP="00FF65D4">
      <w:pPr>
        <w:pStyle w:val="Paragraphedeliste"/>
        <w:rPr>
          <w:rFonts w:ascii="Candara" w:hAnsi="Candara" w:cs="Tahoma"/>
          <w:spacing w:val="-3"/>
          <w:sz w:val="22"/>
          <w:szCs w:val="22"/>
        </w:rPr>
      </w:pPr>
    </w:p>
    <w:p w:rsidR="00FF65D4" w:rsidRPr="00EC74BD" w:rsidRDefault="00FF65D4" w:rsidP="00FF65D4">
      <w:pPr>
        <w:numPr>
          <w:ilvl w:val="1"/>
          <w:numId w:val="14"/>
        </w:numPr>
        <w:tabs>
          <w:tab w:val="num" w:pos="709"/>
        </w:tabs>
        <w:overflowPunct w:val="0"/>
        <w:autoSpaceDE w:val="0"/>
        <w:autoSpaceDN w:val="0"/>
        <w:adjustRightInd w:val="0"/>
        <w:ind w:left="709" w:hanging="709"/>
        <w:jc w:val="both"/>
        <w:textAlignment w:val="baseline"/>
        <w:rPr>
          <w:rFonts w:ascii="Candara" w:hAnsi="Candara" w:cs="Tahoma"/>
          <w:spacing w:val="-3"/>
          <w:sz w:val="22"/>
          <w:szCs w:val="22"/>
        </w:rPr>
      </w:pPr>
      <w:r w:rsidRPr="00EC74BD">
        <w:rPr>
          <w:rFonts w:ascii="Candara" w:hAnsi="Candara" w:cs="Tahoma"/>
          <w:b/>
          <w:spacing w:val="-3"/>
          <w:sz w:val="22"/>
          <w:szCs w:val="22"/>
        </w:rPr>
        <w:t>Territoire</w:t>
      </w:r>
      <w:r w:rsidRPr="00EC74BD">
        <w:rPr>
          <w:rFonts w:ascii="Candara" w:hAnsi="Candara" w:cs="Tahoma"/>
          <w:spacing w:val="-3"/>
          <w:sz w:val="22"/>
          <w:szCs w:val="22"/>
        </w:rPr>
        <w:t xml:space="preserve"> désigne le territoire de la République de Côte d’Ivoire.</w:t>
      </w:r>
    </w:p>
    <w:p w:rsidR="00FF65D4" w:rsidRPr="00EC74BD" w:rsidRDefault="00FF65D4" w:rsidP="00FF65D4">
      <w:pPr>
        <w:pStyle w:val="Paragraphedeliste"/>
        <w:rPr>
          <w:rFonts w:ascii="Candara" w:hAnsi="Candara" w:cs="Tahoma"/>
          <w:spacing w:val="-3"/>
          <w:sz w:val="22"/>
          <w:szCs w:val="22"/>
        </w:rPr>
      </w:pPr>
    </w:p>
    <w:p w:rsidR="00FF65D4" w:rsidRPr="00EC74BD" w:rsidRDefault="00FF65D4" w:rsidP="00FF65D4">
      <w:pPr>
        <w:rPr>
          <w:rFonts w:ascii="Candara" w:hAnsi="Candara" w:cs="Tahoma"/>
          <w:spacing w:val="-3"/>
          <w:sz w:val="22"/>
          <w:szCs w:val="22"/>
        </w:rPr>
      </w:pPr>
    </w:p>
    <w:p w:rsidR="00FF65D4" w:rsidRPr="00EC74BD" w:rsidRDefault="00FF65D4" w:rsidP="00FF65D4">
      <w:pPr>
        <w:jc w:val="both"/>
        <w:rPr>
          <w:rFonts w:ascii="Candara" w:hAnsi="Candara" w:cs="Tahoma"/>
          <w:spacing w:val="-3"/>
          <w:sz w:val="22"/>
          <w:szCs w:val="22"/>
        </w:rPr>
      </w:pPr>
    </w:p>
    <w:p w:rsidR="00686CDE" w:rsidRDefault="00686CDE" w:rsidP="00FF65D4">
      <w:pPr>
        <w:pStyle w:val="Titre5"/>
        <w:spacing w:before="0"/>
        <w:ind w:firstLine="0"/>
        <w:rPr>
          <w:rFonts w:ascii="Candara" w:hAnsi="Candara"/>
          <w:b/>
          <w:bCs/>
          <w:sz w:val="22"/>
        </w:rPr>
      </w:pPr>
    </w:p>
    <w:p w:rsidR="00686CDE" w:rsidRDefault="00686CDE" w:rsidP="00FF65D4">
      <w:pPr>
        <w:pStyle w:val="Titre5"/>
        <w:spacing w:before="0"/>
        <w:ind w:firstLine="0"/>
        <w:rPr>
          <w:rFonts w:ascii="Candara" w:hAnsi="Candara"/>
          <w:b/>
          <w:bCs/>
          <w:sz w:val="22"/>
        </w:rPr>
      </w:pPr>
    </w:p>
    <w:p w:rsidR="00686CDE" w:rsidRDefault="00686CDE" w:rsidP="00FF65D4">
      <w:pPr>
        <w:pStyle w:val="Titre5"/>
        <w:spacing w:before="0"/>
        <w:ind w:firstLine="0"/>
        <w:rPr>
          <w:rFonts w:ascii="Candara" w:hAnsi="Candara"/>
          <w:b/>
          <w:bCs/>
          <w:sz w:val="22"/>
        </w:rPr>
      </w:pPr>
    </w:p>
    <w:p w:rsidR="00FF65D4" w:rsidRPr="00EC74BD" w:rsidRDefault="00FF65D4" w:rsidP="00FF65D4">
      <w:pPr>
        <w:pStyle w:val="Titre5"/>
        <w:spacing w:before="0"/>
        <w:ind w:firstLine="0"/>
        <w:rPr>
          <w:rFonts w:ascii="Candara" w:hAnsi="Candara"/>
          <w:b/>
          <w:bCs/>
          <w:sz w:val="22"/>
        </w:rPr>
      </w:pPr>
      <w:r w:rsidRPr="00EC74BD">
        <w:rPr>
          <w:rFonts w:ascii="Candara" w:hAnsi="Candara"/>
          <w:b/>
          <w:bCs/>
          <w:sz w:val="22"/>
        </w:rPr>
        <w:t>Article 2</w:t>
      </w:r>
      <w:r w:rsidRPr="00EC74BD">
        <w:rPr>
          <w:rFonts w:ascii="Candara" w:hAnsi="Candara"/>
          <w:b/>
          <w:bCs/>
          <w:sz w:val="22"/>
        </w:rPr>
        <w:tab/>
        <w:t>Objet du Contrat</w:t>
      </w:r>
    </w:p>
    <w:p w:rsidR="00FF65D4" w:rsidRDefault="00FF65D4" w:rsidP="00FF65D4">
      <w:pPr>
        <w:tabs>
          <w:tab w:val="left" w:pos="-720"/>
          <w:tab w:val="left" w:pos="0"/>
          <w:tab w:val="left" w:pos="2694"/>
        </w:tabs>
        <w:ind w:left="375"/>
        <w:jc w:val="both"/>
        <w:rPr>
          <w:rFonts w:ascii="Candara" w:hAnsi="Candara"/>
          <w:sz w:val="22"/>
        </w:rPr>
      </w:pPr>
    </w:p>
    <w:p w:rsidR="00FF65D4" w:rsidRPr="00EC74BD" w:rsidRDefault="00FF65D4" w:rsidP="00FF65D4">
      <w:pPr>
        <w:tabs>
          <w:tab w:val="left" w:pos="-720"/>
          <w:tab w:val="left" w:pos="0"/>
          <w:tab w:val="left" w:pos="2694"/>
        </w:tabs>
        <w:ind w:left="375"/>
        <w:jc w:val="both"/>
        <w:rPr>
          <w:rFonts w:ascii="Candara" w:hAnsi="Candara"/>
          <w:sz w:val="22"/>
        </w:rPr>
      </w:pPr>
      <w:r w:rsidRPr="00EC74BD">
        <w:rPr>
          <w:rFonts w:ascii="Candara" w:hAnsi="Candara"/>
          <w:sz w:val="22"/>
        </w:rPr>
        <w:lastRenderedPageBreak/>
        <w:t>Le présent contrat a pour objet de déterminer les modalités sous</w:t>
      </w:r>
      <w:r>
        <w:rPr>
          <w:rFonts w:ascii="Candara" w:hAnsi="Candara"/>
          <w:sz w:val="22"/>
        </w:rPr>
        <w:t xml:space="preserve"> lesquelles le Client confie au </w:t>
      </w:r>
      <w:r w:rsidRPr="00EC74BD">
        <w:rPr>
          <w:rFonts w:ascii="Candara" w:hAnsi="Candara"/>
          <w:sz w:val="22"/>
        </w:rPr>
        <w:t xml:space="preserve">Prestataire qui l’accepte, la </w:t>
      </w:r>
      <w:r w:rsidR="009B5038">
        <w:rPr>
          <w:rFonts w:ascii="Candara" w:hAnsi="Candara"/>
          <w:sz w:val="22"/>
        </w:rPr>
        <w:t xml:space="preserve">réalisation du Gros Œuvre dans la construction du centre technique  du câble sous-marin </w:t>
      </w:r>
      <w:r>
        <w:rPr>
          <w:rFonts w:ascii="Candara" w:hAnsi="Candara"/>
          <w:sz w:val="22"/>
        </w:rPr>
        <w:t>conformément aux spécifications</w:t>
      </w:r>
      <w:r w:rsidR="009B5038">
        <w:rPr>
          <w:rFonts w:ascii="Candara" w:hAnsi="Candara"/>
          <w:sz w:val="22"/>
        </w:rPr>
        <w:t xml:space="preserve"> Techniques</w:t>
      </w:r>
      <w:r>
        <w:rPr>
          <w:rFonts w:ascii="Candara" w:hAnsi="Candara"/>
          <w:sz w:val="22"/>
        </w:rPr>
        <w:t xml:space="preserve"> indiquées </w:t>
      </w:r>
      <w:r w:rsidR="009B5038">
        <w:rPr>
          <w:rFonts w:ascii="Candara" w:hAnsi="Candara"/>
          <w:sz w:val="22"/>
        </w:rPr>
        <w:t xml:space="preserve">aux </w:t>
      </w:r>
      <w:r>
        <w:rPr>
          <w:rFonts w:ascii="Candara" w:hAnsi="Candara"/>
          <w:sz w:val="22"/>
        </w:rPr>
        <w:t xml:space="preserve"> </w:t>
      </w:r>
      <w:r w:rsidR="009B5038">
        <w:rPr>
          <w:rFonts w:ascii="Candara" w:hAnsi="Candara"/>
          <w:sz w:val="22"/>
        </w:rPr>
        <w:t xml:space="preserve">annexes 1 et </w:t>
      </w:r>
      <w:r w:rsidR="00E331DB">
        <w:rPr>
          <w:rFonts w:ascii="Candara" w:hAnsi="Candara"/>
          <w:sz w:val="22"/>
        </w:rPr>
        <w:t>2. sous la supervision d’un maitre d’œuvre désigné par ses soins.</w:t>
      </w:r>
    </w:p>
    <w:p w:rsidR="00FF65D4" w:rsidRPr="00EC74BD" w:rsidRDefault="00FF65D4" w:rsidP="00FF65D4">
      <w:pPr>
        <w:tabs>
          <w:tab w:val="left" w:pos="-720"/>
          <w:tab w:val="left" w:pos="0"/>
        </w:tabs>
        <w:jc w:val="both"/>
        <w:rPr>
          <w:rFonts w:ascii="Candara" w:hAnsi="Candara"/>
          <w:sz w:val="22"/>
        </w:rPr>
      </w:pPr>
    </w:p>
    <w:p w:rsidR="00FF65D4" w:rsidRPr="00EC74BD" w:rsidRDefault="00FF65D4" w:rsidP="00FF65D4">
      <w:pPr>
        <w:pStyle w:val="Titre5"/>
        <w:spacing w:before="0"/>
        <w:ind w:firstLine="0"/>
        <w:rPr>
          <w:rFonts w:ascii="Candara" w:hAnsi="Candara"/>
          <w:b/>
          <w:bCs/>
          <w:sz w:val="22"/>
        </w:rPr>
      </w:pPr>
      <w:r w:rsidRPr="00EC74BD">
        <w:rPr>
          <w:rFonts w:ascii="Candara" w:hAnsi="Candara"/>
          <w:b/>
          <w:bCs/>
          <w:sz w:val="22"/>
        </w:rPr>
        <w:t>Article 3</w:t>
      </w:r>
      <w:r w:rsidRPr="00EC74BD">
        <w:rPr>
          <w:rFonts w:ascii="Candara" w:hAnsi="Candara"/>
          <w:b/>
          <w:bCs/>
          <w:sz w:val="22"/>
        </w:rPr>
        <w:tab/>
        <w:t>Documents contractuels</w:t>
      </w:r>
    </w:p>
    <w:p w:rsidR="00FF65D4" w:rsidRPr="00EC74BD" w:rsidRDefault="00FF65D4" w:rsidP="00FF65D4">
      <w:pPr>
        <w:pStyle w:val="Normalsolide"/>
        <w:rPr>
          <w:rFonts w:ascii="Candara" w:hAnsi="Candara"/>
          <w:sz w:val="22"/>
        </w:rPr>
      </w:pPr>
    </w:p>
    <w:p w:rsidR="00FF65D4" w:rsidRPr="00EC74BD" w:rsidRDefault="00FF65D4" w:rsidP="00FF65D4">
      <w:pPr>
        <w:tabs>
          <w:tab w:val="left" w:pos="-720"/>
          <w:tab w:val="left" w:pos="0"/>
        </w:tabs>
        <w:jc w:val="both"/>
        <w:rPr>
          <w:rFonts w:ascii="Candara" w:hAnsi="Candara"/>
          <w:sz w:val="22"/>
        </w:rPr>
      </w:pPr>
      <w:r w:rsidRPr="00EC74BD">
        <w:rPr>
          <w:rFonts w:ascii="Candara" w:hAnsi="Candara"/>
          <w:sz w:val="22"/>
        </w:rPr>
        <w:t xml:space="preserve">Le présent Contrat est composé </w:t>
      </w:r>
      <w:r>
        <w:rPr>
          <w:rFonts w:ascii="Candara" w:hAnsi="Candara"/>
          <w:sz w:val="22"/>
        </w:rPr>
        <w:t>des</w:t>
      </w:r>
      <w:r w:rsidRPr="00EC74BD">
        <w:rPr>
          <w:rFonts w:ascii="Candara" w:hAnsi="Candara"/>
          <w:sz w:val="22"/>
        </w:rPr>
        <w:t xml:space="preserve"> pièces suivantes :</w:t>
      </w:r>
    </w:p>
    <w:p w:rsidR="00FF65D4" w:rsidRPr="004D1F78" w:rsidRDefault="00FF65D4" w:rsidP="00FF65D4">
      <w:pPr>
        <w:numPr>
          <w:ilvl w:val="0"/>
          <w:numId w:val="6"/>
        </w:numPr>
        <w:tabs>
          <w:tab w:val="left" w:pos="709"/>
          <w:tab w:val="left" w:pos="1843"/>
          <w:tab w:val="left" w:pos="2127"/>
        </w:tabs>
        <w:suppressAutoHyphens/>
        <w:overflowPunct w:val="0"/>
        <w:autoSpaceDE w:val="0"/>
        <w:autoSpaceDN w:val="0"/>
        <w:adjustRightInd w:val="0"/>
        <w:spacing w:before="120"/>
        <w:jc w:val="both"/>
        <w:textAlignment w:val="baseline"/>
        <w:rPr>
          <w:rFonts w:ascii="Candara" w:hAnsi="Candara" w:cs="Arial"/>
          <w:spacing w:val="-3"/>
          <w:sz w:val="22"/>
          <w:szCs w:val="22"/>
        </w:rPr>
      </w:pPr>
      <w:r w:rsidRPr="004D1F78">
        <w:rPr>
          <w:rFonts w:ascii="Candara" w:hAnsi="Candara" w:cs="Arial"/>
          <w:spacing w:val="-3"/>
          <w:sz w:val="22"/>
          <w:szCs w:val="22"/>
        </w:rPr>
        <w:t>le présent Contrat</w:t>
      </w:r>
    </w:p>
    <w:p w:rsidR="00FF65D4" w:rsidRPr="00EC74BD" w:rsidRDefault="00FF65D4" w:rsidP="00FF65D4">
      <w:pPr>
        <w:numPr>
          <w:ilvl w:val="0"/>
          <w:numId w:val="6"/>
        </w:numPr>
        <w:tabs>
          <w:tab w:val="left" w:pos="709"/>
          <w:tab w:val="left" w:pos="1843"/>
          <w:tab w:val="left" w:pos="2127"/>
        </w:tabs>
        <w:suppressAutoHyphens/>
        <w:overflowPunct w:val="0"/>
        <w:autoSpaceDE w:val="0"/>
        <w:autoSpaceDN w:val="0"/>
        <w:adjustRightInd w:val="0"/>
        <w:spacing w:before="120"/>
        <w:jc w:val="both"/>
        <w:textAlignment w:val="baseline"/>
        <w:rPr>
          <w:rFonts w:ascii="Candara" w:hAnsi="Candara" w:cs="Arial"/>
          <w:spacing w:val="-3"/>
          <w:sz w:val="22"/>
          <w:szCs w:val="22"/>
        </w:rPr>
      </w:pPr>
      <w:r>
        <w:rPr>
          <w:rFonts w:ascii="Candara" w:hAnsi="Candara" w:cs="Arial"/>
          <w:spacing w:val="-3"/>
          <w:sz w:val="22"/>
          <w:szCs w:val="22"/>
        </w:rPr>
        <w:t xml:space="preserve">Annexe 1 : </w:t>
      </w:r>
      <w:r w:rsidRPr="00EC74BD">
        <w:rPr>
          <w:rFonts w:ascii="Candara" w:hAnsi="Candara" w:cs="Arial"/>
          <w:spacing w:val="-3"/>
          <w:sz w:val="22"/>
          <w:szCs w:val="22"/>
        </w:rPr>
        <w:t>Cahier de charge</w:t>
      </w:r>
      <w:r>
        <w:rPr>
          <w:rFonts w:ascii="Candara" w:hAnsi="Candara" w:cs="Arial"/>
          <w:spacing w:val="-3"/>
          <w:sz w:val="22"/>
          <w:szCs w:val="22"/>
        </w:rPr>
        <w:t>s</w:t>
      </w:r>
    </w:p>
    <w:p w:rsidR="00FF65D4" w:rsidRPr="00EC74BD" w:rsidRDefault="00FF65D4" w:rsidP="00FF65D4">
      <w:pPr>
        <w:numPr>
          <w:ilvl w:val="0"/>
          <w:numId w:val="6"/>
        </w:numPr>
        <w:tabs>
          <w:tab w:val="left" w:pos="709"/>
          <w:tab w:val="left" w:pos="1843"/>
          <w:tab w:val="left" w:pos="2127"/>
        </w:tabs>
        <w:suppressAutoHyphens/>
        <w:overflowPunct w:val="0"/>
        <w:autoSpaceDE w:val="0"/>
        <w:autoSpaceDN w:val="0"/>
        <w:adjustRightInd w:val="0"/>
        <w:spacing w:before="120"/>
        <w:jc w:val="both"/>
        <w:textAlignment w:val="baseline"/>
        <w:rPr>
          <w:rFonts w:ascii="Candara" w:hAnsi="Candara" w:cs="Arial"/>
          <w:spacing w:val="-3"/>
          <w:sz w:val="22"/>
          <w:szCs w:val="22"/>
        </w:rPr>
      </w:pPr>
      <w:r w:rsidRPr="00EC74BD">
        <w:rPr>
          <w:rFonts w:ascii="Candara" w:hAnsi="Candara" w:cs="Arial"/>
          <w:spacing w:val="-3"/>
          <w:sz w:val="22"/>
          <w:szCs w:val="22"/>
        </w:rPr>
        <w:t xml:space="preserve">Annexe </w:t>
      </w:r>
      <w:r>
        <w:rPr>
          <w:rFonts w:ascii="Candara" w:hAnsi="Candara" w:cs="Arial"/>
          <w:spacing w:val="-3"/>
          <w:sz w:val="22"/>
          <w:szCs w:val="22"/>
        </w:rPr>
        <w:t>2</w:t>
      </w:r>
      <w:r w:rsidRPr="00EC74BD">
        <w:rPr>
          <w:rFonts w:ascii="Candara" w:hAnsi="Candara" w:cs="Arial"/>
          <w:spacing w:val="-3"/>
          <w:sz w:val="22"/>
          <w:szCs w:val="22"/>
        </w:rPr>
        <w:t xml:space="preserve"> : </w:t>
      </w:r>
      <w:r w:rsidR="009B5038">
        <w:rPr>
          <w:rFonts w:ascii="Candara" w:hAnsi="Candara" w:cs="Arial"/>
          <w:spacing w:val="-3"/>
          <w:sz w:val="22"/>
          <w:szCs w:val="22"/>
        </w:rPr>
        <w:t>Cahier des Clauses Techniques Particulières</w:t>
      </w:r>
    </w:p>
    <w:p w:rsidR="00FF65D4" w:rsidRPr="00EC74BD" w:rsidRDefault="00FF65D4" w:rsidP="00FF65D4">
      <w:pPr>
        <w:numPr>
          <w:ilvl w:val="0"/>
          <w:numId w:val="6"/>
        </w:numPr>
        <w:tabs>
          <w:tab w:val="left" w:pos="709"/>
          <w:tab w:val="left" w:pos="1843"/>
          <w:tab w:val="left" w:pos="2127"/>
        </w:tabs>
        <w:suppressAutoHyphens/>
        <w:overflowPunct w:val="0"/>
        <w:autoSpaceDE w:val="0"/>
        <w:autoSpaceDN w:val="0"/>
        <w:adjustRightInd w:val="0"/>
        <w:spacing w:before="120"/>
        <w:jc w:val="both"/>
        <w:textAlignment w:val="baseline"/>
        <w:rPr>
          <w:rFonts w:ascii="Candara" w:hAnsi="Candara" w:cs="Arial"/>
          <w:spacing w:val="-3"/>
          <w:sz w:val="22"/>
          <w:szCs w:val="22"/>
        </w:rPr>
      </w:pPr>
      <w:r w:rsidRPr="00EC74BD">
        <w:rPr>
          <w:rFonts w:ascii="Candara" w:hAnsi="Candara" w:cs="Arial"/>
          <w:spacing w:val="-3"/>
          <w:sz w:val="22"/>
          <w:szCs w:val="22"/>
        </w:rPr>
        <w:t xml:space="preserve">Annexe </w:t>
      </w:r>
      <w:r>
        <w:rPr>
          <w:rFonts w:ascii="Candara" w:hAnsi="Candara" w:cs="Arial"/>
          <w:spacing w:val="-3"/>
          <w:sz w:val="22"/>
          <w:szCs w:val="22"/>
        </w:rPr>
        <w:t>3</w:t>
      </w:r>
      <w:r w:rsidRPr="00EC74BD">
        <w:rPr>
          <w:rFonts w:ascii="Candara" w:hAnsi="Candara" w:cs="Arial"/>
          <w:spacing w:val="-3"/>
          <w:sz w:val="22"/>
          <w:szCs w:val="22"/>
        </w:rPr>
        <w:t xml:space="preserve"> : </w:t>
      </w:r>
      <w:r w:rsidR="009B5038">
        <w:rPr>
          <w:rFonts w:ascii="Candara" w:hAnsi="Candara" w:cs="Arial"/>
          <w:spacing w:val="-3"/>
          <w:sz w:val="22"/>
          <w:szCs w:val="22"/>
        </w:rPr>
        <w:t>Dispositions Financières</w:t>
      </w:r>
    </w:p>
    <w:p w:rsidR="00FF65D4" w:rsidRPr="00EC74BD" w:rsidRDefault="00FF65D4" w:rsidP="00FF65D4">
      <w:pPr>
        <w:jc w:val="both"/>
        <w:rPr>
          <w:rFonts w:ascii="Candara" w:hAnsi="Candara"/>
          <w:sz w:val="22"/>
        </w:rPr>
      </w:pPr>
    </w:p>
    <w:p w:rsidR="00FF65D4" w:rsidRPr="00EC74BD" w:rsidRDefault="00FF65D4" w:rsidP="00FF65D4">
      <w:pPr>
        <w:pStyle w:val="Corpsdetexte3"/>
        <w:rPr>
          <w:rFonts w:ascii="Candara" w:hAnsi="Candara"/>
        </w:rPr>
      </w:pPr>
    </w:p>
    <w:p w:rsidR="00FF65D4" w:rsidRPr="00EC74BD" w:rsidRDefault="00FF65D4" w:rsidP="00FF65D4">
      <w:pPr>
        <w:pStyle w:val="Titre5"/>
        <w:spacing w:before="0"/>
        <w:ind w:firstLine="0"/>
        <w:rPr>
          <w:rFonts w:ascii="Candara" w:hAnsi="Candara"/>
          <w:b/>
          <w:bCs/>
          <w:sz w:val="22"/>
        </w:rPr>
      </w:pPr>
      <w:r w:rsidRPr="004D1F78">
        <w:rPr>
          <w:rFonts w:ascii="Candara" w:hAnsi="Candara"/>
          <w:b/>
          <w:bCs/>
          <w:sz w:val="22"/>
        </w:rPr>
        <w:t>Article 4 : Prix et Taxes</w:t>
      </w:r>
    </w:p>
    <w:p w:rsidR="00FF65D4" w:rsidRPr="00EC74BD" w:rsidRDefault="00FF65D4" w:rsidP="00FF65D4">
      <w:pPr>
        <w:pStyle w:val="E1"/>
        <w:rPr>
          <w:rFonts w:ascii="Candara" w:hAnsi="Candara"/>
          <w:sz w:val="22"/>
        </w:rPr>
      </w:pPr>
    </w:p>
    <w:p w:rsidR="00FF65D4" w:rsidRPr="00EC74BD" w:rsidRDefault="00FF65D4" w:rsidP="00FF65D4">
      <w:pPr>
        <w:pStyle w:val="Corpsdetexte"/>
        <w:rPr>
          <w:rFonts w:ascii="Candara" w:hAnsi="Candara"/>
          <w:bCs/>
          <w:sz w:val="22"/>
          <w:szCs w:val="22"/>
        </w:rPr>
      </w:pPr>
      <w:r w:rsidRPr="00EC74BD">
        <w:rPr>
          <w:rFonts w:ascii="Candara" w:hAnsi="Candara"/>
          <w:bCs/>
          <w:sz w:val="22"/>
          <w:szCs w:val="22"/>
        </w:rPr>
        <w:t>4.1</w:t>
      </w:r>
      <w:r w:rsidRPr="00EC74BD">
        <w:rPr>
          <w:rFonts w:ascii="Candara" w:hAnsi="Candara"/>
          <w:bCs/>
          <w:sz w:val="22"/>
          <w:szCs w:val="22"/>
        </w:rPr>
        <w:tab/>
        <w:t>Prix</w:t>
      </w:r>
    </w:p>
    <w:p w:rsidR="00FF65D4" w:rsidRPr="00EC74BD" w:rsidRDefault="00FF65D4" w:rsidP="00FF65D4">
      <w:pPr>
        <w:pStyle w:val="Corpsdetexte"/>
        <w:rPr>
          <w:rFonts w:ascii="Candara" w:hAnsi="Candara"/>
          <w:bCs/>
          <w:sz w:val="22"/>
          <w:szCs w:val="22"/>
        </w:rPr>
      </w:pPr>
    </w:p>
    <w:p w:rsidR="00FF65D4" w:rsidRPr="00EC74BD" w:rsidRDefault="00FF65D4" w:rsidP="00FF65D4">
      <w:pPr>
        <w:pStyle w:val="Corpsdetexte"/>
        <w:rPr>
          <w:rFonts w:ascii="Candara" w:hAnsi="Candara"/>
          <w:bCs/>
          <w:sz w:val="22"/>
          <w:szCs w:val="22"/>
        </w:rPr>
      </w:pPr>
      <w:r w:rsidRPr="00EC74BD">
        <w:rPr>
          <w:rFonts w:ascii="Candara" w:hAnsi="Candara"/>
          <w:bCs/>
          <w:sz w:val="22"/>
          <w:szCs w:val="22"/>
        </w:rPr>
        <w:t>a)  Prix du Contrat</w:t>
      </w:r>
    </w:p>
    <w:p w:rsidR="00FF65D4" w:rsidRPr="00EC74BD" w:rsidRDefault="00FF65D4" w:rsidP="00FF65D4">
      <w:pPr>
        <w:pStyle w:val="Corpsdetexte"/>
        <w:rPr>
          <w:rFonts w:ascii="Candara" w:hAnsi="Candara"/>
          <w:sz w:val="22"/>
          <w:szCs w:val="22"/>
        </w:rPr>
      </w:pPr>
    </w:p>
    <w:p w:rsidR="00FF65D4" w:rsidRPr="00EC74BD" w:rsidRDefault="00FF65D4" w:rsidP="00FF65D4">
      <w:pPr>
        <w:pStyle w:val="Corpsdetexte"/>
        <w:rPr>
          <w:rFonts w:ascii="Candara" w:hAnsi="Candara"/>
          <w:sz w:val="22"/>
          <w:szCs w:val="22"/>
        </w:rPr>
      </w:pPr>
      <w:r w:rsidRPr="00EC74BD">
        <w:rPr>
          <w:rFonts w:ascii="Candara" w:hAnsi="Candara"/>
          <w:sz w:val="22"/>
          <w:szCs w:val="22"/>
        </w:rPr>
        <w:t>Le prix total du présent Contrat est de :</w:t>
      </w:r>
    </w:p>
    <w:p w:rsidR="00FF65D4" w:rsidRPr="00EC74BD" w:rsidRDefault="00FF65D4" w:rsidP="00FF65D4">
      <w:pPr>
        <w:pStyle w:val="Corpsdetexte"/>
        <w:rPr>
          <w:rFonts w:ascii="Candara" w:hAnsi="Candara"/>
          <w:sz w:val="22"/>
          <w:szCs w:val="22"/>
        </w:rPr>
      </w:pPr>
    </w:p>
    <w:p w:rsidR="00FF65D4" w:rsidRPr="00EC74BD" w:rsidRDefault="009B5038" w:rsidP="00FF65D4">
      <w:pPr>
        <w:jc w:val="both"/>
        <w:rPr>
          <w:rFonts w:ascii="Candara" w:hAnsi="Candara" w:cs="Arial"/>
          <w:b/>
          <w:bCs/>
          <w:sz w:val="18"/>
          <w:szCs w:val="18"/>
        </w:rPr>
      </w:pPr>
      <w:r>
        <w:rPr>
          <w:rFonts w:ascii="Candara" w:hAnsi="Candara"/>
          <w:sz w:val="22"/>
          <w:szCs w:val="22"/>
        </w:rPr>
        <w:t xml:space="preserve">Cent quarante millions (140 000 000) </w:t>
      </w:r>
      <w:r w:rsidR="00FF65D4" w:rsidRPr="00EC74BD">
        <w:rPr>
          <w:rFonts w:ascii="Candara" w:hAnsi="Candara"/>
          <w:sz w:val="22"/>
          <w:szCs w:val="22"/>
        </w:rPr>
        <w:t xml:space="preserve"> Fran</w:t>
      </w:r>
      <w:r>
        <w:rPr>
          <w:rFonts w:ascii="Candara" w:hAnsi="Candara"/>
          <w:sz w:val="22"/>
          <w:szCs w:val="22"/>
        </w:rPr>
        <w:t>c</w:t>
      </w:r>
      <w:r w:rsidR="00FF65D4" w:rsidRPr="00EC74BD">
        <w:rPr>
          <w:rFonts w:ascii="Candara" w:hAnsi="Candara"/>
          <w:sz w:val="22"/>
          <w:szCs w:val="22"/>
        </w:rPr>
        <w:t>s CFA hors taxes.</w:t>
      </w:r>
    </w:p>
    <w:p w:rsidR="00FF65D4" w:rsidRPr="00EC74BD" w:rsidRDefault="00FF65D4" w:rsidP="00FF65D4">
      <w:pPr>
        <w:pStyle w:val="Corpsdetexte"/>
        <w:rPr>
          <w:rFonts w:ascii="Candara" w:hAnsi="Candara"/>
          <w:sz w:val="22"/>
          <w:szCs w:val="22"/>
        </w:rPr>
      </w:pPr>
    </w:p>
    <w:p w:rsidR="00FF65D4" w:rsidRPr="00EC74BD" w:rsidRDefault="00FF65D4" w:rsidP="00FF65D4">
      <w:pPr>
        <w:pStyle w:val="Corpsdetexte"/>
        <w:rPr>
          <w:rFonts w:ascii="Candara" w:hAnsi="Candara"/>
          <w:sz w:val="22"/>
          <w:szCs w:val="22"/>
        </w:rPr>
      </w:pPr>
    </w:p>
    <w:p w:rsidR="00FF65D4" w:rsidRPr="00EC74BD" w:rsidRDefault="00FF65D4" w:rsidP="00FF65D4">
      <w:pPr>
        <w:tabs>
          <w:tab w:val="left" w:pos="142"/>
        </w:tabs>
        <w:ind w:right="-851"/>
        <w:jc w:val="both"/>
        <w:rPr>
          <w:rFonts w:ascii="Candara" w:hAnsi="Candara"/>
          <w:sz w:val="22"/>
          <w:szCs w:val="22"/>
        </w:rPr>
      </w:pPr>
      <w:r w:rsidRPr="00EC74BD">
        <w:rPr>
          <w:rFonts w:ascii="Candara" w:hAnsi="Candara"/>
          <w:sz w:val="22"/>
          <w:szCs w:val="22"/>
        </w:rPr>
        <w:t xml:space="preserve">b) Le prix total du Contrat est établi en prix hors taxes (hors droits, taxes, charges, contributions et frais de toute nature dus à l’importation en Côte d’Ivoire </w:t>
      </w:r>
      <w:r w:rsidRPr="00C65A00">
        <w:rPr>
          <w:rFonts w:ascii="Candara" w:hAnsi="Candara"/>
          <w:sz w:val="22"/>
          <w:szCs w:val="22"/>
        </w:rPr>
        <w:t>et hors taxes et droits dus sur les prestations de services).</w:t>
      </w:r>
    </w:p>
    <w:p w:rsidR="00A76981" w:rsidRDefault="00FF65D4" w:rsidP="00FF65D4">
      <w:pPr>
        <w:keepNext/>
        <w:keepLines/>
        <w:tabs>
          <w:tab w:val="left" w:pos="-720"/>
        </w:tabs>
        <w:jc w:val="both"/>
        <w:rPr>
          <w:rFonts w:ascii="Candara" w:hAnsi="Candara"/>
          <w:sz w:val="22"/>
          <w:szCs w:val="22"/>
        </w:rPr>
      </w:pPr>
      <w:r w:rsidRPr="00EC74BD">
        <w:rPr>
          <w:rFonts w:ascii="Candara" w:hAnsi="Candara"/>
          <w:sz w:val="22"/>
          <w:szCs w:val="22"/>
        </w:rPr>
        <w:t xml:space="preserve">c) Les quantités indiquées à l’Annexe </w:t>
      </w:r>
      <w:r>
        <w:rPr>
          <w:rFonts w:ascii="Candara" w:hAnsi="Candara"/>
          <w:sz w:val="22"/>
          <w:szCs w:val="22"/>
        </w:rPr>
        <w:t>2</w:t>
      </w:r>
      <w:r w:rsidR="00A76981">
        <w:rPr>
          <w:rFonts w:ascii="Candara" w:hAnsi="Candara"/>
          <w:sz w:val="22"/>
          <w:szCs w:val="22"/>
        </w:rPr>
        <w:t xml:space="preserve"> « </w:t>
      </w:r>
      <w:r w:rsidR="00A76981" w:rsidRPr="00A76981">
        <w:rPr>
          <w:rFonts w:ascii="Candara" w:hAnsi="Candara"/>
          <w:b/>
          <w:sz w:val="22"/>
          <w:szCs w:val="22"/>
        </w:rPr>
        <w:t>Cahier des Clauses Techniques particulières</w:t>
      </w:r>
      <w:r w:rsidRPr="00EC74BD">
        <w:rPr>
          <w:rFonts w:ascii="Candara" w:hAnsi="Candara"/>
          <w:sz w:val="22"/>
          <w:szCs w:val="22"/>
        </w:rPr>
        <w:t xml:space="preserve"> » sont </w:t>
      </w:r>
      <w:r w:rsidR="00A76981">
        <w:rPr>
          <w:rFonts w:ascii="Candara" w:hAnsi="Candara"/>
          <w:sz w:val="22"/>
          <w:szCs w:val="22"/>
        </w:rPr>
        <w:t>f</w:t>
      </w:r>
      <w:r w:rsidRPr="00EC74BD">
        <w:rPr>
          <w:rFonts w:ascii="Candara" w:hAnsi="Candara"/>
          <w:sz w:val="22"/>
          <w:szCs w:val="22"/>
        </w:rPr>
        <w:t xml:space="preserve">ixes. </w:t>
      </w:r>
    </w:p>
    <w:p w:rsidR="00FF65D4" w:rsidRPr="00EC74BD" w:rsidRDefault="00FF65D4" w:rsidP="00FF65D4">
      <w:pPr>
        <w:pStyle w:val="E1"/>
        <w:ind w:left="851" w:hanging="851"/>
        <w:rPr>
          <w:rFonts w:ascii="Candara" w:hAnsi="Candara"/>
          <w:sz w:val="22"/>
          <w:szCs w:val="22"/>
        </w:rPr>
      </w:pPr>
    </w:p>
    <w:p w:rsidR="00FF65D4" w:rsidRPr="00EC74BD" w:rsidRDefault="00FF65D4" w:rsidP="00FF65D4">
      <w:pPr>
        <w:pStyle w:val="E1"/>
        <w:ind w:left="851" w:hanging="851"/>
        <w:rPr>
          <w:rFonts w:ascii="Candara" w:hAnsi="Candara"/>
          <w:b/>
          <w:bCs/>
          <w:sz w:val="22"/>
          <w:szCs w:val="22"/>
        </w:rPr>
      </w:pPr>
      <w:r w:rsidRPr="00EC74BD">
        <w:rPr>
          <w:rFonts w:ascii="Candara" w:hAnsi="Candara"/>
          <w:b/>
          <w:bCs/>
          <w:sz w:val="22"/>
          <w:szCs w:val="22"/>
        </w:rPr>
        <w:t xml:space="preserve">4.2 </w:t>
      </w:r>
      <w:r w:rsidRPr="00EC74BD">
        <w:rPr>
          <w:rFonts w:ascii="Candara" w:hAnsi="Candara"/>
          <w:b/>
          <w:bCs/>
          <w:sz w:val="22"/>
          <w:szCs w:val="22"/>
        </w:rPr>
        <w:tab/>
        <w:t>Droits, Impôts et Taxes</w:t>
      </w:r>
    </w:p>
    <w:p w:rsidR="00FF65D4" w:rsidRPr="00EC74BD" w:rsidRDefault="00FF65D4" w:rsidP="00FF65D4">
      <w:pPr>
        <w:pStyle w:val="Corpsdetexte3"/>
        <w:rPr>
          <w:rFonts w:ascii="Candara" w:hAnsi="Candara"/>
        </w:rPr>
      </w:pPr>
    </w:p>
    <w:p w:rsidR="00FF65D4" w:rsidRPr="00EC74BD" w:rsidRDefault="00FF65D4" w:rsidP="00FF65D4">
      <w:pPr>
        <w:pStyle w:val="Corpsdetexte3"/>
        <w:rPr>
          <w:rFonts w:ascii="Candara" w:hAnsi="Candara"/>
        </w:rPr>
      </w:pPr>
    </w:p>
    <w:p w:rsidR="00FF65D4" w:rsidRPr="00EC74BD" w:rsidRDefault="00FF65D4" w:rsidP="00FF65D4">
      <w:pPr>
        <w:pStyle w:val="Corpsdetexte3"/>
        <w:rPr>
          <w:rFonts w:ascii="Candara" w:hAnsi="Candara"/>
        </w:rPr>
      </w:pPr>
      <w:r w:rsidRPr="00EC74BD">
        <w:rPr>
          <w:rFonts w:ascii="Candara" w:hAnsi="Candara"/>
        </w:rPr>
        <w:t>Chacune des parties supportera les impôts et taxes selon le droit en vigueur applicable sur le territoire.</w:t>
      </w:r>
    </w:p>
    <w:p w:rsidR="00FF65D4" w:rsidRPr="00EC74BD" w:rsidRDefault="00FF65D4" w:rsidP="00FF65D4">
      <w:pPr>
        <w:pStyle w:val="Corpsdetexte3"/>
        <w:rPr>
          <w:rFonts w:ascii="Candara" w:hAnsi="Candara"/>
        </w:rPr>
      </w:pPr>
    </w:p>
    <w:p w:rsidR="00FF65D4" w:rsidRPr="00EC74BD" w:rsidRDefault="00FF65D4" w:rsidP="00FF65D4">
      <w:pPr>
        <w:jc w:val="both"/>
        <w:rPr>
          <w:rFonts w:ascii="Candara" w:hAnsi="Candara"/>
          <w:sz w:val="22"/>
          <w:szCs w:val="22"/>
        </w:rPr>
      </w:pPr>
    </w:p>
    <w:p w:rsidR="00FF65D4" w:rsidRPr="00EC74BD" w:rsidRDefault="00FF65D4" w:rsidP="00FF65D4">
      <w:pPr>
        <w:pStyle w:val="Titre5"/>
        <w:spacing w:before="0"/>
        <w:ind w:firstLine="0"/>
        <w:rPr>
          <w:rFonts w:ascii="Candara" w:hAnsi="Candara"/>
          <w:b/>
          <w:bCs/>
          <w:sz w:val="22"/>
        </w:rPr>
      </w:pPr>
      <w:r w:rsidRPr="00EC74BD">
        <w:rPr>
          <w:rFonts w:ascii="Candara" w:hAnsi="Candara"/>
          <w:b/>
          <w:bCs/>
          <w:sz w:val="22"/>
        </w:rPr>
        <w:t>Article 5</w:t>
      </w:r>
      <w:r w:rsidRPr="00EC74BD">
        <w:rPr>
          <w:rFonts w:ascii="Candara" w:hAnsi="Candara"/>
          <w:b/>
          <w:bCs/>
          <w:sz w:val="22"/>
        </w:rPr>
        <w:tab/>
        <w:t xml:space="preserve">Devises, Termes et Conditions de paiement </w:t>
      </w:r>
    </w:p>
    <w:p w:rsidR="00FF65D4" w:rsidRPr="00EC74BD" w:rsidRDefault="00FF65D4" w:rsidP="00FF65D4">
      <w:pPr>
        <w:pStyle w:val="Titre5"/>
        <w:spacing w:before="0"/>
        <w:ind w:firstLine="0"/>
        <w:rPr>
          <w:rFonts w:ascii="Candara" w:hAnsi="Candara"/>
          <w:b/>
          <w:bCs/>
          <w:sz w:val="22"/>
        </w:rPr>
      </w:pPr>
    </w:p>
    <w:p w:rsidR="00FF65D4" w:rsidRPr="00EC74BD" w:rsidRDefault="00FF65D4" w:rsidP="00FF65D4">
      <w:pPr>
        <w:jc w:val="both"/>
        <w:rPr>
          <w:rFonts w:ascii="Candara" w:hAnsi="Candara"/>
          <w:sz w:val="22"/>
          <w:szCs w:val="22"/>
        </w:rPr>
      </w:pPr>
      <w:r w:rsidRPr="00EC74BD">
        <w:rPr>
          <w:rFonts w:ascii="Candara" w:hAnsi="Candara"/>
          <w:sz w:val="22"/>
          <w:szCs w:val="22"/>
        </w:rPr>
        <w:t>Tous les paiements seront effectués par le Client selon les modalités ci-après énumérées :</w:t>
      </w:r>
    </w:p>
    <w:p w:rsidR="00FF65D4" w:rsidRPr="00EC74BD" w:rsidRDefault="00FF65D4" w:rsidP="00FF65D4">
      <w:pPr>
        <w:jc w:val="both"/>
        <w:rPr>
          <w:rFonts w:ascii="Candara" w:hAnsi="Candara"/>
          <w:sz w:val="22"/>
          <w:szCs w:val="22"/>
        </w:rPr>
      </w:pPr>
    </w:p>
    <w:p w:rsidR="00FF65D4" w:rsidRPr="00EC74BD" w:rsidRDefault="00FF65D4" w:rsidP="00FF65D4">
      <w:pPr>
        <w:tabs>
          <w:tab w:val="left" w:pos="-720"/>
          <w:tab w:val="left" w:pos="0"/>
        </w:tabs>
        <w:suppressAutoHyphens/>
        <w:ind w:left="720" w:hanging="720"/>
        <w:jc w:val="both"/>
        <w:rPr>
          <w:rFonts w:ascii="Candara" w:hAnsi="Candara"/>
          <w:b/>
          <w:bCs/>
          <w:sz w:val="22"/>
          <w:szCs w:val="22"/>
        </w:rPr>
      </w:pPr>
      <w:r w:rsidRPr="00EC74BD">
        <w:rPr>
          <w:rFonts w:ascii="Candara" w:hAnsi="Candara" w:cs="Tahoma"/>
          <w:b/>
          <w:sz w:val="22"/>
          <w:szCs w:val="22"/>
        </w:rPr>
        <w:t>5.1</w:t>
      </w:r>
      <w:r w:rsidRPr="00EC74BD">
        <w:rPr>
          <w:rFonts w:ascii="Candara" w:hAnsi="Candara"/>
          <w:b/>
          <w:bCs/>
          <w:sz w:val="22"/>
          <w:szCs w:val="22"/>
        </w:rPr>
        <w:t xml:space="preserve">– </w:t>
      </w:r>
      <w:r w:rsidRPr="00EC74BD">
        <w:rPr>
          <w:rFonts w:ascii="Candara" w:hAnsi="Candara" w:cs="Tahoma"/>
          <w:b/>
          <w:sz w:val="22"/>
          <w:szCs w:val="22"/>
          <w:u w:val="single"/>
        </w:rPr>
        <w:t>Monnaie</w:t>
      </w:r>
    </w:p>
    <w:p w:rsidR="00FF65D4" w:rsidRPr="00EC74BD" w:rsidRDefault="00FF65D4" w:rsidP="00FF65D4">
      <w:pPr>
        <w:ind w:left="1" w:hanging="1"/>
        <w:jc w:val="both"/>
        <w:rPr>
          <w:rFonts w:ascii="Candara" w:hAnsi="Candara" w:cs="Tahoma"/>
          <w:sz w:val="22"/>
          <w:szCs w:val="22"/>
        </w:rPr>
      </w:pPr>
    </w:p>
    <w:p w:rsidR="00FF65D4" w:rsidRPr="00EC74BD" w:rsidRDefault="00FF65D4" w:rsidP="00FF65D4">
      <w:pPr>
        <w:jc w:val="both"/>
        <w:rPr>
          <w:rFonts w:ascii="Candara" w:hAnsi="Candara" w:cs="Tahoma"/>
          <w:sz w:val="22"/>
          <w:szCs w:val="22"/>
        </w:rPr>
      </w:pPr>
      <w:r w:rsidRPr="00EC74BD">
        <w:rPr>
          <w:rFonts w:ascii="Candara" w:hAnsi="Candara" w:cs="Tahoma"/>
          <w:sz w:val="22"/>
          <w:szCs w:val="22"/>
        </w:rPr>
        <w:t xml:space="preserve">La monnaie de compte et de facturation est Franc CFA (XOF) et la monnaie de paiement est le Franc CFA (XOF) </w:t>
      </w:r>
    </w:p>
    <w:p w:rsidR="00FF65D4" w:rsidRPr="00EC74BD" w:rsidRDefault="00FF65D4" w:rsidP="00FF65D4">
      <w:pPr>
        <w:jc w:val="both"/>
        <w:rPr>
          <w:rFonts w:ascii="Candara" w:hAnsi="Candara" w:cs="Tahoma"/>
          <w:sz w:val="22"/>
          <w:szCs w:val="22"/>
        </w:rPr>
      </w:pPr>
    </w:p>
    <w:p w:rsidR="00FF65D4" w:rsidRPr="00EC74BD" w:rsidRDefault="00FF65D4" w:rsidP="00FF65D4">
      <w:pPr>
        <w:ind w:left="1" w:hanging="1"/>
        <w:jc w:val="both"/>
        <w:rPr>
          <w:rFonts w:ascii="Candara" w:hAnsi="Candara" w:cs="Tahoma"/>
          <w:b/>
          <w:sz w:val="22"/>
          <w:szCs w:val="22"/>
          <w:u w:val="single"/>
        </w:rPr>
      </w:pPr>
      <w:r w:rsidRPr="00EC74BD">
        <w:rPr>
          <w:rFonts w:ascii="Candara" w:hAnsi="Candara" w:cs="Tahoma"/>
          <w:b/>
          <w:sz w:val="22"/>
          <w:szCs w:val="22"/>
        </w:rPr>
        <w:t>5.2</w:t>
      </w:r>
      <w:r w:rsidRPr="00EC74BD">
        <w:rPr>
          <w:rFonts w:ascii="Candara" w:hAnsi="Candara"/>
          <w:b/>
          <w:bCs/>
          <w:sz w:val="22"/>
          <w:szCs w:val="22"/>
        </w:rPr>
        <w:t xml:space="preserve">– </w:t>
      </w:r>
      <w:r w:rsidRPr="00EC74BD">
        <w:rPr>
          <w:rFonts w:ascii="Candara" w:hAnsi="Candara" w:cs="Tahoma"/>
          <w:b/>
          <w:sz w:val="22"/>
          <w:szCs w:val="22"/>
          <w:u w:val="single"/>
        </w:rPr>
        <w:t>Termes et Conditions de Paiement</w:t>
      </w:r>
    </w:p>
    <w:p w:rsidR="00FF65D4" w:rsidRPr="00EC74BD" w:rsidRDefault="00FF65D4" w:rsidP="00FF65D4">
      <w:pPr>
        <w:ind w:left="1" w:hanging="1"/>
        <w:jc w:val="both"/>
        <w:rPr>
          <w:rFonts w:ascii="Candara" w:hAnsi="Candara"/>
          <w:b/>
          <w:bCs/>
          <w:sz w:val="22"/>
          <w:szCs w:val="22"/>
        </w:rPr>
      </w:pPr>
    </w:p>
    <w:p w:rsidR="000769CA" w:rsidRDefault="00FF65D4" w:rsidP="00A76981">
      <w:pPr>
        <w:ind w:left="1" w:hanging="1"/>
        <w:jc w:val="both"/>
        <w:rPr>
          <w:rFonts w:ascii="Candara" w:hAnsi="Candara"/>
          <w:sz w:val="22"/>
          <w:szCs w:val="22"/>
        </w:rPr>
      </w:pPr>
      <w:r w:rsidRPr="00C65A00">
        <w:rPr>
          <w:rFonts w:ascii="Candara" w:hAnsi="Candara"/>
          <w:sz w:val="22"/>
          <w:szCs w:val="22"/>
        </w:rPr>
        <w:t>Les parties conviennent que les paiements seront</w:t>
      </w:r>
      <w:r w:rsidR="00042BC7">
        <w:rPr>
          <w:rFonts w:ascii="Candara" w:hAnsi="Candara"/>
          <w:sz w:val="22"/>
          <w:szCs w:val="22"/>
        </w:rPr>
        <w:t xml:space="preserve"> dus </w:t>
      </w:r>
      <w:r w:rsidR="00B331A8">
        <w:rPr>
          <w:rFonts w:ascii="Candara" w:hAnsi="Candara"/>
          <w:sz w:val="22"/>
          <w:szCs w:val="22"/>
        </w:rPr>
        <w:t xml:space="preserve"> 60  </w:t>
      </w:r>
      <w:r w:rsidR="00042BC7">
        <w:rPr>
          <w:rFonts w:ascii="Candara" w:hAnsi="Candara"/>
          <w:sz w:val="22"/>
          <w:szCs w:val="22"/>
        </w:rPr>
        <w:t xml:space="preserve"> jours</w:t>
      </w:r>
      <w:r w:rsidR="000769CA">
        <w:rPr>
          <w:rFonts w:ascii="Candara" w:hAnsi="Candara"/>
          <w:sz w:val="22"/>
          <w:szCs w:val="22"/>
        </w:rPr>
        <w:t xml:space="preserve">. </w:t>
      </w:r>
    </w:p>
    <w:p w:rsidR="000769CA" w:rsidRDefault="000769CA" w:rsidP="00A76981">
      <w:pPr>
        <w:ind w:left="1" w:hanging="1"/>
        <w:jc w:val="both"/>
        <w:rPr>
          <w:rFonts w:ascii="Candara" w:hAnsi="Candara"/>
          <w:sz w:val="22"/>
          <w:szCs w:val="22"/>
        </w:rPr>
      </w:pPr>
      <w:r>
        <w:rPr>
          <w:rFonts w:ascii="Candara" w:hAnsi="Candara"/>
          <w:sz w:val="22"/>
          <w:szCs w:val="22"/>
        </w:rPr>
        <w:t>Selon les conditions ci-dessous :</w:t>
      </w:r>
    </w:p>
    <w:p w:rsidR="000769CA" w:rsidRPr="000769CA" w:rsidRDefault="000769CA" w:rsidP="00A76981">
      <w:pPr>
        <w:ind w:left="1" w:hanging="1"/>
        <w:jc w:val="both"/>
        <w:rPr>
          <w:rFonts w:ascii="Candara" w:hAnsi="Candara"/>
          <w:sz w:val="22"/>
          <w:szCs w:val="22"/>
        </w:rPr>
      </w:pPr>
      <w:r>
        <w:rPr>
          <w:rFonts w:ascii="Candara" w:hAnsi="Candara"/>
          <w:sz w:val="22"/>
          <w:szCs w:val="22"/>
        </w:rPr>
        <w:t xml:space="preserve"> 20% </w:t>
      </w:r>
      <w:r w:rsidRPr="000769CA">
        <w:rPr>
          <w:rFonts w:ascii="Candara" w:hAnsi="Candara"/>
          <w:sz w:val="22"/>
          <w:szCs w:val="22"/>
        </w:rPr>
        <w:t>après le coul</w:t>
      </w:r>
      <w:r>
        <w:rPr>
          <w:rFonts w:ascii="Candara" w:hAnsi="Candara"/>
          <w:sz w:val="22"/>
          <w:szCs w:val="22"/>
        </w:rPr>
        <w:t>a</w:t>
      </w:r>
      <w:r w:rsidRPr="000769CA">
        <w:rPr>
          <w:rFonts w:ascii="Candara" w:hAnsi="Candara"/>
          <w:sz w:val="22"/>
          <w:szCs w:val="22"/>
        </w:rPr>
        <w:t>ge de la Fondation</w:t>
      </w:r>
    </w:p>
    <w:p w:rsidR="000769CA" w:rsidRPr="000769CA" w:rsidRDefault="000769CA" w:rsidP="00A76981">
      <w:pPr>
        <w:ind w:left="1" w:hanging="1"/>
        <w:jc w:val="both"/>
        <w:rPr>
          <w:rFonts w:ascii="Candara" w:hAnsi="Candara"/>
          <w:sz w:val="22"/>
          <w:szCs w:val="22"/>
        </w:rPr>
      </w:pPr>
      <w:r w:rsidRPr="000769CA">
        <w:rPr>
          <w:rFonts w:ascii="Candara" w:hAnsi="Candara"/>
          <w:sz w:val="22"/>
          <w:szCs w:val="22"/>
        </w:rPr>
        <w:t>30% après le coulage de la 1</w:t>
      </w:r>
      <w:r w:rsidRPr="00313A14">
        <w:rPr>
          <w:rFonts w:ascii="Candara" w:hAnsi="Candara"/>
          <w:sz w:val="22"/>
          <w:szCs w:val="22"/>
          <w:vertAlign w:val="superscript"/>
        </w:rPr>
        <w:t>ère</w:t>
      </w:r>
      <w:r w:rsidRPr="000769CA">
        <w:rPr>
          <w:rFonts w:ascii="Candara" w:hAnsi="Candara"/>
          <w:sz w:val="22"/>
          <w:szCs w:val="22"/>
        </w:rPr>
        <w:t xml:space="preserve"> dalle</w:t>
      </w:r>
    </w:p>
    <w:p w:rsidR="000769CA" w:rsidRPr="000769CA" w:rsidRDefault="000769CA" w:rsidP="00A76981">
      <w:pPr>
        <w:ind w:left="1" w:hanging="1"/>
        <w:jc w:val="both"/>
        <w:rPr>
          <w:rFonts w:ascii="Candara" w:hAnsi="Candara"/>
          <w:sz w:val="22"/>
          <w:szCs w:val="22"/>
        </w:rPr>
      </w:pPr>
      <w:r w:rsidRPr="000769CA">
        <w:rPr>
          <w:rFonts w:ascii="Candara" w:hAnsi="Candara"/>
          <w:sz w:val="22"/>
          <w:szCs w:val="22"/>
        </w:rPr>
        <w:t xml:space="preserve">40% à la réception provisoire </w:t>
      </w:r>
    </w:p>
    <w:p w:rsidR="000769CA" w:rsidRDefault="000769CA" w:rsidP="00A76981">
      <w:pPr>
        <w:ind w:left="1" w:hanging="1"/>
        <w:jc w:val="both"/>
        <w:rPr>
          <w:rFonts w:ascii="Candara" w:hAnsi="Candara"/>
          <w:sz w:val="22"/>
          <w:szCs w:val="22"/>
        </w:rPr>
      </w:pPr>
      <w:r w:rsidRPr="000769CA">
        <w:rPr>
          <w:rFonts w:ascii="Candara" w:hAnsi="Candara"/>
          <w:sz w:val="22"/>
          <w:szCs w:val="22"/>
        </w:rPr>
        <w:t>10% à la réception définitive</w:t>
      </w:r>
      <w:r>
        <w:rPr>
          <w:rFonts w:ascii="Candara" w:hAnsi="Candara"/>
          <w:sz w:val="22"/>
          <w:szCs w:val="22"/>
        </w:rPr>
        <w:t xml:space="preserve">  </w:t>
      </w:r>
    </w:p>
    <w:p w:rsidR="00A76981" w:rsidRDefault="00042BC7" w:rsidP="00A76981">
      <w:pPr>
        <w:ind w:left="1" w:hanging="1"/>
        <w:jc w:val="both"/>
        <w:rPr>
          <w:rFonts w:ascii="Candara" w:hAnsi="Candara"/>
          <w:sz w:val="22"/>
          <w:szCs w:val="22"/>
        </w:rPr>
      </w:pPr>
      <w:r>
        <w:rPr>
          <w:rFonts w:ascii="Candara" w:hAnsi="Candara"/>
          <w:sz w:val="22"/>
          <w:szCs w:val="22"/>
        </w:rPr>
        <w:lastRenderedPageBreak/>
        <w:t xml:space="preserve">la réception </w:t>
      </w:r>
      <w:r w:rsidR="00A76981">
        <w:rPr>
          <w:rFonts w:ascii="Candara" w:hAnsi="Candara"/>
          <w:sz w:val="22"/>
          <w:szCs w:val="22"/>
        </w:rPr>
        <w:t xml:space="preserve">des factures correspondantes à chacune des étapes décrites </w:t>
      </w:r>
      <w:r w:rsidR="000769CA">
        <w:rPr>
          <w:rFonts w:ascii="Candara" w:hAnsi="Candara"/>
          <w:sz w:val="22"/>
          <w:szCs w:val="22"/>
        </w:rPr>
        <w:t>ci dessus</w:t>
      </w:r>
      <w:r w:rsidR="00A76981">
        <w:rPr>
          <w:rFonts w:ascii="Candara" w:hAnsi="Candara"/>
          <w:sz w:val="22"/>
          <w:szCs w:val="22"/>
        </w:rPr>
        <w:t xml:space="preserve"> « </w:t>
      </w:r>
    </w:p>
    <w:p w:rsidR="000769CA" w:rsidRPr="00EC74BD" w:rsidRDefault="000769CA" w:rsidP="00A76981">
      <w:pPr>
        <w:ind w:left="1" w:hanging="1"/>
        <w:jc w:val="both"/>
        <w:rPr>
          <w:rFonts w:ascii="Candara" w:hAnsi="Candara"/>
          <w:sz w:val="22"/>
          <w:szCs w:val="22"/>
        </w:rPr>
      </w:pPr>
    </w:p>
    <w:p w:rsidR="00FF65D4" w:rsidRPr="00EC74BD" w:rsidRDefault="00FF65D4" w:rsidP="00FF65D4">
      <w:pPr>
        <w:jc w:val="both"/>
        <w:rPr>
          <w:rFonts w:ascii="Candara" w:hAnsi="Candara"/>
          <w:sz w:val="22"/>
          <w:szCs w:val="22"/>
        </w:rPr>
      </w:pPr>
      <w:r w:rsidRPr="00EC74BD">
        <w:rPr>
          <w:rFonts w:ascii="Candara" w:hAnsi="Candara"/>
          <w:sz w:val="22"/>
          <w:szCs w:val="22"/>
        </w:rPr>
        <w:t xml:space="preserve">Les règlements s’effectueront dans les conditions décrites </w:t>
      </w:r>
      <w:r w:rsidR="00042BC7">
        <w:rPr>
          <w:rFonts w:ascii="Candara" w:hAnsi="Candara"/>
          <w:sz w:val="22"/>
          <w:szCs w:val="22"/>
        </w:rPr>
        <w:t>dans ladite annexe.</w:t>
      </w:r>
    </w:p>
    <w:p w:rsidR="00FF65D4" w:rsidRPr="00EC74BD" w:rsidRDefault="00FF65D4" w:rsidP="00FF65D4">
      <w:pPr>
        <w:jc w:val="both"/>
        <w:rPr>
          <w:rFonts w:ascii="Candara" w:hAnsi="Candara"/>
          <w:sz w:val="22"/>
          <w:szCs w:val="22"/>
        </w:rPr>
      </w:pPr>
      <w:r w:rsidRPr="00EC74BD">
        <w:rPr>
          <w:rFonts w:ascii="Candara" w:hAnsi="Candara"/>
          <w:sz w:val="22"/>
          <w:szCs w:val="22"/>
        </w:rPr>
        <w:t>Tous les règlements au titre du présent c</w:t>
      </w:r>
      <w:r>
        <w:rPr>
          <w:rFonts w:ascii="Candara" w:hAnsi="Candara"/>
          <w:sz w:val="22"/>
          <w:szCs w:val="22"/>
        </w:rPr>
        <w:t>ontrat seront effectués par débit du compte bancaire du Client sur le compte bancaire que lui indiquera le Prestataire.</w:t>
      </w:r>
    </w:p>
    <w:p w:rsidR="00FF65D4" w:rsidRPr="00EC74BD" w:rsidRDefault="00FF65D4" w:rsidP="00FF65D4">
      <w:pPr>
        <w:jc w:val="both"/>
        <w:rPr>
          <w:rFonts w:ascii="Candara" w:hAnsi="Candara"/>
          <w:sz w:val="22"/>
          <w:szCs w:val="22"/>
        </w:rPr>
      </w:pPr>
    </w:p>
    <w:p w:rsidR="00FF65D4" w:rsidRPr="00EC74BD" w:rsidRDefault="00FF65D4" w:rsidP="00FF65D4">
      <w:pPr>
        <w:tabs>
          <w:tab w:val="left" w:pos="0"/>
          <w:tab w:val="left" w:pos="1125"/>
          <w:tab w:val="left" w:pos="1440"/>
        </w:tabs>
        <w:suppressAutoHyphens/>
        <w:jc w:val="both"/>
        <w:rPr>
          <w:rFonts w:ascii="Candara" w:hAnsi="Candara" w:cs="Tahoma"/>
          <w:spacing w:val="-3"/>
          <w:sz w:val="22"/>
          <w:szCs w:val="22"/>
        </w:rPr>
      </w:pPr>
    </w:p>
    <w:p w:rsidR="00FF65D4" w:rsidRPr="00EC74BD" w:rsidRDefault="00FF65D4" w:rsidP="00FF65D4">
      <w:pPr>
        <w:jc w:val="both"/>
        <w:rPr>
          <w:rFonts w:ascii="Candara" w:hAnsi="Candara" w:cs="Tahoma"/>
          <w:b/>
          <w:bCs/>
          <w:sz w:val="22"/>
          <w:szCs w:val="22"/>
        </w:rPr>
      </w:pPr>
      <w:r w:rsidRPr="00EC74BD">
        <w:rPr>
          <w:rFonts w:ascii="Candara" w:hAnsi="Candara" w:cs="Tahoma"/>
          <w:b/>
          <w:sz w:val="22"/>
          <w:szCs w:val="22"/>
        </w:rPr>
        <w:t>5.</w:t>
      </w:r>
      <w:r>
        <w:rPr>
          <w:rFonts w:ascii="Candara" w:hAnsi="Candara" w:cs="Tahoma"/>
          <w:b/>
          <w:sz w:val="22"/>
          <w:szCs w:val="22"/>
        </w:rPr>
        <w:t> 4</w:t>
      </w:r>
      <w:r w:rsidRPr="00EC74BD">
        <w:rPr>
          <w:rFonts w:ascii="Candara" w:hAnsi="Candara" w:cs="Tahoma"/>
          <w:b/>
          <w:sz w:val="22"/>
          <w:szCs w:val="22"/>
        </w:rPr>
        <w:tab/>
      </w:r>
      <w:r w:rsidRPr="00EC74BD">
        <w:rPr>
          <w:rFonts w:ascii="Candara" w:hAnsi="Candara" w:cs="Tahoma"/>
          <w:b/>
          <w:bCs/>
          <w:sz w:val="22"/>
          <w:szCs w:val="22"/>
          <w:u w:val="single"/>
        </w:rPr>
        <w:t>Retard de paiements</w:t>
      </w:r>
      <w:r w:rsidRPr="00EC74BD">
        <w:rPr>
          <w:rFonts w:ascii="Candara" w:hAnsi="Candara" w:cs="Tahoma"/>
          <w:b/>
          <w:bCs/>
          <w:sz w:val="22"/>
          <w:szCs w:val="22"/>
        </w:rPr>
        <w:t> :</w:t>
      </w:r>
    </w:p>
    <w:p w:rsidR="00FF65D4" w:rsidRPr="00EC74BD" w:rsidRDefault="00FF65D4" w:rsidP="00FF65D4">
      <w:pPr>
        <w:suppressAutoHyphens/>
        <w:jc w:val="both"/>
        <w:rPr>
          <w:rFonts w:ascii="Candara" w:hAnsi="Candara" w:cs="Tahoma"/>
          <w:spacing w:val="-3"/>
          <w:sz w:val="22"/>
          <w:szCs w:val="22"/>
        </w:rPr>
      </w:pPr>
    </w:p>
    <w:p w:rsidR="00FF65D4" w:rsidRDefault="00FF65D4" w:rsidP="00FF65D4">
      <w:pPr>
        <w:suppressAutoHyphens/>
        <w:jc w:val="both"/>
        <w:rPr>
          <w:rFonts w:ascii="Candara" w:hAnsi="Candara" w:cs="Tahoma"/>
          <w:spacing w:val="-3"/>
          <w:sz w:val="22"/>
          <w:szCs w:val="22"/>
        </w:rPr>
      </w:pPr>
      <w:r w:rsidRPr="00EC74BD">
        <w:rPr>
          <w:rFonts w:ascii="Candara" w:hAnsi="Candara" w:cs="Tahoma"/>
          <w:spacing w:val="-3"/>
          <w:sz w:val="22"/>
          <w:szCs w:val="22"/>
        </w:rPr>
        <w:t xml:space="preserve">En </w:t>
      </w:r>
      <w:r w:rsidR="00042BC7">
        <w:rPr>
          <w:rFonts w:ascii="Candara" w:hAnsi="Candara" w:cs="Tahoma"/>
          <w:spacing w:val="-3"/>
          <w:sz w:val="22"/>
          <w:szCs w:val="22"/>
        </w:rPr>
        <w:t xml:space="preserve">aucun </w:t>
      </w:r>
      <w:r w:rsidRPr="00EC74BD">
        <w:rPr>
          <w:rFonts w:ascii="Candara" w:hAnsi="Candara" w:cs="Tahoma"/>
          <w:spacing w:val="-3"/>
          <w:sz w:val="22"/>
          <w:szCs w:val="22"/>
        </w:rPr>
        <w:t xml:space="preserve">cas </w:t>
      </w:r>
      <w:r w:rsidR="00042BC7">
        <w:rPr>
          <w:rFonts w:ascii="Candara" w:hAnsi="Candara" w:cs="Tahoma"/>
          <w:spacing w:val="-3"/>
          <w:sz w:val="22"/>
          <w:szCs w:val="22"/>
        </w:rPr>
        <w:t>le Prestataire ne pourra suspendre ou retarder les travaux en raison d’un retard dans le paiement de ses factures.</w:t>
      </w:r>
    </w:p>
    <w:p w:rsidR="00FF65D4" w:rsidRPr="00EC74BD" w:rsidRDefault="00FF65D4" w:rsidP="00FF65D4">
      <w:pPr>
        <w:pStyle w:val="Titre5"/>
        <w:spacing w:before="0"/>
        <w:ind w:firstLine="0"/>
        <w:rPr>
          <w:rFonts w:ascii="Candara" w:hAnsi="Candara"/>
          <w:b/>
          <w:bCs/>
          <w:sz w:val="22"/>
        </w:rPr>
      </w:pPr>
    </w:p>
    <w:p w:rsidR="00FF65D4" w:rsidRPr="00EC74BD" w:rsidRDefault="00FF65D4" w:rsidP="00FF65D4">
      <w:pPr>
        <w:pStyle w:val="Titre5"/>
        <w:spacing w:before="0"/>
        <w:ind w:firstLine="0"/>
        <w:rPr>
          <w:rFonts w:ascii="Candara" w:hAnsi="Candara"/>
          <w:b/>
          <w:bCs/>
          <w:sz w:val="22"/>
        </w:rPr>
      </w:pPr>
      <w:r w:rsidRPr="00EC74BD">
        <w:rPr>
          <w:rFonts w:ascii="Candara" w:hAnsi="Candara"/>
          <w:b/>
          <w:bCs/>
          <w:sz w:val="22"/>
        </w:rPr>
        <w:t>Article 6</w:t>
      </w:r>
      <w:r w:rsidRPr="00EC74BD">
        <w:rPr>
          <w:rFonts w:ascii="Candara" w:hAnsi="Candara"/>
          <w:b/>
          <w:bCs/>
          <w:sz w:val="22"/>
        </w:rPr>
        <w:tab/>
      </w:r>
      <w:r w:rsidR="000141A2">
        <w:rPr>
          <w:rFonts w:ascii="Candara" w:hAnsi="Candara"/>
          <w:b/>
          <w:bCs/>
          <w:sz w:val="22"/>
        </w:rPr>
        <w:t>Travaux à effectuer et spécification du matériel à utiliser</w:t>
      </w:r>
    </w:p>
    <w:p w:rsidR="00FF65D4" w:rsidRPr="00EC74BD" w:rsidRDefault="00FF65D4" w:rsidP="00FF65D4">
      <w:pPr>
        <w:pStyle w:val="Normalsolide"/>
        <w:rPr>
          <w:rFonts w:ascii="Candara" w:hAnsi="Candara"/>
        </w:rPr>
      </w:pPr>
    </w:p>
    <w:p w:rsidR="00FF65D4" w:rsidRPr="000141A2" w:rsidRDefault="000141A2" w:rsidP="000141A2">
      <w:pPr>
        <w:pStyle w:val="Titre6"/>
        <w:ind w:left="851" w:hanging="851"/>
        <w:rPr>
          <w:rFonts w:ascii="Candara" w:hAnsi="Candara"/>
          <w:sz w:val="22"/>
        </w:rPr>
      </w:pPr>
      <w:r w:rsidRPr="000141A2">
        <w:rPr>
          <w:rFonts w:ascii="Candara" w:hAnsi="Candara"/>
          <w:bCs/>
          <w:sz w:val="22"/>
        </w:rPr>
        <w:t>L’en</w:t>
      </w:r>
      <w:r>
        <w:rPr>
          <w:rFonts w:ascii="Candara" w:hAnsi="Candara"/>
          <w:bCs/>
          <w:sz w:val="22"/>
        </w:rPr>
        <w:t>semble des travaux à effectuer par le Prestataire est indiqué à l’Annexe 2. Le Client s’engage à les effectuer sous les instructions</w:t>
      </w:r>
      <w:r w:rsidR="00A77225">
        <w:rPr>
          <w:rFonts w:ascii="Candara" w:hAnsi="Candara"/>
          <w:bCs/>
          <w:sz w:val="22"/>
        </w:rPr>
        <w:t xml:space="preserve"> du Maitre d’œuvre.</w:t>
      </w:r>
    </w:p>
    <w:p w:rsidR="00FF65D4" w:rsidRPr="00EC74BD" w:rsidRDefault="00FF65D4" w:rsidP="00FF65D4">
      <w:pPr>
        <w:pStyle w:val="Titre5"/>
        <w:spacing w:before="0"/>
        <w:ind w:firstLine="0"/>
        <w:rPr>
          <w:rFonts w:ascii="Candara" w:hAnsi="Candara"/>
          <w:b/>
          <w:bCs/>
          <w:sz w:val="22"/>
        </w:rPr>
      </w:pPr>
    </w:p>
    <w:p w:rsidR="00FF65D4" w:rsidRPr="00EC74BD" w:rsidRDefault="00FF65D4" w:rsidP="00FF65D4">
      <w:pPr>
        <w:pStyle w:val="Titre5"/>
        <w:spacing w:before="0"/>
        <w:ind w:firstLine="0"/>
        <w:rPr>
          <w:rFonts w:ascii="Candara" w:hAnsi="Candara"/>
          <w:b/>
          <w:bCs/>
          <w:sz w:val="22"/>
        </w:rPr>
      </w:pPr>
      <w:r w:rsidRPr="00EC74BD">
        <w:rPr>
          <w:rFonts w:ascii="Candara" w:hAnsi="Candara"/>
          <w:b/>
          <w:bCs/>
          <w:sz w:val="22"/>
        </w:rPr>
        <w:t>Article 7</w:t>
      </w:r>
      <w:r w:rsidRPr="00EC74BD">
        <w:rPr>
          <w:rFonts w:ascii="Candara" w:hAnsi="Candara"/>
          <w:b/>
          <w:bCs/>
          <w:sz w:val="22"/>
        </w:rPr>
        <w:tab/>
        <w:t>Délais d’exécution</w:t>
      </w:r>
    </w:p>
    <w:p w:rsidR="00FF65D4" w:rsidRPr="00EC74BD" w:rsidRDefault="00FF65D4" w:rsidP="00FF65D4">
      <w:pPr>
        <w:pStyle w:val="Normalsolide"/>
        <w:rPr>
          <w:rFonts w:ascii="Candara" w:hAnsi="Candara"/>
          <w:sz w:val="22"/>
        </w:rPr>
      </w:pPr>
    </w:p>
    <w:p w:rsidR="00FF65D4" w:rsidRPr="00EC74BD" w:rsidRDefault="00FF65D4" w:rsidP="00FF65D4">
      <w:pPr>
        <w:tabs>
          <w:tab w:val="left" w:pos="709"/>
          <w:tab w:val="left" w:pos="1843"/>
          <w:tab w:val="left" w:pos="2127"/>
        </w:tabs>
        <w:suppressAutoHyphens/>
        <w:overflowPunct w:val="0"/>
        <w:autoSpaceDE w:val="0"/>
        <w:autoSpaceDN w:val="0"/>
        <w:adjustRightInd w:val="0"/>
        <w:spacing w:before="120"/>
        <w:jc w:val="both"/>
        <w:textAlignment w:val="baseline"/>
        <w:rPr>
          <w:rFonts w:ascii="Candara" w:hAnsi="Candara" w:cs="Arial"/>
          <w:spacing w:val="-3"/>
          <w:sz w:val="22"/>
          <w:szCs w:val="22"/>
        </w:rPr>
      </w:pPr>
      <w:r w:rsidRPr="00EC74BD">
        <w:rPr>
          <w:rFonts w:ascii="Candara" w:hAnsi="Candara"/>
          <w:sz w:val="22"/>
        </w:rPr>
        <w:t xml:space="preserve">7.1 Le délai prévisionnel d’exécution </w:t>
      </w:r>
      <w:r>
        <w:rPr>
          <w:rFonts w:ascii="Candara" w:hAnsi="Candara"/>
          <w:sz w:val="22"/>
        </w:rPr>
        <w:t xml:space="preserve">des prestations au </w:t>
      </w:r>
      <w:r w:rsidRPr="00EC74BD">
        <w:rPr>
          <w:rFonts w:ascii="Candara" w:hAnsi="Candara"/>
          <w:sz w:val="22"/>
        </w:rPr>
        <w:t xml:space="preserve">présent Contrat commencera à courir </w:t>
      </w:r>
      <w:r w:rsidR="00A77225" w:rsidRPr="00EC74BD">
        <w:rPr>
          <w:rFonts w:ascii="Candara" w:hAnsi="Candara"/>
          <w:sz w:val="22"/>
        </w:rPr>
        <w:t>à</w:t>
      </w:r>
      <w:r w:rsidRPr="00EC74BD">
        <w:rPr>
          <w:rFonts w:ascii="Candara" w:hAnsi="Candara"/>
          <w:sz w:val="22"/>
        </w:rPr>
        <w:t xml:space="preserve"> compter de la date de début des travaux conformément à </w:t>
      </w:r>
      <w:r w:rsidRPr="00515BF1">
        <w:rPr>
          <w:rFonts w:ascii="Candara" w:hAnsi="Candara"/>
          <w:b/>
          <w:sz w:val="22"/>
        </w:rPr>
        <w:t>l’</w:t>
      </w:r>
      <w:r w:rsidRPr="00515BF1">
        <w:rPr>
          <w:rFonts w:ascii="Candara" w:hAnsi="Candara" w:cs="Arial"/>
          <w:b/>
          <w:spacing w:val="-3"/>
          <w:sz w:val="22"/>
          <w:szCs w:val="22"/>
        </w:rPr>
        <w:t>Annexe 3 « </w:t>
      </w:r>
      <w:r w:rsidR="00A77225">
        <w:rPr>
          <w:rFonts w:ascii="Candara" w:hAnsi="Candara" w:cs="Arial"/>
          <w:b/>
          <w:spacing w:val="-3"/>
          <w:sz w:val="22"/>
          <w:szCs w:val="22"/>
        </w:rPr>
        <w:t>Dispositions Financières »</w:t>
      </w:r>
    </w:p>
    <w:p w:rsidR="00FF65D4" w:rsidRPr="00EC74BD" w:rsidRDefault="00FF65D4" w:rsidP="00FF65D4">
      <w:pPr>
        <w:pStyle w:val="Titre6"/>
        <w:tabs>
          <w:tab w:val="left" w:pos="851"/>
        </w:tabs>
        <w:ind w:firstLine="0"/>
        <w:rPr>
          <w:rFonts w:ascii="Candara" w:hAnsi="Candara"/>
          <w:sz w:val="22"/>
        </w:rPr>
      </w:pPr>
    </w:p>
    <w:p w:rsidR="00FF65D4" w:rsidRPr="00EC74BD" w:rsidRDefault="00FF65D4" w:rsidP="00FF65D4">
      <w:pPr>
        <w:pStyle w:val="E2"/>
        <w:keepNext/>
        <w:ind w:left="720" w:firstLine="0"/>
        <w:rPr>
          <w:rFonts w:ascii="Candara" w:hAnsi="Candara"/>
        </w:rPr>
      </w:pPr>
    </w:p>
    <w:p w:rsidR="00FF65D4" w:rsidRPr="00EC74BD" w:rsidRDefault="00FF65D4" w:rsidP="00FF65D4">
      <w:pPr>
        <w:pStyle w:val="Titre6"/>
        <w:tabs>
          <w:tab w:val="left" w:pos="851"/>
        </w:tabs>
        <w:ind w:firstLine="0"/>
        <w:rPr>
          <w:rFonts w:ascii="Candara" w:hAnsi="Candara"/>
          <w:sz w:val="22"/>
        </w:rPr>
      </w:pPr>
      <w:r w:rsidRPr="00EC74BD">
        <w:rPr>
          <w:rFonts w:ascii="Candara" w:hAnsi="Candara"/>
          <w:sz w:val="22"/>
        </w:rPr>
        <w:t>7.2 Les Prestations seront exécutées</w:t>
      </w:r>
      <w:r>
        <w:rPr>
          <w:rFonts w:ascii="Candara" w:hAnsi="Candara"/>
          <w:sz w:val="22"/>
        </w:rPr>
        <w:t xml:space="preserve"> pour chacun</w:t>
      </w:r>
      <w:r w:rsidR="00A77225">
        <w:rPr>
          <w:rFonts w:ascii="Candara" w:hAnsi="Candara"/>
          <w:sz w:val="22"/>
        </w:rPr>
        <w:t>e des étapes</w:t>
      </w:r>
      <w:r w:rsidRPr="00EC74BD">
        <w:rPr>
          <w:rFonts w:ascii="Candara" w:hAnsi="Candara"/>
          <w:sz w:val="22"/>
        </w:rPr>
        <w:t xml:space="preserve"> conformément à la chronologie définie </w:t>
      </w:r>
      <w:r>
        <w:rPr>
          <w:rFonts w:ascii="Candara" w:hAnsi="Candara"/>
          <w:sz w:val="22"/>
        </w:rPr>
        <w:t xml:space="preserve">à </w:t>
      </w:r>
      <w:r w:rsidR="00B55445">
        <w:rPr>
          <w:rFonts w:ascii="Candara" w:hAnsi="Candara"/>
          <w:sz w:val="22"/>
        </w:rPr>
        <w:t>l’Annexe 2</w:t>
      </w:r>
    </w:p>
    <w:p w:rsidR="00FF65D4" w:rsidRPr="00EC74BD" w:rsidRDefault="00FF65D4" w:rsidP="00FF65D4">
      <w:pPr>
        <w:jc w:val="both"/>
        <w:rPr>
          <w:rFonts w:ascii="Candara" w:hAnsi="Candara"/>
        </w:rPr>
      </w:pPr>
    </w:p>
    <w:p w:rsidR="00FF65D4" w:rsidRPr="00EC74BD" w:rsidRDefault="00FF65D4" w:rsidP="00FF65D4">
      <w:pPr>
        <w:pStyle w:val="Titre6"/>
        <w:tabs>
          <w:tab w:val="left" w:pos="851"/>
        </w:tabs>
        <w:ind w:firstLine="0"/>
        <w:rPr>
          <w:rFonts w:ascii="Candara" w:hAnsi="Candara"/>
          <w:sz w:val="22"/>
        </w:rPr>
      </w:pPr>
      <w:r w:rsidRPr="00EC74BD">
        <w:rPr>
          <w:rFonts w:ascii="Candara" w:hAnsi="Candara"/>
          <w:sz w:val="22"/>
        </w:rPr>
        <w:t xml:space="preserve">7.3 </w:t>
      </w:r>
      <w:r w:rsidR="00A77225">
        <w:rPr>
          <w:rFonts w:ascii="Candara" w:hAnsi="Candara"/>
          <w:sz w:val="22"/>
        </w:rPr>
        <w:t>L’entrepreneur</w:t>
      </w:r>
      <w:r w:rsidRPr="00EC74BD">
        <w:rPr>
          <w:rFonts w:ascii="Candara" w:hAnsi="Candara"/>
          <w:sz w:val="22"/>
        </w:rPr>
        <w:t xml:space="preserve"> avisera le Client de tout retard sur le Calendrier d'Exécution et mettra, dans la limite de ses possibilités tout en œuvre pour y remédier.</w:t>
      </w:r>
    </w:p>
    <w:p w:rsidR="00FF65D4" w:rsidRPr="00EC74BD" w:rsidRDefault="00FF65D4" w:rsidP="00FF65D4">
      <w:pPr>
        <w:pStyle w:val="Titre6"/>
        <w:rPr>
          <w:rFonts w:ascii="Candara" w:hAnsi="Candara"/>
          <w:sz w:val="22"/>
        </w:rPr>
      </w:pPr>
    </w:p>
    <w:p w:rsidR="00FF65D4" w:rsidRPr="00EC74BD" w:rsidRDefault="00FF65D4" w:rsidP="00A77225">
      <w:pPr>
        <w:pStyle w:val="Titre6"/>
        <w:ind w:firstLine="0"/>
        <w:rPr>
          <w:rFonts w:ascii="Candara" w:hAnsi="Candara"/>
          <w:sz w:val="22"/>
        </w:rPr>
      </w:pPr>
      <w:r w:rsidRPr="00EC74BD">
        <w:rPr>
          <w:rFonts w:ascii="Candara" w:hAnsi="Candara"/>
          <w:sz w:val="22"/>
        </w:rPr>
        <w:t>7.4 Dans le cas où le retard serait dû à </w:t>
      </w:r>
      <w:r w:rsidRPr="00EC74BD">
        <w:rPr>
          <w:rFonts w:ascii="Candara" w:hAnsi="Candara"/>
          <w:sz w:val="22"/>
        </w:rPr>
        <w:tab/>
        <w:t>un événement de Force Majeure tel que défini ci</w:t>
      </w:r>
      <w:r w:rsidRPr="00EC74BD">
        <w:rPr>
          <w:rFonts w:ascii="Candara" w:hAnsi="Candara"/>
          <w:sz w:val="22"/>
        </w:rPr>
        <w:noBreakHyphen/>
        <w:t xml:space="preserve">après, </w:t>
      </w:r>
    </w:p>
    <w:p w:rsidR="00FF65D4" w:rsidRPr="00EC74BD" w:rsidRDefault="00FF65D4" w:rsidP="00A77225">
      <w:pPr>
        <w:pStyle w:val="E1"/>
        <w:tabs>
          <w:tab w:val="left" w:pos="426"/>
        </w:tabs>
        <w:ind w:left="0" w:firstLine="0"/>
        <w:rPr>
          <w:rFonts w:ascii="Candara" w:hAnsi="Candara"/>
          <w:sz w:val="22"/>
        </w:rPr>
      </w:pPr>
    </w:p>
    <w:p w:rsidR="00FF65D4" w:rsidRPr="00EC74BD" w:rsidRDefault="00FF65D4" w:rsidP="00FF65D4">
      <w:pPr>
        <w:pStyle w:val="Titre6"/>
        <w:ind w:firstLine="0"/>
        <w:rPr>
          <w:rFonts w:ascii="Candara" w:hAnsi="Candara"/>
          <w:sz w:val="22"/>
        </w:rPr>
      </w:pPr>
      <w:r w:rsidRPr="00EC74BD">
        <w:rPr>
          <w:rFonts w:ascii="Candara" w:hAnsi="Candara"/>
          <w:sz w:val="22"/>
        </w:rPr>
        <w:t xml:space="preserve">Les délais d'exécution seront prolongés pour une période devant être au moins égale au retard subi. </w:t>
      </w:r>
    </w:p>
    <w:p w:rsidR="00FF65D4" w:rsidRPr="00EC74BD" w:rsidRDefault="00FF65D4" w:rsidP="00FF65D4">
      <w:pPr>
        <w:pStyle w:val="Titre6"/>
        <w:rPr>
          <w:rFonts w:ascii="Candara" w:hAnsi="Candara"/>
          <w:sz w:val="22"/>
        </w:rPr>
      </w:pPr>
    </w:p>
    <w:p w:rsidR="00FF65D4" w:rsidRPr="00EC74BD" w:rsidRDefault="00FF65D4" w:rsidP="00FF65D4">
      <w:pPr>
        <w:numPr>
          <w:ilvl w:val="12"/>
          <w:numId w:val="0"/>
        </w:numPr>
        <w:ind w:right="-143"/>
        <w:jc w:val="both"/>
        <w:rPr>
          <w:rFonts w:ascii="Candara" w:hAnsi="Candara" w:cs="Tahoma"/>
          <w:sz w:val="22"/>
          <w:szCs w:val="22"/>
        </w:rPr>
      </w:pPr>
      <w:r w:rsidRPr="00EC74BD">
        <w:rPr>
          <w:rFonts w:ascii="Candara" w:hAnsi="Candara"/>
          <w:sz w:val="22"/>
        </w:rPr>
        <w:t>En aucun cas, les parties n'auront à supporter de pénalités du</w:t>
      </w:r>
      <w:r w:rsidR="00A77225">
        <w:rPr>
          <w:rFonts w:ascii="Candara" w:hAnsi="Candara"/>
          <w:sz w:val="22"/>
        </w:rPr>
        <w:t>e</w:t>
      </w:r>
      <w:r w:rsidRPr="00EC74BD">
        <w:rPr>
          <w:rFonts w:ascii="Candara" w:hAnsi="Candara"/>
          <w:sz w:val="22"/>
        </w:rPr>
        <w:t xml:space="preserve">s aux circonstances mentionnées ci-dessus. </w:t>
      </w:r>
      <w:r w:rsidRPr="00EC74BD">
        <w:rPr>
          <w:rFonts w:ascii="Candara" w:hAnsi="Candara" w:cs="Tahoma"/>
          <w:sz w:val="22"/>
          <w:szCs w:val="22"/>
        </w:rPr>
        <w:t xml:space="preserve">Les retards pris par </w:t>
      </w:r>
      <w:r w:rsidR="00A77225">
        <w:rPr>
          <w:rFonts w:ascii="Candara" w:hAnsi="Candara" w:cs="Tahoma"/>
          <w:sz w:val="22"/>
          <w:szCs w:val="22"/>
        </w:rPr>
        <w:t>L’entrepreneur</w:t>
      </w:r>
      <w:r w:rsidRPr="00EC74BD">
        <w:rPr>
          <w:rFonts w:ascii="Candara" w:hAnsi="Candara" w:cs="Tahoma"/>
          <w:sz w:val="22"/>
          <w:szCs w:val="22"/>
        </w:rPr>
        <w:t xml:space="preserve"> ayant comme faits générateurs des renseignements tardifs devant être fournis par le Client,  nécessaires et fondamentale dans l’implémentation ou l’exécution du contrat, seront considérés entraîneront des reports de délais comme prévu ci-dessus.</w:t>
      </w:r>
    </w:p>
    <w:p w:rsidR="00FF65D4" w:rsidRPr="00EC74BD" w:rsidRDefault="00FF65D4" w:rsidP="00FF65D4">
      <w:pPr>
        <w:pStyle w:val="Normalsolide"/>
        <w:rPr>
          <w:rFonts w:ascii="Candara" w:hAnsi="Candara"/>
        </w:rPr>
      </w:pPr>
    </w:p>
    <w:p w:rsidR="00FF65D4" w:rsidRPr="00EC74BD" w:rsidRDefault="00FF65D4" w:rsidP="00FF65D4">
      <w:pPr>
        <w:pStyle w:val="Titre5"/>
        <w:spacing w:before="0"/>
        <w:ind w:firstLine="0"/>
        <w:rPr>
          <w:rFonts w:ascii="Candara" w:hAnsi="Candara"/>
          <w:b/>
          <w:bCs/>
          <w:sz w:val="22"/>
        </w:rPr>
      </w:pPr>
      <w:r w:rsidRPr="004D1F78">
        <w:rPr>
          <w:rFonts w:ascii="Candara" w:hAnsi="Candara"/>
          <w:b/>
          <w:bCs/>
          <w:sz w:val="22"/>
        </w:rPr>
        <w:t>Article 8</w:t>
      </w:r>
      <w:r w:rsidRPr="004D1F78">
        <w:rPr>
          <w:rFonts w:ascii="Candara" w:hAnsi="Candara"/>
          <w:b/>
          <w:bCs/>
          <w:sz w:val="22"/>
        </w:rPr>
        <w:tab/>
        <w:t>Pénalités pour retard</w:t>
      </w:r>
    </w:p>
    <w:p w:rsidR="00FF65D4" w:rsidRPr="00EC74BD" w:rsidRDefault="00FF65D4" w:rsidP="00FF65D4">
      <w:pPr>
        <w:pStyle w:val="Normalsolide"/>
        <w:keepLines/>
        <w:rPr>
          <w:rFonts w:ascii="Candara" w:hAnsi="Candara"/>
          <w:sz w:val="22"/>
        </w:rPr>
      </w:pPr>
    </w:p>
    <w:p w:rsidR="00FF65D4" w:rsidRPr="00EC74BD" w:rsidRDefault="00FF65D4" w:rsidP="00FF65D4">
      <w:pPr>
        <w:pStyle w:val="Titre5"/>
        <w:spacing w:before="0"/>
        <w:ind w:firstLine="0"/>
        <w:rPr>
          <w:rFonts w:ascii="Candara" w:hAnsi="Candara"/>
          <w:sz w:val="22"/>
        </w:rPr>
      </w:pPr>
      <w:r w:rsidRPr="00EC74BD">
        <w:rPr>
          <w:rFonts w:ascii="Candara" w:hAnsi="Candara"/>
          <w:sz w:val="22"/>
        </w:rPr>
        <w:t>Tout retard dans l’exécution du contrat imputable exclusivement au Fournisseur découlant de ses obligations contractuelles incluant mais non limitativement  les  dates de Réception Provisoire telles que précisées au Calendrier d'Exécution pourra entraîner, l'application d'une pénalité calculée de la manière suivante :</w:t>
      </w:r>
    </w:p>
    <w:p w:rsidR="00FF65D4" w:rsidRPr="00EC74BD" w:rsidRDefault="00FF65D4" w:rsidP="00FF65D4">
      <w:pPr>
        <w:pStyle w:val="Normalsolide"/>
        <w:rPr>
          <w:rFonts w:ascii="Candara" w:hAnsi="Candara"/>
          <w:b/>
        </w:rPr>
      </w:pPr>
      <w:r w:rsidRPr="00EC74BD">
        <w:rPr>
          <w:rFonts w:ascii="Candara" w:hAnsi="Candara"/>
          <w:b/>
        </w:rPr>
        <w:t>P=V X R/2D (P= pénalité</w:t>
      </w:r>
      <w:r w:rsidRPr="004F7797">
        <w:rPr>
          <w:rFonts w:ascii="Candara" w:hAnsi="Candara"/>
          <w:b/>
        </w:rPr>
        <w:t>, V= valeur en retard</w:t>
      </w:r>
      <w:r w:rsidRPr="00EC74BD">
        <w:rPr>
          <w:rFonts w:ascii="Candara" w:hAnsi="Candara"/>
          <w:b/>
        </w:rPr>
        <w:t>, R= nombre de jours de retard et D= délai)</w:t>
      </w:r>
    </w:p>
    <w:p w:rsidR="00FF65D4" w:rsidRPr="00EC74BD" w:rsidRDefault="00FF65D4" w:rsidP="00FF65D4">
      <w:pPr>
        <w:jc w:val="both"/>
        <w:rPr>
          <w:rFonts w:ascii="Candara" w:hAnsi="Candara"/>
          <w:sz w:val="22"/>
        </w:rPr>
      </w:pPr>
      <w:r w:rsidRPr="00EC74BD">
        <w:rPr>
          <w:rFonts w:ascii="Candara" w:hAnsi="Candara"/>
          <w:sz w:val="22"/>
        </w:rPr>
        <w:t xml:space="preserve">Les pénalités seront plafonnées à dix pour cent (10%) du montant hors taxes, hors droits </w:t>
      </w:r>
      <w:r w:rsidR="00A77225">
        <w:rPr>
          <w:rFonts w:ascii="Candara" w:hAnsi="Candara"/>
          <w:sz w:val="22"/>
        </w:rPr>
        <w:t>du Contrat</w:t>
      </w:r>
    </w:p>
    <w:p w:rsidR="00FF65D4" w:rsidRPr="00EC74BD" w:rsidRDefault="00FF65D4" w:rsidP="00FF65D4">
      <w:pPr>
        <w:jc w:val="both"/>
        <w:rPr>
          <w:rFonts w:ascii="Candara" w:hAnsi="Candara"/>
          <w:sz w:val="22"/>
        </w:rPr>
      </w:pPr>
      <w:r w:rsidRPr="00EC74BD">
        <w:rPr>
          <w:rFonts w:ascii="Candara" w:hAnsi="Candara"/>
          <w:sz w:val="22"/>
        </w:rPr>
        <w:t xml:space="preserve">Le paiement des pénalités de retard par </w:t>
      </w:r>
      <w:r w:rsidR="00A77225">
        <w:rPr>
          <w:rFonts w:ascii="Candara" w:hAnsi="Candara"/>
          <w:sz w:val="22"/>
        </w:rPr>
        <w:t>L’entrepreneur</w:t>
      </w:r>
      <w:r w:rsidRPr="00EC74BD">
        <w:rPr>
          <w:rFonts w:ascii="Candara" w:hAnsi="Candara"/>
          <w:sz w:val="22"/>
        </w:rPr>
        <w:t xml:space="preserve"> s’effectuera par compensation pour le Client des dommages pouvant résulter des retards.</w:t>
      </w:r>
    </w:p>
    <w:p w:rsidR="00FF65D4" w:rsidRPr="00EC74BD" w:rsidRDefault="00FF65D4" w:rsidP="00FF65D4">
      <w:pPr>
        <w:keepNext/>
        <w:keepLines/>
        <w:jc w:val="both"/>
        <w:rPr>
          <w:rFonts w:ascii="Candara" w:hAnsi="Candara"/>
          <w:sz w:val="22"/>
        </w:rPr>
      </w:pPr>
    </w:p>
    <w:p w:rsidR="00FF65D4" w:rsidRPr="00EC74BD" w:rsidRDefault="00FF65D4" w:rsidP="00FF65D4">
      <w:pPr>
        <w:keepNext/>
        <w:keepLines/>
        <w:jc w:val="both"/>
        <w:rPr>
          <w:rFonts w:ascii="Candara" w:hAnsi="Candara"/>
          <w:sz w:val="22"/>
        </w:rPr>
      </w:pPr>
      <w:r w:rsidRPr="00EC74BD">
        <w:rPr>
          <w:rFonts w:ascii="Candara" w:hAnsi="Candara"/>
          <w:sz w:val="22"/>
        </w:rPr>
        <w:t xml:space="preserve">Cette somme pourra être déduite du montant du Contrat par le client. Les pénalités de retard ne libèreront en aucun cas </w:t>
      </w:r>
      <w:r w:rsidR="00A77225">
        <w:rPr>
          <w:rFonts w:ascii="Candara" w:hAnsi="Candara"/>
          <w:sz w:val="22"/>
        </w:rPr>
        <w:t>L’entrepreneur</w:t>
      </w:r>
      <w:r w:rsidRPr="00EC74BD">
        <w:rPr>
          <w:rFonts w:ascii="Candara" w:hAnsi="Candara"/>
          <w:sz w:val="22"/>
        </w:rPr>
        <w:t xml:space="preserve"> de son obligation de livraison aux termes du Contrat. Dans le cas où le retard serait totalement ou partiellement imputable au Client, celui-ci remboursera au Fournisseur tous les frais occasionnés par ledit retard dans la proportion de son fait.</w:t>
      </w:r>
    </w:p>
    <w:p w:rsidR="00FF65D4" w:rsidRPr="00EC74BD" w:rsidRDefault="00FF65D4" w:rsidP="00FF65D4">
      <w:pPr>
        <w:numPr>
          <w:ilvl w:val="12"/>
          <w:numId w:val="0"/>
        </w:numPr>
        <w:tabs>
          <w:tab w:val="left" w:pos="0"/>
        </w:tabs>
        <w:ind w:right="-476" w:firstLine="567"/>
        <w:jc w:val="both"/>
        <w:rPr>
          <w:rFonts w:ascii="Candara" w:hAnsi="Candara" w:cs="Tahoma"/>
          <w:sz w:val="22"/>
          <w:szCs w:val="22"/>
        </w:rPr>
      </w:pPr>
    </w:p>
    <w:p w:rsidR="00FF65D4" w:rsidRPr="00EC74BD" w:rsidRDefault="00FF65D4" w:rsidP="00FF65D4">
      <w:pPr>
        <w:numPr>
          <w:ilvl w:val="12"/>
          <w:numId w:val="0"/>
        </w:numPr>
        <w:tabs>
          <w:tab w:val="left" w:pos="0"/>
        </w:tabs>
        <w:ind w:right="-476" w:firstLine="567"/>
        <w:jc w:val="both"/>
        <w:rPr>
          <w:rFonts w:ascii="Candara" w:hAnsi="Candara" w:cs="Tahoma"/>
          <w:sz w:val="22"/>
          <w:szCs w:val="22"/>
        </w:rPr>
      </w:pPr>
    </w:p>
    <w:p w:rsidR="00FF65D4" w:rsidRPr="00EC74BD" w:rsidRDefault="00FF65D4" w:rsidP="00FF65D4">
      <w:pPr>
        <w:pStyle w:val="Titre5"/>
        <w:spacing w:before="0"/>
        <w:ind w:firstLine="0"/>
        <w:rPr>
          <w:rFonts w:ascii="Candara" w:hAnsi="Candara"/>
          <w:b/>
          <w:bCs/>
          <w:sz w:val="22"/>
        </w:rPr>
      </w:pPr>
    </w:p>
    <w:p w:rsidR="00FF65D4" w:rsidRPr="00EC74BD" w:rsidRDefault="00FF65D4" w:rsidP="00FF65D4">
      <w:pPr>
        <w:pStyle w:val="Titre5"/>
        <w:spacing w:before="0"/>
        <w:ind w:firstLine="0"/>
        <w:rPr>
          <w:rFonts w:ascii="Candara" w:hAnsi="Candara" w:cs="Tahoma"/>
          <w:b/>
          <w:bCs/>
          <w:sz w:val="22"/>
          <w:szCs w:val="22"/>
          <w:u w:val="single"/>
        </w:rPr>
      </w:pPr>
      <w:r w:rsidRPr="004D1F78">
        <w:rPr>
          <w:rFonts w:ascii="Candara" w:hAnsi="Candara"/>
          <w:b/>
          <w:bCs/>
          <w:sz w:val="22"/>
        </w:rPr>
        <w:t>Article 9</w:t>
      </w:r>
      <w:r w:rsidRPr="004D1F78">
        <w:rPr>
          <w:rFonts w:ascii="Candara" w:hAnsi="Candara"/>
          <w:b/>
          <w:bCs/>
          <w:sz w:val="22"/>
        </w:rPr>
        <w:tab/>
      </w:r>
      <w:r w:rsidRPr="004D1F78">
        <w:rPr>
          <w:rFonts w:ascii="Candara" w:hAnsi="Candara" w:cs="Tahoma"/>
          <w:b/>
          <w:bCs/>
          <w:sz w:val="22"/>
          <w:szCs w:val="22"/>
          <w:u w:val="single"/>
        </w:rPr>
        <w:t>Transport – Stockage - Assurance</w:t>
      </w:r>
    </w:p>
    <w:p w:rsidR="00FF65D4" w:rsidRPr="00EC74BD" w:rsidRDefault="00FF65D4" w:rsidP="00FF65D4">
      <w:pPr>
        <w:keepLines/>
        <w:numPr>
          <w:ilvl w:val="12"/>
          <w:numId w:val="0"/>
        </w:numPr>
        <w:tabs>
          <w:tab w:val="left" w:pos="0"/>
        </w:tabs>
        <w:jc w:val="both"/>
        <w:rPr>
          <w:rFonts w:ascii="Candara" w:hAnsi="Candara" w:cs="Tahoma"/>
          <w:spacing w:val="-3"/>
          <w:sz w:val="22"/>
          <w:szCs w:val="22"/>
        </w:rPr>
      </w:pPr>
    </w:p>
    <w:p w:rsidR="00FF65D4" w:rsidRPr="00EC74BD" w:rsidRDefault="00FF65D4" w:rsidP="00FF65D4">
      <w:pPr>
        <w:keepLines/>
        <w:numPr>
          <w:ilvl w:val="12"/>
          <w:numId w:val="0"/>
        </w:numPr>
        <w:tabs>
          <w:tab w:val="left" w:pos="0"/>
        </w:tabs>
        <w:jc w:val="both"/>
        <w:rPr>
          <w:rFonts w:ascii="Candara" w:hAnsi="Candara" w:cs="Tahoma"/>
          <w:b/>
          <w:spacing w:val="-3"/>
          <w:sz w:val="22"/>
          <w:szCs w:val="22"/>
          <w:u w:val="single"/>
        </w:rPr>
      </w:pPr>
      <w:r w:rsidRPr="00EC74BD">
        <w:rPr>
          <w:rFonts w:ascii="Candara" w:hAnsi="Candara" w:cs="Tahoma"/>
          <w:b/>
          <w:spacing w:val="-3"/>
          <w:sz w:val="22"/>
          <w:szCs w:val="22"/>
        </w:rPr>
        <w:t xml:space="preserve">9.1 </w:t>
      </w:r>
      <w:r w:rsidRPr="00EC74BD">
        <w:rPr>
          <w:rFonts w:ascii="Candara" w:hAnsi="Candara" w:cs="Tahoma"/>
          <w:b/>
          <w:spacing w:val="-3"/>
          <w:sz w:val="22"/>
          <w:szCs w:val="22"/>
          <w:u w:val="single"/>
        </w:rPr>
        <w:t>Transport</w:t>
      </w:r>
    </w:p>
    <w:p w:rsidR="00FF65D4" w:rsidRPr="00EC74BD" w:rsidRDefault="00FF65D4" w:rsidP="00FF65D4">
      <w:pPr>
        <w:keepLines/>
        <w:numPr>
          <w:ilvl w:val="12"/>
          <w:numId w:val="0"/>
        </w:numPr>
        <w:tabs>
          <w:tab w:val="left" w:pos="0"/>
        </w:tabs>
        <w:jc w:val="both"/>
        <w:rPr>
          <w:rFonts w:ascii="Candara" w:hAnsi="Candara" w:cs="Tahoma"/>
          <w:b/>
          <w:spacing w:val="-3"/>
          <w:sz w:val="22"/>
          <w:szCs w:val="22"/>
        </w:rPr>
      </w:pPr>
    </w:p>
    <w:p w:rsidR="00FF65D4" w:rsidRPr="00891D79" w:rsidRDefault="00FF65D4" w:rsidP="00FF65D4">
      <w:pPr>
        <w:keepLines/>
        <w:numPr>
          <w:ilvl w:val="12"/>
          <w:numId w:val="0"/>
        </w:numPr>
        <w:tabs>
          <w:tab w:val="left" w:pos="0"/>
        </w:tabs>
        <w:jc w:val="both"/>
        <w:rPr>
          <w:rFonts w:ascii="Candara" w:hAnsi="Candara" w:cs="Tahoma"/>
          <w:sz w:val="22"/>
          <w:szCs w:val="22"/>
        </w:rPr>
      </w:pPr>
      <w:r w:rsidRPr="00C65A00">
        <w:rPr>
          <w:rFonts w:ascii="Candara" w:hAnsi="Candara" w:cs="Tahoma"/>
          <w:spacing w:val="-3"/>
          <w:sz w:val="22"/>
          <w:szCs w:val="22"/>
        </w:rPr>
        <w:t xml:space="preserve">Le Transport du matériel sera assuré </w:t>
      </w:r>
      <w:r w:rsidR="00A77225">
        <w:rPr>
          <w:rFonts w:ascii="Candara" w:hAnsi="Candara" w:cs="Tahoma"/>
          <w:sz w:val="22"/>
          <w:szCs w:val="22"/>
        </w:rPr>
        <w:t>L’entrepreneur</w:t>
      </w:r>
      <w:r w:rsidRPr="00C65A00">
        <w:rPr>
          <w:rFonts w:ascii="Candara" w:hAnsi="Candara" w:cs="Tahoma"/>
          <w:sz w:val="22"/>
          <w:szCs w:val="22"/>
        </w:rPr>
        <w:t xml:space="preserve"> jusqu’à ses sites de stockage</w:t>
      </w:r>
      <w:r w:rsidR="00891D79">
        <w:rPr>
          <w:rFonts w:ascii="Candara" w:hAnsi="Candara" w:cs="Tahoma"/>
          <w:sz w:val="22"/>
          <w:szCs w:val="22"/>
        </w:rPr>
        <w:t xml:space="preserve"> et jusqu'au Site</w:t>
      </w:r>
      <w:r w:rsidRPr="00C65A00">
        <w:rPr>
          <w:rFonts w:ascii="Candara" w:hAnsi="Candara" w:cs="Tahoma"/>
          <w:sz w:val="22"/>
          <w:szCs w:val="22"/>
        </w:rPr>
        <w:t>.</w:t>
      </w:r>
      <w:r w:rsidRPr="004F7797">
        <w:rPr>
          <w:rFonts w:ascii="Candara" w:hAnsi="Candara" w:cs="Tahoma"/>
          <w:color w:val="FF0000"/>
          <w:sz w:val="22"/>
          <w:szCs w:val="22"/>
        </w:rPr>
        <w:t xml:space="preserve"> </w:t>
      </w:r>
      <w:r w:rsidRPr="00891D79">
        <w:rPr>
          <w:rFonts w:ascii="Candara" w:hAnsi="Candara" w:cs="Tahoma"/>
          <w:sz w:val="22"/>
          <w:szCs w:val="22"/>
        </w:rPr>
        <w:t>La responsabilité de l’intégrité du matériel est à la charge du Fournisseur.</w:t>
      </w:r>
    </w:p>
    <w:p w:rsidR="00FF65D4" w:rsidRPr="00EC74BD" w:rsidRDefault="00FF65D4" w:rsidP="00FF65D4">
      <w:pPr>
        <w:pStyle w:val="Titre3"/>
        <w:numPr>
          <w:ilvl w:val="12"/>
          <w:numId w:val="0"/>
        </w:numPr>
        <w:spacing w:before="0"/>
        <w:rPr>
          <w:rFonts w:ascii="Candara" w:hAnsi="Candara" w:cs="Tahoma"/>
          <w:b/>
          <w:color w:val="auto"/>
          <w:sz w:val="22"/>
          <w:szCs w:val="22"/>
        </w:rPr>
      </w:pPr>
      <w:bookmarkStart w:id="5" w:name="_Toc435002916"/>
      <w:bookmarkStart w:id="6" w:name="_Toc522078104"/>
    </w:p>
    <w:p w:rsidR="00FF65D4" w:rsidRPr="00EC74BD" w:rsidRDefault="00FF65D4" w:rsidP="00FF65D4">
      <w:pPr>
        <w:pStyle w:val="Titre3"/>
        <w:numPr>
          <w:ilvl w:val="12"/>
          <w:numId w:val="0"/>
        </w:numPr>
        <w:spacing w:before="0"/>
        <w:rPr>
          <w:rFonts w:ascii="Candara" w:hAnsi="Candara" w:cs="Tahoma"/>
          <w:b/>
          <w:color w:val="auto"/>
          <w:sz w:val="22"/>
          <w:szCs w:val="22"/>
          <w:u w:val="single"/>
        </w:rPr>
      </w:pPr>
      <w:r w:rsidRPr="00EC74BD">
        <w:rPr>
          <w:rFonts w:ascii="Candara" w:hAnsi="Candara" w:cs="Tahoma"/>
          <w:b/>
          <w:color w:val="auto"/>
          <w:sz w:val="22"/>
          <w:szCs w:val="22"/>
        </w:rPr>
        <w:t xml:space="preserve">9.2 </w:t>
      </w:r>
      <w:r w:rsidRPr="00EC74BD">
        <w:rPr>
          <w:rFonts w:ascii="Candara" w:hAnsi="Candara" w:cs="Tahoma"/>
          <w:b/>
          <w:color w:val="auto"/>
          <w:sz w:val="22"/>
          <w:szCs w:val="22"/>
          <w:u w:val="single"/>
        </w:rPr>
        <w:t>Entreposage des Equipements</w:t>
      </w:r>
    </w:p>
    <w:p w:rsidR="00FF65D4" w:rsidRPr="00EC74BD" w:rsidRDefault="00FF65D4" w:rsidP="00FF65D4">
      <w:pPr>
        <w:numPr>
          <w:ilvl w:val="12"/>
          <w:numId w:val="0"/>
        </w:numPr>
        <w:jc w:val="both"/>
        <w:rPr>
          <w:rFonts w:ascii="Candara" w:hAnsi="Candara" w:cs="Tahoma"/>
          <w:b/>
          <w:sz w:val="22"/>
          <w:szCs w:val="22"/>
        </w:rPr>
      </w:pPr>
      <w:bookmarkStart w:id="7" w:name="_Toc435002917"/>
      <w:bookmarkStart w:id="8" w:name="_Toc522078105"/>
      <w:bookmarkEnd w:id="5"/>
      <w:bookmarkEnd w:id="6"/>
    </w:p>
    <w:bookmarkEnd w:id="7"/>
    <w:bookmarkEnd w:id="8"/>
    <w:p w:rsidR="00FF65D4" w:rsidRPr="00190AE3" w:rsidRDefault="00A77225" w:rsidP="00FF65D4">
      <w:pPr>
        <w:numPr>
          <w:ilvl w:val="12"/>
          <w:numId w:val="0"/>
        </w:numPr>
        <w:jc w:val="both"/>
        <w:rPr>
          <w:rFonts w:ascii="Candara" w:hAnsi="Candara" w:cs="Tahoma"/>
          <w:b/>
          <w:sz w:val="22"/>
          <w:szCs w:val="22"/>
        </w:rPr>
      </w:pPr>
      <w:r>
        <w:rPr>
          <w:rFonts w:ascii="Candara" w:hAnsi="Candara" w:cs="Tahoma"/>
          <w:sz w:val="22"/>
          <w:szCs w:val="22"/>
        </w:rPr>
        <w:t>L’entrepreneur</w:t>
      </w:r>
      <w:r w:rsidR="00FF65D4" w:rsidRPr="00190AE3">
        <w:rPr>
          <w:rFonts w:ascii="Candara" w:hAnsi="Candara" w:cs="Tahoma"/>
          <w:sz w:val="22"/>
          <w:szCs w:val="22"/>
        </w:rPr>
        <w:t xml:space="preserve"> devra stocker tout le matériel à utiliser dans de bonnes conditions. En cas de perte, de spoliation ou de dommage quelconque, la réparation ou le remplacement seront couverts par l’assurance du Fournisseur.</w:t>
      </w:r>
    </w:p>
    <w:p w:rsidR="00FF65D4" w:rsidRPr="00EC74BD" w:rsidRDefault="00FF65D4" w:rsidP="00FF65D4">
      <w:pPr>
        <w:numPr>
          <w:ilvl w:val="12"/>
          <w:numId w:val="0"/>
        </w:numPr>
        <w:jc w:val="both"/>
        <w:rPr>
          <w:rFonts w:ascii="Candara" w:hAnsi="Candara" w:cs="Tahoma"/>
          <w:sz w:val="22"/>
          <w:szCs w:val="22"/>
          <w:highlight w:val="yellow"/>
        </w:rPr>
      </w:pPr>
    </w:p>
    <w:p w:rsidR="00FF65D4" w:rsidRPr="00EC74BD" w:rsidRDefault="00FF65D4" w:rsidP="00FF65D4">
      <w:pPr>
        <w:jc w:val="both"/>
        <w:rPr>
          <w:rFonts w:ascii="Candara" w:hAnsi="Candara"/>
        </w:rPr>
      </w:pPr>
    </w:p>
    <w:p w:rsidR="00FF65D4" w:rsidRPr="00EC74BD" w:rsidRDefault="00FF65D4" w:rsidP="00FF65D4">
      <w:pPr>
        <w:pStyle w:val="Corpsdetexte2"/>
        <w:tabs>
          <w:tab w:val="left" w:pos="851"/>
        </w:tabs>
        <w:rPr>
          <w:rFonts w:ascii="Candara" w:hAnsi="Candara"/>
          <w:b/>
          <w:lang w:val="fr-FR"/>
        </w:rPr>
      </w:pPr>
      <w:r w:rsidRPr="00EC74BD">
        <w:rPr>
          <w:rFonts w:ascii="Candara" w:hAnsi="Candara"/>
          <w:b/>
          <w:lang w:val="fr-FR"/>
        </w:rPr>
        <w:t>Article 10</w:t>
      </w:r>
      <w:r w:rsidRPr="00EC74BD">
        <w:rPr>
          <w:rFonts w:ascii="Candara" w:hAnsi="Candara"/>
          <w:b/>
          <w:lang w:val="fr-FR"/>
        </w:rPr>
        <w:tab/>
        <w:t>Travaux et obligations à la charge des Parties</w:t>
      </w:r>
    </w:p>
    <w:p w:rsidR="00FF65D4" w:rsidRPr="00EC74BD" w:rsidRDefault="00FF65D4" w:rsidP="00FF65D4">
      <w:pPr>
        <w:pStyle w:val="Corpsdetexte2"/>
        <w:tabs>
          <w:tab w:val="left" w:pos="851"/>
        </w:tabs>
        <w:rPr>
          <w:rFonts w:ascii="Candara" w:hAnsi="Candara"/>
          <w:b/>
          <w:lang w:val="fr-FR"/>
        </w:rPr>
      </w:pPr>
    </w:p>
    <w:p w:rsidR="00FF65D4" w:rsidRPr="00EC74BD" w:rsidRDefault="00FF65D4" w:rsidP="00FF65D4">
      <w:pPr>
        <w:pStyle w:val="Corpsdetexte2"/>
        <w:tabs>
          <w:tab w:val="left" w:pos="851"/>
        </w:tabs>
        <w:rPr>
          <w:rFonts w:ascii="Candara" w:hAnsi="Candara"/>
          <w:b/>
          <w:lang w:val="fr-FR"/>
        </w:rPr>
      </w:pPr>
      <w:r w:rsidRPr="00EC74BD">
        <w:rPr>
          <w:rFonts w:ascii="Candara" w:hAnsi="Candara"/>
          <w:b/>
          <w:lang w:val="fr-FR"/>
        </w:rPr>
        <w:t>10.1 Travaux et obligations à la charge du Client</w:t>
      </w:r>
    </w:p>
    <w:p w:rsidR="00FF65D4" w:rsidRPr="00EC74BD" w:rsidRDefault="00FF65D4" w:rsidP="00FF65D4">
      <w:pPr>
        <w:pStyle w:val="Normalsolide"/>
        <w:rPr>
          <w:rFonts w:ascii="Candara" w:hAnsi="Candara"/>
          <w:sz w:val="22"/>
        </w:rPr>
      </w:pPr>
    </w:p>
    <w:p w:rsidR="00FF65D4" w:rsidRPr="00EC74BD" w:rsidRDefault="00FF65D4" w:rsidP="00FF65D4">
      <w:pPr>
        <w:jc w:val="both"/>
        <w:rPr>
          <w:rFonts w:ascii="Candara" w:hAnsi="Candara"/>
          <w:sz w:val="22"/>
        </w:rPr>
      </w:pPr>
      <w:r w:rsidRPr="00EC74BD">
        <w:rPr>
          <w:rFonts w:ascii="Candara" w:hAnsi="Candara"/>
          <w:sz w:val="22"/>
        </w:rPr>
        <w:t>Sont à la charge du Client conformément les obligations suivantes :</w:t>
      </w:r>
    </w:p>
    <w:p w:rsidR="00FF65D4" w:rsidRPr="00EC74BD" w:rsidRDefault="00FF65D4" w:rsidP="00FF65D4">
      <w:pPr>
        <w:pStyle w:val="Listepuces"/>
        <w:numPr>
          <w:ilvl w:val="0"/>
          <w:numId w:val="2"/>
        </w:numPr>
        <w:ind w:hanging="991"/>
        <w:rPr>
          <w:rFonts w:ascii="Candara" w:hAnsi="Candara"/>
        </w:rPr>
      </w:pPr>
      <w:r w:rsidRPr="00EC74BD">
        <w:rPr>
          <w:rFonts w:ascii="Candara" w:hAnsi="Candara"/>
        </w:rPr>
        <w:t>fournir au personnel du Fournisseur, tous</w:t>
      </w:r>
      <w:r w:rsidRPr="00EC74BD">
        <w:rPr>
          <w:rFonts w:ascii="Candara" w:hAnsi="Candara"/>
          <w:b/>
        </w:rPr>
        <w:t xml:space="preserve"> </w:t>
      </w:r>
      <w:r w:rsidRPr="00EC74BD">
        <w:rPr>
          <w:rFonts w:ascii="Candara" w:hAnsi="Candara"/>
        </w:rPr>
        <w:t>les équipements, informations et locaux nécessaires à l’accomplissement des Prestations</w:t>
      </w:r>
    </w:p>
    <w:p w:rsidR="00FF65D4" w:rsidRPr="00EC74BD" w:rsidRDefault="00FF65D4" w:rsidP="00FF65D4">
      <w:pPr>
        <w:pStyle w:val="Listepuces"/>
        <w:numPr>
          <w:ilvl w:val="0"/>
          <w:numId w:val="2"/>
        </w:numPr>
        <w:ind w:hanging="991"/>
        <w:rPr>
          <w:rFonts w:ascii="Candara" w:hAnsi="Candara"/>
        </w:rPr>
      </w:pPr>
      <w:r w:rsidRPr="00EC74BD">
        <w:rPr>
          <w:rFonts w:ascii="Candara" w:hAnsi="Candara"/>
        </w:rPr>
        <w:t>permettre au personnel du Fournisseur d’accéder librement au(x) Site(s) et/ou aux locaux du Client, mettre à la disposition du Fournisseur des locaux et ouvrages existants dont l’utilisation serait indispensable pour l’exécution des Prestations ainsi que d’assurer le libre accès des sites aux délégués du Fournisseur (y compris les droits de passage)</w:t>
      </w:r>
    </w:p>
    <w:p w:rsidR="00FF65D4" w:rsidRPr="00EC74BD" w:rsidRDefault="00FF65D4" w:rsidP="00FF65D4">
      <w:pPr>
        <w:pStyle w:val="Listepuces"/>
        <w:numPr>
          <w:ilvl w:val="0"/>
          <w:numId w:val="2"/>
        </w:numPr>
        <w:ind w:hanging="991"/>
        <w:rPr>
          <w:rFonts w:ascii="Candara" w:hAnsi="Candara"/>
        </w:rPr>
      </w:pPr>
      <w:r w:rsidRPr="00EC74BD">
        <w:rPr>
          <w:rFonts w:ascii="Candara" w:hAnsi="Candara"/>
        </w:rPr>
        <w:t>Apporter toutes les aides nécessaires pour faciliter la mission du Fournisseur. En particulier, le Client s’engage à mettre à sa disposition les locaux et ouvrages existants dont l’utilisation serait indispensable pour l’exécution du présent Contrat.</w:t>
      </w:r>
    </w:p>
    <w:p w:rsidR="00FF65D4" w:rsidRPr="00EC74BD" w:rsidRDefault="00FF65D4" w:rsidP="00FF65D4">
      <w:pPr>
        <w:pStyle w:val="Listepuces"/>
        <w:numPr>
          <w:ilvl w:val="0"/>
          <w:numId w:val="2"/>
        </w:numPr>
        <w:ind w:hanging="991"/>
        <w:rPr>
          <w:rFonts w:ascii="Candara" w:hAnsi="Candara"/>
        </w:rPr>
      </w:pPr>
      <w:r w:rsidRPr="00EC74BD">
        <w:rPr>
          <w:rFonts w:ascii="Candara" w:hAnsi="Candara"/>
        </w:rPr>
        <w:t xml:space="preserve">faire part de ses décisions sur tous les documents, plans, ébauches, rapports, conseils et autres sujets qui lui seront soumis par </w:t>
      </w:r>
      <w:r w:rsidR="00A77225">
        <w:rPr>
          <w:rFonts w:ascii="Candara" w:hAnsi="Candara"/>
        </w:rPr>
        <w:t>L’entrepreneur</w:t>
      </w:r>
      <w:r w:rsidRPr="00EC74BD">
        <w:rPr>
          <w:rFonts w:ascii="Candara" w:hAnsi="Candara"/>
        </w:rPr>
        <w:t xml:space="preserve"> pour approbation dans des délais suffisamment raisonnables pour ne pas retarder ou interrompre l’exécution du présent Contrat par </w:t>
      </w:r>
      <w:r w:rsidR="00A77225">
        <w:rPr>
          <w:rFonts w:ascii="Candara" w:hAnsi="Candara"/>
        </w:rPr>
        <w:t>L’entrepreneur</w:t>
      </w:r>
      <w:r w:rsidRPr="00EC74BD">
        <w:rPr>
          <w:rFonts w:ascii="Candara" w:hAnsi="Candara"/>
        </w:rPr>
        <w:t>. Si le Client n’a pas rendu de décision cinq (5) jours ouvrés suivant la demande du Fournisseur, il sera réputé avoir accepté le croquis, l’ébauche, document, etc... sous son entière responsabilité.</w:t>
      </w:r>
    </w:p>
    <w:p w:rsidR="00FF65D4" w:rsidRPr="00EC74BD" w:rsidRDefault="00FF65D4" w:rsidP="00FF65D4">
      <w:pPr>
        <w:pStyle w:val="Listepuces"/>
        <w:numPr>
          <w:ilvl w:val="0"/>
          <w:numId w:val="2"/>
        </w:numPr>
        <w:ind w:hanging="991"/>
        <w:rPr>
          <w:rFonts w:ascii="Candara" w:hAnsi="Candara"/>
        </w:rPr>
      </w:pPr>
      <w:r w:rsidRPr="00EC74BD">
        <w:rPr>
          <w:rFonts w:ascii="Candara" w:hAnsi="Candara"/>
        </w:rPr>
        <w:t xml:space="preserve">avertir </w:t>
      </w:r>
      <w:r w:rsidR="00A77225">
        <w:rPr>
          <w:rFonts w:ascii="Candara" w:hAnsi="Candara"/>
        </w:rPr>
        <w:t>L’entrepreneur</w:t>
      </w:r>
      <w:r w:rsidRPr="00EC74BD">
        <w:rPr>
          <w:rFonts w:ascii="Candara" w:hAnsi="Candara"/>
        </w:rPr>
        <w:t xml:space="preserve"> de tout événement susceptible d’affecter les Prestations,</w:t>
      </w:r>
    </w:p>
    <w:p w:rsidR="00FF65D4" w:rsidRPr="00EC74BD" w:rsidRDefault="00FF65D4" w:rsidP="00FF65D4">
      <w:pPr>
        <w:pStyle w:val="Listepuces"/>
        <w:numPr>
          <w:ilvl w:val="0"/>
          <w:numId w:val="2"/>
        </w:numPr>
        <w:ind w:hanging="991"/>
        <w:rPr>
          <w:rFonts w:ascii="Candara" w:hAnsi="Candara"/>
        </w:rPr>
      </w:pPr>
      <w:r w:rsidRPr="00EC74BD">
        <w:rPr>
          <w:rFonts w:ascii="Candara" w:hAnsi="Candara"/>
        </w:rPr>
        <w:t>Respecter les modalités de paiement et de réception des Equipements et Prestations,</w:t>
      </w:r>
    </w:p>
    <w:p w:rsidR="00FF65D4" w:rsidRPr="00EC74BD" w:rsidRDefault="00FF65D4" w:rsidP="00FF65D4">
      <w:pPr>
        <w:pStyle w:val="Listepuces"/>
        <w:numPr>
          <w:ilvl w:val="0"/>
          <w:numId w:val="2"/>
        </w:numPr>
        <w:ind w:hanging="991"/>
        <w:rPr>
          <w:rFonts w:ascii="Candara" w:hAnsi="Candara"/>
        </w:rPr>
      </w:pPr>
      <w:r w:rsidRPr="00EC74BD">
        <w:rPr>
          <w:rFonts w:ascii="Candara" w:hAnsi="Candara"/>
        </w:rPr>
        <w:t>Se conformer à ses obligations découlant de la matrice de responsabilité</w:t>
      </w:r>
    </w:p>
    <w:p w:rsidR="00FF65D4" w:rsidRPr="00EC74BD" w:rsidRDefault="00FF65D4" w:rsidP="00FF65D4">
      <w:pPr>
        <w:jc w:val="both"/>
        <w:rPr>
          <w:rFonts w:ascii="Candara" w:hAnsi="Candara"/>
          <w:sz w:val="22"/>
        </w:rPr>
      </w:pPr>
    </w:p>
    <w:p w:rsidR="00FF65D4" w:rsidRPr="00EC74BD" w:rsidRDefault="00FF65D4" w:rsidP="00FF65D4">
      <w:pPr>
        <w:jc w:val="both"/>
        <w:rPr>
          <w:rFonts w:ascii="Candara" w:hAnsi="Candara"/>
          <w:sz w:val="22"/>
        </w:rPr>
      </w:pPr>
    </w:p>
    <w:p w:rsidR="00FF65D4" w:rsidRPr="00EC74BD" w:rsidRDefault="00FF65D4" w:rsidP="00FF65D4">
      <w:pPr>
        <w:jc w:val="both"/>
        <w:rPr>
          <w:rFonts w:ascii="Candara" w:hAnsi="Candara"/>
          <w:sz w:val="22"/>
        </w:rPr>
      </w:pPr>
      <w:r w:rsidRPr="00EC74BD">
        <w:rPr>
          <w:rFonts w:ascii="Candara" w:hAnsi="Candara"/>
          <w:sz w:val="22"/>
        </w:rPr>
        <w:lastRenderedPageBreak/>
        <w:t>En cas de retard non imputable aux Parties, aucune des Parties ne sera tenue pour responsable. Les Parties devront alors se réunir afin de trouver une solution équitable et adéquate pour chacune d’entre elles sur les conséquences de ce retard imputable à tout tiers sur le déroulement du Projet.</w:t>
      </w:r>
    </w:p>
    <w:p w:rsidR="00FF65D4" w:rsidRPr="00EC74BD" w:rsidRDefault="00FF65D4" w:rsidP="00FF65D4">
      <w:pPr>
        <w:jc w:val="both"/>
        <w:rPr>
          <w:rFonts w:ascii="Candara" w:hAnsi="Candara"/>
          <w:sz w:val="22"/>
        </w:rPr>
      </w:pPr>
    </w:p>
    <w:p w:rsidR="00FF65D4" w:rsidRPr="00EC74BD" w:rsidRDefault="00FF65D4" w:rsidP="00FF65D4">
      <w:pPr>
        <w:pStyle w:val="Corpsdetexte2"/>
        <w:tabs>
          <w:tab w:val="left" w:pos="851"/>
        </w:tabs>
        <w:rPr>
          <w:rFonts w:ascii="Candara" w:hAnsi="Candara" w:cs="Tahoma"/>
          <w:b/>
          <w:szCs w:val="22"/>
          <w:highlight w:val="yellow"/>
          <w:u w:val="single"/>
          <w:lang w:val="fr-FR"/>
        </w:rPr>
      </w:pPr>
      <w:r w:rsidRPr="00EC74BD">
        <w:rPr>
          <w:rFonts w:ascii="Candara" w:hAnsi="Candara"/>
          <w:b/>
          <w:lang w:val="fr-FR"/>
        </w:rPr>
        <w:t xml:space="preserve">10.2 Travaux et obligations à la charge </w:t>
      </w:r>
      <w:r w:rsidR="00D102F6">
        <w:rPr>
          <w:rFonts w:ascii="Candara" w:hAnsi="Candara"/>
          <w:b/>
          <w:lang w:val="fr-FR"/>
        </w:rPr>
        <w:t>de l’Entrepreneur</w:t>
      </w:r>
    </w:p>
    <w:p w:rsidR="00FF65D4" w:rsidRPr="00EC74BD" w:rsidRDefault="00FF65D4" w:rsidP="00FF65D4">
      <w:pPr>
        <w:keepNext/>
        <w:keepLines/>
        <w:jc w:val="both"/>
        <w:rPr>
          <w:rFonts w:ascii="Candara" w:hAnsi="Candara" w:cs="Tahoma"/>
          <w:b/>
          <w:sz w:val="22"/>
          <w:szCs w:val="22"/>
          <w:highlight w:val="yellow"/>
        </w:rPr>
      </w:pPr>
    </w:p>
    <w:p w:rsidR="00FF65D4" w:rsidRPr="00EC74BD" w:rsidRDefault="00FF65D4" w:rsidP="00FF65D4">
      <w:pPr>
        <w:tabs>
          <w:tab w:val="left" w:pos="-720"/>
          <w:tab w:val="left" w:pos="0"/>
        </w:tabs>
        <w:suppressAutoHyphens/>
        <w:spacing w:before="200"/>
        <w:jc w:val="both"/>
        <w:rPr>
          <w:rFonts w:ascii="Candara" w:hAnsi="Candara" w:cs="Tahoma"/>
          <w:spacing w:val="-3"/>
          <w:sz w:val="22"/>
          <w:szCs w:val="22"/>
        </w:rPr>
      </w:pPr>
      <w:r w:rsidRPr="00EC74BD">
        <w:rPr>
          <w:rFonts w:ascii="Candara" w:hAnsi="Candara" w:cs="Tahoma"/>
          <w:spacing w:val="-3"/>
          <w:sz w:val="22"/>
          <w:szCs w:val="22"/>
        </w:rPr>
        <w:t xml:space="preserve">D’une manière générale, </w:t>
      </w:r>
      <w:r w:rsidR="00A77225">
        <w:rPr>
          <w:rFonts w:ascii="Candara" w:hAnsi="Candara" w:cs="Tahoma"/>
          <w:spacing w:val="-3"/>
          <w:sz w:val="22"/>
          <w:szCs w:val="22"/>
        </w:rPr>
        <w:t>L’entrepreneur</w:t>
      </w:r>
      <w:r w:rsidRPr="00EC74BD">
        <w:rPr>
          <w:rFonts w:ascii="Candara" w:hAnsi="Candara" w:cs="Tahoma"/>
          <w:spacing w:val="-3"/>
          <w:sz w:val="22"/>
          <w:szCs w:val="22"/>
        </w:rPr>
        <w:t xml:space="preserve"> effectue les opérations </w:t>
      </w:r>
      <w:r w:rsidR="00D102F6">
        <w:rPr>
          <w:rFonts w:ascii="Candara" w:hAnsi="Candara" w:cs="Tahoma"/>
          <w:spacing w:val="-3"/>
          <w:sz w:val="22"/>
          <w:szCs w:val="22"/>
        </w:rPr>
        <w:t>qu’il soumettra à l’approbation du maitre d’œuvre. Ainsi, l’Entrepreneur</w:t>
      </w:r>
      <w:r w:rsidRPr="00EC74BD">
        <w:rPr>
          <w:rFonts w:ascii="Candara" w:hAnsi="Candara" w:cs="Tahoma"/>
          <w:spacing w:val="-3"/>
          <w:sz w:val="22"/>
          <w:szCs w:val="22"/>
        </w:rPr>
        <w:t> :</w:t>
      </w:r>
    </w:p>
    <w:p w:rsidR="00D102F6" w:rsidRDefault="00D102F6" w:rsidP="00FF65D4">
      <w:pPr>
        <w:numPr>
          <w:ilvl w:val="0"/>
          <w:numId w:val="17"/>
        </w:numPr>
        <w:tabs>
          <w:tab w:val="left" w:pos="360"/>
        </w:tabs>
        <w:overflowPunct w:val="0"/>
        <w:autoSpaceDE w:val="0"/>
        <w:autoSpaceDN w:val="0"/>
        <w:adjustRightInd w:val="0"/>
        <w:spacing w:before="200"/>
        <w:jc w:val="both"/>
        <w:textAlignment w:val="baseline"/>
        <w:rPr>
          <w:rFonts w:ascii="Candara" w:hAnsi="Candara" w:cs="Tahoma"/>
          <w:sz w:val="22"/>
          <w:szCs w:val="22"/>
        </w:rPr>
      </w:pPr>
      <w:r>
        <w:rPr>
          <w:rFonts w:ascii="Candara" w:hAnsi="Candara" w:cs="Tahoma"/>
          <w:sz w:val="22"/>
          <w:szCs w:val="22"/>
        </w:rPr>
        <w:t>P</w:t>
      </w:r>
      <w:r w:rsidR="00FF65D4" w:rsidRPr="00EC74BD">
        <w:rPr>
          <w:rFonts w:ascii="Candara" w:hAnsi="Candara" w:cs="Tahoma"/>
          <w:sz w:val="22"/>
          <w:szCs w:val="22"/>
        </w:rPr>
        <w:t xml:space="preserve">rocédera à réalisation des </w:t>
      </w:r>
      <w:r w:rsidR="00891D79">
        <w:rPr>
          <w:rFonts w:ascii="Candara" w:hAnsi="Candara" w:cs="Tahoma"/>
          <w:sz w:val="22"/>
          <w:szCs w:val="22"/>
        </w:rPr>
        <w:t>Prestations</w:t>
      </w:r>
      <w:r w:rsidR="00FF65D4" w:rsidRPr="00EC74BD">
        <w:rPr>
          <w:rFonts w:ascii="Candara" w:hAnsi="Candara" w:cs="Tahoma"/>
          <w:sz w:val="22"/>
          <w:szCs w:val="22"/>
        </w:rPr>
        <w:t xml:space="preserve"> conformément </w:t>
      </w:r>
      <w:r w:rsidR="00891D79">
        <w:rPr>
          <w:rFonts w:ascii="Candara" w:hAnsi="Candara" w:cs="Tahoma"/>
          <w:sz w:val="22"/>
          <w:szCs w:val="22"/>
        </w:rPr>
        <w:t>aux annexes 1 et 2</w:t>
      </w:r>
      <w:r>
        <w:rPr>
          <w:rFonts w:ascii="Candara" w:hAnsi="Candara" w:cs="Tahoma"/>
          <w:sz w:val="22"/>
          <w:szCs w:val="22"/>
        </w:rPr>
        <w:t xml:space="preserve"> sous la supervision de l’Ingénieur.</w:t>
      </w:r>
      <w:r w:rsidR="00FF65D4" w:rsidRPr="00EC74BD">
        <w:rPr>
          <w:rFonts w:ascii="Candara" w:hAnsi="Candara" w:cs="Tahoma"/>
          <w:sz w:val="22"/>
          <w:szCs w:val="22"/>
        </w:rPr>
        <w:t xml:space="preserve">  </w:t>
      </w:r>
    </w:p>
    <w:p w:rsidR="00FF65D4" w:rsidRPr="00EC74BD" w:rsidRDefault="00FF65D4" w:rsidP="00D102F6">
      <w:pPr>
        <w:tabs>
          <w:tab w:val="left" w:pos="360"/>
        </w:tabs>
        <w:overflowPunct w:val="0"/>
        <w:autoSpaceDE w:val="0"/>
        <w:autoSpaceDN w:val="0"/>
        <w:adjustRightInd w:val="0"/>
        <w:spacing w:before="200"/>
        <w:ind w:left="360"/>
        <w:jc w:val="both"/>
        <w:textAlignment w:val="baseline"/>
        <w:rPr>
          <w:rFonts w:ascii="Candara" w:hAnsi="Candara" w:cs="Tahoma"/>
          <w:sz w:val="22"/>
          <w:szCs w:val="22"/>
        </w:rPr>
      </w:pPr>
      <w:r w:rsidRPr="00EC74BD">
        <w:rPr>
          <w:rFonts w:ascii="Candara" w:hAnsi="Candara" w:cs="Tahoma"/>
          <w:sz w:val="22"/>
          <w:szCs w:val="22"/>
        </w:rPr>
        <w:t xml:space="preserve">Toutefois, les délais de réalisation des Travaux de Génie Civil/Services seront prolongés de plein droit du nombre de jours calendaires consécutifs à la survenance d'un événement relevant des dispositions de l'Article 18 « Force Majeure», ci-après ou d'un des événements suivants : </w:t>
      </w:r>
    </w:p>
    <w:p w:rsidR="00FF65D4" w:rsidRPr="00EC74BD" w:rsidRDefault="00FF65D4" w:rsidP="00FF65D4">
      <w:pPr>
        <w:spacing w:before="200"/>
        <w:ind w:left="1134" w:hanging="425"/>
        <w:jc w:val="both"/>
        <w:rPr>
          <w:rFonts w:ascii="Candara" w:hAnsi="Candara" w:cs="Tahoma"/>
          <w:sz w:val="22"/>
          <w:szCs w:val="22"/>
        </w:rPr>
      </w:pPr>
      <w:r w:rsidRPr="00EC74BD">
        <w:rPr>
          <w:rFonts w:ascii="Candara" w:hAnsi="Candara" w:cs="Tahoma"/>
          <w:b/>
          <w:sz w:val="22"/>
          <w:szCs w:val="22"/>
        </w:rPr>
        <w:t>a</w:t>
      </w:r>
      <w:r w:rsidRPr="00EC74BD">
        <w:rPr>
          <w:rFonts w:ascii="Candara" w:hAnsi="Candara" w:cs="Tahoma"/>
          <w:sz w:val="22"/>
          <w:szCs w:val="22"/>
        </w:rPr>
        <w:t xml:space="preserve">. </w:t>
      </w:r>
      <w:r w:rsidRPr="00EC74BD">
        <w:rPr>
          <w:rFonts w:ascii="Candara" w:hAnsi="Candara" w:cs="Tahoma"/>
          <w:sz w:val="22"/>
          <w:szCs w:val="22"/>
        </w:rPr>
        <w:tab/>
        <w:t xml:space="preserve">Injonction administrative ou judiciaire ou recommandations d'un expert commis de suspendre ou d'arrêter tout ou partie des Services s’il est établi que cela ne relève pas du fait du fournisseur ; </w:t>
      </w:r>
    </w:p>
    <w:p w:rsidR="00FF65D4" w:rsidRPr="00EC74BD" w:rsidRDefault="00FF65D4" w:rsidP="00FF65D4">
      <w:pPr>
        <w:spacing w:before="200"/>
        <w:ind w:left="1134" w:hanging="425"/>
        <w:jc w:val="both"/>
        <w:rPr>
          <w:rFonts w:ascii="Candara" w:hAnsi="Candara" w:cs="Tahoma"/>
          <w:sz w:val="22"/>
          <w:szCs w:val="22"/>
        </w:rPr>
      </w:pPr>
      <w:r w:rsidRPr="00EC74BD">
        <w:rPr>
          <w:rFonts w:ascii="Candara" w:hAnsi="Candara" w:cs="Tahoma"/>
          <w:b/>
          <w:sz w:val="22"/>
          <w:szCs w:val="22"/>
        </w:rPr>
        <w:t>b.</w:t>
      </w:r>
      <w:r w:rsidRPr="00EC74BD">
        <w:rPr>
          <w:rFonts w:ascii="Candara" w:hAnsi="Candara" w:cs="Tahoma"/>
          <w:sz w:val="22"/>
          <w:szCs w:val="22"/>
        </w:rPr>
        <w:t xml:space="preserve"> </w:t>
      </w:r>
      <w:r w:rsidRPr="00EC74BD">
        <w:rPr>
          <w:rFonts w:ascii="Candara" w:hAnsi="Candara" w:cs="Tahoma"/>
          <w:sz w:val="22"/>
          <w:szCs w:val="22"/>
        </w:rPr>
        <w:tab/>
        <w:t xml:space="preserve">Présence avérée ou supposée de vestiges archéologiques, de pollution du sol ou du sous-sol. Il est précisé qu'en présence de vestiges archéologiques dans le cas où une administration publique déciderait par voie d'autorité la fermeture totale ou partielle du chantier, </w:t>
      </w:r>
      <w:r w:rsidR="00A77225">
        <w:rPr>
          <w:rFonts w:ascii="Candara" w:hAnsi="Candara" w:cs="Tahoma"/>
          <w:sz w:val="22"/>
          <w:szCs w:val="22"/>
        </w:rPr>
        <w:t>L’entrepreneur</w:t>
      </w:r>
      <w:r w:rsidRPr="00EC74BD">
        <w:rPr>
          <w:rFonts w:ascii="Candara" w:hAnsi="Candara" w:cs="Tahoma"/>
          <w:sz w:val="22"/>
          <w:szCs w:val="22"/>
        </w:rPr>
        <w:t xml:space="preserve"> fera le nécessaire avec les personnes concernées pour limiter la durée et l'emprise de cette fermeture. Le Client s'engage à soutenir </w:t>
      </w:r>
      <w:r w:rsidR="00A77225">
        <w:rPr>
          <w:rFonts w:ascii="Candara" w:hAnsi="Candara" w:cs="Tahoma"/>
          <w:sz w:val="22"/>
          <w:szCs w:val="22"/>
        </w:rPr>
        <w:t>L’entrepreneur</w:t>
      </w:r>
      <w:r w:rsidRPr="00EC74BD">
        <w:rPr>
          <w:rFonts w:ascii="Candara" w:hAnsi="Candara" w:cs="Tahoma"/>
          <w:sz w:val="22"/>
          <w:szCs w:val="22"/>
        </w:rPr>
        <w:t xml:space="preserve"> dans ses démarches et à lui apporter toute l'aide nécessaire. </w:t>
      </w:r>
    </w:p>
    <w:p w:rsidR="00FF65D4" w:rsidRPr="00EC74BD" w:rsidRDefault="00FF65D4" w:rsidP="00FF65D4">
      <w:pPr>
        <w:spacing w:before="200"/>
        <w:ind w:left="1134" w:hanging="425"/>
        <w:jc w:val="both"/>
        <w:rPr>
          <w:rFonts w:ascii="Candara" w:hAnsi="Candara" w:cs="Tahoma"/>
          <w:sz w:val="22"/>
          <w:szCs w:val="22"/>
        </w:rPr>
      </w:pPr>
      <w:r w:rsidRPr="00EC74BD">
        <w:rPr>
          <w:rFonts w:ascii="Candara" w:hAnsi="Candara" w:cs="Tahoma"/>
          <w:b/>
          <w:sz w:val="22"/>
          <w:szCs w:val="22"/>
        </w:rPr>
        <w:t>c.</w:t>
      </w:r>
      <w:r w:rsidRPr="00EC74BD">
        <w:rPr>
          <w:rFonts w:ascii="Candara" w:hAnsi="Candara" w:cs="Tahoma"/>
          <w:sz w:val="22"/>
          <w:szCs w:val="22"/>
        </w:rPr>
        <w:t xml:space="preserve"> </w:t>
      </w:r>
      <w:r w:rsidRPr="00EC74BD">
        <w:rPr>
          <w:rFonts w:ascii="Candara" w:hAnsi="Candara" w:cs="Tahoma"/>
          <w:sz w:val="22"/>
          <w:szCs w:val="22"/>
        </w:rPr>
        <w:tab/>
        <w:t xml:space="preserve">Présence avérée ou </w:t>
      </w:r>
      <w:r w:rsidRPr="00EC74BD">
        <w:rPr>
          <w:rFonts w:ascii="Candara" w:hAnsi="Candara"/>
          <w:sz w:val="22"/>
        </w:rPr>
        <w:t>supposée d'engins de guerre sur les emprises des terrains sur lesquels sera réalisée les Prestations.</w:t>
      </w:r>
      <w:r w:rsidRPr="00EC74BD">
        <w:rPr>
          <w:rFonts w:ascii="Candara" w:hAnsi="Candara" w:cs="Tahoma"/>
          <w:sz w:val="22"/>
          <w:szCs w:val="22"/>
        </w:rPr>
        <w:t xml:space="preserve"> </w:t>
      </w:r>
    </w:p>
    <w:p w:rsidR="00FF65D4" w:rsidRPr="00EC74BD" w:rsidRDefault="00D102F6" w:rsidP="00FF65D4">
      <w:pPr>
        <w:pStyle w:val="Titre6"/>
        <w:numPr>
          <w:ilvl w:val="0"/>
          <w:numId w:val="17"/>
        </w:numPr>
        <w:tabs>
          <w:tab w:val="left" w:pos="851"/>
        </w:tabs>
        <w:spacing w:before="200"/>
        <w:rPr>
          <w:rFonts w:ascii="Candara" w:hAnsi="Candara" w:cs="Tahoma"/>
          <w:sz w:val="22"/>
          <w:szCs w:val="22"/>
        </w:rPr>
      </w:pPr>
      <w:r>
        <w:rPr>
          <w:rFonts w:ascii="Candara" w:hAnsi="Candara" w:cs="Tahoma"/>
          <w:sz w:val="22"/>
          <w:szCs w:val="22"/>
        </w:rPr>
        <w:t>Désignera</w:t>
      </w:r>
      <w:r w:rsidR="00FF65D4" w:rsidRPr="00EC74BD">
        <w:rPr>
          <w:rFonts w:ascii="Candara" w:hAnsi="Candara" w:cs="Tahoma"/>
          <w:sz w:val="22"/>
          <w:szCs w:val="22"/>
        </w:rPr>
        <w:t xml:space="preserve"> des personnes qualifiées et expérimentées sur les Sites en vue de l'exécution des Services. </w:t>
      </w:r>
    </w:p>
    <w:p w:rsidR="00FF65D4" w:rsidRPr="00EC74BD" w:rsidRDefault="00FF65D4" w:rsidP="00D102F6">
      <w:pPr>
        <w:pStyle w:val="Titre6"/>
        <w:tabs>
          <w:tab w:val="left" w:pos="851"/>
        </w:tabs>
        <w:spacing w:before="200"/>
        <w:ind w:firstLine="0"/>
        <w:rPr>
          <w:rFonts w:ascii="Candara" w:hAnsi="Candara" w:cs="Tahoma"/>
          <w:sz w:val="22"/>
          <w:szCs w:val="22"/>
        </w:rPr>
      </w:pPr>
      <w:r w:rsidRPr="00EC74BD">
        <w:rPr>
          <w:rFonts w:ascii="Candara" w:hAnsi="Candara" w:cs="Tahoma"/>
          <w:sz w:val="22"/>
          <w:szCs w:val="22"/>
        </w:rPr>
        <w:t>Chaque Partie désignera un de ses employés comme Représentant sur les Sites, agissant pour son compte et chargé d'assurer la communication avec l'autre Partie ou avec les tiers.</w:t>
      </w:r>
    </w:p>
    <w:p w:rsidR="00FF65D4" w:rsidRPr="00EC74BD" w:rsidRDefault="00FF65D4" w:rsidP="00FF65D4">
      <w:pPr>
        <w:tabs>
          <w:tab w:val="left" w:pos="360"/>
        </w:tabs>
        <w:jc w:val="both"/>
        <w:rPr>
          <w:rFonts w:ascii="Candara" w:hAnsi="Candara" w:cs="Tahoma"/>
          <w:sz w:val="22"/>
          <w:szCs w:val="22"/>
        </w:rPr>
      </w:pPr>
    </w:p>
    <w:p w:rsidR="00FF65D4" w:rsidRPr="00EC74BD" w:rsidRDefault="00FF65D4" w:rsidP="00FF65D4">
      <w:pPr>
        <w:tabs>
          <w:tab w:val="left" w:pos="360"/>
        </w:tabs>
        <w:ind w:right="-476"/>
        <w:jc w:val="both"/>
        <w:rPr>
          <w:rFonts w:ascii="Candara" w:hAnsi="Candara" w:cs="Tahoma"/>
          <w:b/>
          <w:sz w:val="22"/>
          <w:szCs w:val="22"/>
          <w:u w:val="single"/>
        </w:rPr>
      </w:pPr>
      <w:r w:rsidRPr="00EC74BD">
        <w:rPr>
          <w:rFonts w:ascii="Candara" w:hAnsi="Candara" w:cs="Tahoma"/>
          <w:b/>
          <w:sz w:val="22"/>
          <w:szCs w:val="22"/>
        </w:rPr>
        <w:t xml:space="preserve">10.3 </w:t>
      </w:r>
      <w:r w:rsidRPr="00EC74BD">
        <w:rPr>
          <w:rFonts w:ascii="Candara" w:hAnsi="Candara"/>
          <w:b/>
          <w:sz w:val="22"/>
        </w:rPr>
        <w:t>Autorisations</w:t>
      </w:r>
    </w:p>
    <w:p w:rsidR="00FF65D4" w:rsidRPr="00EC74BD" w:rsidRDefault="00FF65D4" w:rsidP="00FF65D4">
      <w:pPr>
        <w:jc w:val="both"/>
        <w:rPr>
          <w:rFonts w:ascii="Candara" w:hAnsi="Candara"/>
          <w:b/>
          <w:bCs/>
          <w:sz w:val="22"/>
          <w:highlight w:val="yellow"/>
        </w:rPr>
      </w:pPr>
    </w:p>
    <w:p w:rsidR="00FF65D4" w:rsidRPr="00EC74BD" w:rsidRDefault="00FF65D4" w:rsidP="00FF65D4">
      <w:pPr>
        <w:tabs>
          <w:tab w:val="left" w:pos="360"/>
        </w:tabs>
        <w:ind w:right="-476"/>
        <w:jc w:val="both"/>
        <w:rPr>
          <w:rFonts w:ascii="Candara" w:hAnsi="Candara" w:cs="Tahoma"/>
          <w:sz w:val="22"/>
          <w:szCs w:val="22"/>
        </w:rPr>
      </w:pPr>
    </w:p>
    <w:p w:rsidR="00FF65D4" w:rsidRPr="00EC74BD" w:rsidRDefault="00FF65D4" w:rsidP="00FF65D4">
      <w:pPr>
        <w:jc w:val="both"/>
        <w:rPr>
          <w:rFonts w:ascii="Candara" w:hAnsi="Candara"/>
          <w:sz w:val="22"/>
        </w:rPr>
      </w:pPr>
      <w:r w:rsidRPr="00EC74BD">
        <w:rPr>
          <w:rFonts w:ascii="Candara" w:hAnsi="Candara"/>
          <w:sz w:val="22"/>
        </w:rPr>
        <w:t xml:space="preserve">10.3.1 </w:t>
      </w:r>
      <w:r w:rsidR="00A77225">
        <w:rPr>
          <w:rFonts w:ascii="Candara" w:hAnsi="Candara"/>
          <w:sz w:val="22"/>
        </w:rPr>
        <w:t>L’entrepreneur</w:t>
      </w:r>
      <w:r w:rsidRPr="00EC74BD">
        <w:rPr>
          <w:rFonts w:ascii="Candara" w:hAnsi="Candara"/>
          <w:sz w:val="22"/>
        </w:rPr>
        <w:t xml:space="preserve"> s’engage à effectuer les démarches, pour l’obtention auprès des personnes privées ou publiques administrations concernées ou communautés de tous permis, Droits de passage, ou autorisations (« Autorisations ») exigés par les réglementations locales et/ou nécessaires à la réalisation des travaux de génie civil, de pose de câbles à fibres optiques dans le cadre de l’exécution du Projet. Les dossiers de demandes de Droits de passage nécessaires à l’exécution du Projet sont préparés par </w:t>
      </w:r>
      <w:r w:rsidR="00A77225">
        <w:rPr>
          <w:rFonts w:ascii="Candara" w:hAnsi="Candara"/>
          <w:sz w:val="22"/>
        </w:rPr>
        <w:t>L’entrepreneur</w:t>
      </w:r>
      <w:r w:rsidRPr="00EC74BD">
        <w:rPr>
          <w:rFonts w:ascii="Candara" w:hAnsi="Candara"/>
          <w:sz w:val="22"/>
        </w:rPr>
        <w:t xml:space="preserve"> dans le cadre des études préalables à la réalisation des Travaux de Génie Civil. Tous les permis, droits de passage ou autorisations sont négociés par </w:t>
      </w:r>
      <w:r w:rsidR="00A77225">
        <w:rPr>
          <w:rFonts w:ascii="Candara" w:hAnsi="Candara"/>
          <w:sz w:val="22"/>
        </w:rPr>
        <w:t>L’entrepreneur</w:t>
      </w:r>
      <w:r w:rsidRPr="00EC74BD">
        <w:rPr>
          <w:rFonts w:ascii="Candara" w:hAnsi="Candara"/>
          <w:sz w:val="22"/>
        </w:rPr>
        <w:t xml:space="preserve"> au nom et pour le compte du Client et préalablement acceptes et signés par le Client qui en sera titulaire. Les paiements, loyers, redevances, indemnités et autres droits seront à la charge du Client et payés directement par ce dernier auprès des personnes privées ou publiques administrations concernées ou communautés.    En aucun cas, </w:t>
      </w:r>
      <w:r w:rsidR="00A77225">
        <w:rPr>
          <w:rFonts w:ascii="Candara" w:hAnsi="Candara"/>
          <w:sz w:val="22"/>
        </w:rPr>
        <w:t>L’entrepreneur</w:t>
      </w:r>
      <w:r w:rsidRPr="00EC74BD">
        <w:rPr>
          <w:rFonts w:ascii="Candara" w:hAnsi="Candara"/>
          <w:sz w:val="22"/>
        </w:rPr>
        <w:t xml:space="preserve"> ne pourra être inquiété à ce sujet.</w:t>
      </w:r>
    </w:p>
    <w:p w:rsidR="00FF65D4" w:rsidRPr="00EC74BD" w:rsidRDefault="00FF65D4" w:rsidP="00FF65D4">
      <w:pPr>
        <w:jc w:val="both"/>
        <w:rPr>
          <w:rFonts w:ascii="Candara" w:hAnsi="Candara"/>
          <w:sz w:val="22"/>
        </w:rPr>
      </w:pPr>
    </w:p>
    <w:p w:rsidR="00FF65D4" w:rsidRPr="00EC74BD" w:rsidRDefault="00FF65D4" w:rsidP="00FF65D4">
      <w:pPr>
        <w:jc w:val="both"/>
        <w:rPr>
          <w:rFonts w:ascii="Candara" w:hAnsi="Candara"/>
          <w:sz w:val="22"/>
        </w:rPr>
      </w:pPr>
      <w:r w:rsidRPr="00EC74BD">
        <w:rPr>
          <w:rFonts w:ascii="Candara" w:hAnsi="Candara"/>
          <w:sz w:val="22"/>
        </w:rPr>
        <w:t>10.3.</w:t>
      </w:r>
      <w:r w:rsidR="00891D79">
        <w:rPr>
          <w:rFonts w:ascii="Candara" w:hAnsi="Candara"/>
          <w:sz w:val="22"/>
        </w:rPr>
        <w:t>2</w:t>
      </w:r>
      <w:r w:rsidRPr="00EC74BD">
        <w:rPr>
          <w:rFonts w:ascii="Candara" w:hAnsi="Candara"/>
          <w:sz w:val="22"/>
        </w:rPr>
        <w:t xml:space="preserve"> </w:t>
      </w:r>
      <w:r w:rsidR="00A77225">
        <w:rPr>
          <w:rFonts w:ascii="Candara" w:hAnsi="Candara"/>
          <w:sz w:val="22"/>
        </w:rPr>
        <w:t>L’entrepreneur</w:t>
      </w:r>
      <w:r w:rsidRPr="00EC74BD">
        <w:rPr>
          <w:rFonts w:ascii="Candara" w:hAnsi="Candara"/>
          <w:sz w:val="22"/>
        </w:rPr>
        <w:t xml:space="preserve"> déploiera tous les efforts raisonnables pour obtenir les permis, autorisations et Droits de passage auprès de toutes les autorités compétentes. </w:t>
      </w:r>
    </w:p>
    <w:p w:rsidR="00FF65D4" w:rsidRPr="00EC74BD" w:rsidRDefault="00FF65D4" w:rsidP="00FF65D4">
      <w:pPr>
        <w:jc w:val="both"/>
        <w:rPr>
          <w:rFonts w:ascii="Candara" w:hAnsi="Candara"/>
          <w:sz w:val="22"/>
        </w:rPr>
      </w:pPr>
    </w:p>
    <w:p w:rsidR="00FF65D4" w:rsidRPr="00EC74BD" w:rsidRDefault="00FF65D4" w:rsidP="00FF65D4">
      <w:pPr>
        <w:jc w:val="both"/>
        <w:rPr>
          <w:rFonts w:ascii="Candara" w:hAnsi="Candara"/>
          <w:sz w:val="22"/>
        </w:rPr>
      </w:pPr>
      <w:r w:rsidRPr="00EC74BD">
        <w:rPr>
          <w:rFonts w:ascii="Candara" w:hAnsi="Candara"/>
          <w:sz w:val="22"/>
        </w:rPr>
        <w:t xml:space="preserve">En cas de blocage dans l’obtention d’un permis, autorisations ou Droits de passage, </w:t>
      </w:r>
      <w:r w:rsidR="00A77225">
        <w:rPr>
          <w:rFonts w:ascii="Candara" w:hAnsi="Candara"/>
          <w:sz w:val="22"/>
        </w:rPr>
        <w:t>L’entrepreneur</w:t>
      </w:r>
      <w:r w:rsidRPr="00EC74BD">
        <w:rPr>
          <w:rFonts w:ascii="Candara" w:hAnsi="Candara"/>
          <w:sz w:val="22"/>
        </w:rPr>
        <w:t xml:space="preserve"> transmettra au Client toutes les informations utiles pour lui permettre d’intervenir directement et </w:t>
      </w:r>
      <w:r w:rsidRPr="00EC74BD">
        <w:rPr>
          <w:rFonts w:ascii="Candara" w:hAnsi="Candara"/>
          <w:sz w:val="22"/>
        </w:rPr>
        <w:lastRenderedPageBreak/>
        <w:t>immédiatement pour débloquer la situation et/ou trouver une solution alternative. Les permis, autorisations et Droits de passage délivrés par les autorités compétentes au Client devront être adressés au Fournisseur dès réception de ces derniers afin de ne pas entraver le bon déroulement du Projet.</w:t>
      </w:r>
    </w:p>
    <w:p w:rsidR="00FF65D4" w:rsidRPr="00EC74BD" w:rsidRDefault="00FF65D4" w:rsidP="00FF65D4">
      <w:pPr>
        <w:jc w:val="both"/>
        <w:rPr>
          <w:rFonts w:ascii="Candara" w:hAnsi="Candara"/>
          <w:sz w:val="22"/>
        </w:rPr>
      </w:pPr>
    </w:p>
    <w:p w:rsidR="00FF65D4" w:rsidRPr="00EC74BD" w:rsidRDefault="00FF65D4" w:rsidP="00FF65D4">
      <w:pPr>
        <w:jc w:val="both"/>
        <w:rPr>
          <w:rFonts w:ascii="Candara" w:hAnsi="Candara"/>
          <w:sz w:val="22"/>
        </w:rPr>
      </w:pPr>
      <w:r w:rsidRPr="00EC74BD">
        <w:rPr>
          <w:rFonts w:ascii="Candara" w:hAnsi="Candara"/>
          <w:sz w:val="22"/>
        </w:rPr>
        <w:t>10.3.</w:t>
      </w:r>
      <w:r w:rsidR="00891D79">
        <w:rPr>
          <w:rFonts w:ascii="Candara" w:hAnsi="Candara"/>
          <w:sz w:val="22"/>
        </w:rPr>
        <w:t>3</w:t>
      </w:r>
      <w:r w:rsidRPr="00EC74BD">
        <w:rPr>
          <w:rFonts w:ascii="Candara" w:hAnsi="Candara"/>
          <w:sz w:val="22"/>
        </w:rPr>
        <w:t xml:space="preserve"> La responsabilité du Fournisseur ne saurait être engagée en cas de non-obtention ou de retard dans l’obtention des Autorisations et le Client ne saurait infliger de sanctions ou de pénalités en cas de retard dans le déroulement des travaux lorsque le retard résulte de la non-obtention ou du retard dans l’obtention desdites Autorisations par rapport au Calendrier Prévisionnel d’Exécution sauf s’il est établi que ledit retard ou la non obtention des documents ou autorisations requises  relèvent de la faute ou du fait du fournisseur.</w:t>
      </w:r>
    </w:p>
    <w:p w:rsidR="00FF65D4" w:rsidRPr="00EC74BD" w:rsidRDefault="00FF65D4" w:rsidP="00FF65D4">
      <w:pPr>
        <w:ind w:right="-476"/>
        <w:jc w:val="both"/>
        <w:rPr>
          <w:rFonts w:ascii="Candara" w:hAnsi="Candara" w:cs="Tahoma"/>
          <w:iCs/>
          <w:sz w:val="22"/>
          <w:szCs w:val="22"/>
        </w:rPr>
      </w:pPr>
    </w:p>
    <w:p w:rsidR="00FF65D4" w:rsidRPr="00D102F6" w:rsidRDefault="0011043D" w:rsidP="00FF65D4">
      <w:pPr>
        <w:ind w:right="-476"/>
        <w:jc w:val="both"/>
        <w:rPr>
          <w:rFonts w:ascii="Candara" w:hAnsi="Candara" w:cs="Tahoma"/>
          <w:b/>
          <w:iCs/>
          <w:sz w:val="22"/>
          <w:szCs w:val="22"/>
        </w:rPr>
      </w:pPr>
      <w:r w:rsidRPr="00D102F6">
        <w:rPr>
          <w:rFonts w:ascii="Candara" w:hAnsi="Candara" w:cs="Tahoma"/>
          <w:b/>
          <w:iCs/>
          <w:sz w:val="22"/>
          <w:szCs w:val="22"/>
        </w:rPr>
        <w:t>10.4 Données à caractère personnel</w:t>
      </w:r>
    </w:p>
    <w:p w:rsidR="0011043D" w:rsidRDefault="0011043D" w:rsidP="0011043D">
      <w:pPr>
        <w:jc w:val="both"/>
        <w:rPr>
          <w:rFonts w:ascii="Book Antiqua" w:hAnsi="Book Antiqua"/>
          <w:b/>
          <w:bCs/>
        </w:rPr>
      </w:pPr>
    </w:p>
    <w:p w:rsidR="0011043D" w:rsidRPr="0011043D" w:rsidRDefault="00B838B3" w:rsidP="0011043D">
      <w:pPr>
        <w:jc w:val="both"/>
        <w:rPr>
          <w:rFonts w:ascii="Candara" w:hAnsi="Candara"/>
          <w:b/>
          <w:bCs/>
        </w:rPr>
      </w:pPr>
      <w:r>
        <w:rPr>
          <w:rFonts w:ascii="Candara" w:hAnsi="Candara"/>
          <w:b/>
          <w:bCs/>
        </w:rPr>
        <w:t>10.</w:t>
      </w:r>
      <w:r w:rsidR="0011043D" w:rsidRPr="0011043D">
        <w:rPr>
          <w:rFonts w:ascii="Candara" w:hAnsi="Candara"/>
          <w:b/>
          <w:bCs/>
        </w:rPr>
        <w:t>4.1: Obligations du prestataire spécifiques aux données à caractère personnel</w:t>
      </w:r>
    </w:p>
    <w:p w:rsidR="0011043D" w:rsidRPr="0011043D" w:rsidRDefault="0011043D" w:rsidP="0011043D">
      <w:pPr>
        <w:jc w:val="both"/>
        <w:rPr>
          <w:rFonts w:ascii="Candara" w:hAnsi="Candara"/>
          <w:b/>
          <w:bCs/>
        </w:rPr>
      </w:pPr>
    </w:p>
    <w:p w:rsidR="0011043D" w:rsidRPr="00313A14" w:rsidRDefault="0011043D" w:rsidP="0011043D">
      <w:pPr>
        <w:jc w:val="both"/>
        <w:rPr>
          <w:rFonts w:ascii="Candara" w:hAnsi="Candara"/>
          <w:sz w:val="22"/>
          <w:szCs w:val="22"/>
        </w:rPr>
      </w:pPr>
      <w:r>
        <w:rPr>
          <w:rFonts w:ascii="Candara" w:hAnsi="Candara"/>
        </w:rPr>
        <w:t>S’il manipule des données personnel à l’occasion du présent contrat, l’Entrepreneur</w:t>
      </w:r>
      <w:r w:rsidRPr="0011043D">
        <w:rPr>
          <w:rFonts w:ascii="Candara" w:hAnsi="Candara"/>
        </w:rPr>
        <w:t xml:space="preserve"> reconnait </w:t>
      </w:r>
      <w:r w:rsidRPr="00313A14">
        <w:rPr>
          <w:rFonts w:ascii="Candara" w:hAnsi="Candara"/>
          <w:sz w:val="22"/>
          <w:szCs w:val="22"/>
        </w:rPr>
        <w:t>que les Données dont il accepte le traitement dans le cadre des présentes nécessitent une protection particulière en raison des droits reconnus par la loi aux personnes concernées par ces données et enfin, que la violation de ces règles de protection entache l’image du Client.</w:t>
      </w:r>
    </w:p>
    <w:p w:rsidR="00250DEA" w:rsidRPr="00313A14" w:rsidRDefault="00250DEA" w:rsidP="0011043D">
      <w:pPr>
        <w:jc w:val="both"/>
        <w:rPr>
          <w:rFonts w:ascii="Candara" w:hAnsi="Candara"/>
          <w:sz w:val="22"/>
          <w:szCs w:val="22"/>
        </w:rPr>
      </w:pPr>
      <w:r w:rsidRPr="00313A14">
        <w:rPr>
          <w:rFonts w:ascii="Candara" w:hAnsi="Candara"/>
          <w:sz w:val="22"/>
          <w:szCs w:val="22"/>
        </w:rPr>
        <w:t>A cet égard, l’Entrepreneur est réputé traité les données à caractère personnel en tant que sous-traitant du Client qui est désigné Responsable du traitement par la loi la loi n°2013-450 du 19 Juin 2013 relative à la protection des données à caractère personnel.</w:t>
      </w:r>
    </w:p>
    <w:p w:rsidR="0011043D" w:rsidRPr="00313A14" w:rsidRDefault="0011043D" w:rsidP="0011043D">
      <w:pPr>
        <w:jc w:val="both"/>
        <w:rPr>
          <w:rFonts w:ascii="Candara" w:hAnsi="Candara"/>
          <w:b/>
          <w:bCs/>
          <w:sz w:val="22"/>
          <w:szCs w:val="22"/>
        </w:rPr>
      </w:pPr>
      <w:r w:rsidRPr="00313A14">
        <w:rPr>
          <w:rFonts w:ascii="Candara" w:hAnsi="Candara"/>
          <w:sz w:val="22"/>
          <w:szCs w:val="22"/>
        </w:rPr>
        <w:t>L’entrepreneur s’engage par conséquent à respecter les dispositions légales et réglementaires nationales et internationales relatives à la protection</w:t>
      </w:r>
      <w:r w:rsidRPr="00313A14">
        <w:rPr>
          <w:rFonts w:ascii="Candara" w:hAnsi="Candara"/>
          <w:b/>
          <w:bCs/>
          <w:sz w:val="22"/>
          <w:szCs w:val="22"/>
        </w:rPr>
        <w:t xml:space="preserve"> </w:t>
      </w:r>
      <w:r w:rsidRPr="00313A14">
        <w:rPr>
          <w:rFonts w:ascii="Candara" w:hAnsi="Candara"/>
          <w:sz w:val="22"/>
          <w:szCs w:val="22"/>
        </w:rPr>
        <w:t xml:space="preserve">des Données et notamment la loi n°2013-450 du 19 Juin 2013 relative à la protection des données à caractère personnel et accepte d’indemniser le Client en cas de violation résultant de son inobservation ou de sa défaillance à l’égard desdites  dispositions. </w:t>
      </w:r>
    </w:p>
    <w:p w:rsidR="0011043D" w:rsidRPr="00313A14" w:rsidRDefault="00250DEA" w:rsidP="0011043D">
      <w:pPr>
        <w:jc w:val="both"/>
        <w:rPr>
          <w:rFonts w:ascii="Candara" w:hAnsi="Candara"/>
          <w:sz w:val="22"/>
          <w:szCs w:val="22"/>
        </w:rPr>
      </w:pPr>
      <w:r w:rsidRPr="00313A14">
        <w:rPr>
          <w:rFonts w:ascii="Candara" w:hAnsi="Candara"/>
          <w:sz w:val="22"/>
          <w:szCs w:val="22"/>
        </w:rPr>
        <w:t>L’entrepreneur</w:t>
      </w:r>
      <w:r w:rsidR="0011043D" w:rsidRPr="00313A14">
        <w:rPr>
          <w:rFonts w:ascii="Candara" w:hAnsi="Candara"/>
          <w:sz w:val="22"/>
          <w:szCs w:val="22"/>
        </w:rPr>
        <w:t xml:space="preserve"> s’engage à mettre en place les mesures techniques et organisationnelles nécessaires à la protection des Données Personnelles objet du contrat qu’il accepte d’exécuter. </w:t>
      </w:r>
    </w:p>
    <w:p w:rsidR="0011043D" w:rsidRPr="00313A14" w:rsidRDefault="0011043D" w:rsidP="0011043D">
      <w:pPr>
        <w:jc w:val="both"/>
        <w:rPr>
          <w:rFonts w:ascii="Candara" w:hAnsi="Candara"/>
          <w:sz w:val="22"/>
          <w:szCs w:val="22"/>
        </w:rPr>
      </w:pPr>
      <w:r w:rsidRPr="00313A14">
        <w:rPr>
          <w:rFonts w:ascii="Candara" w:hAnsi="Candara"/>
          <w:sz w:val="22"/>
          <w:szCs w:val="22"/>
        </w:rPr>
        <w:t xml:space="preserve">En conséquence des prescriptions de la loi précitée, </w:t>
      </w:r>
      <w:r w:rsidR="00250DEA" w:rsidRPr="00313A14">
        <w:rPr>
          <w:rFonts w:ascii="Candara" w:hAnsi="Candara"/>
          <w:sz w:val="22"/>
          <w:szCs w:val="22"/>
        </w:rPr>
        <w:t xml:space="preserve">Il </w:t>
      </w:r>
      <w:r w:rsidRPr="00313A14">
        <w:rPr>
          <w:rFonts w:ascii="Candara" w:hAnsi="Candara"/>
          <w:sz w:val="22"/>
          <w:szCs w:val="22"/>
        </w:rPr>
        <w:t xml:space="preserve"> s’engage à :</w:t>
      </w:r>
    </w:p>
    <w:p w:rsidR="0011043D" w:rsidRPr="00313A14" w:rsidRDefault="0011043D" w:rsidP="0011043D">
      <w:pPr>
        <w:jc w:val="both"/>
        <w:rPr>
          <w:rFonts w:ascii="Candara" w:hAnsi="Candara"/>
          <w:sz w:val="22"/>
          <w:szCs w:val="22"/>
        </w:rPr>
      </w:pPr>
    </w:p>
    <w:p w:rsidR="0011043D" w:rsidRPr="00313A14" w:rsidRDefault="0011043D" w:rsidP="0011043D">
      <w:pPr>
        <w:numPr>
          <w:ilvl w:val="0"/>
          <w:numId w:val="36"/>
        </w:numPr>
        <w:shd w:val="clear" w:color="auto" w:fill="FFFFFF"/>
        <w:jc w:val="both"/>
        <w:rPr>
          <w:rFonts w:ascii="Candara" w:hAnsi="Candara"/>
          <w:sz w:val="22"/>
          <w:szCs w:val="22"/>
        </w:rPr>
      </w:pPr>
      <w:r w:rsidRPr="00313A14">
        <w:rPr>
          <w:rFonts w:ascii="Candara" w:hAnsi="Candara"/>
          <w:b/>
          <w:bCs/>
          <w:sz w:val="22"/>
          <w:szCs w:val="22"/>
        </w:rPr>
        <w:t>Traiter les données</w:t>
      </w:r>
      <w:r w:rsidRPr="00313A14">
        <w:rPr>
          <w:rFonts w:ascii="Candara" w:hAnsi="Candara"/>
          <w:sz w:val="22"/>
          <w:szCs w:val="22"/>
        </w:rPr>
        <w:t> </w:t>
      </w:r>
      <w:r w:rsidRPr="00313A14">
        <w:rPr>
          <w:rFonts w:ascii="Candara" w:hAnsi="Candara"/>
          <w:b/>
          <w:bCs/>
          <w:sz w:val="22"/>
          <w:szCs w:val="22"/>
        </w:rPr>
        <w:t>uniquement pour la ou les seule(s) finalité(s)</w:t>
      </w:r>
      <w:r w:rsidRPr="00313A14">
        <w:rPr>
          <w:rFonts w:ascii="Candara" w:hAnsi="Candara"/>
          <w:sz w:val="22"/>
          <w:szCs w:val="22"/>
        </w:rPr>
        <w:t> qui fait/font l’objet du contrat.</w:t>
      </w:r>
    </w:p>
    <w:p w:rsidR="0011043D" w:rsidRPr="00313A14" w:rsidRDefault="0011043D" w:rsidP="0011043D">
      <w:pPr>
        <w:shd w:val="clear" w:color="auto" w:fill="FFFFFF"/>
        <w:ind w:left="720"/>
        <w:jc w:val="both"/>
        <w:rPr>
          <w:rFonts w:ascii="Candara" w:eastAsiaTheme="minorHAnsi" w:hAnsi="Candara"/>
          <w:sz w:val="22"/>
          <w:szCs w:val="22"/>
        </w:rPr>
      </w:pPr>
    </w:p>
    <w:p w:rsidR="0011043D" w:rsidRPr="00313A14" w:rsidRDefault="0011043D" w:rsidP="0011043D">
      <w:pPr>
        <w:numPr>
          <w:ilvl w:val="0"/>
          <w:numId w:val="36"/>
        </w:numPr>
        <w:shd w:val="clear" w:color="auto" w:fill="FFFFFF"/>
        <w:jc w:val="both"/>
        <w:rPr>
          <w:rFonts w:ascii="Candara" w:hAnsi="Candara"/>
          <w:sz w:val="22"/>
          <w:szCs w:val="22"/>
        </w:rPr>
      </w:pPr>
      <w:r w:rsidRPr="00313A14">
        <w:rPr>
          <w:rFonts w:ascii="Candara" w:hAnsi="Candara"/>
          <w:b/>
          <w:bCs/>
          <w:sz w:val="22"/>
          <w:szCs w:val="22"/>
        </w:rPr>
        <w:t>Traiter les données</w:t>
      </w:r>
      <w:r w:rsidRPr="00313A14">
        <w:rPr>
          <w:rFonts w:ascii="Candara" w:hAnsi="Candara"/>
          <w:sz w:val="22"/>
          <w:szCs w:val="22"/>
        </w:rPr>
        <w:t> </w:t>
      </w:r>
      <w:r w:rsidRPr="00313A14">
        <w:rPr>
          <w:rFonts w:ascii="Candara" w:hAnsi="Candara"/>
          <w:b/>
          <w:bCs/>
          <w:sz w:val="22"/>
          <w:szCs w:val="22"/>
        </w:rPr>
        <w:t>conformément aux instructions documentées</w:t>
      </w:r>
      <w:r w:rsidRPr="00313A14">
        <w:rPr>
          <w:rFonts w:ascii="Candara" w:hAnsi="Candara"/>
          <w:sz w:val="22"/>
          <w:szCs w:val="22"/>
        </w:rPr>
        <w:t xml:space="preserve"> du responsable de traitement notamment l’utilisation exclusive du système d’information mis à disposition par le Responsable de Traitement. Si </w:t>
      </w:r>
      <w:r w:rsidR="00250DEA" w:rsidRPr="00313A14">
        <w:rPr>
          <w:rFonts w:ascii="Candara" w:hAnsi="Candara"/>
          <w:sz w:val="22"/>
          <w:szCs w:val="22"/>
        </w:rPr>
        <w:t>L’entrepreneur</w:t>
      </w:r>
      <w:r w:rsidRPr="00313A14">
        <w:rPr>
          <w:rFonts w:ascii="Candara" w:hAnsi="Candara"/>
          <w:sz w:val="22"/>
          <w:szCs w:val="22"/>
        </w:rPr>
        <w:t xml:space="preserve"> considère qu’une instruction constitue une violation de la loi 2013 sur la protection des données ou de toute autre disposition s’appliquant à l’objet du présent contrat, il en informe immédiatement</w:t>
      </w:r>
      <w:r w:rsidRPr="00313A14">
        <w:rPr>
          <w:rFonts w:ascii="Candara" w:hAnsi="Candara"/>
          <w:b/>
          <w:bCs/>
          <w:sz w:val="22"/>
          <w:szCs w:val="22"/>
        </w:rPr>
        <w:t> </w:t>
      </w:r>
      <w:r w:rsidRPr="00313A14">
        <w:rPr>
          <w:rFonts w:ascii="Candara" w:hAnsi="Candara"/>
          <w:sz w:val="22"/>
          <w:szCs w:val="22"/>
        </w:rPr>
        <w:t xml:space="preserve">le responsable de traitement. En outre, si </w:t>
      </w:r>
      <w:r w:rsidR="00250DEA" w:rsidRPr="00313A14">
        <w:rPr>
          <w:rFonts w:ascii="Candara" w:hAnsi="Candara"/>
          <w:sz w:val="22"/>
          <w:szCs w:val="22"/>
        </w:rPr>
        <w:t>L’entrepreneur</w:t>
      </w:r>
      <w:r w:rsidRPr="00313A14">
        <w:rPr>
          <w:rFonts w:ascii="Candara" w:hAnsi="Candara"/>
          <w:sz w:val="22"/>
          <w:szCs w:val="22"/>
        </w:rPr>
        <w:t xml:space="preserve"> est tenu de procéder à un transfert de données vers un pays tiers ou à une organisation internationale, en vertu du droit de l’Etat auquel il est soumis, il doit informer le responsable du traitement de cette obligation juridique avant le traitement, sauf si le droit concerné interdit une telle information pour des motifs importants d'intérêt public.</w:t>
      </w:r>
    </w:p>
    <w:p w:rsidR="0011043D" w:rsidRPr="00313A14" w:rsidRDefault="0011043D" w:rsidP="0011043D">
      <w:pPr>
        <w:shd w:val="clear" w:color="auto" w:fill="FFFFFF"/>
        <w:ind w:left="720"/>
        <w:jc w:val="both"/>
        <w:rPr>
          <w:rFonts w:ascii="Candara" w:eastAsiaTheme="minorHAnsi" w:hAnsi="Candara"/>
          <w:sz w:val="22"/>
          <w:szCs w:val="22"/>
        </w:rPr>
      </w:pPr>
    </w:p>
    <w:p w:rsidR="0011043D" w:rsidRPr="00313A14" w:rsidRDefault="0011043D" w:rsidP="0011043D">
      <w:pPr>
        <w:numPr>
          <w:ilvl w:val="0"/>
          <w:numId w:val="36"/>
        </w:numPr>
        <w:shd w:val="clear" w:color="auto" w:fill="FFFFFF"/>
        <w:jc w:val="both"/>
        <w:rPr>
          <w:rFonts w:ascii="Candara" w:hAnsi="Candara"/>
          <w:sz w:val="22"/>
          <w:szCs w:val="22"/>
        </w:rPr>
      </w:pPr>
      <w:r w:rsidRPr="00313A14">
        <w:rPr>
          <w:rFonts w:ascii="Candara" w:hAnsi="Candara"/>
          <w:b/>
          <w:bCs/>
          <w:sz w:val="22"/>
          <w:szCs w:val="22"/>
        </w:rPr>
        <w:t>garantir la confidentialité</w:t>
      </w:r>
      <w:r w:rsidRPr="00313A14">
        <w:rPr>
          <w:rFonts w:ascii="Candara" w:hAnsi="Candara"/>
          <w:sz w:val="22"/>
          <w:szCs w:val="22"/>
        </w:rPr>
        <w:t> des données à caractère personnel traitées dans le cadre du présent contrat en veillant notamment à ce que les personnes autorisées à traiter ces données:</w:t>
      </w:r>
    </w:p>
    <w:p w:rsidR="0011043D" w:rsidRPr="00313A14" w:rsidRDefault="0011043D" w:rsidP="0011043D">
      <w:pPr>
        <w:numPr>
          <w:ilvl w:val="0"/>
          <w:numId w:val="37"/>
        </w:numPr>
        <w:shd w:val="clear" w:color="auto" w:fill="FFFFFF"/>
        <w:jc w:val="both"/>
        <w:rPr>
          <w:rFonts w:ascii="Candara" w:hAnsi="Candara"/>
          <w:sz w:val="22"/>
          <w:szCs w:val="22"/>
        </w:rPr>
      </w:pPr>
      <w:r w:rsidRPr="00313A14">
        <w:rPr>
          <w:rFonts w:ascii="Candara" w:hAnsi="Candara"/>
          <w:sz w:val="22"/>
          <w:szCs w:val="22"/>
        </w:rPr>
        <w:t>s’engagent à respecter la confidentialité ou soient soumises à une obligation légale appropriée de confidentialité.</w:t>
      </w:r>
    </w:p>
    <w:p w:rsidR="0011043D" w:rsidRPr="00313A14" w:rsidRDefault="0011043D" w:rsidP="0011043D">
      <w:pPr>
        <w:numPr>
          <w:ilvl w:val="0"/>
          <w:numId w:val="37"/>
        </w:numPr>
        <w:shd w:val="clear" w:color="auto" w:fill="FFFFFF"/>
        <w:jc w:val="both"/>
        <w:rPr>
          <w:rFonts w:ascii="Candara" w:hAnsi="Candara"/>
          <w:sz w:val="22"/>
          <w:szCs w:val="22"/>
        </w:rPr>
      </w:pPr>
      <w:r w:rsidRPr="00313A14">
        <w:rPr>
          <w:rFonts w:ascii="Candara" w:hAnsi="Candara"/>
          <w:sz w:val="22"/>
          <w:szCs w:val="22"/>
        </w:rPr>
        <w:t>reçoivent la formation nécessaire en matière de protection des données à caractère personnel.</w:t>
      </w:r>
    </w:p>
    <w:p w:rsidR="0011043D" w:rsidRPr="00313A14" w:rsidRDefault="0011043D" w:rsidP="0011043D">
      <w:pPr>
        <w:shd w:val="clear" w:color="auto" w:fill="FFFFFF"/>
        <w:ind w:left="720"/>
        <w:jc w:val="both"/>
        <w:rPr>
          <w:rFonts w:ascii="Candara" w:eastAsiaTheme="minorHAnsi" w:hAnsi="Candara"/>
          <w:sz w:val="22"/>
          <w:szCs w:val="22"/>
        </w:rPr>
      </w:pPr>
    </w:p>
    <w:p w:rsidR="0011043D" w:rsidRPr="00313A14" w:rsidRDefault="0011043D" w:rsidP="0011043D">
      <w:pPr>
        <w:pStyle w:val="Paragraphedeliste"/>
        <w:numPr>
          <w:ilvl w:val="0"/>
          <w:numId w:val="38"/>
        </w:numPr>
        <w:shd w:val="clear" w:color="auto" w:fill="FFFFFF"/>
        <w:overflowPunct/>
        <w:autoSpaceDE/>
        <w:autoSpaceDN/>
        <w:adjustRightInd/>
        <w:ind w:left="785"/>
        <w:contextualSpacing/>
        <w:textAlignment w:val="auto"/>
        <w:rPr>
          <w:rFonts w:ascii="Candara" w:hAnsi="Candara"/>
          <w:color w:val="71716E"/>
          <w:sz w:val="22"/>
          <w:szCs w:val="22"/>
        </w:rPr>
      </w:pPr>
      <w:r w:rsidRPr="00313A14">
        <w:rPr>
          <w:rFonts w:ascii="Candara" w:hAnsi="Candara"/>
          <w:b/>
          <w:bCs/>
          <w:sz w:val="22"/>
          <w:szCs w:val="22"/>
        </w:rPr>
        <w:t>prendre en compte</w:t>
      </w:r>
      <w:r w:rsidRPr="00313A14">
        <w:rPr>
          <w:rFonts w:ascii="Candara" w:hAnsi="Candara"/>
          <w:sz w:val="22"/>
          <w:szCs w:val="22"/>
        </w:rPr>
        <w:t>, s’agissant des outils, produits, applications ou services qu’il met en œuvre pour traiter les données à caractère personnelles  les principes de</w:t>
      </w:r>
      <w:r w:rsidRPr="00313A14">
        <w:rPr>
          <w:rFonts w:ascii="Candara" w:hAnsi="Candara"/>
          <w:b/>
          <w:bCs/>
          <w:sz w:val="22"/>
          <w:szCs w:val="22"/>
        </w:rPr>
        <w:t> </w:t>
      </w:r>
      <w:r w:rsidRPr="00313A14">
        <w:rPr>
          <w:rFonts w:ascii="Candara" w:hAnsi="Candara"/>
          <w:sz w:val="22"/>
          <w:szCs w:val="22"/>
        </w:rPr>
        <w:t>protection des données dès la conception et de protection des données par défaut.</w:t>
      </w:r>
    </w:p>
    <w:p w:rsidR="0011043D" w:rsidRPr="00313A14" w:rsidRDefault="0011043D" w:rsidP="0011043D">
      <w:pPr>
        <w:pStyle w:val="Paragraphedeliste"/>
        <w:shd w:val="clear" w:color="auto" w:fill="FFFFFF"/>
        <w:ind w:left="785"/>
        <w:rPr>
          <w:rFonts w:ascii="Candara" w:hAnsi="Candara"/>
          <w:color w:val="71716E"/>
          <w:sz w:val="22"/>
          <w:szCs w:val="22"/>
        </w:rPr>
      </w:pPr>
    </w:p>
    <w:p w:rsidR="0011043D" w:rsidRPr="00313A14" w:rsidRDefault="0011043D" w:rsidP="0011043D">
      <w:pPr>
        <w:pStyle w:val="Paragraphedeliste"/>
        <w:numPr>
          <w:ilvl w:val="0"/>
          <w:numId w:val="38"/>
        </w:numPr>
        <w:shd w:val="clear" w:color="auto" w:fill="FFFFFF"/>
        <w:overflowPunct/>
        <w:autoSpaceDE/>
        <w:autoSpaceDN/>
        <w:adjustRightInd/>
        <w:ind w:left="785"/>
        <w:contextualSpacing/>
        <w:textAlignment w:val="auto"/>
        <w:rPr>
          <w:rFonts w:ascii="Candara" w:hAnsi="Candara"/>
          <w:color w:val="71716E"/>
          <w:sz w:val="22"/>
          <w:szCs w:val="22"/>
        </w:rPr>
      </w:pPr>
      <w:r w:rsidRPr="00313A14">
        <w:rPr>
          <w:rFonts w:ascii="Candara" w:hAnsi="Candara"/>
          <w:sz w:val="22"/>
          <w:szCs w:val="22"/>
        </w:rPr>
        <w:t> </w:t>
      </w:r>
      <w:r w:rsidRPr="00313A14">
        <w:rPr>
          <w:rFonts w:ascii="Candara" w:hAnsi="Candara"/>
          <w:b/>
          <w:bCs/>
          <w:sz w:val="22"/>
          <w:szCs w:val="22"/>
        </w:rPr>
        <w:t>A conserver</w:t>
      </w:r>
      <w:r w:rsidRPr="00313A14">
        <w:rPr>
          <w:rFonts w:ascii="Candara" w:hAnsi="Candara"/>
          <w:sz w:val="22"/>
          <w:szCs w:val="22"/>
        </w:rPr>
        <w:t xml:space="preserve"> aux données traitées, leur entière intégrité en s’assurant  qu’elles ne soient, notamment ni déformées, ni endommagées.</w:t>
      </w:r>
    </w:p>
    <w:p w:rsidR="0011043D" w:rsidRPr="00313A14" w:rsidRDefault="0011043D" w:rsidP="0011043D">
      <w:pPr>
        <w:shd w:val="clear" w:color="auto" w:fill="FFFFFF"/>
        <w:jc w:val="both"/>
        <w:rPr>
          <w:rFonts w:ascii="Candara" w:hAnsi="Candara"/>
          <w:color w:val="71716E"/>
          <w:sz w:val="22"/>
          <w:szCs w:val="22"/>
        </w:rPr>
      </w:pPr>
    </w:p>
    <w:p w:rsidR="0011043D" w:rsidRPr="00313A14" w:rsidRDefault="0011043D" w:rsidP="0011043D">
      <w:pPr>
        <w:numPr>
          <w:ilvl w:val="0"/>
          <w:numId w:val="38"/>
        </w:numPr>
        <w:shd w:val="clear" w:color="auto" w:fill="FFFFFF"/>
        <w:ind w:left="785"/>
        <w:jc w:val="both"/>
        <w:rPr>
          <w:rFonts w:ascii="Candara" w:hAnsi="Candara"/>
          <w:color w:val="71716E"/>
          <w:sz w:val="22"/>
          <w:szCs w:val="22"/>
        </w:rPr>
      </w:pPr>
      <w:r w:rsidRPr="00313A14">
        <w:rPr>
          <w:rFonts w:ascii="Candara" w:hAnsi="Candara"/>
          <w:b/>
          <w:bCs/>
          <w:sz w:val="22"/>
          <w:szCs w:val="22"/>
        </w:rPr>
        <w:t>A ne rendre les données</w:t>
      </w:r>
      <w:r w:rsidRPr="00313A14">
        <w:rPr>
          <w:rFonts w:ascii="Candara" w:hAnsi="Candara"/>
          <w:sz w:val="22"/>
          <w:szCs w:val="22"/>
        </w:rPr>
        <w:t xml:space="preserve"> traitées accessibles qu’aux personnes autorisées aux fins de l’exécution du contrat.</w:t>
      </w:r>
    </w:p>
    <w:p w:rsidR="0011043D" w:rsidRPr="00313A14" w:rsidRDefault="0011043D" w:rsidP="0011043D">
      <w:pPr>
        <w:shd w:val="clear" w:color="auto" w:fill="FFFFFF"/>
        <w:jc w:val="both"/>
        <w:rPr>
          <w:rFonts w:ascii="Candara" w:hAnsi="Candara"/>
          <w:color w:val="71716E"/>
          <w:sz w:val="22"/>
          <w:szCs w:val="22"/>
        </w:rPr>
      </w:pPr>
    </w:p>
    <w:p w:rsidR="0011043D" w:rsidRPr="00313A14" w:rsidRDefault="0011043D" w:rsidP="0011043D">
      <w:pPr>
        <w:numPr>
          <w:ilvl w:val="0"/>
          <w:numId w:val="38"/>
        </w:numPr>
        <w:shd w:val="clear" w:color="auto" w:fill="FFFFFF"/>
        <w:ind w:left="785"/>
        <w:jc w:val="both"/>
        <w:rPr>
          <w:rFonts w:ascii="Candara" w:hAnsi="Candara"/>
          <w:color w:val="71716E"/>
          <w:sz w:val="22"/>
          <w:szCs w:val="22"/>
        </w:rPr>
      </w:pPr>
      <w:r w:rsidRPr="00313A14">
        <w:rPr>
          <w:rFonts w:ascii="Candara" w:hAnsi="Candara"/>
          <w:b/>
          <w:bCs/>
          <w:sz w:val="22"/>
          <w:szCs w:val="22"/>
        </w:rPr>
        <w:t>à ne pas transférer de Données</w:t>
      </w:r>
      <w:r w:rsidRPr="00313A14">
        <w:rPr>
          <w:rFonts w:ascii="Candara" w:hAnsi="Candara"/>
          <w:sz w:val="22"/>
          <w:szCs w:val="22"/>
        </w:rPr>
        <w:t xml:space="preserve"> à destination d’une personne physique ou morale, quelle qu’elle soit, et quel que soit son Etat de localisation, sauf accord express, écrit et préalable du Client</w:t>
      </w:r>
      <w:r w:rsidRPr="00313A14">
        <w:rPr>
          <w:rFonts w:ascii="Candara" w:hAnsi="Candara"/>
          <w:b/>
          <w:bCs/>
          <w:color w:val="333333"/>
          <w:sz w:val="22"/>
          <w:szCs w:val="22"/>
        </w:rPr>
        <w:t xml:space="preserve"> </w:t>
      </w:r>
      <w:r w:rsidRPr="00313A14">
        <w:rPr>
          <w:rFonts w:ascii="Candara" w:hAnsi="Candara"/>
          <w:color w:val="333333"/>
          <w:sz w:val="22"/>
          <w:szCs w:val="22"/>
        </w:rPr>
        <w:t>dans le cadre de la sous-traitance ultérieure imposée par le traitement qui lui a été confié ou par son organisation ou encore par la règlementation de son secteur d’activité.</w:t>
      </w:r>
    </w:p>
    <w:p w:rsidR="0011043D" w:rsidRPr="00313A14" w:rsidRDefault="0011043D" w:rsidP="0011043D">
      <w:pPr>
        <w:shd w:val="clear" w:color="auto" w:fill="FFFFFF"/>
        <w:jc w:val="both"/>
        <w:rPr>
          <w:rFonts w:ascii="Candara" w:hAnsi="Candara"/>
          <w:color w:val="71716E"/>
          <w:sz w:val="22"/>
          <w:szCs w:val="22"/>
        </w:rPr>
      </w:pPr>
    </w:p>
    <w:p w:rsidR="0011043D" w:rsidRPr="00313A14" w:rsidRDefault="0011043D" w:rsidP="0011043D">
      <w:pPr>
        <w:numPr>
          <w:ilvl w:val="0"/>
          <w:numId w:val="38"/>
        </w:numPr>
        <w:shd w:val="clear" w:color="auto" w:fill="FFFFFF"/>
        <w:ind w:left="785"/>
        <w:jc w:val="both"/>
        <w:rPr>
          <w:rFonts w:ascii="Candara" w:hAnsi="Candara"/>
          <w:color w:val="71716E"/>
          <w:sz w:val="22"/>
          <w:szCs w:val="22"/>
          <w:lang w:val="en-CA"/>
        </w:rPr>
      </w:pPr>
      <w:r w:rsidRPr="00313A14">
        <w:rPr>
          <w:rFonts w:ascii="Candara" w:hAnsi="Candara"/>
          <w:b/>
          <w:bCs/>
          <w:color w:val="333333"/>
          <w:sz w:val="22"/>
          <w:szCs w:val="22"/>
        </w:rPr>
        <w:t>Sous-traitance</w:t>
      </w:r>
    </w:p>
    <w:p w:rsidR="0011043D" w:rsidRPr="00313A14" w:rsidRDefault="00250DEA" w:rsidP="0011043D">
      <w:pPr>
        <w:shd w:val="clear" w:color="auto" w:fill="FFFFFF"/>
        <w:ind w:left="708"/>
        <w:jc w:val="both"/>
        <w:rPr>
          <w:rFonts w:ascii="Candara" w:hAnsi="Candara"/>
          <w:sz w:val="22"/>
          <w:szCs w:val="22"/>
        </w:rPr>
      </w:pPr>
      <w:r w:rsidRPr="00313A14">
        <w:rPr>
          <w:rFonts w:ascii="Candara" w:hAnsi="Candara"/>
          <w:b/>
          <w:bCs/>
          <w:sz w:val="22"/>
          <w:szCs w:val="22"/>
        </w:rPr>
        <w:t>L’entrepreneur</w:t>
      </w:r>
      <w:r w:rsidR="0011043D" w:rsidRPr="00313A14">
        <w:rPr>
          <w:rFonts w:ascii="Candara" w:hAnsi="Candara"/>
          <w:b/>
          <w:bCs/>
          <w:sz w:val="22"/>
          <w:szCs w:val="22"/>
        </w:rPr>
        <w:t xml:space="preserve"> </w:t>
      </w:r>
      <w:r w:rsidR="0011043D" w:rsidRPr="00313A14">
        <w:rPr>
          <w:rFonts w:ascii="Candara" w:hAnsi="Candara"/>
          <w:sz w:val="22"/>
          <w:szCs w:val="22"/>
        </w:rPr>
        <w:t>peut faire appel à un autre sous-traitant (ci-après, « le sous-traitant ultérieur ») pour mener des activités de traitement spécifiques. Dans ce cas, il informe préalablement et par écrit le responsable de traitement de tout changement envisagé concernant le recours, l’ajout ou le remplacement de sous-traitants. Cette information indiquera clairement les activités de traitement sous-traitées, l’identité et les coordonnées du sous-traitant et les dates du contrat de sous-traitance.</w:t>
      </w:r>
    </w:p>
    <w:p w:rsidR="0011043D" w:rsidRPr="00313A14" w:rsidRDefault="0011043D" w:rsidP="0011043D">
      <w:pPr>
        <w:shd w:val="clear" w:color="auto" w:fill="FFFFFF"/>
        <w:ind w:left="708"/>
        <w:jc w:val="both"/>
        <w:rPr>
          <w:rFonts w:ascii="Candara" w:hAnsi="Candara"/>
          <w:sz w:val="22"/>
          <w:szCs w:val="22"/>
        </w:rPr>
      </w:pPr>
      <w:r w:rsidRPr="00313A14">
        <w:rPr>
          <w:rFonts w:ascii="Candara" w:hAnsi="Candara"/>
          <w:sz w:val="22"/>
          <w:szCs w:val="22"/>
        </w:rPr>
        <w:t>Le responsable de traitement dispose d’un délai minium de 72 heures à compter de la date de réception de cette information pour présenter ses objections. Cette sous-traitance ne peut être effectuée que si le responsable de traitement n'a pas émis d'objection pendant le délai convenu.</w:t>
      </w:r>
    </w:p>
    <w:p w:rsidR="0011043D" w:rsidRPr="00313A14" w:rsidRDefault="0011043D" w:rsidP="0011043D">
      <w:pPr>
        <w:ind w:left="708"/>
        <w:jc w:val="both"/>
        <w:rPr>
          <w:rFonts w:ascii="Candara" w:hAnsi="Candara"/>
          <w:sz w:val="22"/>
          <w:szCs w:val="22"/>
          <w:shd w:val="clear" w:color="auto" w:fill="FFFFFF"/>
        </w:rPr>
      </w:pPr>
      <w:r w:rsidRPr="00313A14">
        <w:rPr>
          <w:rFonts w:ascii="Candara" w:hAnsi="Candara"/>
          <w:sz w:val="22"/>
          <w:szCs w:val="22"/>
          <w:shd w:val="clear" w:color="auto" w:fill="FFFFFF"/>
        </w:rPr>
        <w:t xml:space="preserve">Le sous-traitant ultérieur est tenu de respecter les obligations du présent contrat pour le compte et selon les instructions du responsable de traitement. Il appartient au Prestataire en sa qualité  de sous-traitant initial de s’assurer que le sous-traitant ultérieur présente les mêmes garanties suffisantes quant à la mise en œuvre de mesures techniques et organisationnelles appropriées de manière à ce que le traitement réponde aux exigences de la loi relative à la protection des données à caractère personnel. Si le sous-traitant ultérieur ne remplit pas ses obligations en matière de protection des données, </w:t>
      </w:r>
      <w:r w:rsidR="00250DEA" w:rsidRPr="00313A14">
        <w:rPr>
          <w:rFonts w:ascii="Candara" w:hAnsi="Candara"/>
          <w:sz w:val="22"/>
          <w:szCs w:val="22"/>
          <w:shd w:val="clear" w:color="auto" w:fill="FFFFFF"/>
        </w:rPr>
        <w:t>L’entrepreneur</w:t>
      </w:r>
      <w:r w:rsidRPr="00313A14">
        <w:rPr>
          <w:rFonts w:ascii="Candara" w:hAnsi="Candara"/>
          <w:sz w:val="22"/>
          <w:szCs w:val="22"/>
          <w:shd w:val="clear" w:color="auto" w:fill="FFFFFF"/>
        </w:rPr>
        <w:t xml:space="preserve"> demeure pleinement responsable devant le responsable de traitement de l’exécution par l’autre sous-traitant de ses obligations.</w:t>
      </w:r>
    </w:p>
    <w:p w:rsidR="0011043D" w:rsidRPr="00313A14" w:rsidRDefault="0011043D" w:rsidP="0011043D">
      <w:pPr>
        <w:ind w:left="708"/>
        <w:jc w:val="both"/>
        <w:rPr>
          <w:rFonts w:ascii="Candara" w:hAnsi="Candara"/>
          <w:sz w:val="22"/>
          <w:szCs w:val="22"/>
          <w:shd w:val="clear" w:color="auto" w:fill="FFFFFF"/>
        </w:rPr>
      </w:pPr>
    </w:p>
    <w:p w:rsidR="0011043D" w:rsidRPr="00313A14" w:rsidRDefault="0011043D" w:rsidP="0011043D">
      <w:pPr>
        <w:pStyle w:val="Paragraphedeliste"/>
        <w:numPr>
          <w:ilvl w:val="0"/>
          <w:numId w:val="38"/>
        </w:numPr>
        <w:shd w:val="clear" w:color="auto" w:fill="FFFFFF"/>
        <w:overflowPunct/>
        <w:autoSpaceDE/>
        <w:autoSpaceDN/>
        <w:adjustRightInd/>
        <w:ind w:left="785"/>
        <w:contextualSpacing/>
        <w:textAlignment w:val="auto"/>
        <w:rPr>
          <w:rFonts w:ascii="Candara" w:hAnsi="Candara"/>
          <w:color w:val="71716E"/>
          <w:sz w:val="22"/>
          <w:szCs w:val="22"/>
        </w:rPr>
      </w:pPr>
      <w:r w:rsidRPr="00313A14">
        <w:rPr>
          <w:rFonts w:ascii="Candara" w:hAnsi="Candara"/>
          <w:b/>
          <w:bCs/>
          <w:color w:val="333333"/>
          <w:sz w:val="22"/>
          <w:szCs w:val="22"/>
        </w:rPr>
        <w:t>Exercice des droits des personnes concernées</w:t>
      </w:r>
    </w:p>
    <w:p w:rsidR="0011043D" w:rsidRPr="00313A14" w:rsidRDefault="0011043D" w:rsidP="0011043D">
      <w:pPr>
        <w:shd w:val="clear" w:color="auto" w:fill="FFFFFF"/>
        <w:ind w:left="708"/>
        <w:jc w:val="both"/>
        <w:rPr>
          <w:rFonts w:ascii="Candara" w:hAnsi="Candara"/>
          <w:sz w:val="22"/>
          <w:szCs w:val="22"/>
        </w:rPr>
      </w:pPr>
      <w:r w:rsidRPr="00313A14">
        <w:rPr>
          <w:rFonts w:ascii="Candara" w:hAnsi="Candara"/>
          <w:sz w:val="22"/>
          <w:szCs w:val="22"/>
        </w:rPr>
        <w:t xml:space="preserve">Dans la mesure du possible, </w:t>
      </w:r>
      <w:r w:rsidR="00250DEA" w:rsidRPr="00313A14">
        <w:rPr>
          <w:rFonts w:ascii="Candara" w:hAnsi="Candara"/>
          <w:sz w:val="22"/>
          <w:szCs w:val="22"/>
        </w:rPr>
        <w:t>L’entrepreneur</w:t>
      </w:r>
      <w:r w:rsidRPr="00313A14">
        <w:rPr>
          <w:rFonts w:ascii="Candara" w:hAnsi="Candara"/>
          <w:sz w:val="22"/>
          <w:szCs w:val="22"/>
        </w:rPr>
        <w:t xml:space="preserve"> doit aider le responsable de traitement à s’acquitter de son obligation de donner suite aux demandes d’exercice des droits des personnes concernées : droit d’accès, de rectification, d’effacement et d’opposition, droit à la limitation du traitement, droit à la portabilité des données, droit de ne pas faire l’objet d’une décision individuelle automatisée (y compris le profilage).</w:t>
      </w:r>
    </w:p>
    <w:p w:rsidR="0011043D" w:rsidRPr="00313A14" w:rsidRDefault="0011043D" w:rsidP="0011043D">
      <w:pPr>
        <w:shd w:val="clear" w:color="auto" w:fill="FFFFFF"/>
        <w:jc w:val="both"/>
        <w:rPr>
          <w:rFonts w:ascii="Candara" w:hAnsi="Candara"/>
          <w:sz w:val="22"/>
          <w:szCs w:val="22"/>
        </w:rPr>
      </w:pPr>
      <w:r w:rsidRPr="00313A14">
        <w:rPr>
          <w:rFonts w:ascii="Candara" w:hAnsi="Candara"/>
          <w:sz w:val="22"/>
          <w:szCs w:val="22"/>
        </w:rPr>
        <w:t xml:space="preserve">Lorsque les personnes concernées formulent auprès du Prestataire des demandes d’exercice de leurs droits, </w:t>
      </w:r>
      <w:r w:rsidR="00250DEA" w:rsidRPr="00313A14">
        <w:rPr>
          <w:rFonts w:ascii="Candara" w:hAnsi="Candara"/>
          <w:sz w:val="22"/>
          <w:szCs w:val="22"/>
        </w:rPr>
        <w:t>L’entrepreneur</w:t>
      </w:r>
      <w:r w:rsidRPr="00313A14">
        <w:rPr>
          <w:rFonts w:ascii="Candara" w:hAnsi="Candara"/>
          <w:sz w:val="22"/>
          <w:szCs w:val="22"/>
        </w:rPr>
        <w:t xml:space="preserve"> doit adresser ces demandes dès réception par courrier électronique à l’adresse du correspondant à la protection des données à caractère personnelle.</w:t>
      </w:r>
    </w:p>
    <w:p w:rsidR="0011043D" w:rsidRPr="00313A14" w:rsidRDefault="0011043D" w:rsidP="0011043D">
      <w:pPr>
        <w:shd w:val="clear" w:color="auto" w:fill="FFFFFF"/>
        <w:jc w:val="both"/>
        <w:rPr>
          <w:rFonts w:ascii="Candara" w:hAnsi="Candara"/>
          <w:sz w:val="22"/>
          <w:szCs w:val="22"/>
        </w:rPr>
      </w:pPr>
    </w:p>
    <w:p w:rsidR="0011043D" w:rsidRPr="00313A14" w:rsidRDefault="0011043D" w:rsidP="0011043D">
      <w:pPr>
        <w:pStyle w:val="Paragraphedeliste"/>
        <w:numPr>
          <w:ilvl w:val="0"/>
          <w:numId w:val="38"/>
        </w:numPr>
        <w:shd w:val="clear" w:color="auto" w:fill="FFFFFF"/>
        <w:overflowPunct/>
        <w:autoSpaceDE/>
        <w:autoSpaceDN/>
        <w:adjustRightInd/>
        <w:ind w:left="785"/>
        <w:contextualSpacing/>
        <w:textAlignment w:val="auto"/>
        <w:rPr>
          <w:rFonts w:ascii="Candara" w:hAnsi="Candara"/>
          <w:color w:val="71716E"/>
          <w:sz w:val="22"/>
          <w:szCs w:val="22"/>
        </w:rPr>
      </w:pPr>
      <w:r w:rsidRPr="00313A14">
        <w:rPr>
          <w:rFonts w:ascii="Candara" w:hAnsi="Candara"/>
          <w:b/>
          <w:bCs/>
          <w:color w:val="333333"/>
          <w:sz w:val="22"/>
          <w:szCs w:val="22"/>
        </w:rPr>
        <w:t>Aide du sous-traitant dans le cadre du respect par le responsable de traitement de ses obligations</w:t>
      </w:r>
    </w:p>
    <w:p w:rsidR="0011043D" w:rsidRPr="00313A14" w:rsidRDefault="00250DEA" w:rsidP="0011043D">
      <w:pPr>
        <w:shd w:val="clear" w:color="auto" w:fill="FFFFFF"/>
        <w:jc w:val="both"/>
        <w:rPr>
          <w:rFonts w:ascii="Candara" w:hAnsi="Candara"/>
          <w:sz w:val="22"/>
          <w:szCs w:val="22"/>
        </w:rPr>
      </w:pPr>
      <w:r w:rsidRPr="00313A14">
        <w:rPr>
          <w:rFonts w:ascii="Candara" w:hAnsi="Candara"/>
          <w:sz w:val="22"/>
          <w:szCs w:val="22"/>
        </w:rPr>
        <w:t>L’entrepreneur</w:t>
      </w:r>
      <w:r w:rsidR="0011043D" w:rsidRPr="00313A14">
        <w:rPr>
          <w:rFonts w:ascii="Candara" w:hAnsi="Candara"/>
          <w:sz w:val="22"/>
          <w:szCs w:val="22"/>
        </w:rPr>
        <w:t xml:space="preserve"> aide le responsable de traitement pour la réalisation d’analyses d’impact relative à la protection des données dans le cadre du projet qui lui est confié en vertu du contrat.</w:t>
      </w:r>
    </w:p>
    <w:p w:rsidR="0011043D" w:rsidRPr="00313A14" w:rsidRDefault="00250DEA" w:rsidP="0011043D">
      <w:pPr>
        <w:shd w:val="clear" w:color="auto" w:fill="FFFFFF"/>
        <w:jc w:val="both"/>
        <w:rPr>
          <w:rFonts w:ascii="Candara" w:hAnsi="Candara"/>
          <w:sz w:val="22"/>
          <w:szCs w:val="22"/>
        </w:rPr>
      </w:pPr>
      <w:r w:rsidRPr="00313A14">
        <w:rPr>
          <w:rFonts w:ascii="Candara" w:hAnsi="Candara"/>
          <w:sz w:val="22"/>
          <w:szCs w:val="22"/>
        </w:rPr>
        <w:t>L’entrepreneur</w:t>
      </w:r>
      <w:r w:rsidR="0011043D" w:rsidRPr="00313A14">
        <w:rPr>
          <w:rFonts w:ascii="Candara" w:hAnsi="Candara"/>
          <w:sz w:val="22"/>
          <w:szCs w:val="22"/>
        </w:rPr>
        <w:t xml:space="preserve"> aide le responsable de traitement pour la réalisation de la consultation préalable de l’autorité de contrôle.</w:t>
      </w:r>
    </w:p>
    <w:p w:rsidR="0011043D" w:rsidRPr="00313A14" w:rsidRDefault="0011043D" w:rsidP="0011043D">
      <w:pPr>
        <w:shd w:val="clear" w:color="auto" w:fill="FFFFFF"/>
        <w:jc w:val="both"/>
        <w:rPr>
          <w:rFonts w:ascii="Candara" w:hAnsi="Candara"/>
          <w:sz w:val="22"/>
          <w:szCs w:val="22"/>
        </w:rPr>
      </w:pPr>
    </w:p>
    <w:p w:rsidR="0011043D" w:rsidRPr="00313A14" w:rsidRDefault="0011043D" w:rsidP="0011043D">
      <w:pPr>
        <w:pStyle w:val="Paragraphedeliste"/>
        <w:numPr>
          <w:ilvl w:val="0"/>
          <w:numId w:val="38"/>
        </w:numPr>
        <w:shd w:val="clear" w:color="auto" w:fill="FFFFFF"/>
        <w:overflowPunct/>
        <w:autoSpaceDE/>
        <w:autoSpaceDN/>
        <w:adjustRightInd/>
        <w:ind w:left="785"/>
        <w:contextualSpacing/>
        <w:textAlignment w:val="auto"/>
        <w:rPr>
          <w:rFonts w:ascii="Candara" w:hAnsi="Candara"/>
          <w:color w:val="71716E"/>
          <w:sz w:val="22"/>
          <w:szCs w:val="22"/>
          <w:lang w:val="en-CA"/>
        </w:rPr>
      </w:pPr>
      <w:r w:rsidRPr="00313A14">
        <w:rPr>
          <w:rFonts w:ascii="Candara" w:hAnsi="Candara"/>
          <w:b/>
          <w:bCs/>
          <w:color w:val="333333"/>
          <w:sz w:val="22"/>
          <w:szCs w:val="22"/>
        </w:rPr>
        <w:t>Mesures de sécurité</w:t>
      </w:r>
    </w:p>
    <w:p w:rsidR="0011043D" w:rsidRPr="00313A14" w:rsidRDefault="00250DEA" w:rsidP="0011043D">
      <w:pPr>
        <w:shd w:val="clear" w:color="auto" w:fill="FFFFFF"/>
        <w:jc w:val="both"/>
        <w:rPr>
          <w:rFonts w:ascii="Candara" w:hAnsi="Candara"/>
          <w:sz w:val="22"/>
          <w:szCs w:val="22"/>
        </w:rPr>
      </w:pPr>
      <w:r w:rsidRPr="00313A14">
        <w:rPr>
          <w:rFonts w:ascii="Candara" w:hAnsi="Candara"/>
          <w:sz w:val="22"/>
          <w:szCs w:val="22"/>
        </w:rPr>
        <w:t>L’entrepreneur</w:t>
      </w:r>
      <w:r w:rsidR="0011043D" w:rsidRPr="00313A14">
        <w:rPr>
          <w:rFonts w:ascii="Candara" w:hAnsi="Candara"/>
          <w:sz w:val="22"/>
          <w:szCs w:val="22"/>
        </w:rPr>
        <w:t xml:space="preserve"> s’engage à mettre en œuvre les mesures de sécurité prévues soit par la certification dont il bénéficie soit par la description de mesures techniques et organisationnelles garantissant un niveau de sécurité adapté au risque, y compris, entre autres :</w:t>
      </w:r>
    </w:p>
    <w:p w:rsidR="0011043D" w:rsidRPr="00313A14" w:rsidRDefault="0011043D" w:rsidP="0011043D">
      <w:pPr>
        <w:numPr>
          <w:ilvl w:val="0"/>
          <w:numId w:val="39"/>
        </w:numPr>
        <w:shd w:val="clear" w:color="auto" w:fill="FFFFFF"/>
        <w:jc w:val="both"/>
        <w:rPr>
          <w:rFonts w:ascii="Candara" w:hAnsi="Candara"/>
          <w:sz w:val="22"/>
          <w:szCs w:val="22"/>
        </w:rPr>
      </w:pPr>
      <w:r w:rsidRPr="00313A14">
        <w:rPr>
          <w:rFonts w:ascii="Candara" w:hAnsi="Candara"/>
          <w:sz w:val="22"/>
          <w:szCs w:val="22"/>
        </w:rPr>
        <w:t>la pseudonymisation et le chiffrement des données à caractère personnel ;</w:t>
      </w:r>
    </w:p>
    <w:p w:rsidR="0011043D" w:rsidRPr="00313A14" w:rsidRDefault="0011043D" w:rsidP="0011043D">
      <w:pPr>
        <w:numPr>
          <w:ilvl w:val="0"/>
          <w:numId w:val="39"/>
        </w:numPr>
        <w:shd w:val="clear" w:color="auto" w:fill="FFFFFF"/>
        <w:jc w:val="both"/>
        <w:rPr>
          <w:rFonts w:ascii="Candara" w:hAnsi="Candara"/>
          <w:sz w:val="22"/>
          <w:szCs w:val="22"/>
        </w:rPr>
      </w:pPr>
      <w:r w:rsidRPr="00313A14">
        <w:rPr>
          <w:rFonts w:ascii="Candara" w:hAnsi="Candara"/>
          <w:sz w:val="22"/>
          <w:szCs w:val="22"/>
        </w:rPr>
        <w:t>les moyens permettant de garantir la confidentialité, l'intégrité, la disponibilité et la résilience constantes des systèmes et des services de traitement;</w:t>
      </w:r>
    </w:p>
    <w:p w:rsidR="0011043D" w:rsidRPr="00313A14" w:rsidRDefault="0011043D" w:rsidP="0011043D">
      <w:pPr>
        <w:numPr>
          <w:ilvl w:val="0"/>
          <w:numId w:val="39"/>
        </w:numPr>
        <w:shd w:val="clear" w:color="auto" w:fill="FFFFFF"/>
        <w:jc w:val="both"/>
        <w:rPr>
          <w:rFonts w:ascii="Candara" w:hAnsi="Candara"/>
          <w:sz w:val="22"/>
          <w:szCs w:val="22"/>
        </w:rPr>
      </w:pPr>
      <w:r w:rsidRPr="00313A14">
        <w:rPr>
          <w:rFonts w:ascii="Candara" w:hAnsi="Candara"/>
          <w:sz w:val="22"/>
          <w:szCs w:val="22"/>
        </w:rPr>
        <w:t>les moyens permettant de rétablir la disponibilité des données à caractère personnel et l'accès à celles-ci dans des délais appropriés en cas d'incident physique ou technique;</w:t>
      </w:r>
    </w:p>
    <w:p w:rsidR="0011043D" w:rsidRPr="00313A14" w:rsidRDefault="0011043D" w:rsidP="0011043D">
      <w:pPr>
        <w:numPr>
          <w:ilvl w:val="0"/>
          <w:numId w:val="39"/>
        </w:numPr>
        <w:shd w:val="clear" w:color="auto" w:fill="FFFFFF"/>
        <w:jc w:val="both"/>
        <w:rPr>
          <w:rFonts w:ascii="Candara" w:hAnsi="Candara"/>
          <w:sz w:val="22"/>
          <w:szCs w:val="22"/>
        </w:rPr>
      </w:pPr>
      <w:r w:rsidRPr="00313A14">
        <w:rPr>
          <w:rFonts w:ascii="Candara" w:hAnsi="Candara"/>
          <w:sz w:val="22"/>
          <w:szCs w:val="22"/>
        </w:rPr>
        <w:lastRenderedPageBreak/>
        <w:t>une procédure visant à tester, à analyser et à évaluer régulièrement l'efficacité des mesures techniques et organisationnelles pour assurer la sécurité du traitement.</w:t>
      </w:r>
    </w:p>
    <w:p w:rsidR="0011043D" w:rsidRPr="00313A14" w:rsidRDefault="0011043D" w:rsidP="0011043D">
      <w:pPr>
        <w:shd w:val="clear" w:color="auto" w:fill="FFFFFF"/>
        <w:jc w:val="both"/>
        <w:rPr>
          <w:rFonts w:ascii="Candara" w:eastAsiaTheme="minorHAnsi" w:hAnsi="Candara"/>
          <w:sz w:val="22"/>
          <w:szCs w:val="22"/>
        </w:rPr>
      </w:pPr>
      <w:r w:rsidRPr="00313A14">
        <w:rPr>
          <w:rFonts w:ascii="Candara" w:hAnsi="Candara"/>
          <w:sz w:val="22"/>
          <w:szCs w:val="22"/>
        </w:rPr>
        <w:t xml:space="preserve">Si les mesures de sécurité qu’offre </w:t>
      </w:r>
      <w:r w:rsidR="00250DEA" w:rsidRPr="00313A14">
        <w:rPr>
          <w:rFonts w:ascii="Candara" w:hAnsi="Candara"/>
          <w:sz w:val="22"/>
          <w:szCs w:val="22"/>
        </w:rPr>
        <w:t>L’entrepreneur</w:t>
      </w:r>
      <w:r w:rsidRPr="00313A14">
        <w:rPr>
          <w:rFonts w:ascii="Candara" w:hAnsi="Candara"/>
          <w:sz w:val="22"/>
          <w:szCs w:val="22"/>
        </w:rPr>
        <w:t xml:space="preserve"> sont fondées sur une certification, ce dernier devra la produire à la signature du contrat, si les mesures de sécurités prévues doivent être décrites, </w:t>
      </w:r>
      <w:r w:rsidR="00250DEA" w:rsidRPr="00313A14">
        <w:rPr>
          <w:rFonts w:ascii="Candara" w:hAnsi="Candara"/>
          <w:sz w:val="22"/>
          <w:szCs w:val="22"/>
        </w:rPr>
        <w:t>L’entrepreneur</w:t>
      </w:r>
      <w:r w:rsidRPr="00313A14">
        <w:rPr>
          <w:rFonts w:ascii="Candara" w:hAnsi="Candara"/>
          <w:sz w:val="22"/>
          <w:szCs w:val="22"/>
        </w:rPr>
        <w:t xml:space="preserve"> fournira une description détaillée desdites mesures dès la signature du contrat.</w:t>
      </w:r>
    </w:p>
    <w:p w:rsidR="0011043D" w:rsidRPr="00313A14" w:rsidRDefault="0011043D" w:rsidP="0011043D">
      <w:pPr>
        <w:shd w:val="clear" w:color="auto" w:fill="FFFFFF"/>
        <w:jc w:val="both"/>
        <w:rPr>
          <w:rFonts w:ascii="Candara" w:hAnsi="Candara"/>
          <w:sz w:val="22"/>
          <w:szCs w:val="22"/>
        </w:rPr>
      </w:pPr>
    </w:p>
    <w:p w:rsidR="0011043D" w:rsidRPr="00313A14" w:rsidRDefault="0011043D" w:rsidP="0011043D">
      <w:pPr>
        <w:pStyle w:val="Paragraphedeliste"/>
        <w:numPr>
          <w:ilvl w:val="0"/>
          <w:numId w:val="38"/>
        </w:numPr>
        <w:shd w:val="clear" w:color="auto" w:fill="FFFFFF"/>
        <w:overflowPunct/>
        <w:autoSpaceDE/>
        <w:autoSpaceDN/>
        <w:adjustRightInd/>
        <w:ind w:left="785"/>
        <w:contextualSpacing/>
        <w:textAlignment w:val="auto"/>
        <w:rPr>
          <w:rFonts w:ascii="Candara" w:hAnsi="Candara"/>
          <w:color w:val="71716E"/>
          <w:sz w:val="22"/>
          <w:szCs w:val="22"/>
          <w:lang w:val="en-CA"/>
        </w:rPr>
      </w:pPr>
      <w:r w:rsidRPr="00313A14">
        <w:rPr>
          <w:rFonts w:ascii="Candara" w:hAnsi="Candara"/>
          <w:b/>
          <w:bCs/>
          <w:color w:val="333333"/>
          <w:sz w:val="22"/>
          <w:szCs w:val="22"/>
        </w:rPr>
        <w:t>Sort des données</w:t>
      </w:r>
    </w:p>
    <w:p w:rsidR="0011043D" w:rsidRPr="00313A14" w:rsidRDefault="0011043D" w:rsidP="0011043D">
      <w:pPr>
        <w:shd w:val="clear" w:color="auto" w:fill="FFFFFF"/>
        <w:jc w:val="both"/>
        <w:rPr>
          <w:rFonts w:ascii="Candara" w:hAnsi="Candara"/>
          <w:sz w:val="22"/>
          <w:szCs w:val="22"/>
        </w:rPr>
      </w:pPr>
      <w:r w:rsidRPr="00313A14">
        <w:rPr>
          <w:rFonts w:ascii="Candara" w:hAnsi="Candara"/>
          <w:sz w:val="22"/>
          <w:szCs w:val="22"/>
        </w:rPr>
        <w:t xml:space="preserve">A la fin du contrat quel qu’en soit la raison, </w:t>
      </w:r>
      <w:r w:rsidR="00250DEA" w:rsidRPr="00313A14">
        <w:rPr>
          <w:rFonts w:ascii="Candara" w:hAnsi="Candara"/>
          <w:sz w:val="22"/>
          <w:szCs w:val="22"/>
        </w:rPr>
        <w:t>L’entrepreneur</w:t>
      </w:r>
      <w:r w:rsidRPr="00313A14">
        <w:rPr>
          <w:rFonts w:ascii="Candara" w:hAnsi="Candara"/>
          <w:sz w:val="22"/>
          <w:szCs w:val="22"/>
        </w:rPr>
        <w:t xml:space="preserve"> s’engage à renvoyer au responsable de traitement,  toutes les données à caractère personnel qui seraient en sa possession.</w:t>
      </w:r>
    </w:p>
    <w:p w:rsidR="0011043D" w:rsidRPr="00313A14" w:rsidRDefault="0011043D" w:rsidP="0011043D">
      <w:pPr>
        <w:shd w:val="clear" w:color="auto" w:fill="FFFFFF"/>
        <w:jc w:val="both"/>
        <w:rPr>
          <w:rFonts w:ascii="Candara" w:hAnsi="Candara"/>
          <w:sz w:val="22"/>
          <w:szCs w:val="22"/>
        </w:rPr>
      </w:pPr>
      <w:r w:rsidRPr="00313A14">
        <w:rPr>
          <w:rFonts w:ascii="Candara" w:hAnsi="Candara"/>
          <w:sz w:val="22"/>
          <w:szCs w:val="22"/>
        </w:rPr>
        <w:t xml:space="preserve">Le renvoi doit s’accompagner de la destruction de toute copie existante  des données traitées. Une fois les copies détruites, </w:t>
      </w:r>
      <w:r w:rsidR="00250DEA" w:rsidRPr="00313A14">
        <w:rPr>
          <w:rFonts w:ascii="Candara" w:hAnsi="Candara"/>
          <w:sz w:val="22"/>
          <w:szCs w:val="22"/>
        </w:rPr>
        <w:t>L’entrepreneur</w:t>
      </w:r>
      <w:r w:rsidRPr="00313A14">
        <w:rPr>
          <w:rFonts w:ascii="Candara" w:hAnsi="Candara"/>
          <w:sz w:val="22"/>
          <w:szCs w:val="22"/>
        </w:rPr>
        <w:t xml:space="preserve"> doit justifier par écrit de la destruction.</w:t>
      </w:r>
    </w:p>
    <w:p w:rsidR="0011043D" w:rsidRPr="00313A14" w:rsidRDefault="0011043D" w:rsidP="0011043D">
      <w:pPr>
        <w:shd w:val="clear" w:color="auto" w:fill="FFFFFF"/>
        <w:jc w:val="both"/>
        <w:rPr>
          <w:rFonts w:ascii="Candara" w:hAnsi="Candara"/>
          <w:sz w:val="22"/>
          <w:szCs w:val="22"/>
        </w:rPr>
      </w:pPr>
    </w:p>
    <w:p w:rsidR="0011043D" w:rsidRPr="00313A14" w:rsidRDefault="0011043D" w:rsidP="0011043D">
      <w:pPr>
        <w:pStyle w:val="Paragraphedeliste"/>
        <w:numPr>
          <w:ilvl w:val="0"/>
          <w:numId w:val="38"/>
        </w:numPr>
        <w:shd w:val="clear" w:color="auto" w:fill="FFFFFF"/>
        <w:overflowPunct/>
        <w:autoSpaceDE/>
        <w:autoSpaceDN/>
        <w:adjustRightInd/>
        <w:ind w:left="785"/>
        <w:contextualSpacing/>
        <w:textAlignment w:val="auto"/>
        <w:rPr>
          <w:rFonts w:ascii="Candara" w:hAnsi="Candara"/>
          <w:color w:val="71716E"/>
          <w:sz w:val="22"/>
          <w:szCs w:val="22"/>
        </w:rPr>
      </w:pPr>
      <w:r w:rsidRPr="00313A14">
        <w:rPr>
          <w:rFonts w:ascii="Candara" w:hAnsi="Candara"/>
          <w:b/>
          <w:bCs/>
          <w:color w:val="333333"/>
          <w:sz w:val="22"/>
          <w:szCs w:val="22"/>
        </w:rPr>
        <w:t>Correspondant à la protection des données</w:t>
      </w:r>
    </w:p>
    <w:p w:rsidR="0011043D" w:rsidRPr="00313A14" w:rsidRDefault="00250DEA" w:rsidP="0011043D">
      <w:pPr>
        <w:jc w:val="both"/>
        <w:rPr>
          <w:rFonts w:ascii="Candara" w:hAnsi="Candara"/>
          <w:color w:val="71716E"/>
          <w:sz w:val="22"/>
          <w:szCs w:val="22"/>
        </w:rPr>
      </w:pPr>
      <w:r w:rsidRPr="00313A14">
        <w:rPr>
          <w:rFonts w:ascii="Candara" w:hAnsi="Candara"/>
          <w:sz w:val="22"/>
          <w:szCs w:val="22"/>
        </w:rPr>
        <w:t>L’entrepreneur</w:t>
      </w:r>
      <w:r w:rsidR="0011043D" w:rsidRPr="00313A14">
        <w:rPr>
          <w:rFonts w:ascii="Candara" w:hAnsi="Candara"/>
          <w:sz w:val="22"/>
          <w:szCs w:val="22"/>
        </w:rPr>
        <w:t xml:space="preserve"> </w:t>
      </w:r>
      <w:r w:rsidR="0011043D" w:rsidRPr="00313A14">
        <w:rPr>
          <w:rFonts w:ascii="Candara" w:hAnsi="Candara"/>
          <w:color w:val="71716E"/>
          <w:sz w:val="22"/>
          <w:szCs w:val="22"/>
        </w:rPr>
        <w:t>communique au responsable de traitement </w:t>
      </w:r>
      <w:r w:rsidR="0011043D" w:rsidRPr="00313A14">
        <w:rPr>
          <w:rFonts w:ascii="Candara" w:hAnsi="Candara"/>
          <w:sz w:val="22"/>
          <w:szCs w:val="22"/>
        </w:rPr>
        <w:t>le nom et les coordonnées de son correspondant à la protection des données</w:t>
      </w:r>
      <w:r w:rsidR="0011043D" w:rsidRPr="00313A14">
        <w:rPr>
          <w:rFonts w:ascii="Candara" w:hAnsi="Candara"/>
          <w:b/>
          <w:bCs/>
          <w:sz w:val="22"/>
          <w:szCs w:val="22"/>
        </w:rPr>
        <w:t>,</w:t>
      </w:r>
      <w:r w:rsidR="0011043D" w:rsidRPr="00313A14">
        <w:rPr>
          <w:rFonts w:ascii="Candara" w:hAnsi="Candara"/>
          <w:color w:val="71716E"/>
          <w:sz w:val="22"/>
          <w:szCs w:val="22"/>
        </w:rPr>
        <w:t xml:space="preserve"> s’il en a désigné un. </w:t>
      </w:r>
    </w:p>
    <w:p w:rsidR="0011043D" w:rsidRPr="00313A14" w:rsidRDefault="0011043D" w:rsidP="0011043D">
      <w:pPr>
        <w:jc w:val="both"/>
        <w:rPr>
          <w:rFonts w:ascii="Candara" w:hAnsi="Candara"/>
          <w:color w:val="71716E"/>
          <w:sz w:val="22"/>
          <w:szCs w:val="22"/>
        </w:rPr>
      </w:pPr>
    </w:p>
    <w:p w:rsidR="0011043D" w:rsidRPr="00313A14" w:rsidRDefault="0011043D" w:rsidP="0011043D">
      <w:pPr>
        <w:numPr>
          <w:ilvl w:val="0"/>
          <w:numId w:val="38"/>
        </w:numPr>
        <w:jc w:val="both"/>
        <w:rPr>
          <w:rFonts w:ascii="Candara" w:hAnsi="Candara"/>
          <w:b/>
          <w:bCs/>
          <w:color w:val="71716E"/>
          <w:sz w:val="22"/>
          <w:szCs w:val="22"/>
        </w:rPr>
      </w:pPr>
      <w:r w:rsidRPr="00313A14">
        <w:rPr>
          <w:rFonts w:ascii="Candara" w:hAnsi="Candara"/>
          <w:b/>
          <w:bCs/>
          <w:sz w:val="22"/>
          <w:szCs w:val="22"/>
        </w:rPr>
        <w:t>Registre des catégories d’activités de traitement</w:t>
      </w:r>
    </w:p>
    <w:p w:rsidR="0011043D" w:rsidRPr="00313A14" w:rsidRDefault="00250DEA" w:rsidP="0011043D">
      <w:pPr>
        <w:jc w:val="both"/>
        <w:rPr>
          <w:rFonts w:ascii="Candara" w:eastAsiaTheme="minorHAnsi" w:hAnsi="Candara"/>
          <w:sz w:val="22"/>
          <w:szCs w:val="22"/>
        </w:rPr>
      </w:pPr>
      <w:r w:rsidRPr="00313A14">
        <w:rPr>
          <w:rFonts w:ascii="Candara" w:hAnsi="Candara"/>
          <w:sz w:val="22"/>
          <w:szCs w:val="22"/>
        </w:rPr>
        <w:t>L’entrepreneur</w:t>
      </w:r>
      <w:r w:rsidR="0011043D" w:rsidRPr="00313A14">
        <w:rPr>
          <w:rFonts w:ascii="Candara" w:hAnsi="Candara"/>
          <w:sz w:val="22"/>
          <w:szCs w:val="22"/>
        </w:rPr>
        <w:t xml:space="preserve"> déclare tenir par écrit un registre de toutes les catégories d’activités de traitement effectuées pour le compte du responsable de traitement comprenant :</w:t>
      </w:r>
    </w:p>
    <w:p w:rsidR="0011043D" w:rsidRPr="00313A14" w:rsidRDefault="0011043D" w:rsidP="0011043D">
      <w:pPr>
        <w:numPr>
          <w:ilvl w:val="0"/>
          <w:numId w:val="40"/>
        </w:numPr>
        <w:shd w:val="clear" w:color="auto" w:fill="FFFFFF"/>
        <w:jc w:val="both"/>
        <w:rPr>
          <w:rFonts w:ascii="Candara" w:hAnsi="Candara"/>
          <w:sz w:val="22"/>
          <w:szCs w:val="22"/>
        </w:rPr>
      </w:pPr>
      <w:r w:rsidRPr="00313A14">
        <w:rPr>
          <w:rFonts w:ascii="Candara" w:hAnsi="Candara"/>
          <w:sz w:val="22"/>
          <w:szCs w:val="22"/>
        </w:rPr>
        <w:t>le nom et les coordonnées du responsable de traitement pour le compte duquel il agit, des éventuels sous-traitants et, le cas échéant, du délégué à la protection des données;</w:t>
      </w:r>
    </w:p>
    <w:p w:rsidR="0011043D" w:rsidRPr="00313A14" w:rsidRDefault="0011043D" w:rsidP="0011043D">
      <w:pPr>
        <w:numPr>
          <w:ilvl w:val="0"/>
          <w:numId w:val="40"/>
        </w:numPr>
        <w:shd w:val="clear" w:color="auto" w:fill="FFFFFF"/>
        <w:jc w:val="both"/>
        <w:rPr>
          <w:rFonts w:ascii="Candara" w:hAnsi="Candara"/>
          <w:sz w:val="22"/>
          <w:szCs w:val="22"/>
        </w:rPr>
      </w:pPr>
      <w:r w:rsidRPr="00313A14">
        <w:rPr>
          <w:rFonts w:ascii="Candara" w:hAnsi="Candara"/>
          <w:sz w:val="22"/>
          <w:szCs w:val="22"/>
        </w:rPr>
        <w:t>les catégories de traitements effectués pour le compte du responsable du traitement;</w:t>
      </w:r>
    </w:p>
    <w:p w:rsidR="0011043D" w:rsidRPr="00313A14" w:rsidRDefault="0011043D" w:rsidP="0011043D">
      <w:pPr>
        <w:numPr>
          <w:ilvl w:val="0"/>
          <w:numId w:val="40"/>
        </w:numPr>
        <w:shd w:val="clear" w:color="auto" w:fill="FFFFFF"/>
        <w:jc w:val="both"/>
        <w:rPr>
          <w:rFonts w:ascii="Candara" w:hAnsi="Candara"/>
          <w:b/>
          <w:bCs/>
          <w:sz w:val="22"/>
          <w:szCs w:val="22"/>
        </w:rPr>
      </w:pPr>
      <w:r w:rsidRPr="00313A14">
        <w:rPr>
          <w:rFonts w:ascii="Candara" w:hAnsi="Candara"/>
          <w:sz w:val="22"/>
          <w:szCs w:val="22"/>
        </w:rPr>
        <w:t xml:space="preserve">le cas échéant, les transferts de données à caractère personnel vers un pays tiers ou à une organisation internationale, y compris l'identification de ce pays tiers ou de cette organisation internationale et, les cas de transferts visés par  la loi </w:t>
      </w:r>
      <w:r w:rsidRPr="00313A14">
        <w:rPr>
          <w:rFonts w:ascii="Candara" w:hAnsi="Candara"/>
          <w:b/>
          <w:bCs/>
          <w:sz w:val="22"/>
          <w:szCs w:val="22"/>
        </w:rPr>
        <w:t>2013-450 du 19 Juin 2013;</w:t>
      </w:r>
    </w:p>
    <w:p w:rsidR="0011043D" w:rsidRPr="00313A14" w:rsidRDefault="0011043D" w:rsidP="0011043D">
      <w:pPr>
        <w:numPr>
          <w:ilvl w:val="0"/>
          <w:numId w:val="40"/>
        </w:numPr>
        <w:shd w:val="clear" w:color="auto" w:fill="FFFFFF"/>
        <w:jc w:val="both"/>
        <w:rPr>
          <w:rFonts w:ascii="Candara" w:hAnsi="Candara"/>
          <w:sz w:val="22"/>
          <w:szCs w:val="22"/>
        </w:rPr>
      </w:pPr>
      <w:r w:rsidRPr="00313A14">
        <w:rPr>
          <w:rFonts w:ascii="Candara" w:hAnsi="Candara"/>
          <w:sz w:val="22"/>
          <w:szCs w:val="22"/>
        </w:rPr>
        <w:t>dans la mesure du possible, une description générale des mesures de sécurité techniques et organisationnelles, y compris entre autres, selon les besoins :</w:t>
      </w:r>
    </w:p>
    <w:p w:rsidR="0011043D" w:rsidRPr="00313A14" w:rsidRDefault="0011043D" w:rsidP="0011043D">
      <w:pPr>
        <w:numPr>
          <w:ilvl w:val="1"/>
          <w:numId w:val="40"/>
        </w:numPr>
        <w:shd w:val="clear" w:color="auto" w:fill="FFFFFF"/>
        <w:jc w:val="both"/>
        <w:rPr>
          <w:rFonts w:ascii="Candara" w:hAnsi="Candara"/>
          <w:sz w:val="22"/>
          <w:szCs w:val="22"/>
        </w:rPr>
      </w:pPr>
      <w:r w:rsidRPr="00313A14">
        <w:rPr>
          <w:rFonts w:ascii="Candara" w:hAnsi="Candara"/>
          <w:sz w:val="22"/>
          <w:szCs w:val="22"/>
        </w:rPr>
        <w:t>la pseudonymisation et le chiffrement des données à caractère personnel;</w:t>
      </w:r>
    </w:p>
    <w:p w:rsidR="0011043D" w:rsidRPr="00313A14" w:rsidRDefault="0011043D" w:rsidP="0011043D">
      <w:pPr>
        <w:numPr>
          <w:ilvl w:val="1"/>
          <w:numId w:val="40"/>
        </w:numPr>
        <w:shd w:val="clear" w:color="auto" w:fill="FFFFFF"/>
        <w:jc w:val="both"/>
        <w:rPr>
          <w:rFonts w:ascii="Candara" w:hAnsi="Candara"/>
          <w:sz w:val="22"/>
          <w:szCs w:val="22"/>
        </w:rPr>
      </w:pPr>
      <w:r w:rsidRPr="00313A14">
        <w:rPr>
          <w:rFonts w:ascii="Candara" w:hAnsi="Candara"/>
          <w:sz w:val="22"/>
          <w:szCs w:val="22"/>
        </w:rPr>
        <w:t>des moyens permettant de garantir la confidentialité, l'intégrité, la disponibilité et la résilience constantes des systèmes et des services de traitement;</w:t>
      </w:r>
    </w:p>
    <w:p w:rsidR="0011043D" w:rsidRPr="00313A14" w:rsidRDefault="0011043D" w:rsidP="0011043D">
      <w:pPr>
        <w:numPr>
          <w:ilvl w:val="1"/>
          <w:numId w:val="40"/>
        </w:numPr>
        <w:shd w:val="clear" w:color="auto" w:fill="FFFFFF"/>
        <w:jc w:val="both"/>
        <w:rPr>
          <w:rFonts w:ascii="Candara" w:hAnsi="Candara"/>
          <w:sz w:val="22"/>
          <w:szCs w:val="22"/>
        </w:rPr>
      </w:pPr>
      <w:r w:rsidRPr="00313A14">
        <w:rPr>
          <w:rFonts w:ascii="Candara" w:hAnsi="Candara"/>
          <w:sz w:val="22"/>
          <w:szCs w:val="22"/>
        </w:rPr>
        <w:t>des moyens permettant de rétablir la disponibilité des données à caractère personnel et l'accès à celles-ci dans des délais appropriés en cas d'incident physique ou technique;</w:t>
      </w:r>
    </w:p>
    <w:p w:rsidR="0011043D" w:rsidRPr="00313A14" w:rsidRDefault="0011043D" w:rsidP="0011043D">
      <w:pPr>
        <w:pStyle w:val="Paragraphedeliste"/>
        <w:numPr>
          <w:ilvl w:val="1"/>
          <w:numId w:val="40"/>
        </w:numPr>
        <w:shd w:val="clear" w:color="auto" w:fill="FFFFFF"/>
        <w:overflowPunct/>
        <w:autoSpaceDE/>
        <w:autoSpaceDN/>
        <w:adjustRightInd/>
        <w:contextualSpacing/>
        <w:textAlignment w:val="auto"/>
        <w:rPr>
          <w:rFonts w:ascii="Candara" w:eastAsiaTheme="minorHAnsi" w:hAnsi="Candara"/>
          <w:sz w:val="22"/>
          <w:szCs w:val="22"/>
        </w:rPr>
      </w:pPr>
      <w:r w:rsidRPr="00313A14">
        <w:rPr>
          <w:rFonts w:ascii="Candara" w:hAnsi="Candara"/>
          <w:sz w:val="22"/>
          <w:szCs w:val="22"/>
        </w:rPr>
        <w:t xml:space="preserve">Une procédure visant à tester, à analyser et à évaluer régulièrement l'efficacité des mesures techniques et organisationnelles pour assurer la sécurité du traitement. </w:t>
      </w:r>
    </w:p>
    <w:p w:rsidR="0011043D" w:rsidRPr="00313A14" w:rsidRDefault="0011043D" w:rsidP="0011043D">
      <w:pPr>
        <w:pStyle w:val="Paragraphedeliste"/>
        <w:shd w:val="clear" w:color="auto" w:fill="FFFFFF"/>
        <w:ind w:left="1440"/>
        <w:rPr>
          <w:rFonts w:ascii="Candara" w:hAnsi="Candara"/>
          <w:sz w:val="22"/>
          <w:szCs w:val="22"/>
        </w:rPr>
      </w:pPr>
    </w:p>
    <w:p w:rsidR="0011043D" w:rsidRPr="00313A14" w:rsidRDefault="0011043D" w:rsidP="0011043D">
      <w:pPr>
        <w:pStyle w:val="Paragraphedeliste"/>
        <w:numPr>
          <w:ilvl w:val="0"/>
          <w:numId w:val="38"/>
        </w:numPr>
        <w:shd w:val="clear" w:color="auto" w:fill="FFFFFF"/>
        <w:overflowPunct/>
        <w:autoSpaceDE/>
        <w:autoSpaceDN/>
        <w:adjustRightInd/>
        <w:ind w:left="785"/>
        <w:contextualSpacing/>
        <w:textAlignment w:val="auto"/>
        <w:rPr>
          <w:rFonts w:ascii="Candara" w:hAnsi="Candara"/>
          <w:b/>
          <w:bCs/>
          <w:sz w:val="22"/>
          <w:szCs w:val="22"/>
        </w:rPr>
      </w:pPr>
      <w:r w:rsidRPr="00313A14">
        <w:rPr>
          <w:rFonts w:ascii="Candara" w:hAnsi="Candara"/>
          <w:b/>
          <w:bCs/>
          <w:sz w:val="22"/>
          <w:szCs w:val="22"/>
        </w:rPr>
        <w:t>Documentation</w:t>
      </w:r>
    </w:p>
    <w:p w:rsidR="0011043D" w:rsidRPr="00313A14" w:rsidRDefault="00250DEA" w:rsidP="0011043D">
      <w:pPr>
        <w:shd w:val="clear" w:color="auto" w:fill="FFFFFF"/>
        <w:jc w:val="both"/>
        <w:rPr>
          <w:rFonts w:ascii="Candara" w:hAnsi="Candara"/>
          <w:sz w:val="22"/>
          <w:szCs w:val="22"/>
        </w:rPr>
      </w:pPr>
      <w:r w:rsidRPr="00313A14">
        <w:rPr>
          <w:rFonts w:ascii="Candara" w:hAnsi="Candara"/>
          <w:sz w:val="22"/>
          <w:szCs w:val="22"/>
        </w:rPr>
        <w:t>L’entrepreneur</w:t>
      </w:r>
      <w:r w:rsidR="0011043D" w:rsidRPr="00313A14">
        <w:rPr>
          <w:rFonts w:ascii="Candara" w:hAnsi="Candara"/>
          <w:sz w:val="22"/>
          <w:szCs w:val="22"/>
        </w:rPr>
        <w:t xml:space="preserve"> met à la disposition du responsable de traitement la documentation nécessaire pour démontrer le respect de toutes ses obligations et pour permettre la réalisation d'audits, y compris des inspections, par le responsable du traitement ou un auditeur qu'il a mandaté.</w:t>
      </w:r>
    </w:p>
    <w:p w:rsidR="0011043D" w:rsidRPr="00313A14" w:rsidRDefault="0011043D" w:rsidP="0011043D">
      <w:pPr>
        <w:shd w:val="clear" w:color="auto" w:fill="FFFFFF"/>
        <w:jc w:val="both"/>
        <w:rPr>
          <w:rFonts w:ascii="Candara" w:hAnsi="Candara"/>
          <w:sz w:val="22"/>
          <w:szCs w:val="22"/>
        </w:rPr>
      </w:pPr>
    </w:p>
    <w:p w:rsidR="0011043D" w:rsidRPr="00313A14" w:rsidRDefault="00250DEA" w:rsidP="0011043D">
      <w:pPr>
        <w:shd w:val="clear" w:color="auto" w:fill="FFFFFF"/>
        <w:jc w:val="both"/>
        <w:rPr>
          <w:rFonts w:ascii="Candara" w:hAnsi="Candara"/>
          <w:b/>
          <w:bCs/>
          <w:sz w:val="22"/>
          <w:szCs w:val="22"/>
        </w:rPr>
      </w:pPr>
      <w:r w:rsidRPr="00313A14">
        <w:rPr>
          <w:rFonts w:ascii="Candara" w:hAnsi="Candara"/>
          <w:b/>
          <w:bCs/>
          <w:sz w:val="22"/>
          <w:szCs w:val="22"/>
        </w:rPr>
        <w:t>10.</w:t>
      </w:r>
      <w:r w:rsidR="00B838B3">
        <w:rPr>
          <w:rFonts w:ascii="Candara" w:hAnsi="Candara"/>
          <w:b/>
          <w:bCs/>
          <w:sz w:val="22"/>
          <w:szCs w:val="22"/>
        </w:rPr>
        <w:t>5</w:t>
      </w:r>
      <w:r w:rsidRPr="00313A14">
        <w:rPr>
          <w:rFonts w:ascii="Candara" w:hAnsi="Candara"/>
          <w:b/>
          <w:bCs/>
          <w:sz w:val="22"/>
          <w:szCs w:val="22"/>
        </w:rPr>
        <w:t> </w:t>
      </w:r>
      <w:r w:rsidR="0011043D" w:rsidRPr="00313A14">
        <w:rPr>
          <w:rFonts w:ascii="Candara" w:hAnsi="Candara"/>
          <w:b/>
          <w:bCs/>
          <w:sz w:val="22"/>
          <w:szCs w:val="22"/>
        </w:rPr>
        <w:t xml:space="preserve"> Obligations du client spécifiques à la protection des données à caractère personnel </w:t>
      </w:r>
    </w:p>
    <w:p w:rsidR="0011043D" w:rsidRPr="00313A14" w:rsidRDefault="0011043D" w:rsidP="0011043D">
      <w:pPr>
        <w:shd w:val="clear" w:color="auto" w:fill="FFFFFF"/>
        <w:jc w:val="both"/>
        <w:rPr>
          <w:rFonts w:ascii="Candara" w:hAnsi="Candara"/>
          <w:b/>
          <w:bCs/>
          <w:sz w:val="22"/>
          <w:szCs w:val="22"/>
        </w:rPr>
      </w:pPr>
    </w:p>
    <w:p w:rsidR="0011043D" w:rsidRPr="00313A14" w:rsidRDefault="0011043D" w:rsidP="0011043D">
      <w:pPr>
        <w:shd w:val="clear" w:color="auto" w:fill="FFFFFF"/>
        <w:jc w:val="both"/>
        <w:rPr>
          <w:rFonts w:ascii="Candara" w:hAnsi="Candara"/>
          <w:sz w:val="22"/>
          <w:szCs w:val="22"/>
        </w:rPr>
      </w:pPr>
      <w:r w:rsidRPr="00313A14">
        <w:rPr>
          <w:rFonts w:ascii="Candara" w:hAnsi="Candara"/>
          <w:sz w:val="22"/>
          <w:szCs w:val="22"/>
        </w:rPr>
        <w:t xml:space="preserve">Le Responsable du Traitement s’engage à mettre en œuvre les mesures de sécurité prévues par son code de conduite ou de  certification à joindre au contrat ou décrire les mesures techniques et organisationnelles garantissant un niveau de sécurité adapté au risque, y compris, entre autres: </w:t>
      </w:r>
    </w:p>
    <w:p w:rsidR="0011043D" w:rsidRPr="00313A14" w:rsidRDefault="0011043D" w:rsidP="0011043D">
      <w:pPr>
        <w:numPr>
          <w:ilvl w:val="0"/>
          <w:numId w:val="39"/>
        </w:numPr>
        <w:shd w:val="clear" w:color="auto" w:fill="FFFFFF"/>
        <w:jc w:val="both"/>
        <w:rPr>
          <w:rFonts w:ascii="Candara" w:hAnsi="Candara"/>
          <w:sz w:val="22"/>
          <w:szCs w:val="22"/>
        </w:rPr>
      </w:pPr>
      <w:r w:rsidRPr="00313A14">
        <w:rPr>
          <w:rFonts w:ascii="Candara" w:hAnsi="Candara"/>
          <w:sz w:val="22"/>
          <w:szCs w:val="22"/>
        </w:rPr>
        <w:t>la pseudonymisation et le chiffrement des données à caractère personnel</w:t>
      </w:r>
    </w:p>
    <w:p w:rsidR="0011043D" w:rsidRPr="00313A14" w:rsidRDefault="0011043D" w:rsidP="0011043D">
      <w:pPr>
        <w:numPr>
          <w:ilvl w:val="0"/>
          <w:numId w:val="39"/>
        </w:numPr>
        <w:shd w:val="clear" w:color="auto" w:fill="FFFFFF"/>
        <w:jc w:val="both"/>
        <w:rPr>
          <w:rFonts w:ascii="Candara" w:hAnsi="Candara"/>
          <w:sz w:val="22"/>
          <w:szCs w:val="22"/>
        </w:rPr>
      </w:pPr>
      <w:r w:rsidRPr="00313A14">
        <w:rPr>
          <w:rFonts w:ascii="Candara" w:hAnsi="Candara"/>
          <w:sz w:val="22"/>
          <w:szCs w:val="22"/>
        </w:rPr>
        <w:t>les moyens permettant de garantir la confidentialité, l'intégrité, la disponibilité et la résilience constantes des systèmes et des services de traitement;</w:t>
      </w:r>
    </w:p>
    <w:p w:rsidR="0011043D" w:rsidRPr="00313A14" w:rsidRDefault="0011043D" w:rsidP="0011043D">
      <w:pPr>
        <w:numPr>
          <w:ilvl w:val="0"/>
          <w:numId w:val="39"/>
        </w:numPr>
        <w:shd w:val="clear" w:color="auto" w:fill="FFFFFF"/>
        <w:jc w:val="both"/>
        <w:rPr>
          <w:rFonts w:ascii="Candara" w:hAnsi="Candara"/>
          <w:sz w:val="22"/>
          <w:szCs w:val="22"/>
        </w:rPr>
      </w:pPr>
      <w:r w:rsidRPr="00313A14">
        <w:rPr>
          <w:rFonts w:ascii="Candara" w:hAnsi="Candara"/>
          <w:sz w:val="22"/>
          <w:szCs w:val="22"/>
        </w:rPr>
        <w:t>les moyens permettant de rétablir la disponibilité des données à caractère personnel et l'accès à celles-ci dans des délais appropriés en cas d'incident physique ou technique;</w:t>
      </w:r>
    </w:p>
    <w:p w:rsidR="0011043D" w:rsidRPr="00313A14" w:rsidRDefault="0011043D" w:rsidP="0011043D">
      <w:pPr>
        <w:numPr>
          <w:ilvl w:val="0"/>
          <w:numId w:val="39"/>
        </w:numPr>
        <w:shd w:val="clear" w:color="auto" w:fill="FFFFFF"/>
        <w:jc w:val="both"/>
        <w:rPr>
          <w:rFonts w:ascii="Candara" w:hAnsi="Candara"/>
          <w:sz w:val="22"/>
          <w:szCs w:val="22"/>
        </w:rPr>
      </w:pPr>
      <w:r w:rsidRPr="00313A14">
        <w:rPr>
          <w:rFonts w:ascii="Candara" w:hAnsi="Candara"/>
          <w:sz w:val="22"/>
          <w:szCs w:val="22"/>
        </w:rPr>
        <w:t>une procédure visant à tester, à analyser et à évaluer régulièrement l'efficacité des mesures techniques et organisationnelles pour assurer la sécurité du traitement.</w:t>
      </w:r>
    </w:p>
    <w:p w:rsidR="0011043D" w:rsidRPr="00313A14" w:rsidRDefault="0011043D" w:rsidP="0011043D">
      <w:pPr>
        <w:keepNext/>
        <w:jc w:val="both"/>
        <w:rPr>
          <w:rFonts w:ascii="Candara" w:eastAsiaTheme="minorHAnsi" w:hAnsi="Candara"/>
          <w:sz w:val="22"/>
          <w:szCs w:val="22"/>
        </w:rPr>
      </w:pPr>
      <w:r w:rsidRPr="00313A14">
        <w:rPr>
          <w:rFonts w:ascii="Candara" w:hAnsi="Candara"/>
          <w:sz w:val="22"/>
          <w:szCs w:val="22"/>
        </w:rPr>
        <w:lastRenderedPageBreak/>
        <w:t>Le responsable de traitement s’engage à :</w:t>
      </w:r>
    </w:p>
    <w:p w:rsidR="0011043D" w:rsidRPr="00313A14" w:rsidRDefault="0011043D" w:rsidP="0011043D">
      <w:pPr>
        <w:keepNext/>
        <w:numPr>
          <w:ilvl w:val="0"/>
          <w:numId w:val="41"/>
        </w:numPr>
        <w:jc w:val="both"/>
        <w:rPr>
          <w:rFonts w:ascii="Candara" w:hAnsi="Candara"/>
          <w:sz w:val="22"/>
          <w:szCs w:val="22"/>
        </w:rPr>
      </w:pPr>
      <w:r w:rsidRPr="00313A14">
        <w:rPr>
          <w:rFonts w:ascii="Candara" w:hAnsi="Candara"/>
          <w:sz w:val="22"/>
          <w:szCs w:val="22"/>
        </w:rPr>
        <w:t xml:space="preserve">Permettre au </w:t>
      </w:r>
      <w:r w:rsidR="00250DEA" w:rsidRPr="00313A14">
        <w:rPr>
          <w:rFonts w:ascii="Candara" w:hAnsi="Candara"/>
          <w:sz w:val="22"/>
          <w:szCs w:val="22"/>
        </w:rPr>
        <w:t>L’entrepreneur</w:t>
      </w:r>
      <w:r w:rsidRPr="00313A14">
        <w:rPr>
          <w:rFonts w:ascii="Candara" w:hAnsi="Candara"/>
          <w:sz w:val="22"/>
          <w:szCs w:val="22"/>
        </w:rPr>
        <w:t xml:space="preserve"> de réaliser les traitements visés par le présent contrat ;</w:t>
      </w:r>
    </w:p>
    <w:p w:rsidR="0011043D" w:rsidRPr="00313A14" w:rsidRDefault="0011043D" w:rsidP="0011043D">
      <w:pPr>
        <w:keepNext/>
        <w:numPr>
          <w:ilvl w:val="0"/>
          <w:numId w:val="41"/>
        </w:numPr>
        <w:jc w:val="both"/>
        <w:rPr>
          <w:rFonts w:ascii="Candara" w:hAnsi="Candara"/>
          <w:sz w:val="22"/>
          <w:szCs w:val="22"/>
        </w:rPr>
      </w:pPr>
      <w:r w:rsidRPr="00313A14">
        <w:rPr>
          <w:rFonts w:ascii="Candara" w:hAnsi="Candara"/>
          <w:sz w:val="22"/>
          <w:szCs w:val="22"/>
        </w:rPr>
        <w:t xml:space="preserve">documenter par écrit toute instruction concernant le traitement des données par </w:t>
      </w:r>
      <w:r w:rsidR="00250DEA" w:rsidRPr="00313A14">
        <w:rPr>
          <w:rFonts w:ascii="Candara" w:hAnsi="Candara"/>
          <w:sz w:val="22"/>
          <w:szCs w:val="22"/>
        </w:rPr>
        <w:t>L’entrepreneur</w:t>
      </w:r>
      <w:r w:rsidRPr="00313A14">
        <w:rPr>
          <w:rFonts w:ascii="Candara" w:hAnsi="Candara"/>
          <w:sz w:val="22"/>
          <w:szCs w:val="22"/>
        </w:rPr>
        <w:t>;</w:t>
      </w:r>
    </w:p>
    <w:p w:rsidR="0011043D" w:rsidRPr="00313A14" w:rsidRDefault="0011043D" w:rsidP="0011043D">
      <w:pPr>
        <w:keepNext/>
        <w:numPr>
          <w:ilvl w:val="0"/>
          <w:numId w:val="41"/>
        </w:numPr>
        <w:jc w:val="both"/>
        <w:rPr>
          <w:rFonts w:ascii="Candara" w:hAnsi="Candara"/>
          <w:sz w:val="22"/>
          <w:szCs w:val="22"/>
        </w:rPr>
      </w:pPr>
      <w:r w:rsidRPr="00313A14">
        <w:rPr>
          <w:rFonts w:ascii="Candara" w:hAnsi="Candara"/>
          <w:sz w:val="22"/>
          <w:szCs w:val="22"/>
        </w:rPr>
        <w:t xml:space="preserve"> veiller au préalable et pendant toute la durée du traitement, au respect par </w:t>
      </w:r>
      <w:r w:rsidR="00250DEA" w:rsidRPr="00313A14">
        <w:rPr>
          <w:rFonts w:ascii="Candara" w:hAnsi="Candara"/>
          <w:sz w:val="22"/>
          <w:szCs w:val="22"/>
        </w:rPr>
        <w:t>L’entrepreneur</w:t>
      </w:r>
      <w:r w:rsidRPr="00313A14">
        <w:rPr>
          <w:rFonts w:ascii="Candara" w:hAnsi="Candara"/>
          <w:sz w:val="22"/>
          <w:szCs w:val="22"/>
        </w:rPr>
        <w:t xml:space="preserve"> des obligations prévues par la Loi n°2013-450 relative à la protection des données. y compris en  réalisant  des audits et inspections de ses activités.</w:t>
      </w:r>
    </w:p>
    <w:p w:rsidR="0011043D" w:rsidRPr="00313A14" w:rsidRDefault="0011043D" w:rsidP="0011043D">
      <w:pPr>
        <w:keepNext/>
        <w:ind w:left="720"/>
        <w:jc w:val="both"/>
        <w:rPr>
          <w:rFonts w:ascii="Candara" w:hAnsi="Candara"/>
          <w:sz w:val="22"/>
          <w:szCs w:val="22"/>
        </w:rPr>
      </w:pPr>
    </w:p>
    <w:p w:rsidR="0011043D" w:rsidRPr="00313A14" w:rsidRDefault="0011043D" w:rsidP="0011043D">
      <w:pPr>
        <w:shd w:val="clear" w:color="auto" w:fill="FFFFFF"/>
        <w:jc w:val="both"/>
        <w:rPr>
          <w:rFonts w:ascii="Candara" w:hAnsi="Candara"/>
          <w:sz w:val="22"/>
          <w:szCs w:val="22"/>
        </w:rPr>
      </w:pPr>
      <w:r w:rsidRPr="00313A14">
        <w:rPr>
          <w:rFonts w:ascii="Candara" w:hAnsi="Candara"/>
          <w:sz w:val="22"/>
          <w:szCs w:val="22"/>
        </w:rPr>
        <w:t xml:space="preserve">Le Responsable de traitement, notifie à l’autorité de protection (l’ARTCI),  les violations de données à caractère personnel intervenues dans le cadre du traitement effectué par ses soins ou par celui du Prestataire dans les meilleurs délais. En conséquence, </w:t>
      </w:r>
      <w:r w:rsidR="00250DEA" w:rsidRPr="00313A14">
        <w:rPr>
          <w:rFonts w:ascii="Candara" w:hAnsi="Candara"/>
          <w:sz w:val="22"/>
          <w:szCs w:val="22"/>
        </w:rPr>
        <w:t>L’entrepreneur</w:t>
      </w:r>
      <w:r w:rsidRPr="00313A14">
        <w:rPr>
          <w:rFonts w:ascii="Candara" w:hAnsi="Candara"/>
          <w:sz w:val="22"/>
          <w:szCs w:val="22"/>
        </w:rPr>
        <w:t xml:space="preserve"> notifiera  à son tour les violations de données relatives aux traitements qui lui ont été confiés, si possible, 48 heures au plus tard après en avoir pris connaissance.</w:t>
      </w:r>
    </w:p>
    <w:p w:rsidR="0011043D" w:rsidRPr="00313A14" w:rsidRDefault="0011043D" w:rsidP="0011043D">
      <w:pPr>
        <w:shd w:val="clear" w:color="auto" w:fill="FFFFFF"/>
        <w:jc w:val="both"/>
        <w:rPr>
          <w:rFonts w:ascii="Candara" w:hAnsi="Candara"/>
          <w:sz w:val="22"/>
          <w:szCs w:val="22"/>
        </w:rPr>
      </w:pPr>
      <w:r w:rsidRPr="00313A14">
        <w:rPr>
          <w:rFonts w:ascii="Candara" w:hAnsi="Candara"/>
          <w:sz w:val="22"/>
          <w:szCs w:val="22"/>
        </w:rPr>
        <w:t>La notification contient au moins:</w:t>
      </w:r>
    </w:p>
    <w:p w:rsidR="0011043D" w:rsidRPr="00313A14" w:rsidRDefault="0011043D" w:rsidP="0011043D">
      <w:pPr>
        <w:numPr>
          <w:ilvl w:val="0"/>
          <w:numId w:val="42"/>
        </w:numPr>
        <w:shd w:val="clear" w:color="auto" w:fill="FFFFFF"/>
        <w:jc w:val="both"/>
        <w:rPr>
          <w:rFonts w:ascii="Candara" w:hAnsi="Candara"/>
          <w:sz w:val="22"/>
          <w:szCs w:val="22"/>
        </w:rPr>
      </w:pPr>
      <w:r w:rsidRPr="00313A14">
        <w:rPr>
          <w:rFonts w:ascii="Candara" w:hAnsi="Candara"/>
          <w:sz w:val="22"/>
          <w:szCs w:val="22"/>
        </w:rPr>
        <w:t>la description de la nature de la violation de données à caractère personnel y compris, si possible, les catégories et le nombre approximatif de personnes concernées par la violation et les catégories et le nombre approximatif d'enregistrements de données à caractère personnel concernés ;</w:t>
      </w:r>
    </w:p>
    <w:p w:rsidR="0011043D" w:rsidRPr="00313A14" w:rsidRDefault="0011043D" w:rsidP="0011043D">
      <w:pPr>
        <w:numPr>
          <w:ilvl w:val="0"/>
          <w:numId w:val="42"/>
        </w:numPr>
        <w:shd w:val="clear" w:color="auto" w:fill="FFFFFF"/>
        <w:jc w:val="both"/>
        <w:rPr>
          <w:rFonts w:ascii="Candara" w:hAnsi="Candara"/>
          <w:sz w:val="22"/>
          <w:szCs w:val="22"/>
        </w:rPr>
      </w:pPr>
      <w:r w:rsidRPr="00313A14">
        <w:rPr>
          <w:rFonts w:ascii="Candara" w:hAnsi="Candara"/>
          <w:sz w:val="22"/>
          <w:szCs w:val="22"/>
        </w:rPr>
        <w:t>le nom et les coordonnées du correspondant à la protection des données ou d'un autre point de contact auprès duquel des informations supplémentaires peuvent être obtenues ;</w:t>
      </w:r>
    </w:p>
    <w:p w:rsidR="0011043D" w:rsidRPr="00313A14" w:rsidRDefault="0011043D" w:rsidP="0011043D">
      <w:pPr>
        <w:numPr>
          <w:ilvl w:val="0"/>
          <w:numId w:val="42"/>
        </w:numPr>
        <w:shd w:val="clear" w:color="auto" w:fill="FFFFFF"/>
        <w:jc w:val="both"/>
        <w:rPr>
          <w:rFonts w:ascii="Candara" w:hAnsi="Candara"/>
          <w:sz w:val="22"/>
          <w:szCs w:val="22"/>
        </w:rPr>
      </w:pPr>
      <w:r w:rsidRPr="00313A14">
        <w:rPr>
          <w:rFonts w:ascii="Candara" w:hAnsi="Candara"/>
          <w:sz w:val="22"/>
          <w:szCs w:val="22"/>
        </w:rPr>
        <w:t>la description des conséquences probables de la violation de données à caractère personnel;</w:t>
      </w:r>
    </w:p>
    <w:p w:rsidR="0011043D" w:rsidRPr="00313A14" w:rsidRDefault="0011043D" w:rsidP="0011043D">
      <w:pPr>
        <w:numPr>
          <w:ilvl w:val="0"/>
          <w:numId w:val="42"/>
        </w:numPr>
        <w:shd w:val="clear" w:color="auto" w:fill="FFFFFF"/>
        <w:jc w:val="both"/>
        <w:rPr>
          <w:rFonts w:ascii="Candara" w:hAnsi="Candara"/>
          <w:sz w:val="22"/>
          <w:szCs w:val="22"/>
        </w:rPr>
      </w:pPr>
      <w:r w:rsidRPr="00313A14">
        <w:rPr>
          <w:rFonts w:ascii="Candara" w:hAnsi="Candara"/>
          <w:sz w:val="22"/>
          <w:szCs w:val="22"/>
        </w:rPr>
        <w:t>la description des mesures prises ou que le responsable du traitement propose de prendre pour remédier à la violation de données à caractère personnel, y compris, le cas échéant, les mesures pour en atténuer les éventuelles conséquences négatives.</w:t>
      </w:r>
    </w:p>
    <w:p w:rsidR="0011043D" w:rsidRPr="00313A14" w:rsidRDefault="0011043D" w:rsidP="0011043D">
      <w:pPr>
        <w:shd w:val="clear" w:color="auto" w:fill="FFFFFF"/>
        <w:ind w:left="720"/>
        <w:jc w:val="both"/>
        <w:rPr>
          <w:rFonts w:ascii="Candara" w:eastAsiaTheme="minorHAnsi" w:hAnsi="Candara"/>
          <w:sz w:val="22"/>
          <w:szCs w:val="22"/>
        </w:rPr>
      </w:pPr>
    </w:p>
    <w:p w:rsidR="0011043D" w:rsidRPr="00313A14" w:rsidRDefault="0011043D" w:rsidP="0011043D">
      <w:pPr>
        <w:shd w:val="clear" w:color="auto" w:fill="FFFFFF"/>
        <w:jc w:val="both"/>
        <w:rPr>
          <w:rFonts w:ascii="Candara" w:hAnsi="Candara"/>
          <w:sz w:val="22"/>
          <w:szCs w:val="22"/>
        </w:rPr>
      </w:pPr>
      <w:r w:rsidRPr="00313A14">
        <w:rPr>
          <w:rFonts w:ascii="Candara" w:hAnsi="Candara"/>
          <w:sz w:val="22"/>
          <w:szCs w:val="22"/>
        </w:rPr>
        <w:t>Si, et dans la mesure où il n’est pas possible de fournir toutes ces informations en même temps, les informations peuvent être communiquées de manière échelonnée sans retard indu.</w:t>
      </w:r>
    </w:p>
    <w:p w:rsidR="0011043D" w:rsidRPr="0011043D" w:rsidRDefault="0011043D" w:rsidP="0011043D">
      <w:pPr>
        <w:jc w:val="both"/>
        <w:rPr>
          <w:rFonts w:ascii="Candara" w:hAnsi="Candara"/>
        </w:rPr>
      </w:pPr>
      <w:r w:rsidRPr="00313A14">
        <w:rPr>
          <w:rFonts w:ascii="Candara" w:hAnsi="Candara"/>
          <w:sz w:val="22"/>
          <w:szCs w:val="22"/>
        </w:rPr>
        <w:t>Cette communication décrit, en des termes clairs et simples, la nature de la violation et contient au moins les mêmes mentions que celles listées pour la déclaration à l’Autorité de Protection des</w:t>
      </w:r>
      <w:r w:rsidRPr="0011043D">
        <w:rPr>
          <w:rFonts w:ascii="Candara" w:hAnsi="Candara"/>
        </w:rPr>
        <w:t xml:space="preserve"> données.</w:t>
      </w:r>
    </w:p>
    <w:p w:rsidR="0011043D" w:rsidRPr="0011043D" w:rsidRDefault="0011043D" w:rsidP="0011043D">
      <w:pPr>
        <w:jc w:val="both"/>
        <w:rPr>
          <w:rFonts w:ascii="Candara" w:hAnsi="Candara"/>
        </w:rPr>
      </w:pPr>
    </w:p>
    <w:p w:rsidR="0011043D" w:rsidRPr="00EC74BD" w:rsidRDefault="0011043D" w:rsidP="00FF65D4">
      <w:pPr>
        <w:ind w:right="-476"/>
        <w:jc w:val="both"/>
        <w:rPr>
          <w:rFonts w:ascii="Candara" w:hAnsi="Candara" w:cs="Tahoma"/>
          <w:iCs/>
          <w:sz w:val="22"/>
          <w:szCs w:val="22"/>
        </w:rPr>
      </w:pPr>
    </w:p>
    <w:p w:rsidR="00FF65D4" w:rsidRPr="00EC74BD" w:rsidRDefault="00FF65D4" w:rsidP="00FF65D4">
      <w:pPr>
        <w:pStyle w:val="Titre5"/>
        <w:spacing w:before="0"/>
        <w:ind w:firstLine="0"/>
        <w:rPr>
          <w:rFonts w:ascii="Candara" w:hAnsi="Candara"/>
          <w:b/>
          <w:bCs/>
          <w:sz w:val="22"/>
        </w:rPr>
      </w:pPr>
    </w:p>
    <w:p w:rsidR="00FF65D4" w:rsidRPr="00EC74BD" w:rsidRDefault="00FF65D4" w:rsidP="00FF65D4">
      <w:pPr>
        <w:pStyle w:val="Titre5"/>
        <w:spacing w:before="0"/>
        <w:ind w:firstLine="0"/>
        <w:rPr>
          <w:rFonts w:ascii="Candara" w:hAnsi="Candara"/>
          <w:b/>
          <w:bCs/>
          <w:sz w:val="22"/>
        </w:rPr>
      </w:pPr>
      <w:r w:rsidRPr="00EC74BD">
        <w:rPr>
          <w:rFonts w:ascii="Candara" w:hAnsi="Candara"/>
          <w:b/>
          <w:bCs/>
          <w:sz w:val="22"/>
        </w:rPr>
        <w:t>Article 1</w:t>
      </w:r>
      <w:r w:rsidR="00891D79">
        <w:rPr>
          <w:rFonts w:ascii="Candara" w:hAnsi="Candara"/>
          <w:b/>
          <w:bCs/>
          <w:sz w:val="22"/>
        </w:rPr>
        <w:t>1</w:t>
      </w:r>
      <w:r w:rsidRPr="00EC74BD">
        <w:rPr>
          <w:rFonts w:ascii="Candara" w:hAnsi="Candara"/>
          <w:b/>
          <w:bCs/>
          <w:sz w:val="22"/>
        </w:rPr>
        <w:tab/>
        <w:t>Réception</w:t>
      </w:r>
    </w:p>
    <w:p w:rsidR="00FF65D4" w:rsidRPr="00EC74BD" w:rsidRDefault="00FF65D4" w:rsidP="00FF65D4">
      <w:pPr>
        <w:pStyle w:val="INSPRONG"/>
        <w:spacing w:line="240" w:lineRule="auto"/>
        <w:ind w:left="0" w:right="-8" w:firstLine="0"/>
        <w:rPr>
          <w:rFonts w:ascii="Candara" w:hAnsi="Candara"/>
          <w:sz w:val="22"/>
          <w:lang w:val="fr-FR"/>
        </w:rPr>
      </w:pPr>
    </w:p>
    <w:p w:rsidR="00FF65D4" w:rsidRPr="00EC74BD" w:rsidRDefault="00FF65D4" w:rsidP="00FF65D4">
      <w:pPr>
        <w:pStyle w:val="Corpsdetexte2"/>
        <w:tabs>
          <w:tab w:val="num" w:pos="851"/>
        </w:tabs>
        <w:ind w:right="-8"/>
        <w:rPr>
          <w:rFonts w:ascii="Candara" w:hAnsi="Candara" w:cs="Tahoma"/>
          <w:color w:val="000000"/>
          <w:szCs w:val="22"/>
          <w:lang w:val="fr-FR"/>
        </w:rPr>
      </w:pPr>
      <w:r w:rsidRPr="00EC74BD">
        <w:rPr>
          <w:rFonts w:ascii="Candara" w:hAnsi="Candara"/>
          <w:lang w:val="fr-FR"/>
        </w:rPr>
        <w:t>1</w:t>
      </w:r>
      <w:r w:rsidR="00891D79">
        <w:rPr>
          <w:rFonts w:ascii="Candara" w:hAnsi="Candara"/>
          <w:lang w:val="fr-FR"/>
        </w:rPr>
        <w:t>1</w:t>
      </w:r>
      <w:r w:rsidRPr="00EC74BD">
        <w:rPr>
          <w:rFonts w:ascii="Candara" w:hAnsi="Candara"/>
          <w:lang w:val="fr-FR"/>
        </w:rPr>
        <w:t>.</w:t>
      </w:r>
      <w:r w:rsidR="00B838B3">
        <w:rPr>
          <w:rFonts w:ascii="Candara" w:hAnsi="Candara"/>
          <w:lang w:val="fr-FR"/>
        </w:rPr>
        <w:t>1</w:t>
      </w:r>
      <w:r w:rsidRPr="00EC74BD">
        <w:rPr>
          <w:rFonts w:ascii="Candara" w:hAnsi="Candara"/>
          <w:lang w:val="fr-FR"/>
        </w:rPr>
        <w:t xml:space="preserve"> </w:t>
      </w:r>
      <w:r w:rsidRPr="00EC74BD">
        <w:rPr>
          <w:rFonts w:ascii="Candara" w:hAnsi="Candara" w:cs="Tahoma"/>
          <w:color w:val="000000"/>
          <w:szCs w:val="22"/>
          <w:lang w:val="fr-FR"/>
        </w:rPr>
        <w:t xml:space="preserve">Réception Provisoire des Phases </w:t>
      </w:r>
    </w:p>
    <w:p w:rsidR="00FF65D4" w:rsidRPr="00EC74BD" w:rsidRDefault="00FF65D4" w:rsidP="00FF65D4">
      <w:pPr>
        <w:keepNext/>
        <w:keepLines/>
        <w:spacing w:before="200"/>
        <w:ind w:right="-8"/>
        <w:jc w:val="both"/>
        <w:rPr>
          <w:rFonts w:ascii="Candara" w:hAnsi="Candara" w:cs="Tahoma"/>
          <w:spacing w:val="-2"/>
          <w:sz w:val="22"/>
          <w:szCs w:val="22"/>
        </w:rPr>
      </w:pPr>
      <w:r w:rsidRPr="00EC74BD">
        <w:rPr>
          <w:rFonts w:ascii="Candara" w:hAnsi="Candara" w:cs="Tahoma"/>
          <w:spacing w:val="-2"/>
          <w:sz w:val="22"/>
          <w:szCs w:val="22"/>
        </w:rPr>
        <w:t xml:space="preserve">Les Parties conviennent que les </w:t>
      </w:r>
      <w:r w:rsidR="00891D79">
        <w:rPr>
          <w:rFonts w:ascii="Candara" w:hAnsi="Candara" w:cs="Tahoma"/>
          <w:spacing w:val="-2"/>
          <w:sz w:val="22"/>
          <w:szCs w:val="22"/>
        </w:rPr>
        <w:t>Prestations</w:t>
      </w:r>
      <w:r w:rsidRPr="00EC74BD">
        <w:rPr>
          <w:rFonts w:ascii="Candara" w:hAnsi="Candara" w:cs="Tahoma"/>
          <w:spacing w:val="-2"/>
          <w:sz w:val="22"/>
          <w:szCs w:val="22"/>
        </w:rPr>
        <w:t xml:space="preserve"> feront l’objet de Réceptions Provisoires partielles conformément à l’Annexe 1.  La Réception Provisoire des Prestations sera réalisée par Phase pour chaque</w:t>
      </w:r>
      <w:r w:rsidR="00891D79">
        <w:rPr>
          <w:rFonts w:ascii="Candara" w:hAnsi="Candara" w:cs="Tahoma"/>
          <w:spacing w:val="-2"/>
          <w:sz w:val="22"/>
          <w:szCs w:val="22"/>
        </w:rPr>
        <w:t xml:space="preserve"> Phase conformément à l’Annexe 2</w:t>
      </w:r>
      <w:r w:rsidRPr="00EC74BD">
        <w:rPr>
          <w:rFonts w:ascii="Candara" w:hAnsi="Candara" w:cs="Tahoma"/>
          <w:spacing w:val="-2"/>
          <w:sz w:val="22"/>
          <w:szCs w:val="22"/>
        </w:rPr>
        <w:t>.</w:t>
      </w:r>
    </w:p>
    <w:p w:rsidR="00FF65D4" w:rsidRPr="00EC74BD" w:rsidRDefault="00FF65D4" w:rsidP="00FF65D4">
      <w:pPr>
        <w:keepNext/>
        <w:keepLines/>
        <w:spacing w:before="200"/>
        <w:ind w:right="-8"/>
        <w:jc w:val="both"/>
        <w:rPr>
          <w:rFonts w:ascii="Candara" w:hAnsi="Candara" w:cs="Tahoma"/>
          <w:spacing w:val="-2"/>
          <w:sz w:val="22"/>
          <w:szCs w:val="22"/>
        </w:rPr>
      </w:pPr>
      <w:r w:rsidRPr="00EC74BD">
        <w:rPr>
          <w:rFonts w:ascii="Candara" w:hAnsi="Candara" w:cs="Tahoma"/>
          <w:spacing w:val="-2"/>
          <w:sz w:val="22"/>
          <w:szCs w:val="22"/>
        </w:rPr>
        <w:t xml:space="preserve">Les essais  de Réception Provisoire seront effectués par </w:t>
      </w:r>
      <w:r w:rsidR="00A77225">
        <w:rPr>
          <w:rFonts w:ascii="Candara" w:hAnsi="Candara" w:cs="Tahoma"/>
          <w:spacing w:val="-2"/>
          <w:sz w:val="22"/>
          <w:szCs w:val="22"/>
        </w:rPr>
        <w:t>L’entrepreneur</w:t>
      </w:r>
      <w:r w:rsidRPr="00EC74BD">
        <w:rPr>
          <w:rFonts w:ascii="Candara" w:hAnsi="Candara" w:cs="Tahoma"/>
          <w:spacing w:val="-2"/>
          <w:sz w:val="22"/>
          <w:szCs w:val="22"/>
        </w:rPr>
        <w:t xml:space="preserve"> en liaison avec des Représentants du Client à l’issue de la réalisation de chaque Phase conformément au cahier de recette défini en Annexe Technique. </w:t>
      </w:r>
    </w:p>
    <w:p w:rsidR="00FF65D4" w:rsidRPr="00EC74BD" w:rsidRDefault="00FF65D4" w:rsidP="00FF65D4">
      <w:pPr>
        <w:jc w:val="both"/>
        <w:rPr>
          <w:rFonts w:ascii="Candara" w:hAnsi="Candara"/>
          <w:sz w:val="22"/>
        </w:rPr>
      </w:pPr>
    </w:p>
    <w:p w:rsidR="00FF65D4" w:rsidRPr="00EC74BD" w:rsidRDefault="00FF65D4" w:rsidP="00FF65D4">
      <w:pPr>
        <w:tabs>
          <w:tab w:val="left" w:pos="-720"/>
          <w:tab w:val="left" w:pos="0"/>
        </w:tabs>
        <w:suppressAutoHyphens/>
        <w:jc w:val="both"/>
        <w:rPr>
          <w:rFonts w:ascii="Candara" w:hAnsi="Candara"/>
          <w:spacing w:val="-3"/>
          <w:sz w:val="22"/>
        </w:rPr>
      </w:pPr>
      <w:r w:rsidRPr="00EC74BD">
        <w:rPr>
          <w:rFonts w:ascii="Candara" w:hAnsi="Candara"/>
          <w:spacing w:val="-3"/>
          <w:sz w:val="22"/>
        </w:rPr>
        <w:t xml:space="preserve">Après achèvement de la réalisation d’une Phase, </w:t>
      </w:r>
      <w:r w:rsidR="00A77225">
        <w:rPr>
          <w:rFonts w:ascii="Candara" w:hAnsi="Candara"/>
          <w:spacing w:val="-3"/>
          <w:sz w:val="22"/>
        </w:rPr>
        <w:t>L’entrepreneur</w:t>
      </w:r>
      <w:r w:rsidRPr="00EC74BD">
        <w:rPr>
          <w:rFonts w:ascii="Candara" w:hAnsi="Candara"/>
          <w:spacing w:val="-3"/>
          <w:sz w:val="22"/>
        </w:rPr>
        <w:t xml:space="preserve"> proposera au Client au moins quinze (15) jours calendaires à l'avance une date de présentation des Prestations aux essais de Réception Provisoire.</w:t>
      </w:r>
    </w:p>
    <w:p w:rsidR="00FF65D4" w:rsidRPr="00EC74BD" w:rsidRDefault="00FF65D4" w:rsidP="00FF65D4">
      <w:pPr>
        <w:tabs>
          <w:tab w:val="left" w:pos="-720"/>
        </w:tabs>
        <w:suppressAutoHyphens/>
        <w:jc w:val="both"/>
        <w:rPr>
          <w:rFonts w:ascii="Candara" w:hAnsi="Candara"/>
          <w:spacing w:val="-3"/>
          <w:sz w:val="22"/>
        </w:rPr>
      </w:pPr>
    </w:p>
    <w:p w:rsidR="00FF65D4" w:rsidRDefault="00FF65D4" w:rsidP="00FF65D4">
      <w:pPr>
        <w:tabs>
          <w:tab w:val="left" w:pos="-720"/>
          <w:tab w:val="left" w:pos="0"/>
        </w:tabs>
        <w:suppressAutoHyphens/>
        <w:jc w:val="both"/>
        <w:rPr>
          <w:rFonts w:ascii="Candara" w:hAnsi="Candara"/>
          <w:spacing w:val="-3"/>
          <w:sz w:val="22"/>
        </w:rPr>
      </w:pPr>
      <w:r w:rsidRPr="00EC74BD">
        <w:rPr>
          <w:rFonts w:ascii="Candara" w:hAnsi="Candara"/>
          <w:spacing w:val="-3"/>
          <w:sz w:val="22"/>
        </w:rPr>
        <w:t xml:space="preserve">Le Client répondra dans les huit (8) jours calendaires de cette proposition. La date retenue par Le Client se situera dans un intervalle de huit (8) jours après la date proposée par </w:t>
      </w:r>
      <w:r w:rsidR="00A77225">
        <w:rPr>
          <w:rFonts w:ascii="Candara" w:hAnsi="Candara"/>
          <w:spacing w:val="-3"/>
          <w:sz w:val="22"/>
        </w:rPr>
        <w:t>L’entrepreneur</w:t>
      </w:r>
      <w:r w:rsidRPr="00EC74BD">
        <w:rPr>
          <w:rFonts w:ascii="Candara" w:hAnsi="Candara"/>
          <w:spacing w:val="-3"/>
          <w:sz w:val="22"/>
        </w:rPr>
        <w:t xml:space="preserve">. A défaut de réponse du Client dans le délai précité, une deuxième date doit être proposée par </w:t>
      </w:r>
      <w:r w:rsidR="00A77225">
        <w:rPr>
          <w:rFonts w:ascii="Candara" w:hAnsi="Candara"/>
          <w:spacing w:val="-3"/>
          <w:sz w:val="22"/>
        </w:rPr>
        <w:t>L’entrepreneur</w:t>
      </w:r>
      <w:r w:rsidRPr="00EC74BD">
        <w:rPr>
          <w:rFonts w:ascii="Candara" w:hAnsi="Candara"/>
          <w:spacing w:val="-3"/>
          <w:sz w:val="22"/>
        </w:rPr>
        <w:t xml:space="preserve"> à laquelle le Client devra répondre. </w:t>
      </w:r>
      <w:r w:rsidRPr="00C65A00">
        <w:rPr>
          <w:rFonts w:ascii="Candara" w:hAnsi="Candara"/>
          <w:spacing w:val="-3"/>
          <w:sz w:val="22"/>
        </w:rPr>
        <w:t xml:space="preserve">A défaut de réponse, la date retenue sera la deuxième date proposée par </w:t>
      </w:r>
      <w:r w:rsidR="00A77225">
        <w:rPr>
          <w:rFonts w:ascii="Candara" w:hAnsi="Candara"/>
          <w:spacing w:val="-3"/>
          <w:sz w:val="22"/>
        </w:rPr>
        <w:t>L’entrepreneur</w:t>
      </w:r>
      <w:r w:rsidRPr="00C65A00">
        <w:rPr>
          <w:rFonts w:ascii="Candara" w:hAnsi="Candara"/>
          <w:spacing w:val="-3"/>
          <w:sz w:val="22"/>
        </w:rPr>
        <w:t>.</w:t>
      </w:r>
    </w:p>
    <w:p w:rsidR="00FF65D4" w:rsidRPr="00EC74BD" w:rsidRDefault="00FF65D4" w:rsidP="00FF65D4">
      <w:pPr>
        <w:tabs>
          <w:tab w:val="left" w:pos="-720"/>
          <w:tab w:val="left" w:pos="0"/>
        </w:tabs>
        <w:suppressAutoHyphens/>
        <w:jc w:val="both"/>
        <w:rPr>
          <w:rFonts w:ascii="Candara" w:hAnsi="Candara"/>
          <w:spacing w:val="-3"/>
          <w:sz w:val="22"/>
        </w:rPr>
      </w:pPr>
      <w:r w:rsidRPr="00790083">
        <w:rPr>
          <w:rFonts w:ascii="Candara" w:hAnsi="Candara"/>
          <w:spacing w:val="-3"/>
          <w:sz w:val="22"/>
        </w:rPr>
        <w:t>Les prolongations de délai imposées par l’indisponibilité du client ne seront pas imputables au fournisseur, et au besoin entraineront une prolongation du délai.</w:t>
      </w:r>
      <w:r>
        <w:rPr>
          <w:rFonts w:ascii="Candara" w:hAnsi="Candara"/>
          <w:spacing w:val="-3"/>
          <w:sz w:val="22"/>
        </w:rPr>
        <w:t xml:space="preserve"> </w:t>
      </w:r>
    </w:p>
    <w:p w:rsidR="00FF65D4" w:rsidRPr="00EC74BD" w:rsidRDefault="00FF65D4" w:rsidP="00FF65D4">
      <w:pPr>
        <w:tabs>
          <w:tab w:val="left" w:pos="-720"/>
        </w:tabs>
        <w:suppressAutoHyphens/>
        <w:jc w:val="both"/>
        <w:rPr>
          <w:rFonts w:ascii="Candara" w:hAnsi="Candara"/>
          <w:spacing w:val="-3"/>
          <w:sz w:val="22"/>
        </w:rPr>
      </w:pPr>
    </w:p>
    <w:p w:rsidR="00FF65D4" w:rsidRPr="00EC74BD" w:rsidRDefault="00FF65D4" w:rsidP="00FF65D4">
      <w:pPr>
        <w:pStyle w:val="Retraitcorpsdetexte"/>
        <w:ind w:left="0"/>
        <w:rPr>
          <w:rFonts w:ascii="Candara" w:hAnsi="Candara"/>
          <w:spacing w:val="-3"/>
          <w:sz w:val="22"/>
        </w:rPr>
      </w:pPr>
      <w:r w:rsidRPr="00EC74BD">
        <w:rPr>
          <w:rFonts w:ascii="Candara" w:hAnsi="Candara"/>
          <w:sz w:val="22"/>
        </w:rPr>
        <w:t xml:space="preserve">Les essais devront être effectués dans les conditions et délais prévus </w:t>
      </w:r>
      <w:r w:rsidRPr="00EC74BD">
        <w:rPr>
          <w:rFonts w:ascii="Candara" w:hAnsi="Candara"/>
          <w:spacing w:val="-3"/>
          <w:sz w:val="22"/>
        </w:rPr>
        <w:t>en Annexe Technique.</w:t>
      </w:r>
    </w:p>
    <w:p w:rsidR="00FF65D4" w:rsidRPr="00EC74BD" w:rsidRDefault="00FF65D4" w:rsidP="00FF65D4">
      <w:pPr>
        <w:pStyle w:val="Retraitcorpsdetexte"/>
        <w:rPr>
          <w:rFonts w:ascii="Candara" w:hAnsi="Candara"/>
          <w:sz w:val="22"/>
        </w:rPr>
      </w:pPr>
    </w:p>
    <w:p w:rsidR="00FF65D4" w:rsidRPr="00EC74BD" w:rsidRDefault="00FF65D4" w:rsidP="00FF65D4">
      <w:pPr>
        <w:tabs>
          <w:tab w:val="left" w:pos="-720"/>
          <w:tab w:val="left" w:pos="0"/>
        </w:tabs>
        <w:suppressAutoHyphens/>
        <w:jc w:val="both"/>
        <w:rPr>
          <w:rFonts w:ascii="Candara" w:hAnsi="Candara"/>
          <w:spacing w:val="-3"/>
          <w:sz w:val="22"/>
        </w:rPr>
      </w:pPr>
      <w:r w:rsidRPr="00EC74BD">
        <w:rPr>
          <w:rFonts w:ascii="Candara" w:hAnsi="Candara"/>
          <w:spacing w:val="-3"/>
          <w:sz w:val="22"/>
        </w:rPr>
        <w:lastRenderedPageBreak/>
        <w:t>A l'issue des essais de Réception et dans un délai de dix (10) jours calendaires, les Parties émettront et signeront un Certificat de Réception Provisoire, à moins que les Prestations ne soient refusées à l'issue des essais, auquel cas le Client adressera au Fournisseur dans un même délai de dix (10) jours calendaires, un état des éléments défectueux qui ont conduit au refus de la Réception Provisoire.</w:t>
      </w:r>
    </w:p>
    <w:p w:rsidR="00FF65D4" w:rsidRPr="00EC74BD" w:rsidRDefault="00FF65D4" w:rsidP="00FF65D4">
      <w:pPr>
        <w:tabs>
          <w:tab w:val="left" w:pos="-720"/>
        </w:tabs>
        <w:suppressAutoHyphens/>
        <w:jc w:val="both"/>
        <w:rPr>
          <w:rFonts w:ascii="Candara" w:hAnsi="Candara"/>
          <w:spacing w:val="-3"/>
          <w:sz w:val="22"/>
        </w:rPr>
      </w:pPr>
    </w:p>
    <w:p w:rsidR="00FF65D4" w:rsidRPr="00EC74BD" w:rsidRDefault="00A77225" w:rsidP="00FF65D4">
      <w:pPr>
        <w:tabs>
          <w:tab w:val="left" w:pos="-720"/>
          <w:tab w:val="left" w:pos="0"/>
        </w:tabs>
        <w:suppressAutoHyphens/>
        <w:jc w:val="both"/>
        <w:rPr>
          <w:rFonts w:ascii="Candara" w:hAnsi="Candara"/>
          <w:spacing w:val="-3"/>
          <w:sz w:val="22"/>
        </w:rPr>
      </w:pPr>
      <w:r>
        <w:rPr>
          <w:rFonts w:ascii="Candara" w:hAnsi="Candara"/>
          <w:spacing w:val="-3"/>
          <w:sz w:val="22"/>
        </w:rPr>
        <w:t>L’entrepreneur</w:t>
      </w:r>
      <w:r w:rsidR="00FF65D4" w:rsidRPr="00EC74BD">
        <w:rPr>
          <w:rFonts w:ascii="Candara" w:hAnsi="Candara"/>
          <w:spacing w:val="-3"/>
          <w:sz w:val="22"/>
        </w:rPr>
        <w:t xml:space="preserve"> fera alors toute diligence pour remplacer ou réparer les défauts ou défaillances constates dans les meilleurs délais et présenter à nouveau les Equipements/Prestations concernées aux essais de Réception Provisoire, conformément aux procédures décrites ci-dessus. Tous les frais supplémentaires afférents à cette deuxième présentation en Réception, seront à la charge du Fournisseur.</w:t>
      </w:r>
    </w:p>
    <w:p w:rsidR="00FF65D4" w:rsidRPr="00EC74BD" w:rsidRDefault="00FF65D4" w:rsidP="00FF65D4">
      <w:pPr>
        <w:tabs>
          <w:tab w:val="left" w:pos="-720"/>
        </w:tabs>
        <w:suppressAutoHyphens/>
        <w:jc w:val="both"/>
        <w:rPr>
          <w:rFonts w:ascii="Candara" w:hAnsi="Candara"/>
          <w:spacing w:val="-3"/>
          <w:sz w:val="22"/>
        </w:rPr>
      </w:pPr>
    </w:p>
    <w:p w:rsidR="00FF65D4" w:rsidRPr="00EC74BD" w:rsidRDefault="00FF65D4" w:rsidP="00FF65D4">
      <w:pPr>
        <w:tabs>
          <w:tab w:val="left" w:pos="-720"/>
          <w:tab w:val="left" w:pos="0"/>
        </w:tabs>
        <w:suppressAutoHyphens/>
        <w:jc w:val="both"/>
        <w:rPr>
          <w:rFonts w:ascii="Candara" w:hAnsi="Candara"/>
          <w:spacing w:val="-3"/>
          <w:sz w:val="22"/>
        </w:rPr>
      </w:pPr>
      <w:r w:rsidRPr="00EC74BD">
        <w:rPr>
          <w:rFonts w:ascii="Candara" w:hAnsi="Candara"/>
          <w:spacing w:val="-3"/>
          <w:sz w:val="22"/>
        </w:rPr>
        <w:t xml:space="preserve">Les défauts mineurs n'affectant pas le fonctionnement des Prestations ne donneront pas lieu à un refus desdits Equipements/Prestations, pour autant que </w:t>
      </w:r>
      <w:r w:rsidR="00A77225">
        <w:rPr>
          <w:rFonts w:ascii="Candara" w:hAnsi="Candara"/>
          <w:spacing w:val="-3"/>
          <w:sz w:val="22"/>
        </w:rPr>
        <w:t>L’entrepreneur</w:t>
      </w:r>
      <w:r w:rsidRPr="00EC74BD">
        <w:rPr>
          <w:rFonts w:ascii="Candara" w:hAnsi="Candara"/>
          <w:spacing w:val="-3"/>
          <w:sz w:val="22"/>
        </w:rPr>
        <w:t xml:space="preserve"> s'engage à remédier à de tels défauts dans les meilleurs délais. Les défauts majeurs ne donneront pas lieu à la réception Provisoire.</w:t>
      </w:r>
    </w:p>
    <w:p w:rsidR="00FF65D4" w:rsidRPr="00EC74BD" w:rsidRDefault="00FF65D4" w:rsidP="00FF65D4">
      <w:pPr>
        <w:tabs>
          <w:tab w:val="left" w:pos="-720"/>
        </w:tabs>
        <w:suppressAutoHyphens/>
        <w:jc w:val="both"/>
        <w:rPr>
          <w:rFonts w:ascii="Candara" w:hAnsi="Candara"/>
          <w:spacing w:val="-3"/>
          <w:sz w:val="22"/>
        </w:rPr>
      </w:pPr>
    </w:p>
    <w:p w:rsidR="00FF65D4" w:rsidRPr="00EC74BD" w:rsidRDefault="00FF65D4" w:rsidP="00FF65D4">
      <w:pPr>
        <w:tabs>
          <w:tab w:val="left" w:pos="-720"/>
          <w:tab w:val="left" w:pos="0"/>
        </w:tabs>
        <w:suppressAutoHyphens/>
        <w:jc w:val="both"/>
        <w:rPr>
          <w:rFonts w:ascii="Candara" w:hAnsi="Candara"/>
          <w:spacing w:val="-3"/>
          <w:sz w:val="22"/>
        </w:rPr>
      </w:pPr>
      <w:r w:rsidRPr="00EC74BD">
        <w:rPr>
          <w:rFonts w:ascii="Candara" w:hAnsi="Candara"/>
          <w:spacing w:val="-3"/>
          <w:sz w:val="22"/>
        </w:rPr>
        <w:t>Si dans le délai de dix (10) jours mentionné plus haut, aucun Certificat de Réception Provisoire n'est signé par le Représentant du Client ou aucun avis de refus n'est notifié au Fournisseur, les Prestations seront réputées avoir été acceptées par le Client sur la base du Certificat de Réception Provisoire émis et signé par le seul Représentant du Fournisseur après notification écrite adressée au fournisseur.</w:t>
      </w:r>
    </w:p>
    <w:p w:rsidR="00FF65D4" w:rsidRPr="00EC74BD" w:rsidRDefault="00FF65D4" w:rsidP="00FF65D4">
      <w:pPr>
        <w:pStyle w:val="Normalsolide"/>
        <w:keepNext w:val="0"/>
        <w:tabs>
          <w:tab w:val="left" w:pos="-720"/>
        </w:tabs>
        <w:suppressAutoHyphens/>
        <w:spacing w:before="0"/>
        <w:rPr>
          <w:rFonts w:ascii="Candara" w:hAnsi="Candara"/>
          <w:spacing w:val="-3"/>
          <w:sz w:val="22"/>
        </w:rPr>
      </w:pPr>
    </w:p>
    <w:p w:rsidR="00FF65D4" w:rsidRPr="00EC74BD" w:rsidRDefault="00FF65D4" w:rsidP="00FF65D4">
      <w:pPr>
        <w:pStyle w:val="Retraitcorpsdetexte"/>
        <w:ind w:left="0"/>
        <w:rPr>
          <w:rFonts w:ascii="Candara" w:hAnsi="Candara"/>
          <w:sz w:val="22"/>
        </w:rPr>
      </w:pPr>
      <w:r w:rsidRPr="00EC74BD">
        <w:rPr>
          <w:rFonts w:ascii="Candara" w:hAnsi="Candara"/>
          <w:sz w:val="22"/>
        </w:rPr>
        <w:t xml:space="preserve">Au cas où le Représentant du Client ne procéderait pas aux essais à la date et au lieu proposés par </w:t>
      </w:r>
      <w:r w:rsidR="00A77225">
        <w:rPr>
          <w:rFonts w:ascii="Candara" w:hAnsi="Candara"/>
          <w:sz w:val="22"/>
        </w:rPr>
        <w:t>L’entrepreneur</w:t>
      </w:r>
      <w:r w:rsidRPr="00EC74BD">
        <w:rPr>
          <w:rFonts w:ascii="Candara" w:hAnsi="Candara"/>
          <w:sz w:val="22"/>
        </w:rPr>
        <w:t xml:space="preserve">, pour des raisons autres que les cas de Force Majeure, </w:t>
      </w:r>
      <w:r w:rsidR="00A77225">
        <w:rPr>
          <w:rFonts w:ascii="Candara" w:hAnsi="Candara"/>
          <w:sz w:val="22"/>
        </w:rPr>
        <w:t>L’entrepreneur</w:t>
      </w:r>
      <w:r w:rsidRPr="00EC74BD">
        <w:rPr>
          <w:rFonts w:ascii="Candara" w:hAnsi="Candara"/>
          <w:sz w:val="22"/>
        </w:rPr>
        <w:t xml:space="preserve"> pourra, de sa propre initiative, procéder aux essais qui seront alors réputés avoir été faits en présence du Représentant du Client. Dans ce cas le Certificat de Réception Provisoire sera établi par le Représentant du Fournisseur seul et emportera tous les effets d'un Certificat de Réception Provisoire établi par les Parties.</w:t>
      </w:r>
    </w:p>
    <w:p w:rsidR="00FF65D4" w:rsidRPr="00EC74BD" w:rsidRDefault="00FF65D4" w:rsidP="00FF65D4">
      <w:pPr>
        <w:tabs>
          <w:tab w:val="left" w:pos="-720"/>
        </w:tabs>
        <w:suppressAutoHyphens/>
        <w:jc w:val="both"/>
        <w:rPr>
          <w:rFonts w:ascii="Candara" w:hAnsi="Candara"/>
          <w:spacing w:val="-3"/>
          <w:sz w:val="22"/>
        </w:rPr>
      </w:pPr>
    </w:p>
    <w:p w:rsidR="00FF65D4" w:rsidRPr="00EC74BD" w:rsidRDefault="00FF65D4" w:rsidP="00FF65D4">
      <w:pPr>
        <w:tabs>
          <w:tab w:val="left" w:pos="-720"/>
          <w:tab w:val="left" w:pos="0"/>
        </w:tabs>
        <w:suppressAutoHyphens/>
        <w:jc w:val="both"/>
        <w:rPr>
          <w:rFonts w:ascii="Candara" w:hAnsi="Candara"/>
          <w:sz w:val="22"/>
        </w:rPr>
      </w:pPr>
      <w:r w:rsidRPr="00EC74BD">
        <w:rPr>
          <w:rFonts w:ascii="Candara" w:hAnsi="Candara"/>
          <w:sz w:val="22"/>
        </w:rPr>
        <w:t xml:space="preserve">Toute utilisation partielle ou totale ou mise en service commerciale des Equipements par le Client sans autorisation du Fournisseur et préalablement à la réalisation des Tests de Réception Provisoire vaudra acceptation et </w:t>
      </w:r>
      <w:r w:rsidR="00A77225">
        <w:rPr>
          <w:rFonts w:ascii="Candara" w:hAnsi="Candara"/>
          <w:sz w:val="22"/>
        </w:rPr>
        <w:t>L’entrepreneur</w:t>
      </w:r>
      <w:r w:rsidRPr="00EC74BD">
        <w:rPr>
          <w:rFonts w:ascii="Candara" w:hAnsi="Candara"/>
          <w:sz w:val="22"/>
        </w:rPr>
        <w:t xml:space="preserve"> sera en droit d'établir un Certificat de Réception Provisoire dans les conditions de l'alinéa précédent </w:t>
      </w:r>
      <w:r w:rsidRPr="00EC74BD">
        <w:rPr>
          <w:rFonts w:ascii="Candara" w:hAnsi="Candara"/>
          <w:spacing w:val="-3"/>
          <w:sz w:val="22"/>
        </w:rPr>
        <w:t>après notification écrite adressée au fournisseur</w:t>
      </w:r>
      <w:r w:rsidRPr="00EC74BD">
        <w:rPr>
          <w:rFonts w:ascii="Candara" w:hAnsi="Candara"/>
          <w:sz w:val="22"/>
        </w:rPr>
        <w:t>.</w:t>
      </w:r>
    </w:p>
    <w:p w:rsidR="00FF65D4" w:rsidRPr="00EC74BD" w:rsidRDefault="00FF65D4" w:rsidP="00FF65D4">
      <w:pPr>
        <w:tabs>
          <w:tab w:val="left" w:pos="-720"/>
          <w:tab w:val="left" w:pos="0"/>
        </w:tabs>
        <w:suppressAutoHyphens/>
        <w:jc w:val="both"/>
        <w:rPr>
          <w:rFonts w:ascii="Candara" w:hAnsi="Candara"/>
          <w:sz w:val="22"/>
        </w:rPr>
      </w:pPr>
    </w:p>
    <w:p w:rsidR="00FF65D4" w:rsidRPr="00EC74BD" w:rsidRDefault="00FF65D4" w:rsidP="00FF65D4">
      <w:pPr>
        <w:tabs>
          <w:tab w:val="left" w:pos="-720"/>
          <w:tab w:val="left" w:pos="0"/>
        </w:tabs>
        <w:suppressAutoHyphens/>
        <w:jc w:val="both"/>
        <w:rPr>
          <w:rFonts w:ascii="Candara" w:hAnsi="Candara"/>
          <w:sz w:val="22"/>
        </w:rPr>
      </w:pPr>
      <w:r w:rsidRPr="00EC74BD">
        <w:rPr>
          <w:rFonts w:ascii="Candara" w:hAnsi="Candara"/>
          <w:sz w:val="22"/>
        </w:rPr>
        <w:t>Si après la réalisation des Prestations, il est impossible de procéder aux essais de réceptions dans un délai de trois (3) mois  pour des raisons non imputables au Fournisseur, le Représentant du Fournisseur pourra émettre et signer seul le Certificat de Réception Provisoire.</w:t>
      </w:r>
    </w:p>
    <w:p w:rsidR="00FF65D4" w:rsidRPr="00EC74BD" w:rsidRDefault="00FF65D4" w:rsidP="00FF65D4">
      <w:pPr>
        <w:tabs>
          <w:tab w:val="left" w:pos="-720"/>
          <w:tab w:val="left" w:pos="0"/>
        </w:tabs>
        <w:suppressAutoHyphens/>
        <w:jc w:val="both"/>
        <w:rPr>
          <w:rFonts w:ascii="Candara" w:hAnsi="Candara"/>
          <w:sz w:val="22"/>
        </w:rPr>
      </w:pPr>
    </w:p>
    <w:p w:rsidR="00FF65D4" w:rsidRPr="00EC74BD" w:rsidRDefault="00B838B3" w:rsidP="00FF65D4">
      <w:pPr>
        <w:tabs>
          <w:tab w:val="left" w:pos="851"/>
        </w:tabs>
        <w:jc w:val="both"/>
        <w:rPr>
          <w:rFonts w:ascii="Candara" w:hAnsi="Candara"/>
          <w:spacing w:val="-3"/>
          <w:sz w:val="22"/>
        </w:rPr>
      </w:pPr>
      <w:r>
        <w:rPr>
          <w:rFonts w:ascii="Candara" w:hAnsi="Candara"/>
          <w:spacing w:val="-3"/>
          <w:sz w:val="22"/>
        </w:rPr>
        <w:t>11</w:t>
      </w:r>
      <w:r w:rsidR="00FF65D4" w:rsidRPr="00EC74BD">
        <w:rPr>
          <w:rFonts w:ascii="Candara" w:hAnsi="Candara"/>
          <w:spacing w:val="-3"/>
          <w:sz w:val="22"/>
        </w:rPr>
        <w:t>.</w:t>
      </w:r>
      <w:r>
        <w:rPr>
          <w:rFonts w:ascii="Candara" w:hAnsi="Candara"/>
          <w:spacing w:val="-3"/>
          <w:sz w:val="22"/>
        </w:rPr>
        <w:t>2</w:t>
      </w:r>
      <w:r w:rsidR="00FF65D4" w:rsidRPr="00EC74BD">
        <w:rPr>
          <w:rFonts w:ascii="Candara" w:hAnsi="Candara"/>
          <w:spacing w:val="-3"/>
          <w:sz w:val="22"/>
        </w:rPr>
        <w:tab/>
        <w:t>Réception Définitive</w:t>
      </w:r>
    </w:p>
    <w:p w:rsidR="00FF65D4" w:rsidRPr="00EC74BD" w:rsidRDefault="00FF65D4" w:rsidP="00FF65D4">
      <w:pPr>
        <w:tabs>
          <w:tab w:val="left" w:pos="-720"/>
        </w:tabs>
        <w:suppressAutoHyphens/>
        <w:jc w:val="both"/>
        <w:rPr>
          <w:rFonts w:ascii="Candara" w:hAnsi="Candara"/>
          <w:spacing w:val="-3"/>
          <w:sz w:val="22"/>
          <w:u w:val="single"/>
        </w:rPr>
      </w:pPr>
    </w:p>
    <w:p w:rsidR="00FF65D4" w:rsidRPr="00EC74BD" w:rsidRDefault="00FF65D4" w:rsidP="00FF65D4">
      <w:pPr>
        <w:tabs>
          <w:tab w:val="left" w:pos="-720"/>
          <w:tab w:val="left" w:pos="0"/>
        </w:tabs>
        <w:suppressAutoHyphens/>
        <w:jc w:val="both"/>
        <w:rPr>
          <w:rFonts w:ascii="Candara" w:hAnsi="Candara"/>
          <w:spacing w:val="-3"/>
          <w:sz w:val="22"/>
        </w:rPr>
      </w:pPr>
      <w:r w:rsidRPr="00EC74BD">
        <w:rPr>
          <w:rFonts w:ascii="Candara" w:hAnsi="Candara"/>
          <w:spacing w:val="-3"/>
          <w:sz w:val="22"/>
        </w:rPr>
        <w:t xml:space="preserve">La Réception Définitive sera effectuée par les parties, douze (12) Mois   après chaque Réception provisoire. </w:t>
      </w:r>
    </w:p>
    <w:p w:rsidR="00FF65D4" w:rsidRPr="00EC74BD" w:rsidRDefault="00FF65D4" w:rsidP="00FF65D4">
      <w:pPr>
        <w:tabs>
          <w:tab w:val="left" w:pos="-720"/>
          <w:tab w:val="left" w:pos="0"/>
        </w:tabs>
        <w:suppressAutoHyphens/>
        <w:jc w:val="both"/>
        <w:rPr>
          <w:rFonts w:ascii="Candara" w:hAnsi="Candara"/>
          <w:spacing w:val="-3"/>
          <w:sz w:val="22"/>
        </w:rPr>
      </w:pPr>
    </w:p>
    <w:p w:rsidR="00FF65D4" w:rsidRPr="00EC74BD" w:rsidRDefault="00FF65D4" w:rsidP="00FF65D4">
      <w:pPr>
        <w:jc w:val="both"/>
        <w:rPr>
          <w:rFonts w:ascii="Candara" w:hAnsi="Candara"/>
          <w:spacing w:val="-3"/>
          <w:sz w:val="22"/>
        </w:rPr>
      </w:pPr>
      <w:r w:rsidRPr="00EC74BD">
        <w:rPr>
          <w:rFonts w:ascii="Candara" w:hAnsi="Candara"/>
          <w:spacing w:val="-3"/>
          <w:sz w:val="22"/>
        </w:rPr>
        <w:t xml:space="preserve">Si le Client ne signe pas le Certificat de Réception Définitive dans un délai de quinze (15) jours calendaires  suivant la fin de la période de douze (12) mois après la Réception Provisoire, </w:t>
      </w:r>
      <w:r w:rsidR="00A77225">
        <w:rPr>
          <w:rFonts w:ascii="Candara" w:hAnsi="Candara"/>
          <w:spacing w:val="-3"/>
          <w:sz w:val="22"/>
        </w:rPr>
        <w:t>L’entrepreneur</w:t>
      </w:r>
      <w:r w:rsidRPr="00EC74BD">
        <w:rPr>
          <w:rFonts w:ascii="Candara" w:hAnsi="Candara"/>
          <w:spacing w:val="-3"/>
          <w:sz w:val="22"/>
        </w:rPr>
        <w:t xml:space="preserve"> signera seul le Certificat de Réception Définitive qui emportera tous les effets du Certificat de Réception Définitive signé contradictoirement après notification écrite adressée au fournisseur.</w:t>
      </w:r>
    </w:p>
    <w:p w:rsidR="00FF65D4" w:rsidRPr="00EC74BD" w:rsidRDefault="00FF65D4" w:rsidP="00FF65D4">
      <w:pPr>
        <w:jc w:val="both"/>
        <w:rPr>
          <w:rFonts w:ascii="Candara" w:hAnsi="Candara"/>
          <w:spacing w:val="-3"/>
          <w:sz w:val="22"/>
          <w:highlight w:val="yellow"/>
        </w:rPr>
      </w:pPr>
    </w:p>
    <w:p w:rsidR="00FF65D4" w:rsidRPr="00EC74BD" w:rsidRDefault="00B838B3" w:rsidP="00FF65D4">
      <w:pPr>
        <w:tabs>
          <w:tab w:val="left" w:pos="851"/>
        </w:tabs>
        <w:jc w:val="both"/>
        <w:rPr>
          <w:rFonts w:ascii="Candara" w:hAnsi="Candara"/>
          <w:b/>
          <w:spacing w:val="-3"/>
          <w:sz w:val="22"/>
        </w:rPr>
      </w:pPr>
      <w:r>
        <w:rPr>
          <w:rFonts w:ascii="Candara" w:hAnsi="Candara"/>
          <w:spacing w:val="-3"/>
          <w:sz w:val="22"/>
        </w:rPr>
        <w:t>11</w:t>
      </w:r>
      <w:r w:rsidR="00FF65D4" w:rsidRPr="00EC74BD">
        <w:rPr>
          <w:rFonts w:ascii="Candara" w:hAnsi="Candara"/>
          <w:spacing w:val="-3"/>
          <w:sz w:val="22"/>
        </w:rPr>
        <w:t>.</w:t>
      </w:r>
      <w:r>
        <w:rPr>
          <w:rFonts w:ascii="Candara" w:hAnsi="Candara"/>
          <w:spacing w:val="-3"/>
          <w:sz w:val="22"/>
        </w:rPr>
        <w:t>3</w:t>
      </w:r>
      <w:r w:rsidR="00FF65D4" w:rsidRPr="00EC74BD">
        <w:rPr>
          <w:rFonts w:ascii="Candara" w:hAnsi="Candara"/>
          <w:spacing w:val="-3"/>
          <w:sz w:val="22"/>
        </w:rPr>
        <w:tab/>
        <w:t>Transfert de propriété et des risques</w:t>
      </w:r>
    </w:p>
    <w:p w:rsidR="00FF65D4" w:rsidRPr="00EC74BD" w:rsidRDefault="00FF65D4" w:rsidP="00FF65D4">
      <w:pPr>
        <w:tabs>
          <w:tab w:val="left" w:pos="-720"/>
          <w:tab w:val="left" w:pos="0"/>
        </w:tabs>
        <w:suppressAutoHyphens/>
        <w:jc w:val="both"/>
        <w:rPr>
          <w:rFonts w:ascii="Candara" w:hAnsi="Candara"/>
          <w:spacing w:val="-3"/>
          <w:sz w:val="22"/>
        </w:rPr>
      </w:pPr>
    </w:p>
    <w:p w:rsidR="00FF65D4" w:rsidRPr="00EC74BD" w:rsidRDefault="00FF65D4" w:rsidP="00FF65D4">
      <w:pPr>
        <w:jc w:val="both"/>
        <w:rPr>
          <w:rFonts w:ascii="Candara" w:hAnsi="Candara"/>
          <w:sz w:val="22"/>
        </w:rPr>
      </w:pPr>
      <w:r w:rsidRPr="00EC74BD">
        <w:rPr>
          <w:rFonts w:ascii="Candara" w:hAnsi="Candara"/>
          <w:sz w:val="22"/>
        </w:rPr>
        <w:t xml:space="preserve">Le transfert de propriété des Equipements (hardware) objet du présent Contrat s'effectuera automatiquement au profit du Client à la livraison des équipements. </w:t>
      </w:r>
      <w:r w:rsidR="00A77225">
        <w:rPr>
          <w:rFonts w:ascii="Candara" w:hAnsi="Candara"/>
          <w:sz w:val="22"/>
        </w:rPr>
        <w:t>L’entrepreneur</w:t>
      </w:r>
      <w:r w:rsidRPr="00EC74BD">
        <w:rPr>
          <w:rFonts w:ascii="Candara" w:hAnsi="Candara"/>
          <w:sz w:val="22"/>
        </w:rPr>
        <w:t xml:space="preserve"> supportera les risques jusqu’à la date de Réception Provisoire.</w:t>
      </w:r>
    </w:p>
    <w:p w:rsidR="00FF65D4" w:rsidRPr="00EC74BD" w:rsidRDefault="00FF65D4" w:rsidP="00FF65D4">
      <w:pPr>
        <w:pStyle w:val="Titre5"/>
        <w:spacing w:before="0"/>
        <w:ind w:firstLine="0"/>
        <w:rPr>
          <w:rFonts w:ascii="Candara" w:hAnsi="Candara"/>
          <w:b/>
          <w:bCs/>
          <w:sz w:val="22"/>
        </w:rPr>
      </w:pPr>
    </w:p>
    <w:p w:rsidR="00FF65D4" w:rsidRPr="00EC74BD" w:rsidRDefault="00FF65D4" w:rsidP="00FF65D4">
      <w:pPr>
        <w:jc w:val="both"/>
        <w:rPr>
          <w:rFonts w:ascii="Candara" w:hAnsi="Candara"/>
          <w:b/>
          <w:bCs/>
          <w:sz w:val="22"/>
        </w:rPr>
      </w:pPr>
      <w:r w:rsidRPr="00EC74BD">
        <w:rPr>
          <w:rFonts w:ascii="Candara" w:hAnsi="Candara"/>
          <w:b/>
          <w:bCs/>
          <w:sz w:val="22"/>
        </w:rPr>
        <w:t>Article 1</w:t>
      </w:r>
      <w:r w:rsidR="0011043D">
        <w:rPr>
          <w:rFonts w:ascii="Candara" w:hAnsi="Candara"/>
          <w:b/>
          <w:bCs/>
          <w:sz w:val="22"/>
        </w:rPr>
        <w:t>2</w:t>
      </w:r>
      <w:r w:rsidRPr="00EC74BD">
        <w:rPr>
          <w:rFonts w:ascii="Candara" w:hAnsi="Candara"/>
          <w:b/>
          <w:bCs/>
          <w:sz w:val="22"/>
        </w:rPr>
        <w:t>. Contrôle sur site et réception des travaux</w:t>
      </w:r>
    </w:p>
    <w:p w:rsidR="00FF65D4" w:rsidRPr="00EC74BD" w:rsidRDefault="00FF65D4" w:rsidP="00FF65D4">
      <w:pPr>
        <w:jc w:val="both"/>
        <w:rPr>
          <w:rFonts w:ascii="Candara" w:hAnsi="Candara"/>
          <w:b/>
          <w:bCs/>
          <w:sz w:val="22"/>
          <w:u w:val="single"/>
        </w:rPr>
      </w:pPr>
    </w:p>
    <w:p w:rsidR="00FF65D4" w:rsidRPr="00C65A00" w:rsidRDefault="00FF65D4" w:rsidP="00FF65D4">
      <w:pPr>
        <w:pStyle w:val="Corpsdetexte2"/>
        <w:rPr>
          <w:rFonts w:ascii="Candara" w:hAnsi="Candara"/>
          <w:szCs w:val="24"/>
          <w:lang w:val="fr-FR"/>
        </w:rPr>
      </w:pPr>
      <w:r w:rsidRPr="00C65A00">
        <w:rPr>
          <w:rFonts w:ascii="Candara" w:hAnsi="Candara"/>
          <w:bCs/>
          <w:szCs w:val="24"/>
          <w:lang w:val="fr-FR"/>
        </w:rPr>
        <w:t>A la fin</w:t>
      </w:r>
      <w:r w:rsidRPr="00C65A00">
        <w:rPr>
          <w:rFonts w:ascii="Candara" w:hAnsi="Candara"/>
          <w:szCs w:val="24"/>
          <w:lang w:val="fr-FR"/>
        </w:rPr>
        <w:t xml:space="preserve"> des travaux d’installation, ATLANTIQUE TELECOM CI procédera à une réception totale ou partielle de chaque liaison en vue de vérifier la conformité des travaux d’installation aux plans approuvés et le bon état des équipements avant de procéder aux mesures de mise en service.</w:t>
      </w:r>
    </w:p>
    <w:p w:rsidR="00FF65D4" w:rsidRPr="00EC74BD" w:rsidRDefault="00FF65D4" w:rsidP="00FF65D4">
      <w:pPr>
        <w:jc w:val="both"/>
        <w:rPr>
          <w:rFonts w:ascii="Candara" w:hAnsi="Candara" w:cs="Arial"/>
          <w:sz w:val="22"/>
        </w:rPr>
      </w:pPr>
      <w:r w:rsidRPr="00EC74BD">
        <w:rPr>
          <w:rFonts w:ascii="Candara" w:hAnsi="Candara" w:cs="Arial"/>
          <w:sz w:val="22"/>
        </w:rPr>
        <w:lastRenderedPageBreak/>
        <w:t>Pour chaque liaison ou partie de liaison, il sera procédé par ATLANTIQUE TELECOM CI, en présence d’un représentant qualifié du fournisseur, à :</w:t>
      </w:r>
    </w:p>
    <w:p w:rsidR="00FF65D4" w:rsidRPr="00EC74BD" w:rsidRDefault="00FF65D4" w:rsidP="00FF65D4">
      <w:pPr>
        <w:jc w:val="both"/>
        <w:rPr>
          <w:rFonts w:ascii="Candara" w:hAnsi="Candara" w:cs="Arial"/>
          <w:sz w:val="22"/>
        </w:rPr>
      </w:pPr>
    </w:p>
    <w:p w:rsidR="00FF65D4" w:rsidRPr="00EC74BD" w:rsidRDefault="00FF65D4" w:rsidP="00FF65D4">
      <w:pPr>
        <w:numPr>
          <w:ilvl w:val="0"/>
          <w:numId w:val="30"/>
        </w:numPr>
        <w:jc w:val="both"/>
        <w:rPr>
          <w:rFonts w:ascii="Candara" w:hAnsi="Candara" w:cs="Arial"/>
          <w:sz w:val="22"/>
        </w:rPr>
      </w:pPr>
      <w:r w:rsidRPr="00EC74BD">
        <w:rPr>
          <w:rFonts w:ascii="Candara" w:hAnsi="Candara" w:cs="Arial"/>
          <w:sz w:val="22"/>
        </w:rPr>
        <w:t xml:space="preserve">Toutes les mesures préconisées dans le manuel de réception, établi par </w:t>
      </w:r>
      <w:r w:rsidR="00A77225">
        <w:rPr>
          <w:rFonts w:ascii="Candara" w:hAnsi="Candara" w:cs="Arial"/>
          <w:sz w:val="22"/>
        </w:rPr>
        <w:t>L’entrepreneur</w:t>
      </w:r>
      <w:r w:rsidRPr="00EC74BD">
        <w:rPr>
          <w:rFonts w:ascii="Candara" w:hAnsi="Candara" w:cs="Arial"/>
          <w:sz w:val="22"/>
        </w:rPr>
        <w:t xml:space="preserve"> et approuvé par ATLANTIQUE TELECOM CI et la vérification de la concordance des résultats obtenus avec les valeurs nominales.</w:t>
      </w:r>
    </w:p>
    <w:p w:rsidR="00FF65D4" w:rsidRPr="00EC74BD" w:rsidRDefault="00FF65D4" w:rsidP="00FF65D4">
      <w:pPr>
        <w:ind w:left="1048"/>
        <w:jc w:val="both"/>
        <w:rPr>
          <w:rFonts w:ascii="Candara" w:hAnsi="Candara" w:cs="Arial"/>
          <w:sz w:val="22"/>
        </w:rPr>
      </w:pPr>
    </w:p>
    <w:p w:rsidR="00FF65D4" w:rsidRPr="00EC74BD" w:rsidRDefault="00FF65D4" w:rsidP="00FF65D4">
      <w:pPr>
        <w:numPr>
          <w:ilvl w:val="0"/>
          <w:numId w:val="30"/>
        </w:numPr>
        <w:tabs>
          <w:tab w:val="left" w:pos="900"/>
        </w:tabs>
        <w:jc w:val="both"/>
        <w:rPr>
          <w:rFonts w:ascii="Candara" w:hAnsi="Candara" w:cs="Arial"/>
          <w:sz w:val="22"/>
        </w:rPr>
      </w:pPr>
      <w:r w:rsidRPr="00EC74BD">
        <w:rPr>
          <w:rFonts w:ascii="Candara" w:hAnsi="Candara" w:cs="Arial"/>
          <w:sz w:val="22"/>
        </w:rPr>
        <w:t xml:space="preserve"> L'essai de tous les équipements fournis.</w:t>
      </w:r>
    </w:p>
    <w:p w:rsidR="00FF65D4" w:rsidRPr="00EC74BD" w:rsidRDefault="00FF65D4" w:rsidP="00FF65D4">
      <w:pPr>
        <w:tabs>
          <w:tab w:val="left" w:pos="900"/>
        </w:tabs>
        <w:ind w:left="1048"/>
        <w:jc w:val="both"/>
        <w:rPr>
          <w:rFonts w:ascii="Candara" w:hAnsi="Candara" w:cs="Arial"/>
          <w:sz w:val="22"/>
        </w:rPr>
      </w:pPr>
    </w:p>
    <w:p w:rsidR="00FF65D4" w:rsidRPr="00EC74BD" w:rsidRDefault="00FF65D4" w:rsidP="00FF65D4">
      <w:pPr>
        <w:jc w:val="both"/>
        <w:rPr>
          <w:rFonts w:ascii="Candara" w:hAnsi="Candara" w:cs="Arial"/>
          <w:sz w:val="22"/>
        </w:rPr>
      </w:pPr>
      <w:r w:rsidRPr="00EC74BD">
        <w:rPr>
          <w:rFonts w:ascii="Candara" w:hAnsi="Candara" w:cs="Arial"/>
          <w:sz w:val="22"/>
        </w:rPr>
        <w:t xml:space="preserve">Tous les résultats des essais et mesures effectués par </w:t>
      </w:r>
      <w:r w:rsidR="00A77225">
        <w:rPr>
          <w:rFonts w:ascii="Candara" w:hAnsi="Candara" w:cs="Arial"/>
          <w:sz w:val="22"/>
        </w:rPr>
        <w:t>L’entrepreneur</w:t>
      </w:r>
      <w:r w:rsidRPr="00EC74BD">
        <w:rPr>
          <w:rFonts w:ascii="Candara" w:hAnsi="Candara" w:cs="Arial"/>
          <w:sz w:val="22"/>
        </w:rPr>
        <w:t xml:space="preserve"> seront consignés dans le manuel de réception et seront  soumis à l'approbation d’ATLANTIQUE TELECOM CI.</w:t>
      </w:r>
    </w:p>
    <w:p w:rsidR="00FF65D4" w:rsidRPr="00C65A00" w:rsidRDefault="00FF65D4" w:rsidP="00FF65D4">
      <w:pPr>
        <w:pStyle w:val="Corpsdetexte2"/>
        <w:rPr>
          <w:rFonts w:ascii="Candara" w:hAnsi="Candara"/>
          <w:szCs w:val="24"/>
          <w:lang w:val="fr-FR"/>
        </w:rPr>
      </w:pPr>
    </w:p>
    <w:p w:rsidR="00FF65D4" w:rsidRPr="00C65A00" w:rsidRDefault="00FF65D4" w:rsidP="00FF65D4">
      <w:pPr>
        <w:pStyle w:val="Corpsdetexte2"/>
        <w:rPr>
          <w:rFonts w:ascii="Candara" w:hAnsi="Candara"/>
          <w:szCs w:val="24"/>
          <w:lang w:val="fr-FR"/>
        </w:rPr>
      </w:pPr>
      <w:r w:rsidRPr="00C65A00">
        <w:rPr>
          <w:rFonts w:ascii="Candara" w:hAnsi="Candara"/>
          <w:szCs w:val="24"/>
          <w:lang w:val="fr-FR"/>
        </w:rPr>
        <w:t>ATLANTIQUE TELECOM CI notifiera au fournisseur l'acceptation ou le rejet de tout ou d'une partie de ces résultats dans un délai ne dépassant pas un (1) mois.</w:t>
      </w:r>
    </w:p>
    <w:p w:rsidR="00FF65D4" w:rsidRPr="00EC74BD" w:rsidRDefault="00A77225" w:rsidP="00FF65D4">
      <w:pPr>
        <w:jc w:val="both"/>
        <w:rPr>
          <w:rFonts w:ascii="Candara" w:hAnsi="Candara" w:cs="Arial"/>
          <w:sz w:val="22"/>
        </w:rPr>
      </w:pPr>
      <w:r>
        <w:rPr>
          <w:rFonts w:ascii="Candara" w:hAnsi="Candara" w:cs="Arial"/>
          <w:sz w:val="22"/>
        </w:rPr>
        <w:t>L’entrepreneur</w:t>
      </w:r>
      <w:r w:rsidR="00FF65D4" w:rsidRPr="00EC74BD">
        <w:rPr>
          <w:rFonts w:ascii="Candara" w:hAnsi="Candara" w:cs="Arial"/>
          <w:sz w:val="22"/>
        </w:rPr>
        <w:t xml:space="preserve"> s'engagera à redresser les résultats non acceptés dans un délai maximal d’un (01) mois.  </w:t>
      </w:r>
    </w:p>
    <w:p w:rsidR="00FF65D4" w:rsidRPr="00EC74BD" w:rsidRDefault="00FF65D4" w:rsidP="00FF65D4">
      <w:pPr>
        <w:jc w:val="both"/>
        <w:rPr>
          <w:rFonts w:ascii="Candara" w:hAnsi="Candara" w:cs="Arial"/>
          <w:sz w:val="22"/>
        </w:rPr>
      </w:pPr>
      <w:r w:rsidRPr="00EC74BD">
        <w:rPr>
          <w:rFonts w:ascii="Candara" w:hAnsi="Candara" w:cs="Arial"/>
          <w:sz w:val="22"/>
        </w:rPr>
        <w:t xml:space="preserve">Tous les appareils de mesure nécessaires pour effectuer les essais de contrôle et réception sont à la charge du soumissionnaire. </w:t>
      </w:r>
    </w:p>
    <w:p w:rsidR="00FF65D4" w:rsidRPr="00EC74BD" w:rsidRDefault="00FF65D4" w:rsidP="00FF65D4">
      <w:pPr>
        <w:pStyle w:val="Normalsolide"/>
        <w:rPr>
          <w:rFonts w:ascii="Candara" w:hAnsi="Candara"/>
        </w:rPr>
      </w:pPr>
    </w:p>
    <w:p w:rsidR="00FF65D4" w:rsidRPr="00EC74BD" w:rsidRDefault="00FF65D4" w:rsidP="00FF65D4">
      <w:pPr>
        <w:pStyle w:val="Titre5"/>
        <w:spacing w:before="0"/>
        <w:ind w:firstLine="0"/>
        <w:rPr>
          <w:rFonts w:ascii="Candara" w:hAnsi="Candara"/>
          <w:b/>
          <w:bCs/>
          <w:sz w:val="22"/>
        </w:rPr>
      </w:pPr>
      <w:r w:rsidRPr="00EC74BD">
        <w:rPr>
          <w:rFonts w:ascii="Candara" w:hAnsi="Candara"/>
          <w:b/>
          <w:bCs/>
          <w:sz w:val="22"/>
        </w:rPr>
        <w:t>Article 1</w:t>
      </w:r>
      <w:r w:rsidR="00B838B3">
        <w:rPr>
          <w:rFonts w:ascii="Candara" w:hAnsi="Candara"/>
          <w:b/>
          <w:bCs/>
          <w:sz w:val="22"/>
        </w:rPr>
        <w:t xml:space="preserve">3. </w:t>
      </w:r>
      <w:r w:rsidRPr="00EC74BD">
        <w:rPr>
          <w:rFonts w:ascii="Candara" w:hAnsi="Candara"/>
          <w:b/>
          <w:bCs/>
          <w:sz w:val="22"/>
        </w:rPr>
        <w:t>Garantie</w:t>
      </w:r>
    </w:p>
    <w:p w:rsidR="00FF65D4" w:rsidRDefault="00FF65D4" w:rsidP="00FF65D4">
      <w:pPr>
        <w:jc w:val="both"/>
        <w:rPr>
          <w:rFonts w:ascii="Candara" w:hAnsi="Candara"/>
          <w:b/>
          <w:bCs/>
        </w:rPr>
      </w:pPr>
    </w:p>
    <w:p w:rsidR="00FF65D4" w:rsidRPr="00C65A00" w:rsidRDefault="00FF65D4" w:rsidP="00FF65D4">
      <w:pPr>
        <w:jc w:val="both"/>
        <w:rPr>
          <w:rFonts w:ascii="Candara" w:hAnsi="Candara"/>
          <w:b/>
          <w:bCs/>
          <w:sz w:val="22"/>
          <w:szCs w:val="22"/>
        </w:rPr>
      </w:pPr>
      <w:r w:rsidRPr="00C65A00">
        <w:rPr>
          <w:rFonts w:ascii="Candara" w:hAnsi="Candara"/>
          <w:b/>
          <w:bCs/>
          <w:sz w:val="22"/>
          <w:szCs w:val="22"/>
        </w:rPr>
        <w:t>Dans l'année qui suit la réception des travaux :</w:t>
      </w:r>
    </w:p>
    <w:p w:rsidR="00FF65D4" w:rsidRPr="00C65A00" w:rsidRDefault="00FF65D4" w:rsidP="00FF65D4">
      <w:pPr>
        <w:jc w:val="both"/>
        <w:rPr>
          <w:rFonts w:ascii="Candara" w:hAnsi="Candara"/>
          <w:sz w:val="22"/>
          <w:szCs w:val="22"/>
        </w:rPr>
      </w:pPr>
      <w:r w:rsidRPr="00C65A00">
        <w:rPr>
          <w:rFonts w:ascii="Candara" w:hAnsi="Candara"/>
          <w:sz w:val="22"/>
          <w:szCs w:val="22"/>
        </w:rPr>
        <w:t>Le Prestataire est tenu de réparer tous les désordres (vices cachés et défaut de conformité) signalés au cours de l'année qui suit la réception des travaux, quelles que soient leur importance et leur nature.</w:t>
      </w:r>
    </w:p>
    <w:p w:rsidR="00FF65D4" w:rsidRPr="00C65A00" w:rsidRDefault="00FF65D4" w:rsidP="00FF65D4">
      <w:pPr>
        <w:jc w:val="both"/>
        <w:rPr>
          <w:rFonts w:ascii="Candara" w:hAnsi="Candara"/>
          <w:sz w:val="22"/>
          <w:szCs w:val="22"/>
        </w:rPr>
      </w:pPr>
    </w:p>
    <w:p w:rsidR="00FF65D4" w:rsidRPr="00C65A00" w:rsidRDefault="00FF65D4" w:rsidP="00FF65D4">
      <w:pPr>
        <w:jc w:val="both"/>
        <w:rPr>
          <w:rFonts w:ascii="Candara" w:hAnsi="Candara"/>
          <w:b/>
          <w:bCs/>
          <w:sz w:val="22"/>
          <w:szCs w:val="22"/>
        </w:rPr>
      </w:pPr>
      <w:r w:rsidRPr="00C65A00">
        <w:rPr>
          <w:rFonts w:ascii="Candara" w:hAnsi="Candara"/>
          <w:b/>
          <w:bCs/>
          <w:sz w:val="22"/>
          <w:szCs w:val="22"/>
        </w:rPr>
        <w:t xml:space="preserve">Dans </w:t>
      </w:r>
      <w:r>
        <w:rPr>
          <w:rFonts w:ascii="Candara" w:hAnsi="Candara"/>
          <w:b/>
          <w:bCs/>
          <w:sz w:val="22"/>
          <w:szCs w:val="22"/>
        </w:rPr>
        <w:t>les</w:t>
      </w:r>
      <w:r w:rsidRPr="00C65A00">
        <w:rPr>
          <w:rFonts w:ascii="Candara" w:hAnsi="Candara"/>
          <w:b/>
          <w:bCs/>
          <w:sz w:val="22"/>
          <w:szCs w:val="22"/>
        </w:rPr>
        <w:t xml:space="preserve"> deux ans</w:t>
      </w:r>
      <w:r w:rsidRPr="00C65A00">
        <w:rPr>
          <w:rFonts w:ascii="Candara" w:hAnsi="Candara"/>
          <w:b/>
          <w:bCs/>
          <w:color w:val="FF0000"/>
          <w:sz w:val="22"/>
          <w:szCs w:val="22"/>
        </w:rPr>
        <w:t> </w:t>
      </w:r>
      <w:r w:rsidRPr="00C65A00">
        <w:rPr>
          <w:rFonts w:ascii="Candara" w:hAnsi="Candara"/>
          <w:b/>
          <w:bCs/>
          <w:sz w:val="22"/>
          <w:szCs w:val="22"/>
        </w:rPr>
        <w:t xml:space="preserve"> qui sui</w:t>
      </w:r>
      <w:r>
        <w:rPr>
          <w:rFonts w:ascii="Candara" w:hAnsi="Candara"/>
          <w:b/>
          <w:bCs/>
          <w:sz w:val="22"/>
          <w:szCs w:val="22"/>
        </w:rPr>
        <w:t>vent</w:t>
      </w:r>
      <w:r w:rsidRPr="00C65A00">
        <w:rPr>
          <w:rFonts w:ascii="Candara" w:hAnsi="Candara"/>
          <w:b/>
          <w:bCs/>
          <w:sz w:val="22"/>
          <w:szCs w:val="22"/>
        </w:rPr>
        <w:t xml:space="preserve"> la réception des travaux :</w:t>
      </w:r>
    </w:p>
    <w:p w:rsidR="00FF65D4" w:rsidRPr="00C65A00" w:rsidRDefault="00FF65D4" w:rsidP="00FF65D4">
      <w:pPr>
        <w:jc w:val="both"/>
        <w:rPr>
          <w:rFonts w:ascii="Candara" w:hAnsi="Candara"/>
          <w:sz w:val="22"/>
          <w:szCs w:val="22"/>
        </w:rPr>
      </w:pPr>
      <w:r w:rsidRPr="00C65A00">
        <w:rPr>
          <w:rFonts w:ascii="Candara" w:hAnsi="Candara"/>
          <w:b/>
          <w:bCs/>
          <w:sz w:val="22"/>
          <w:szCs w:val="22"/>
        </w:rPr>
        <w:t>Le Prestataire sera tenu</w:t>
      </w:r>
      <w:r w:rsidRPr="00C65A00">
        <w:rPr>
          <w:rFonts w:ascii="Candara" w:hAnsi="Candara"/>
          <w:sz w:val="22"/>
          <w:szCs w:val="22"/>
        </w:rPr>
        <w:t xml:space="preserve"> de réparer ou remplacer, pendant une durée minimale de 2 ans après la réception, tout élément d'équipement qui ne fonctionne pas correctement.</w:t>
      </w:r>
    </w:p>
    <w:p w:rsidR="00FF65D4" w:rsidRPr="00C65A00" w:rsidRDefault="00FF65D4" w:rsidP="00FF65D4">
      <w:pPr>
        <w:jc w:val="both"/>
        <w:rPr>
          <w:rFonts w:ascii="Candara" w:hAnsi="Candara"/>
          <w:b/>
          <w:bCs/>
          <w:sz w:val="22"/>
          <w:szCs w:val="22"/>
        </w:rPr>
      </w:pPr>
      <w:r w:rsidRPr="00C65A00">
        <w:rPr>
          <w:rFonts w:ascii="Candara" w:hAnsi="Candara"/>
          <w:b/>
          <w:bCs/>
          <w:sz w:val="22"/>
          <w:szCs w:val="22"/>
        </w:rPr>
        <w:t>Dans les 10 ans qui suivent la réception des travaux : garantie décennale</w:t>
      </w:r>
    </w:p>
    <w:p w:rsidR="00FF65D4" w:rsidRPr="00C65A00" w:rsidRDefault="00FF65D4" w:rsidP="00FF65D4">
      <w:pPr>
        <w:jc w:val="both"/>
        <w:rPr>
          <w:rFonts w:ascii="Candara" w:hAnsi="Candara"/>
          <w:sz w:val="22"/>
          <w:szCs w:val="22"/>
        </w:rPr>
      </w:pPr>
      <w:r w:rsidRPr="00C65A00">
        <w:rPr>
          <w:rFonts w:ascii="Candara" w:hAnsi="Candara"/>
          <w:sz w:val="22"/>
          <w:szCs w:val="22"/>
        </w:rPr>
        <w:t>Le Prestataire est tenu de réparer les dommages survenus au cours des 10 années suivant la réception et qui :</w:t>
      </w:r>
    </w:p>
    <w:p w:rsidR="00FF65D4" w:rsidRPr="00C65A00" w:rsidRDefault="00FF65D4" w:rsidP="00FF65D4">
      <w:pPr>
        <w:numPr>
          <w:ilvl w:val="0"/>
          <w:numId w:val="34"/>
        </w:numPr>
        <w:jc w:val="both"/>
        <w:rPr>
          <w:rFonts w:ascii="Candara" w:hAnsi="Candara"/>
          <w:sz w:val="22"/>
          <w:szCs w:val="22"/>
        </w:rPr>
      </w:pPr>
      <w:r w:rsidRPr="00C65A00">
        <w:rPr>
          <w:rFonts w:ascii="Candara" w:hAnsi="Candara"/>
          <w:sz w:val="22"/>
          <w:szCs w:val="22"/>
        </w:rPr>
        <w:t>soit compromettent la solidité de l'ouvrage construit (par exemple, risque d'effondrement),</w:t>
      </w:r>
    </w:p>
    <w:p w:rsidR="00FF65D4" w:rsidRPr="00C65A00" w:rsidRDefault="00FF65D4" w:rsidP="00FF65D4">
      <w:pPr>
        <w:numPr>
          <w:ilvl w:val="0"/>
          <w:numId w:val="34"/>
        </w:numPr>
        <w:jc w:val="both"/>
        <w:rPr>
          <w:rFonts w:ascii="Candara" w:hAnsi="Candara"/>
          <w:sz w:val="22"/>
          <w:szCs w:val="22"/>
        </w:rPr>
      </w:pPr>
      <w:r w:rsidRPr="00C65A00">
        <w:rPr>
          <w:rFonts w:ascii="Candara" w:hAnsi="Candara"/>
          <w:sz w:val="22"/>
          <w:szCs w:val="22"/>
        </w:rPr>
        <w:t>soit rendent l'immeuble construit impropre à sa destination (par exemple, défaut d'étanchéité, fissurations importantes).</w:t>
      </w:r>
    </w:p>
    <w:p w:rsidR="00FF65D4" w:rsidRPr="00C65A00" w:rsidRDefault="00FF65D4" w:rsidP="00FF65D4">
      <w:pPr>
        <w:jc w:val="both"/>
        <w:rPr>
          <w:rFonts w:ascii="Candara" w:hAnsi="Candara"/>
          <w:sz w:val="22"/>
          <w:szCs w:val="22"/>
        </w:rPr>
      </w:pPr>
      <w:r w:rsidRPr="00C65A00">
        <w:rPr>
          <w:rFonts w:ascii="Candara" w:hAnsi="Candara"/>
          <w:sz w:val="22"/>
          <w:szCs w:val="22"/>
        </w:rPr>
        <w:t>Elle s'étend aux éléments d'équipements indissociables de l'ouvrage (canalisation,..). Dans tous les cas, un constat contradictoire des dommages sera établi par les parties et pour chaque défaillance constatée.</w:t>
      </w:r>
    </w:p>
    <w:p w:rsidR="00FF65D4" w:rsidRPr="00EC74BD" w:rsidRDefault="00FF65D4" w:rsidP="00FF65D4">
      <w:pPr>
        <w:pStyle w:val="Corpsdetexte2"/>
        <w:tabs>
          <w:tab w:val="left" w:pos="851"/>
        </w:tabs>
        <w:rPr>
          <w:rFonts w:ascii="Candara" w:hAnsi="Candara"/>
          <w:lang w:val="fr-FR"/>
        </w:rPr>
      </w:pPr>
    </w:p>
    <w:p w:rsidR="00FF65D4" w:rsidRPr="00EC74BD" w:rsidRDefault="00FF65D4" w:rsidP="00FF65D4">
      <w:pPr>
        <w:pStyle w:val="Titre6"/>
        <w:tabs>
          <w:tab w:val="left" w:pos="851"/>
        </w:tabs>
        <w:ind w:firstLine="0"/>
        <w:rPr>
          <w:rFonts w:ascii="Candara" w:hAnsi="Candara"/>
          <w:b/>
          <w:bCs/>
          <w:sz w:val="22"/>
        </w:rPr>
      </w:pPr>
      <w:r w:rsidRPr="00EC74BD">
        <w:rPr>
          <w:rFonts w:ascii="Candara" w:hAnsi="Candara"/>
          <w:b/>
          <w:bCs/>
          <w:sz w:val="22"/>
        </w:rPr>
        <w:t xml:space="preserve">Article 15 </w:t>
      </w:r>
      <w:r w:rsidRPr="00EC74BD">
        <w:rPr>
          <w:rFonts w:ascii="Candara" w:hAnsi="Candara"/>
          <w:b/>
          <w:bCs/>
          <w:sz w:val="22"/>
        </w:rPr>
        <w:tab/>
        <w:t>Entrée en vigueur</w:t>
      </w:r>
    </w:p>
    <w:p w:rsidR="00FF65D4" w:rsidRPr="00EC74BD" w:rsidRDefault="00FF65D4" w:rsidP="00FF65D4">
      <w:pPr>
        <w:pStyle w:val="E2"/>
        <w:keepNext/>
        <w:ind w:left="0" w:firstLine="0"/>
        <w:rPr>
          <w:rFonts w:ascii="Candara" w:hAnsi="Candara"/>
          <w:sz w:val="22"/>
        </w:rPr>
      </w:pPr>
      <w:r w:rsidRPr="00EC74BD">
        <w:rPr>
          <w:rFonts w:ascii="Candara" w:hAnsi="Candara"/>
          <w:sz w:val="22"/>
        </w:rPr>
        <w:t xml:space="preserve">Le présent Contrat entrera </w:t>
      </w:r>
      <w:r>
        <w:rPr>
          <w:rFonts w:ascii="Candara" w:hAnsi="Candara"/>
          <w:sz w:val="22"/>
        </w:rPr>
        <w:t xml:space="preserve">rétroactivement </w:t>
      </w:r>
      <w:r w:rsidRPr="00C65A00">
        <w:rPr>
          <w:rFonts w:ascii="Candara" w:hAnsi="Candara"/>
          <w:sz w:val="22"/>
        </w:rPr>
        <w:t xml:space="preserve">en vigueur à la date du </w:t>
      </w:r>
      <w:r w:rsidR="0011043D">
        <w:rPr>
          <w:rFonts w:ascii="Candara" w:hAnsi="Candara"/>
          <w:sz w:val="22"/>
        </w:rPr>
        <w:t>………………… pour se terminer le…………………..</w:t>
      </w:r>
    </w:p>
    <w:p w:rsidR="00FF65D4" w:rsidRDefault="00FF65D4" w:rsidP="00FF65D4"/>
    <w:p w:rsidR="00FF65D4" w:rsidRPr="00C65A00" w:rsidRDefault="00FF65D4" w:rsidP="00FF65D4"/>
    <w:p w:rsidR="0011043D" w:rsidRPr="00EC74BD" w:rsidRDefault="0011043D" w:rsidP="0011043D">
      <w:pPr>
        <w:pStyle w:val="Titre5"/>
        <w:spacing w:before="0"/>
        <w:ind w:firstLine="0"/>
        <w:rPr>
          <w:rFonts w:ascii="Candara" w:hAnsi="Candara"/>
          <w:b/>
          <w:bCs/>
          <w:sz w:val="22"/>
        </w:rPr>
      </w:pPr>
      <w:r w:rsidRPr="00EC74BD">
        <w:rPr>
          <w:rFonts w:ascii="Candara" w:hAnsi="Candara"/>
          <w:b/>
          <w:bCs/>
          <w:sz w:val="22"/>
        </w:rPr>
        <w:t>Article 16</w:t>
      </w:r>
      <w:r w:rsidRPr="00EC74BD">
        <w:rPr>
          <w:rFonts w:ascii="Candara" w:hAnsi="Candara"/>
          <w:b/>
          <w:bCs/>
          <w:sz w:val="22"/>
        </w:rPr>
        <w:tab/>
        <w:t xml:space="preserve">Loi applicable – </w:t>
      </w:r>
      <w:r>
        <w:rPr>
          <w:rFonts w:ascii="Candara" w:hAnsi="Candara"/>
          <w:b/>
          <w:bCs/>
          <w:sz w:val="22"/>
        </w:rPr>
        <w:t>Attribution de compétence</w:t>
      </w:r>
    </w:p>
    <w:p w:rsidR="0011043D" w:rsidRPr="00C65A00" w:rsidRDefault="0011043D" w:rsidP="0011043D">
      <w:pPr>
        <w:pStyle w:val="Titre6"/>
        <w:tabs>
          <w:tab w:val="left" w:pos="851"/>
        </w:tabs>
        <w:ind w:firstLine="0"/>
        <w:rPr>
          <w:rFonts w:ascii="Candara" w:hAnsi="Candara"/>
          <w:bCs/>
          <w:sz w:val="22"/>
        </w:rPr>
      </w:pPr>
    </w:p>
    <w:p w:rsidR="0011043D" w:rsidRPr="00C65A00" w:rsidRDefault="0011043D" w:rsidP="0011043D">
      <w:pPr>
        <w:pStyle w:val="Titre6"/>
        <w:tabs>
          <w:tab w:val="left" w:pos="851"/>
        </w:tabs>
        <w:ind w:firstLine="0"/>
        <w:rPr>
          <w:rFonts w:ascii="Candara" w:hAnsi="Candara"/>
          <w:bCs/>
          <w:sz w:val="22"/>
        </w:rPr>
      </w:pPr>
      <w:r w:rsidRPr="00C65A00">
        <w:rPr>
          <w:rFonts w:ascii="Candara" w:hAnsi="Candara"/>
          <w:bCs/>
          <w:sz w:val="22"/>
        </w:rPr>
        <w:t>Le Contrat est régi par le droit ivoirien. Tout litige relatif au Contrat, tenant notamment à sa validité, son interprétation ou son exécution, sera réglé à l'amiable entre les parties au plus un (01) mois après la notification de griefs faite par la partie plaignante. A défaut de règlement amiable à l’expiration de ce délai, le litige sera tranché par le Tribunal de Commerce d’Abidjan, à qui compétence exclusive est attribuée</w:t>
      </w:r>
      <w:r w:rsidRPr="00C65A00" w:rsidDel="00421C37">
        <w:rPr>
          <w:rFonts w:ascii="Candara" w:hAnsi="Candara"/>
          <w:bCs/>
          <w:sz w:val="22"/>
        </w:rPr>
        <w:t>.</w:t>
      </w:r>
    </w:p>
    <w:p w:rsidR="00FF65D4" w:rsidRPr="00313A14" w:rsidRDefault="0011043D" w:rsidP="00313A14">
      <w:pPr>
        <w:pStyle w:val="Titre6"/>
        <w:tabs>
          <w:tab w:val="left" w:pos="851"/>
        </w:tabs>
        <w:ind w:firstLine="0"/>
        <w:rPr>
          <w:rFonts w:ascii="Candara" w:hAnsi="Candara"/>
          <w:sz w:val="22"/>
        </w:rPr>
      </w:pPr>
      <w:r w:rsidRPr="00EC74BD">
        <w:rPr>
          <w:rFonts w:ascii="Candara" w:hAnsi="Candara"/>
          <w:bCs/>
          <w:sz w:val="22"/>
        </w:rPr>
        <w:tab/>
      </w:r>
    </w:p>
    <w:p w:rsidR="00FF65D4" w:rsidRPr="00EC74BD" w:rsidRDefault="00FF65D4" w:rsidP="00FF65D4">
      <w:pPr>
        <w:pStyle w:val="Titre6"/>
        <w:tabs>
          <w:tab w:val="left" w:pos="851"/>
        </w:tabs>
        <w:ind w:firstLine="0"/>
        <w:rPr>
          <w:rFonts w:ascii="Candara" w:hAnsi="Candara"/>
          <w:b/>
          <w:bCs/>
          <w:sz w:val="22"/>
        </w:rPr>
      </w:pPr>
    </w:p>
    <w:p w:rsidR="00FF65D4" w:rsidRPr="00EC74BD" w:rsidRDefault="00FF65D4" w:rsidP="00FF65D4">
      <w:pPr>
        <w:pStyle w:val="Titre6"/>
        <w:tabs>
          <w:tab w:val="left" w:pos="851"/>
        </w:tabs>
        <w:ind w:firstLine="0"/>
        <w:rPr>
          <w:rFonts w:ascii="Candara" w:hAnsi="Candara"/>
          <w:b/>
          <w:bCs/>
          <w:sz w:val="22"/>
        </w:rPr>
      </w:pPr>
      <w:r w:rsidRPr="00EC74BD">
        <w:rPr>
          <w:rFonts w:ascii="Candara" w:hAnsi="Candara"/>
          <w:b/>
          <w:bCs/>
          <w:sz w:val="22"/>
        </w:rPr>
        <w:t>Article 17</w:t>
      </w:r>
      <w:r w:rsidRPr="00EC74BD">
        <w:rPr>
          <w:rFonts w:ascii="Candara" w:hAnsi="Candara"/>
          <w:b/>
          <w:bCs/>
          <w:sz w:val="22"/>
        </w:rPr>
        <w:tab/>
        <w:t xml:space="preserve"> </w:t>
      </w:r>
      <w:r>
        <w:rPr>
          <w:rFonts w:ascii="Candara" w:hAnsi="Candara"/>
          <w:b/>
          <w:bCs/>
          <w:sz w:val="22"/>
        </w:rPr>
        <w:t xml:space="preserve">           </w:t>
      </w:r>
      <w:r w:rsidRPr="00EC74BD">
        <w:rPr>
          <w:rFonts w:ascii="Candara" w:hAnsi="Candara"/>
          <w:b/>
          <w:bCs/>
          <w:sz w:val="22"/>
        </w:rPr>
        <w:t>Confidentialité</w:t>
      </w:r>
    </w:p>
    <w:p w:rsidR="00FF65D4" w:rsidRPr="00EC74BD" w:rsidRDefault="00FF65D4" w:rsidP="00FF65D4">
      <w:pPr>
        <w:pStyle w:val="Normalsolide"/>
        <w:rPr>
          <w:rFonts w:ascii="Candara" w:hAnsi="Candara"/>
          <w:sz w:val="22"/>
        </w:rPr>
      </w:pPr>
    </w:p>
    <w:p w:rsidR="00FF65D4" w:rsidRPr="00EC74BD" w:rsidRDefault="00FF65D4" w:rsidP="00FF65D4">
      <w:pPr>
        <w:jc w:val="both"/>
        <w:rPr>
          <w:rFonts w:ascii="Candara" w:hAnsi="Candara"/>
          <w:sz w:val="22"/>
        </w:rPr>
      </w:pPr>
      <w:r w:rsidRPr="00EC74BD">
        <w:rPr>
          <w:rFonts w:ascii="Candara" w:hAnsi="Candara"/>
          <w:sz w:val="22"/>
        </w:rPr>
        <w:t>Lors de l'exécution du présent Contrat, chaque Partie (ci-après "Partie Réceptrice") pourra avoir accès à des informations confidentielles (ci-après "Informations Confidentielles") appartenant à l'autre Partie (ci-après "Partie Émettrice").</w:t>
      </w:r>
    </w:p>
    <w:p w:rsidR="00FF65D4" w:rsidRPr="00EC74BD" w:rsidRDefault="00FF65D4" w:rsidP="00FF65D4">
      <w:pPr>
        <w:jc w:val="both"/>
        <w:rPr>
          <w:rFonts w:ascii="Candara" w:hAnsi="Candara"/>
          <w:sz w:val="22"/>
        </w:rPr>
      </w:pPr>
    </w:p>
    <w:p w:rsidR="00FF65D4" w:rsidRPr="00EC74BD" w:rsidRDefault="00FF65D4" w:rsidP="00FF65D4">
      <w:pPr>
        <w:keepLines/>
        <w:jc w:val="both"/>
        <w:rPr>
          <w:rFonts w:ascii="Candara" w:hAnsi="Candara"/>
          <w:sz w:val="22"/>
        </w:rPr>
      </w:pPr>
      <w:r w:rsidRPr="00EC74BD">
        <w:rPr>
          <w:rFonts w:ascii="Candara" w:hAnsi="Candara"/>
          <w:sz w:val="22"/>
        </w:rPr>
        <w:t>Les Parties considèrent que le présent Contrat ainsi que toutes les informations qui pourraient être échangées ou obtenues par elles au cours de leur collaboration sont des Informations Confidentielles, notamment les plans, études, prix, données techniques, documents, méthodes, programmes de réalisation, logiciels, etc. Les Parties s'engagent à ne pas divulguer ces Informations à des tiers et ne pas les utiliser à d'autres fins qu'à l'exécution du présent Contrat.</w:t>
      </w:r>
    </w:p>
    <w:p w:rsidR="00FF65D4" w:rsidRPr="00EC74BD" w:rsidRDefault="00FF65D4" w:rsidP="00FF65D4">
      <w:pPr>
        <w:jc w:val="both"/>
        <w:rPr>
          <w:rFonts w:ascii="Candara" w:hAnsi="Candara"/>
          <w:sz w:val="22"/>
        </w:rPr>
      </w:pPr>
    </w:p>
    <w:p w:rsidR="00FF65D4" w:rsidRPr="00EC74BD" w:rsidRDefault="00FF65D4" w:rsidP="00FF65D4">
      <w:pPr>
        <w:jc w:val="both"/>
        <w:rPr>
          <w:rFonts w:ascii="Candara" w:hAnsi="Candara"/>
          <w:sz w:val="22"/>
        </w:rPr>
      </w:pPr>
      <w:r w:rsidRPr="00EC74BD">
        <w:rPr>
          <w:rFonts w:ascii="Candara" w:hAnsi="Candara"/>
          <w:sz w:val="22"/>
        </w:rPr>
        <w:t>Les Parties s'engagent, pour garantir le respect de cette obligation de confidentialité, à prendre toutes les mesures nécessaires pour éviter que leur personnel, co-traitants et sous-traitants éventuels ne communiquent à des tiers tout ou partie des dites Informations Confidentielles.</w:t>
      </w:r>
    </w:p>
    <w:p w:rsidR="00FF65D4" w:rsidRPr="00EC74BD" w:rsidRDefault="00FF65D4" w:rsidP="00FF65D4">
      <w:pPr>
        <w:ind w:right="-476"/>
        <w:jc w:val="both"/>
        <w:rPr>
          <w:rFonts w:ascii="Candara" w:hAnsi="Candara" w:cs="Tahoma"/>
          <w:b/>
          <w:bCs/>
          <w:sz w:val="22"/>
          <w:szCs w:val="22"/>
        </w:rPr>
      </w:pPr>
    </w:p>
    <w:p w:rsidR="00FF65D4" w:rsidRPr="00EC74BD" w:rsidRDefault="00FF65D4" w:rsidP="00FF65D4">
      <w:pPr>
        <w:ind w:right="-8"/>
        <w:jc w:val="both"/>
        <w:rPr>
          <w:rFonts w:ascii="Candara" w:hAnsi="Candara" w:cs="Tahoma"/>
          <w:sz w:val="22"/>
          <w:szCs w:val="22"/>
        </w:rPr>
      </w:pPr>
      <w:r w:rsidRPr="00EC74BD">
        <w:rPr>
          <w:rFonts w:ascii="Candara" w:hAnsi="Candara" w:cs="Tahoma"/>
          <w:sz w:val="22"/>
          <w:szCs w:val="22"/>
        </w:rPr>
        <w:t>Chacune des Parties s'engage pendant la durée du Contrat et cinq (5) ans à compter de son expiration ou de sa résiliation, à ce que les Informations Confidentielles :</w:t>
      </w:r>
    </w:p>
    <w:p w:rsidR="00FF65D4" w:rsidRPr="00EC74BD" w:rsidRDefault="00FF65D4" w:rsidP="00FF65D4">
      <w:pPr>
        <w:ind w:left="567" w:right="-8"/>
        <w:jc w:val="both"/>
        <w:rPr>
          <w:rFonts w:ascii="Candara" w:hAnsi="Candara" w:cs="Tahoma"/>
          <w:b/>
          <w:sz w:val="22"/>
          <w:szCs w:val="22"/>
        </w:rPr>
      </w:pPr>
    </w:p>
    <w:p w:rsidR="00FF65D4" w:rsidRPr="00EC74BD" w:rsidRDefault="00FF65D4" w:rsidP="00FF65D4">
      <w:pPr>
        <w:ind w:left="567" w:right="-8"/>
        <w:jc w:val="both"/>
        <w:rPr>
          <w:rFonts w:ascii="Candara" w:hAnsi="Candara" w:cs="Tahoma"/>
          <w:sz w:val="22"/>
          <w:szCs w:val="22"/>
        </w:rPr>
      </w:pPr>
      <w:r w:rsidRPr="00EC74BD">
        <w:rPr>
          <w:rFonts w:ascii="Candara" w:hAnsi="Candara" w:cs="Tahoma"/>
          <w:b/>
          <w:sz w:val="22"/>
          <w:szCs w:val="22"/>
        </w:rPr>
        <w:t>a)</w:t>
      </w:r>
      <w:r w:rsidRPr="00EC74BD">
        <w:rPr>
          <w:rFonts w:ascii="Candara" w:hAnsi="Candara" w:cs="Tahoma"/>
          <w:sz w:val="22"/>
          <w:szCs w:val="22"/>
        </w:rPr>
        <w:t xml:space="preserve"> soient protégées et gardées strictement confidentielles et soient traitées avec le même degré de précaution et de protection qu’elle accorde à ses propres Informations Confidentielles de même importance ;</w:t>
      </w:r>
    </w:p>
    <w:p w:rsidR="00FF65D4" w:rsidRPr="00EC74BD" w:rsidRDefault="00FF65D4" w:rsidP="00FF65D4">
      <w:pPr>
        <w:ind w:left="567" w:right="-8"/>
        <w:jc w:val="both"/>
        <w:rPr>
          <w:rFonts w:ascii="Candara" w:hAnsi="Candara" w:cs="Tahoma"/>
          <w:sz w:val="22"/>
          <w:szCs w:val="22"/>
        </w:rPr>
      </w:pPr>
    </w:p>
    <w:p w:rsidR="00FF65D4" w:rsidRPr="00EC74BD" w:rsidRDefault="00FF65D4" w:rsidP="00FF65D4">
      <w:pPr>
        <w:ind w:left="567" w:right="-8"/>
        <w:jc w:val="both"/>
        <w:rPr>
          <w:rFonts w:ascii="Candara" w:hAnsi="Candara" w:cs="Tahoma"/>
          <w:sz w:val="22"/>
          <w:szCs w:val="22"/>
        </w:rPr>
      </w:pPr>
      <w:r w:rsidRPr="00EC74BD">
        <w:rPr>
          <w:rFonts w:ascii="Candara" w:hAnsi="Candara" w:cs="Tahoma"/>
          <w:b/>
          <w:sz w:val="22"/>
          <w:szCs w:val="22"/>
        </w:rPr>
        <w:t>b)</w:t>
      </w:r>
      <w:r w:rsidRPr="00EC74BD">
        <w:rPr>
          <w:rFonts w:ascii="Candara" w:hAnsi="Candara" w:cs="Tahoma"/>
          <w:sz w:val="22"/>
          <w:szCs w:val="22"/>
        </w:rPr>
        <w:t xml:space="preserve"> ne soient divulguées de manière interne qu’aux seuls membres de son personnel ayant à en connaître et ne soient utilisées par ces derniers que dans le seul but défini par le présent Accord, et, à condition que lesdits membres du personnel aient également souscrits des engagements de confidentialité et d’utilisations des Informations Confidentielles conformes aux dispositions du présent Accord ; </w:t>
      </w:r>
    </w:p>
    <w:p w:rsidR="00FF65D4" w:rsidRPr="00EC74BD" w:rsidRDefault="00FF65D4" w:rsidP="00FF65D4">
      <w:pPr>
        <w:ind w:left="567" w:right="-8"/>
        <w:jc w:val="both"/>
        <w:rPr>
          <w:rFonts w:ascii="Candara" w:hAnsi="Candara" w:cs="Tahoma"/>
          <w:sz w:val="22"/>
          <w:szCs w:val="22"/>
        </w:rPr>
      </w:pPr>
    </w:p>
    <w:p w:rsidR="00FF65D4" w:rsidRPr="00EC74BD" w:rsidRDefault="00FF65D4" w:rsidP="00FF65D4">
      <w:pPr>
        <w:ind w:left="567" w:right="-8"/>
        <w:jc w:val="both"/>
        <w:rPr>
          <w:rFonts w:ascii="Candara" w:hAnsi="Candara" w:cs="Tahoma"/>
          <w:sz w:val="22"/>
          <w:szCs w:val="22"/>
        </w:rPr>
      </w:pPr>
      <w:r w:rsidRPr="00EC74BD">
        <w:rPr>
          <w:rFonts w:ascii="Candara" w:hAnsi="Candara" w:cs="Tahoma"/>
          <w:b/>
          <w:sz w:val="22"/>
          <w:szCs w:val="22"/>
        </w:rPr>
        <w:t>c)</w:t>
      </w:r>
      <w:r w:rsidRPr="00EC74BD">
        <w:rPr>
          <w:rFonts w:ascii="Candara" w:hAnsi="Candara" w:cs="Tahoma"/>
          <w:sz w:val="22"/>
          <w:szCs w:val="22"/>
        </w:rPr>
        <w:t xml:space="preserve"> ne soient utilisées, totalement ou partiellement, dans un autre but que celui défini par le présent Contrat, comme mentionné à l'alinéa ci-dessus, sans le consentement préalable et écrit de la Partie qui a communiqué l’Information Confidentielle ;</w:t>
      </w:r>
    </w:p>
    <w:p w:rsidR="00FF65D4" w:rsidRPr="00EC74BD" w:rsidRDefault="00FF65D4" w:rsidP="00FF65D4">
      <w:pPr>
        <w:ind w:left="567" w:right="-8"/>
        <w:jc w:val="both"/>
        <w:rPr>
          <w:rFonts w:ascii="Candara" w:hAnsi="Candara" w:cs="Tahoma"/>
          <w:sz w:val="22"/>
          <w:szCs w:val="22"/>
        </w:rPr>
      </w:pPr>
    </w:p>
    <w:p w:rsidR="00FF65D4" w:rsidRPr="00EC74BD" w:rsidRDefault="00FF65D4" w:rsidP="00FF65D4">
      <w:pPr>
        <w:ind w:left="567" w:right="-8"/>
        <w:jc w:val="both"/>
        <w:rPr>
          <w:rFonts w:ascii="Candara" w:hAnsi="Candara" w:cs="Tahoma"/>
          <w:sz w:val="22"/>
          <w:szCs w:val="22"/>
        </w:rPr>
      </w:pPr>
      <w:r w:rsidRPr="00EC74BD">
        <w:rPr>
          <w:rFonts w:ascii="Candara" w:hAnsi="Candara" w:cs="Tahoma"/>
          <w:b/>
          <w:sz w:val="22"/>
          <w:szCs w:val="22"/>
        </w:rPr>
        <w:t>d)</w:t>
      </w:r>
      <w:r w:rsidRPr="00EC74BD">
        <w:rPr>
          <w:rFonts w:ascii="Candara" w:hAnsi="Candara" w:cs="Tahoma"/>
          <w:sz w:val="22"/>
          <w:szCs w:val="22"/>
        </w:rPr>
        <w:t xml:space="preserve"> ne soient ni divulguées, ni susceptibles d'être divulguées, soit directement, soit indirectement, à tous tiers ou à toutes personnes autres que celles mentionnées à l'alinéa (b) ci-dessus sans l’accord écrit et préalable de la Partie qui a communiqué l’Information Confidentielle. Toutefois, aux termes du présent article, ne seront pas considérées comme tiers, les Sociétés Affiliées du Fournisseur. Au terme du présent article, sont considérées comme Affiliées, toute société que </w:t>
      </w:r>
      <w:r w:rsidR="00A77225">
        <w:rPr>
          <w:rFonts w:ascii="Candara" w:hAnsi="Candara" w:cs="Tahoma"/>
          <w:sz w:val="22"/>
          <w:szCs w:val="22"/>
        </w:rPr>
        <w:t>L’entrepreneur</w:t>
      </w:r>
      <w:r w:rsidRPr="00EC74BD">
        <w:rPr>
          <w:rFonts w:ascii="Candara" w:hAnsi="Candara" w:cs="Tahoma"/>
          <w:sz w:val="22"/>
          <w:szCs w:val="22"/>
        </w:rPr>
        <w:t xml:space="preserve"> contrôle, qui la ou les contrôle ou qui se trouve placée sous le contrôle de la même société qu’elle-même, la notion de contrôle s’entendant ici comme la possession directe ou indirecte, par le contrôlant d’au moins 50% (cinquante pour cent) du capital contrôlé ou des parts donnant droit à l’élection des organes dirigeants.</w:t>
      </w:r>
    </w:p>
    <w:p w:rsidR="00FF65D4" w:rsidRPr="00EC74BD" w:rsidRDefault="00FF65D4" w:rsidP="00FF65D4">
      <w:pPr>
        <w:ind w:left="567" w:right="-8"/>
        <w:jc w:val="both"/>
        <w:rPr>
          <w:rFonts w:ascii="Candara" w:hAnsi="Candara" w:cs="Tahoma"/>
          <w:sz w:val="22"/>
          <w:szCs w:val="22"/>
        </w:rPr>
      </w:pPr>
    </w:p>
    <w:p w:rsidR="00FF65D4" w:rsidRPr="00EC74BD" w:rsidRDefault="00FF65D4" w:rsidP="00FF65D4">
      <w:pPr>
        <w:ind w:left="567" w:right="-8"/>
        <w:jc w:val="both"/>
        <w:rPr>
          <w:rFonts w:ascii="Candara" w:hAnsi="Candara" w:cs="Tahoma"/>
          <w:sz w:val="22"/>
          <w:szCs w:val="22"/>
        </w:rPr>
      </w:pPr>
      <w:r w:rsidRPr="00EC74BD">
        <w:rPr>
          <w:rFonts w:ascii="Candara" w:hAnsi="Candara" w:cs="Tahoma"/>
          <w:b/>
          <w:sz w:val="22"/>
          <w:szCs w:val="22"/>
        </w:rPr>
        <w:t>e)</w:t>
      </w:r>
      <w:r w:rsidRPr="00EC74BD">
        <w:rPr>
          <w:rFonts w:ascii="Candara" w:hAnsi="Candara" w:cs="Tahoma"/>
          <w:sz w:val="22"/>
          <w:szCs w:val="22"/>
        </w:rPr>
        <w:t xml:space="preserve"> ne soient ni copiées, ni reproduites, ni dupliquées totalement ou partiellement lorsque de telles copies, reproductions ou duplications n'ont pas été autorisées préalablement par la Partie qui a divulgué l’Information et de manière spécifique, et par écrit.</w:t>
      </w:r>
    </w:p>
    <w:p w:rsidR="00FF65D4" w:rsidRPr="00EC74BD" w:rsidRDefault="00FF65D4" w:rsidP="00FF65D4">
      <w:pPr>
        <w:jc w:val="both"/>
        <w:rPr>
          <w:rFonts w:ascii="Candara" w:hAnsi="Candara"/>
          <w:sz w:val="22"/>
        </w:rPr>
      </w:pPr>
    </w:p>
    <w:p w:rsidR="00FF65D4" w:rsidRPr="00EC74BD" w:rsidRDefault="00FF65D4" w:rsidP="00FF65D4">
      <w:pPr>
        <w:jc w:val="both"/>
        <w:rPr>
          <w:rFonts w:ascii="Candara" w:hAnsi="Candara"/>
          <w:sz w:val="22"/>
        </w:rPr>
      </w:pPr>
      <w:r w:rsidRPr="00EC74BD">
        <w:rPr>
          <w:rFonts w:ascii="Candara" w:hAnsi="Candara"/>
          <w:sz w:val="22"/>
        </w:rPr>
        <w:t>Nonobstant ce qui précède, des Informations Confidentielles pourront être communiquées avec l'accord écrit de la Partie à laquelle elles appartiennent.</w:t>
      </w:r>
    </w:p>
    <w:p w:rsidR="00FF65D4" w:rsidRPr="00EC74BD" w:rsidRDefault="00FF65D4" w:rsidP="00FF65D4">
      <w:pPr>
        <w:jc w:val="both"/>
        <w:rPr>
          <w:rFonts w:ascii="Candara" w:hAnsi="Candara"/>
          <w:sz w:val="22"/>
        </w:rPr>
      </w:pPr>
    </w:p>
    <w:p w:rsidR="00FF65D4" w:rsidRPr="00EC74BD" w:rsidRDefault="00FF65D4" w:rsidP="00FF65D4">
      <w:pPr>
        <w:jc w:val="both"/>
        <w:rPr>
          <w:rFonts w:ascii="Candara" w:hAnsi="Candara"/>
          <w:sz w:val="22"/>
        </w:rPr>
      </w:pPr>
      <w:r w:rsidRPr="00EC74BD">
        <w:rPr>
          <w:rFonts w:ascii="Candara" w:hAnsi="Candara"/>
          <w:sz w:val="22"/>
        </w:rPr>
        <w:t>Ces dispositions ne sont pas applicables aux Informations qui :</w:t>
      </w:r>
    </w:p>
    <w:p w:rsidR="00FF65D4" w:rsidRPr="00EC74BD" w:rsidRDefault="00FF65D4" w:rsidP="00FF65D4">
      <w:pPr>
        <w:jc w:val="both"/>
        <w:rPr>
          <w:rFonts w:ascii="Candara" w:hAnsi="Candara"/>
          <w:sz w:val="22"/>
        </w:rPr>
      </w:pPr>
    </w:p>
    <w:p w:rsidR="00FF65D4" w:rsidRPr="00EC74BD" w:rsidRDefault="00FF65D4" w:rsidP="00FF65D4">
      <w:pPr>
        <w:pStyle w:val="E1"/>
        <w:rPr>
          <w:rFonts w:ascii="Candara" w:hAnsi="Candara"/>
          <w:sz w:val="22"/>
        </w:rPr>
      </w:pPr>
      <w:r w:rsidRPr="00EC74BD">
        <w:rPr>
          <w:rFonts w:ascii="Candara" w:hAnsi="Candara"/>
          <w:sz w:val="22"/>
        </w:rPr>
        <w:t>•</w:t>
      </w:r>
      <w:r w:rsidRPr="00EC74BD">
        <w:rPr>
          <w:rFonts w:ascii="Candara" w:hAnsi="Candara"/>
          <w:sz w:val="22"/>
        </w:rPr>
        <w:tab/>
        <w:t>appartiennent déjà au domaine public,</w:t>
      </w:r>
    </w:p>
    <w:p w:rsidR="00FF65D4" w:rsidRPr="00EC74BD" w:rsidRDefault="00FF65D4" w:rsidP="00FF65D4">
      <w:pPr>
        <w:pStyle w:val="E1"/>
        <w:rPr>
          <w:rFonts w:ascii="Candara" w:hAnsi="Candara"/>
          <w:sz w:val="22"/>
        </w:rPr>
      </w:pPr>
      <w:r w:rsidRPr="00EC74BD">
        <w:rPr>
          <w:rFonts w:ascii="Candara" w:hAnsi="Candara"/>
          <w:sz w:val="22"/>
        </w:rPr>
        <w:t>•</w:t>
      </w:r>
      <w:r w:rsidRPr="00EC74BD">
        <w:rPr>
          <w:rFonts w:ascii="Candara" w:hAnsi="Candara"/>
          <w:sz w:val="22"/>
        </w:rPr>
        <w:tab/>
        <w:t>étaient connues de la Partie Réceptrice avant la communication par la Partie Émettrice,</w:t>
      </w:r>
    </w:p>
    <w:p w:rsidR="00FF65D4" w:rsidRPr="00EC74BD" w:rsidRDefault="00FF65D4" w:rsidP="00FF65D4">
      <w:pPr>
        <w:pStyle w:val="E1"/>
        <w:rPr>
          <w:rFonts w:ascii="Candara" w:hAnsi="Candara"/>
          <w:sz w:val="22"/>
        </w:rPr>
      </w:pPr>
      <w:r w:rsidRPr="00EC74BD">
        <w:rPr>
          <w:rFonts w:ascii="Candara" w:hAnsi="Candara"/>
          <w:sz w:val="22"/>
        </w:rPr>
        <w:t>•</w:t>
      </w:r>
      <w:r w:rsidRPr="00EC74BD">
        <w:rPr>
          <w:rFonts w:ascii="Candara" w:hAnsi="Candara"/>
          <w:sz w:val="22"/>
        </w:rPr>
        <w:tab/>
        <w:t>concernent des projets mis au point par chaque Partie indépendamment de l'exécution du présent Contrat,</w:t>
      </w:r>
    </w:p>
    <w:p w:rsidR="00FF65D4" w:rsidRPr="00EC74BD" w:rsidRDefault="00FF65D4" w:rsidP="00FF65D4">
      <w:pPr>
        <w:pStyle w:val="E1"/>
        <w:rPr>
          <w:rFonts w:ascii="Candara" w:hAnsi="Candara"/>
          <w:sz w:val="22"/>
        </w:rPr>
      </w:pPr>
      <w:r w:rsidRPr="00EC74BD">
        <w:rPr>
          <w:rFonts w:ascii="Candara" w:hAnsi="Candara"/>
          <w:sz w:val="22"/>
        </w:rPr>
        <w:lastRenderedPageBreak/>
        <w:t>•</w:t>
      </w:r>
      <w:r w:rsidRPr="00EC74BD">
        <w:rPr>
          <w:rFonts w:ascii="Candara" w:hAnsi="Candara"/>
          <w:sz w:val="22"/>
        </w:rPr>
        <w:tab/>
        <w:t>ont été révélées à la Partie Réceptrice par des tiers qui, à sa connaissance, n’étaient pas tenus par une obligation de confidentialité,</w:t>
      </w:r>
    </w:p>
    <w:p w:rsidR="00FF65D4" w:rsidRPr="00EC74BD" w:rsidRDefault="00FF65D4" w:rsidP="00FF65D4">
      <w:pPr>
        <w:pStyle w:val="E1"/>
        <w:rPr>
          <w:rFonts w:ascii="Candara" w:hAnsi="Candara"/>
          <w:sz w:val="22"/>
        </w:rPr>
      </w:pPr>
      <w:r w:rsidRPr="00EC74BD">
        <w:rPr>
          <w:rFonts w:ascii="Candara" w:hAnsi="Candara"/>
          <w:sz w:val="22"/>
        </w:rPr>
        <w:t>•</w:t>
      </w:r>
      <w:r w:rsidRPr="00EC74BD">
        <w:rPr>
          <w:rFonts w:ascii="Candara" w:hAnsi="Candara"/>
          <w:sz w:val="22"/>
        </w:rPr>
        <w:tab/>
        <w:t>ont été obtenues par la Partie réceptrice par des développements internes indépendants entrepris de bonne foi par des membres de son personnel n'ayant pas eu accès aux informations.</w:t>
      </w:r>
    </w:p>
    <w:p w:rsidR="00FF65D4" w:rsidRPr="00EC74BD" w:rsidRDefault="00FF65D4" w:rsidP="00FF65D4">
      <w:pPr>
        <w:pStyle w:val="E1"/>
        <w:ind w:left="360" w:firstLine="0"/>
        <w:rPr>
          <w:rFonts w:ascii="Candara" w:hAnsi="Candara"/>
        </w:rPr>
      </w:pPr>
    </w:p>
    <w:p w:rsidR="00FF65D4" w:rsidRPr="00EC74BD" w:rsidRDefault="00FF65D4" w:rsidP="00FF65D4">
      <w:pPr>
        <w:keepNext/>
        <w:keepLines/>
        <w:jc w:val="both"/>
        <w:rPr>
          <w:rFonts w:ascii="Candara" w:hAnsi="Candara"/>
          <w:sz w:val="22"/>
        </w:rPr>
      </w:pPr>
      <w:r w:rsidRPr="00EC74BD">
        <w:rPr>
          <w:rFonts w:ascii="Candara" w:hAnsi="Candara"/>
          <w:sz w:val="22"/>
        </w:rPr>
        <w:t>Au terme ou à la résiliation du présent Contrat et sur toute demande de la Partie Émettrice, la Partie Réceptrice devra :</w:t>
      </w:r>
    </w:p>
    <w:p w:rsidR="00FF65D4" w:rsidRPr="00EC74BD" w:rsidRDefault="00FF65D4" w:rsidP="00FF65D4">
      <w:pPr>
        <w:keepNext/>
        <w:keepLines/>
        <w:jc w:val="both"/>
        <w:rPr>
          <w:rFonts w:ascii="Candara" w:hAnsi="Candara"/>
          <w:sz w:val="22"/>
        </w:rPr>
      </w:pPr>
    </w:p>
    <w:p w:rsidR="00FF65D4" w:rsidRPr="00EC74BD" w:rsidRDefault="00FF65D4" w:rsidP="00FF65D4">
      <w:pPr>
        <w:pStyle w:val="E1"/>
        <w:rPr>
          <w:rFonts w:ascii="Candara" w:hAnsi="Candara"/>
          <w:sz w:val="22"/>
        </w:rPr>
      </w:pPr>
      <w:r w:rsidRPr="00EC74BD">
        <w:rPr>
          <w:rFonts w:ascii="Candara" w:hAnsi="Candara"/>
          <w:sz w:val="22"/>
        </w:rPr>
        <w:t>•</w:t>
      </w:r>
      <w:r w:rsidRPr="00EC74BD">
        <w:rPr>
          <w:rFonts w:ascii="Candara" w:hAnsi="Candara"/>
          <w:sz w:val="22"/>
        </w:rPr>
        <w:tab/>
        <w:t>retourner à la Partie Émettrice ou détruire tous les documents (y compris les copies physiques ou versions électroniques) contenant des Informations Confidentielles de la Partie Émettrice,</w:t>
      </w:r>
    </w:p>
    <w:p w:rsidR="00FF65D4" w:rsidRPr="00EC74BD" w:rsidRDefault="00FF65D4" w:rsidP="00FF65D4">
      <w:pPr>
        <w:pStyle w:val="E1"/>
        <w:rPr>
          <w:rFonts w:ascii="Candara" w:hAnsi="Candara"/>
          <w:sz w:val="22"/>
        </w:rPr>
      </w:pPr>
    </w:p>
    <w:p w:rsidR="00FF65D4" w:rsidRPr="00EC74BD" w:rsidRDefault="00FF65D4" w:rsidP="00FF65D4">
      <w:pPr>
        <w:pStyle w:val="E1"/>
        <w:keepLines/>
        <w:rPr>
          <w:rFonts w:ascii="Candara" w:hAnsi="Candara"/>
          <w:sz w:val="22"/>
        </w:rPr>
      </w:pPr>
      <w:r w:rsidRPr="00EC74BD">
        <w:rPr>
          <w:rFonts w:ascii="Candara" w:hAnsi="Candara"/>
          <w:sz w:val="22"/>
        </w:rPr>
        <w:t>•</w:t>
      </w:r>
      <w:r w:rsidRPr="00EC74BD">
        <w:rPr>
          <w:rFonts w:ascii="Candara" w:hAnsi="Candara"/>
          <w:sz w:val="22"/>
        </w:rPr>
        <w:tab/>
        <w:t>certifier, par écrit, à la Partie Émettrice dans un délai de dix (10) jours suivant la demande par la Partie Émettrice au terme ou à la résiliation du présent Contrat, que toutes les Informations Confidentielles ont été retournées ou détruites.</w:t>
      </w:r>
    </w:p>
    <w:p w:rsidR="00FF65D4" w:rsidRPr="00EC74BD" w:rsidRDefault="00FF65D4" w:rsidP="00FF65D4">
      <w:pPr>
        <w:jc w:val="both"/>
        <w:rPr>
          <w:rFonts w:ascii="Candara" w:hAnsi="Candara"/>
          <w:sz w:val="22"/>
        </w:rPr>
      </w:pPr>
    </w:p>
    <w:p w:rsidR="00FF65D4" w:rsidRPr="00EC74BD" w:rsidRDefault="00FF65D4" w:rsidP="00FF65D4">
      <w:pPr>
        <w:jc w:val="both"/>
        <w:rPr>
          <w:rFonts w:ascii="Candara" w:hAnsi="Candara"/>
          <w:sz w:val="22"/>
        </w:rPr>
      </w:pPr>
      <w:r w:rsidRPr="00EC74BD">
        <w:rPr>
          <w:rFonts w:ascii="Candara" w:hAnsi="Candara"/>
          <w:sz w:val="22"/>
        </w:rPr>
        <w:t>Un manquement de l'une des Parties à l'obligation de confidentialité donnera lieu à la résiliation de plein droit du présent Contrat, sans que la Partie défaillante puisse prétendre à une indemnité d'aucune sorte et sans préjudice des actions en dommages et intérêts auxquels la Partie non défaillante pourrait prétendre au titre du présent Contrat.</w:t>
      </w:r>
    </w:p>
    <w:p w:rsidR="00FF65D4" w:rsidRPr="00EC74BD" w:rsidRDefault="00FF65D4" w:rsidP="00FF65D4">
      <w:pPr>
        <w:jc w:val="both"/>
        <w:rPr>
          <w:rFonts w:ascii="Candara" w:hAnsi="Candara"/>
          <w:sz w:val="22"/>
        </w:rPr>
      </w:pPr>
    </w:p>
    <w:p w:rsidR="00FF65D4" w:rsidRPr="00EC74BD" w:rsidRDefault="00FF65D4" w:rsidP="00FF65D4">
      <w:pPr>
        <w:jc w:val="both"/>
        <w:rPr>
          <w:rFonts w:ascii="Candara" w:hAnsi="Candara"/>
          <w:sz w:val="22"/>
        </w:rPr>
      </w:pPr>
      <w:r w:rsidRPr="00EC74BD">
        <w:rPr>
          <w:rFonts w:ascii="Candara" w:hAnsi="Candara"/>
          <w:sz w:val="22"/>
        </w:rPr>
        <w:t>Cette obligation de confidentialité survivra à l’expiration ou la résiliation de ce Contrat pendant une durée de cinq (5) ans.</w:t>
      </w:r>
    </w:p>
    <w:p w:rsidR="00FF65D4" w:rsidRPr="00EC74BD" w:rsidRDefault="00FF65D4" w:rsidP="00FF65D4">
      <w:pPr>
        <w:jc w:val="both"/>
        <w:rPr>
          <w:rFonts w:ascii="Candara" w:hAnsi="Candara"/>
          <w:sz w:val="22"/>
        </w:rPr>
      </w:pPr>
    </w:p>
    <w:p w:rsidR="00FF65D4" w:rsidRPr="00EC74BD" w:rsidRDefault="00FF65D4" w:rsidP="00FF65D4">
      <w:pPr>
        <w:jc w:val="both"/>
        <w:rPr>
          <w:rFonts w:ascii="Candara" w:hAnsi="Candara"/>
          <w:sz w:val="22"/>
        </w:rPr>
      </w:pPr>
      <w:r w:rsidRPr="00EC74BD">
        <w:rPr>
          <w:rFonts w:ascii="Candara" w:hAnsi="Candara"/>
          <w:sz w:val="22"/>
        </w:rPr>
        <w:t xml:space="preserve">Il est expressément convenu entre les Parties que la divulgation par les Parties entre elles d’Informations Confidentielles au titre du présent Contrat ne peut en aucun cas être interprétée comme conférant, de manière expresse ou implicite à la Partie qui les reçoit un droit quelconque (aux termes d'une licence ou par tout autre moyen) sur les matières, les inventions ou les découvertes auxquelles se rapportent ces Informations Confidentielles. </w:t>
      </w:r>
    </w:p>
    <w:p w:rsidR="00FF65D4" w:rsidRPr="00EC74BD" w:rsidRDefault="00FF65D4" w:rsidP="00FF65D4">
      <w:pPr>
        <w:jc w:val="both"/>
        <w:rPr>
          <w:rFonts w:ascii="Candara" w:hAnsi="Candara"/>
          <w:sz w:val="22"/>
        </w:rPr>
      </w:pPr>
      <w:r w:rsidRPr="00EC74BD">
        <w:rPr>
          <w:rFonts w:ascii="Candara" w:hAnsi="Candara"/>
          <w:sz w:val="22"/>
        </w:rPr>
        <w:t xml:space="preserve">Le droit de propriété sur toutes les Informations Confidentielles que les Parties se divulguent entre elles au titre du présent Contrat appartient, sous réserve des droits des tiers, en tout état de cause, à la Partie de qui émanent ces Informations Confidentielles. </w:t>
      </w:r>
    </w:p>
    <w:p w:rsidR="00FF65D4" w:rsidRPr="00EC74BD" w:rsidRDefault="00FF65D4" w:rsidP="00FF65D4">
      <w:pPr>
        <w:jc w:val="both"/>
        <w:rPr>
          <w:rFonts w:ascii="Candara" w:hAnsi="Candara"/>
          <w:sz w:val="22"/>
        </w:rPr>
      </w:pPr>
      <w:r w:rsidRPr="00EC74BD">
        <w:rPr>
          <w:rFonts w:ascii="Candara" w:hAnsi="Candara"/>
          <w:sz w:val="22"/>
        </w:rPr>
        <w:t>Il en est de même en ce qui concerne les droits d'auteur ou autres droits attachés à la propriété littéraire et artistique (copyright), les marques de fabrique ou le secret des affaires.</w:t>
      </w:r>
    </w:p>
    <w:p w:rsidR="00FF65D4" w:rsidRPr="00EC74BD" w:rsidRDefault="00FF65D4" w:rsidP="00FF65D4">
      <w:pPr>
        <w:jc w:val="both"/>
        <w:rPr>
          <w:rFonts w:ascii="Candara" w:hAnsi="Candara"/>
          <w:sz w:val="22"/>
        </w:rPr>
      </w:pPr>
    </w:p>
    <w:p w:rsidR="0011043D" w:rsidRDefault="0011043D" w:rsidP="00FF65D4">
      <w:pPr>
        <w:pStyle w:val="Titre6"/>
        <w:tabs>
          <w:tab w:val="left" w:pos="851"/>
        </w:tabs>
        <w:ind w:firstLine="0"/>
        <w:rPr>
          <w:rFonts w:ascii="Candara" w:hAnsi="Candara"/>
          <w:b/>
          <w:bCs/>
          <w:sz w:val="22"/>
        </w:rPr>
      </w:pPr>
    </w:p>
    <w:p w:rsidR="00FF65D4" w:rsidRPr="00EC74BD" w:rsidRDefault="00FF65D4" w:rsidP="00FF65D4">
      <w:pPr>
        <w:pStyle w:val="Titre6"/>
        <w:tabs>
          <w:tab w:val="left" w:pos="851"/>
        </w:tabs>
        <w:ind w:firstLine="0"/>
        <w:rPr>
          <w:rFonts w:ascii="Candara" w:hAnsi="Candara"/>
          <w:b/>
          <w:bCs/>
          <w:sz w:val="22"/>
        </w:rPr>
      </w:pPr>
      <w:r w:rsidRPr="00EC74BD">
        <w:rPr>
          <w:rFonts w:ascii="Candara" w:hAnsi="Candara"/>
          <w:b/>
          <w:bCs/>
          <w:sz w:val="22"/>
        </w:rPr>
        <w:t>Article 18</w:t>
      </w:r>
      <w:r w:rsidRPr="00EC74BD">
        <w:rPr>
          <w:rFonts w:ascii="Candara" w:hAnsi="Candara"/>
          <w:b/>
          <w:bCs/>
          <w:sz w:val="22"/>
        </w:rPr>
        <w:tab/>
        <w:t>Force majeure</w:t>
      </w:r>
    </w:p>
    <w:p w:rsidR="00FF65D4" w:rsidRPr="00EC74BD" w:rsidRDefault="00FF65D4" w:rsidP="00FF65D4">
      <w:pPr>
        <w:keepLines/>
        <w:tabs>
          <w:tab w:val="left" w:pos="-720"/>
        </w:tabs>
        <w:jc w:val="both"/>
        <w:rPr>
          <w:rFonts w:ascii="Candara" w:hAnsi="Candara"/>
          <w:sz w:val="22"/>
        </w:rPr>
      </w:pPr>
    </w:p>
    <w:p w:rsidR="00250DEA" w:rsidRPr="00250DEA" w:rsidRDefault="00250DEA" w:rsidP="00250DEA">
      <w:pPr>
        <w:jc w:val="both"/>
        <w:rPr>
          <w:rFonts w:ascii="Candara" w:hAnsi="Candara"/>
          <w:sz w:val="22"/>
          <w:szCs w:val="22"/>
        </w:rPr>
      </w:pPr>
      <w:r w:rsidRPr="00250DEA">
        <w:rPr>
          <w:rFonts w:ascii="Candara" w:hAnsi="Candara"/>
          <w:sz w:val="22"/>
          <w:szCs w:val="22"/>
        </w:rPr>
        <w:t xml:space="preserve">La responsabilité de l’une ou l’autre Partie ne saurait être engagée lorsque les faits qui l’ont engendré sont consécutifs à un cas de force majeure, c’est-à-dire à tout événement imprévisible, irrésistible, et insurmontable ou de faits indépendants de la volonté des Parties rendant impossible l’exécution des obligations. La survenance d’un cas de force majeure ou cas fortuit suspendra les obligations du Contrat dans les limites du degré d’affectation de la Partie empêchée par les effets de la force majeure. </w:t>
      </w:r>
    </w:p>
    <w:p w:rsidR="00250DEA" w:rsidRPr="00250DEA" w:rsidRDefault="00250DEA" w:rsidP="00250DEA">
      <w:pPr>
        <w:jc w:val="both"/>
        <w:rPr>
          <w:rFonts w:ascii="Candara" w:hAnsi="Candara"/>
          <w:sz w:val="22"/>
          <w:szCs w:val="22"/>
        </w:rPr>
      </w:pPr>
    </w:p>
    <w:p w:rsidR="00250DEA" w:rsidRPr="00250DEA" w:rsidRDefault="00250DEA" w:rsidP="00250DEA">
      <w:pPr>
        <w:jc w:val="both"/>
        <w:rPr>
          <w:rFonts w:ascii="Candara" w:hAnsi="Candara"/>
          <w:sz w:val="22"/>
          <w:szCs w:val="22"/>
        </w:rPr>
      </w:pPr>
      <w:r w:rsidRPr="00250DEA">
        <w:rPr>
          <w:rFonts w:ascii="Candara" w:hAnsi="Candara"/>
          <w:sz w:val="22"/>
          <w:szCs w:val="22"/>
        </w:rPr>
        <w:t xml:space="preserve">Toute Partie qui se prévaut d’un cas de force majeure dispose d’un délai de trois jours pour le notifier par lettre recommandée avec avis de réception à l’autre Partie. Dès la notification par une Partie de la survenance d’un cas de force majeure, les Parties recherchent ensemble et de bonne foi, les meilleures solutions permettant de le circonscrire, et d’en limiter les conséquences. </w:t>
      </w:r>
    </w:p>
    <w:p w:rsidR="00250DEA" w:rsidRPr="00250DEA" w:rsidRDefault="00250DEA" w:rsidP="00250DEA">
      <w:pPr>
        <w:jc w:val="both"/>
        <w:rPr>
          <w:rFonts w:ascii="Candara" w:hAnsi="Candara"/>
          <w:sz w:val="22"/>
          <w:szCs w:val="22"/>
        </w:rPr>
      </w:pPr>
    </w:p>
    <w:p w:rsidR="00250DEA" w:rsidRPr="00250DEA" w:rsidRDefault="00250DEA" w:rsidP="00250DEA">
      <w:pPr>
        <w:jc w:val="both"/>
        <w:rPr>
          <w:rFonts w:ascii="Candara" w:hAnsi="Candara"/>
          <w:sz w:val="22"/>
          <w:szCs w:val="22"/>
        </w:rPr>
      </w:pPr>
      <w:r w:rsidRPr="00250DEA">
        <w:rPr>
          <w:rFonts w:ascii="Candara" w:hAnsi="Candara"/>
          <w:sz w:val="22"/>
          <w:szCs w:val="22"/>
        </w:rPr>
        <w:t xml:space="preserve">L’existence d’un cas de force majeure pendant une période supérieure à trente (30) jours calendaires pourra entrainer la résiliation du présent contrat sans indemnité versée à l’une ou l’autre des Parties sous réserve de notification préalable. Cette résiliation prendra effet quinze (15) jours calendaires après l’envoi d’une lettre recommandée avec accusé de réception ou lettre simple contrôle décharge notifiant cette décision. </w:t>
      </w:r>
    </w:p>
    <w:p w:rsidR="00FF65D4" w:rsidRPr="00250DEA" w:rsidRDefault="00FF65D4" w:rsidP="00FF65D4">
      <w:pPr>
        <w:jc w:val="both"/>
        <w:rPr>
          <w:rFonts w:ascii="Candara" w:hAnsi="Candara"/>
          <w:sz w:val="22"/>
          <w:szCs w:val="22"/>
        </w:rPr>
      </w:pPr>
    </w:p>
    <w:p w:rsidR="00FF65D4" w:rsidRPr="00EC74BD" w:rsidRDefault="00FF65D4" w:rsidP="00FF65D4">
      <w:pPr>
        <w:pStyle w:val="Titre6"/>
        <w:tabs>
          <w:tab w:val="left" w:pos="851"/>
        </w:tabs>
        <w:ind w:firstLine="0"/>
        <w:rPr>
          <w:rFonts w:ascii="Candara" w:hAnsi="Candara"/>
          <w:b/>
          <w:bCs/>
          <w:sz w:val="22"/>
        </w:rPr>
      </w:pPr>
      <w:r w:rsidRPr="00EC74BD">
        <w:rPr>
          <w:rFonts w:ascii="Candara" w:hAnsi="Candara"/>
          <w:b/>
          <w:bCs/>
          <w:sz w:val="22"/>
        </w:rPr>
        <w:lastRenderedPageBreak/>
        <w:t>Article 19</w:t>
      </w:r>
      <w:r w:rsidRPr="00EC74BD">
        <w:rPr>
          <w:rFonts w:ascii="Candara" w:hAnsi="Candara"/>
          <w:b/>
          <w:bCs/>
          <w:sz w:val="22"/>
        </w:rPr>
        <w:tab/>
        <w:t>Correspondance</w:t>
      </w:r>
    </w:p>
    <w:p w:rsidR="00FF65D4" w:rsidRPr="00EC74BD" w:rsidRDefault="00FF65D4" w:rsidP="00FF65D4">
      <w:pPr>
        <w:jc w:val="both"/>
        <w:rPr>
          <w:rFonts w:ascii="Candara" w:hAnsi="Candara"/>
          <w:sz w:val="22"/>
        </w:rPr>
      </w:pPr>
    </w:p>
    <w:p w:rsidR="00FF65D4" w:rsidRPr="00EC74BD" w:rsidRDefault="00FF65D4" w:rsidP="00FF65D4">
      <w:pPr>
        <w:jc w:val="both"/>
        <w:rPr>
          <w:rFonts w:ascii="Candara" w:hAnsi="Candara"/>
          <w:sz w:val="22"/>
        </w:rPr>
      </w:pPr>
      <w:r w:rsidRPr="00EC74BD">
        <w:rPr>
          <w:rFonts w:ascii="Candara" w:hAnsi="Candara"/>
          <w:sz w:val="22"/>
        </w:rPr>
        <w:t>Toute communication entre les Parties, qui interviendra au titre du présent Contrat, devra se faire en langue française par lettre signée par une personne dûment habilitée par la Partie concernée, ou bien par télégramme ou par télex immédiatement confirmé par écrit.</w:t>
      </w:r>
    </w:p>
    <w:p w:rsidR="00FF65D4" w:rsidRPr="00EC74BD" w:rsidRDefault="00FF65D4" w:rsidP="00FF65D4">
      <w:pPr>
        <w:pStyle w:val="E1"/>
        <w:ind w:left="0" w:firstLine="0"/>
        <w:rPr>
          <w:rFonts w:ascii="Candara" w:hAnsi="Candara"/>
          <w:b/>
          <w:bCs/>
          <w:sz w:val="22"/>
        </w:rPr>
      </w:pPr>
    </w:p>
    <w:p w:rsidR="00FF65D4" w:rsidRPr="00EC74BD" w:rsidRDefault="00FF65D4" w:rsidP="00FF65D4">
      <w:pPr>
        <w:jc w:val="both"/>
        <w:rPr>
          <w:rFonts w:ascii="Candara" w:hAnsi="Candara"/>
        </w:rPr>
      </w:pPr>
    </w:p>
    <w:p w:rsidR="00FF65D4" w:rsidRPr="00443C36" w:rsidRDefault="00FF65D4" w:rsidP="00FF65D4">
      <w:pPr>
        <w:pStyle w:val="Titre5"/>
        <w:spacing w:before="0"/>
        <w:ind w:firstLine="0"/>
        <w:rPr>
          <w:rFonts w:ascii="Candara" w:hAnsi="Candara"/>
          <w:b/>
          <w:bCs/>
          <w:sz w:val="22"/>
        </w:rPr>
      </w:pPr>
      <w:r w:rsidRPr="00443C36">
        <w:rPr>
          <w:rFonts w:ascii="Candara" w:hAnsi="Candara"/>
          <w:b/>
          <w:bCs/>
          <w:sz w:val="22"/>
        </w:rPr>
        <w:t>Article 20</w:t>
      </w:r>
      <w:r>
        <w:rPr>
          <w:rFonts w:ascii="Candara" w:hAnsi="Candara"/>
          <w:b/>
          <w:bCs/>
          <w:sz w:val="22"/>
        </w:rPr>
        <w:t xml:space="preserve">          </w:t>
      </w:r>
      <w:r w:rsidRPr="00443C36">
        <w:rPr>
          <w:rFonts w:ascii="Candara" w:hAnsi="Candara"/>
          <w:b/>
          <w:bCs/>
          <w:sz w:val="22"/>
        </w:rPr>
        <w:t xml:space="preserve"> Responsabilité et assurance</w:t>
      </w:r>
    </w:p>
    <w:p w:rsidR="00FF65D4" w:rsidRPr="00443C36" w:rsidRDefault="00FF65D4" w:rsidP="00FF65D4">
      <w:pPr>
        <w:jc w:val="both"/>
        <w:rPr>
          <w:rFonts w:ascii="Candara" w:hAnsi="Candara"/>
          <w:sz w:val="22"/>
        </w:rPr>
      </w:pPr>
    </w:p>
    <w:p w:rsidR="00FF65D4" w:rsidRPr="00443C36" w:rsidRDefault="00FF65D4" w:rsidP="00FF65D4">
      <w:pPr>
        <w:jc w:val="both"/>
        <w:rPr>
          <w:rFonts w:ascii="Candara" w:hAnsi="Candara"/>
          <w:sz w:val="22"/>
        </w:rPr>
      </w:pPr>
    </w:p>
    <w:p w:rsidR="00FF65D4" w:rsidRPr="00C65A00" w:rsidRDefault="00FF65D4" w:rsidP="00FF65D4">
      <w:pPr>
        <w:pStyle w:val="Corpsdetexte2"/>
        <w:rPr>
          <w:rFonts w:ascii="Candara" w:hAnsi="Candara"/>
          <w:szCs w:val="24"/>
          <w:lang w:val="fr-FR"/>
        </w:rPr>
      </w:pPr>
      <w:r w:rsidRPr="00C65A00">
        <w:rPr>
          <w:rFonts w:ascii="Candara" w:hAnsi="Candara"/>
          <w:szCs w:val="24"/>
          <w:lang w:val="fr-FR"/>
        </w:rPr>
        <w:t xml:space="preserve">En tant que professionnel, </w:t>
      </w:r>
      <w:r w:rsidR="00A77225">
        <w:rPr>
          <w:rFonts w:ascii="Candara" w:hAnsi="Candara"/>
          <w:szCs w:val="24"/>
          <w:lang w:val="fr-FR"/>
        </w:rPr>
        <w:t>L’entrepreneur</w:t>
      </w:r>
      <w:r w:rsidRPr="00C65A00">
        <w:rPr>
          <w:rFonts w:ascii="Candara" w:hAnsi="Candara"/>
          <w:szCs w:val="24"/>
          <w:lang w:val="fr-FR"/>
        </w:rPr>
        <w:t xml:space="preserve"> est seul responsable des dommages causés par lui ou autres dans le cadre de ce projet, y compris le transport, le chargement et le déchargement des fournitures. </w:t>
      </w:r>
    </w:p>
    <w:p w:rsidR="00FF65D4" w:rsidRPr="00443C36" w:rsidRDefault="00FF65D4" w:rsidP="00FF65D4">
      <w:pPr>
        <w:jc w:val="both"/>
        <w:rPr>
          <w:rFonts w:ascii="Candara" w:hAnsi="Candara" w:cs="Arial"/>
          <w:sz w:val="22"/>
        </w:rPr>
      </w:pPr>
    </w:p>
    <w:p w:rsidR="00FF65D4" w:rsidRPr="00C65A00" w:rsidRDefault="00250DEA" w:rsidP="00FF65D4">
      <w:pPr>
        <w:pStyle w:val="Corpsdetexte2"/>
        <w:rPr>
          <w:rFonts w:ascii="Candara" w:hAnsi="Candara"/>
          <w:szCs w:val="24"/>
          <w:lang w:val="fr-FR"/>
        </w:rPr>
      </w:pPr>
      <w:r>
        <w:rPr>
          <w:rFonts w:ascii="Candara" w:hAnsi="Candara"/>
          <w:szCs w:val="24"/>
          <w:lang w:val="fr-FR"/>
        </w:rPr>
        <w:t>Il</w:t>
      </w:r>
      <w:r w:rsidR="00FF65D4" w:rsidRPr="00C65A00">
        <w:rPr>
          <w:rFonts w:ascii="Candara" w:hAnsi="Candara"/>
          <w:szCs w:val="24"/>
          <w:lang w:val="fr-FR"/>
        </w:rPr>
        <w:t xml:space="preserve"> est responsable des dommages causés par lui, son personnel, ou ses sous-traitants à ATLANTIQUE TELECOM CI ou à des tiers à l’occasion de la réalisation de ces engagements contractuels.</w:t>
      </w:r>
    </w:p>
    <w:p w:rsidR="00FF65D4" w:rsidRPr="00443C36" w:rsidRDefault="00FF65D4" w:rsidP="00FF65D4">
      <w:pPr>
        <w:jc w:val="both"/>
        <w:rPr>
          <w:rFonts w:ascii="Candara" w:hAnsi="Candara" w:cs="Arial"/>
          <w:sz w:val="22"/>
        </w:rPr>
      </w:pPr>
    </w:p>
    <w:p w:rsidR="00FF65D4" w:rsidRPr="00EC74BD" w:rsidRDefault="00FF65D4" w:rsidP="00FF65D4">
      <w:pPr>
        <w:jc w:val="both"/>
        <w:rPr>
          <w:rFonts w:ascii="Candara" w:hAnsi="Candara" w:cs="Arial"/>
          <w:sz w:val="22"/>
        </w:rPr>
      </w:pPr>
      <w:r w:rsidRPr="00C65A00">
        <w:rPr>
          <w:rFonts w:ascii="Candara" w:hAnsi="Candara" w:cs="Arial"/>
          <w:sz w:val="22"/>
        </w:rPr>
        <w:t>D’une manière générale,</w:t>
      </w:r>
      <w:r w:rsidRPr="00443C36">
        <w:rPr>
          <w:rFonts w:ascii="Candara" w:hAnsi="Candara" w:cs="Arial"/>
          <w:sz w:val="22"/>
        </w:rPr>
        <w:t xml:space="preserve"> et sans aucune exception, la société</w:t>
      </w:r>
      <w:r>
        <w:rPr>
          <w:rFonts w:ascii="Candara" w:hAnsi="Candara" w:cs="Arial"/>
          <w:sz w:val="22"/>
        </w:rPr>
        <w:t xml:space="preserve"> </w:t>
      </w:r>
      <w:r w:rsidR="00686CDE">
        <w:rPr>
          <w:rFonts w:ascii="Candara" w:hAnsi="Candara" w:cs="Arial"/>
          <w:sz w:val="22"/>
        </w:rPr>
        <w:t>EGICI</w:t>
      </w:r>
      <w:r w:rsidRPr="00443C36">
        <w:rPr>
          <w:rFonts w:ascii="Candara" w:hAnsi="Candara" w:cs="Arial"/>
          <w:sz w:val="22"/>
        </w:rPr>
        <w:t xml:space="preserve"> devra répondre aux conséquences dommageables pour ATLANTIQUE TELECOM CI quel qu’en soit la cause pendant la phase du projet.</w:t>
      </w:r>
    </w:p>
    <w:p w:rsidR="00FF65D4" w:rsidRPr="00EC74BD" w:rsidRDefault="00FF65D4" w:rsidP="00FF65D4">
      <w:pPr>
        <w:jc w:val="both"/>
        <w:rPr>
          <w:rFonts w:ascii="Candara" w:hAnsi="Candara"/>
          <w:sz w:val="22"/>
        </w:rPr>
      </w:pPr>
    </w:p>
    <w:p w:rsidR="00FF65D4" w:rsidRPr="00EC74BD" w:rsidRDefault="00FF65D4" w:rsidP="00FF65D4">
      <w:pPr>
        <w:pStyle w:val="Titre6"/>
        <w:keepNext/>
        <w:tabs>
          <w:tab w:val="left" w:pos="851"/>
        </w:tabs>
        <w:ind w:firstLine="0"/>
        <w:rPr>
          <w:rFonts w:ascii="Candara" w:hAnsi="Candara"/>
          <w:sz w:val="22"/>
        </w:rPr>
      </w:pPr>
      <w:r w:rsidRPr="00EC74BD">
        <w:rPr>
          <w:rFonts w:ascii="Candara" w:hAnsi="Candara"/>
          <w:bCs/>
          <w:sz w:val="22"/>
        </w:rPr>
        <w:t>20.1</w:t>
      </w:r>
      <w:r w:rsidRPr="00EC74BD">
        <w:rPr>
          <w:rFonts w:ascii="Candara" w:hAnsi="Candara"/>
          <w:sz w:val="22"/>
        </w:rPr>
        <w:tab/>
      </w:r>
      <w:r w:rsidR="00A77225">
        <w:rPr>
          <w:rFonts w:ascii="Candara" w:hAnsi="Candara"/>
          <w:sz w:val="22"/>
        </w:rPr>
        <w:t>L’entrepreneur</w:t>
      </w:r>
      <w:r w:rsidRPr="00EC74BD">
        <w:rPr>
          <w:rFonts w:ascii="Candara" w:hAnsi="Candara"/>
          <w:sz w:val="22"/>
        </w:rPr>
        <w:t xml:space="preserve"> s'engage à garantir le Client contre toutes réclamations, dépenses, coûts ou dommages et intérêts susceptibles de provenir ou de se rattacher directement :</w:t>
      </w:r>
    </w:p>
    <w:p w:rsidR="00FF65D4" w:rsidRPr="00EC74BD" w:rsidRDefault="00FF65D4" w:rsidP="00FF65D4">
      <w:pPr>
        <w:pStyle w:val="E1"/>
        <w:keepNext/>
        <w:rPr>
          <w:rFonts w:ascii="Candara" w:hAnsi="Candara"/>
          <w:sz w:val="22"/>
        </w:rPr>
      </w:pPr>
    </w:p>
    <w:p w:rsidR="00FF65D4" w:rsidRPr="00EC74BD" w:rsidRDefault="00FF65D4" w:rsidP="00FF65D4">
      <w:pPr>
        <w:pStyle w:val="E1"/>
        <w:keepNext/>
        <w:rPr>
          <w:rFonts w:ascii="Candara" w:hAnsi="Candara"/>
          <w:sz w:val="22"/>
        </w:rPr>
      </w:pPr>
      <w:r w:rsidRPr="00EC74BD">
        <w:rPr>
          <w:rFonts w:ascii="Candara" w:hAnsi="Candara"/>
          <w:sz w:val="22"/>
        </w:rPr>
        <w:t xml:space="preserve">a) </w:t>
      </w:r>
      <w:r w:rsidRPr="00EC74BD">
        <w:rPr>
          <w:rFonts w:ascii="Candara" w:hAnsi="Candara"/>
          <w:sz w:val="22"/>
        </w:rPr>
        <w:tab/>
        <w:t>à tout préjudice corporel ou dommage aux biens matériels (Destruction d’ouvrage ou de biens privés ou public de tiers) directement imputable au Fournisseur, à ses sous-traitants et à tous leurs employés ou agents, sous réserve que leur responsabilité soit établie ;</w:t>
      </w:r>
    </w:p>
    <w:p w:rsidR="00FF65D4" w:rsidRPr="00EC74BD" w:rsidRDefault="00FF65D4" w:rsidP="00FF65D4">
      <w:pPr>
        <w:pStyle w:val="E1"/>
        <w:keepNext/>
        <w:rPr>
          <w:rFonts w:ascii="Candara" w:hAnsi="Candara"/>
          <w:sz w:val="22"/>
        </w:rPr>
      </w:pPr>
    </w:p>
    <w:p w:rsidR="00FF65D4" w:rsidRPr="00EC74BD" w:rsidRDefault="00FF65D4" w:rsidP="00FF65D4">
      <w:pPr>
        <w:pStyle w:val="E1"/>
        <w:rPr>
          <w:rFonts w:ascii="Candara" w:hAnsi="Candara"/>
          <w:sz w:val="22"/>
        </w:rPr>
      </w:pPr>
      <w:r w:rsidRPr="00EC74BD">
        <w:rPr>
          <w:rFonts w:ascii="Candara" w:hAnsi="Candara"/>
          <w:sz w:val="22"/>
        </w:rPr>
        <w:t xml:space="preserve">b) </w:t>
      </w:r>
      <w:r w:rsidRPr="00EC74BD">
        <w:rPr>
          <w:rFonts w:ascii="Candara" w:hAnsi="Candara"/>
          <w:sz w:val="22"/>
        </w:rPr>
        <w:tab/>
        <w:t>à des malversations, à l'abus de confiance ou au détournement de propriété corporelle ou incorporelle commis par un employé du Fournisseur et ses sous-traitants et leurs employés, au cours de l'exécution ou en liaison avec la réalisation du présent Contrat.</w:t>
      </w:r>
    </w:p>
    <w:p w:rsidR="00FF65D4" w:rsidRPr="00EC74BD" w:rsidRDefault="00FF65D4" w:rsidP="00FF65D4">
      <w:pPr>
        <w:pStyle w:val="Titre6"/>
        <w:rPr>
          <w:rFonts w:ascii="Candara" w:hAnsi="Candara"/>
          <w:sz w:val="22"/>
        </w:rPr>
      </w:pPr>
    </w:p>
    <w:p w:rsidR="00FF65D4" w:rsidRPr="00EC74BD" w:rsidRDefault="00FF65D4" w:rsidP="00FF65D4">
      <w:pPr>
        <w:tabs>
          <w:tab w:val="left" w:pos="851"/>
        </w:tabs>
        <w:jc w:val="both"/>
        <w:rPr>
          <w:rFonts w:ascii="Candara" w:hAnsi="Candara"/>
          <w:sz w:val="22"/>
        </w:rPr>
      </w:pPr>
      <w:r w:rsidRPr="00EC74BD">
        <w:rPr>
          <w:rFonts w:ascii="Candara" w:hAnsi="Candara"/>
          <w:sz w:val="22"/>
        </w:rPr>
        <w:t xml:space="preserve">Nonobstant toute stipulation contraire, la responsabilité globale du Fournisseur, quel que soit le fondement et la nature de l’action engagée contre </w:t>
      </w:r>
      <w:r w:rsidR="00A77225">
        <w:rPr>
          <w:rFonts w:ascii="Candara" w:hAnsi="Candara"/>
          <w:sz w:val="22"/>
        </w:rPr>
        <w:t>L’entrepreneur</w:t>
      </w:r>
      <w:r w:rsidRPr="00EC74BD">
        <w:rPr>
          <w:rFonts w:ascii="Candara" w:hAnsi="Candara"/>
          <w:sz w:val="22"/>
        </w:rPr>
        <w:t xml:space="preserve">, ne pourra en aucun cas être supérieure au montant total  du présent Contrat. A l'exception des dommages corporels, </w:t>
      </w:r>
      <w:r w:rsidR="00A77225">
        <w:rPr>
          <w:rFonts w:ascii="Candara" w:hAnsi="Candara"/>
          <w:sz w:val="22"/>
        </w:rPr>
        <w:t>L’entrepreneur</w:t>
      </w:r>
      <w:r w:rsidRPr="00EC74BD">
        <w:rPr>
          <w:rFonts w:ascii="Candara" w:hAnsi="Candara"/>
          <w:sz w:val="22"/>
        </w:rPr>
        <w:t xml:space="preserve"> ne sera en aucun cas responsable des dommages immatériels et/ou des dommages indirects, tels que les pertes d’utilisation, de données, d’exploitation, de profits, d’activités, de revenus, de clientèle, d’économie escomptée, de réputation, et plus généralement, des pertes de nature économique ou financière, qu’elles soient considérées comme indirectes ou découlant directement de l’événement à l’origine de l’action en réparation.</w:t>
      </w:r>
    </w:p>
    <w:p w:rsidR="00FF65D4" w:rsidRPr="00EC74BD" w:rsidRDefault="00FF65D4" w:rsidP="00FF65D4">
      <w:pPr>
        <w:tabs>
          <w:tab w:val="left" w:pos="851"/>
        </w:tabs>
        <w:jc w:val="both"/>
        <w:rPr>
          <w:rFonts w:ascii="Candara" w:hAnsi="Candara"/>
        </w:rPr>
      </w:pPr>
    </w:p>
    <w:p w:rsidR="00FF65D4" w:rsidRPr="00EC74BD" w:rsidRDefault="00FF65D4" w:rsidP="00FF65D4">
      <w:pPr>
        <w:pStyle w:val="Titre6"/>
        <w:tabs>
          <w:tab w:val="left" w:pos="851"/>
        </w:tabs>
        <w:ind w:firstLine="0"/>
        <w:rPr>
          <w:rFonts w:ascii="Candara" w:hAnsi="Candara"/>
          <w:sz w:val="22"/>
        </w:rPr>
      </w:pPr>
      <w:r w:rsidRPr="00EC74BD">
        <w:rPr>
          <w:rFonts w:ascii="Candara" w:hAnsi="Candara"/>
          <w:bCs/>
          <w:sz w:val="22"/>
        </w:rPr>
        <w:t>20.2</w:t>
      </w:r>
      <w:r w:rsidRPr="00EC74BD">
        <w:rPr>
          <w:rFonts w:ascii="Candara" w:hAnsi="Candara"/>
          <w:sz w:val="22"/>
        </w:rPr>
        <w:tab/>
      </w:r>
      <w:r w:rsidR="00A77225">
        <w:rPr>
          <w:rFonts w:ascii="Candara" w:hAnsi="Candara"/>
          <w:sz w:val="22"/>
        </w:rPr>
        <w:t>L’entrepreneur</w:t>
      </w:r>
      <w:r w:rsidRPr="00EC74BD">
        <w:rPr>
          <w:rFonts w:ascii="Candara" w:hAnsi="Candara"/>
          <w:sz w:val="22"/>
        </w:rPr>
        <w:t xml:space="preserve"> s'engage à maintenir en vigueur et, le cas échéant, à souscrire les assurances suivantes pour toute la durée du présent Contrat :</w:t>
      </w:r>
    </w:p>
    <w:p w:rsidR="00FF65D4" w:rsidRPr="00EC74BD" w:rsidRDefault="00FF65D4" w:rsidP="00FF65D4">
      <w:pPr>
        <w:pStyle w:val="Titre6"/>
        <w:tabs>
          <w:tab w:val="left" w:pos="851"/>
        </w:tabs>
        <w:ind w:firstLine="0"/>
        <w:rPr>
          <w:rFonts w:ascii="Candara" w:hAnsi="Candara"/>
          <w:sz w:val="22"/>
        </w:rPr>
      </w:pPr>
    </w:p>
    <w:p w:rsidR="00FF65D4" w:rsidRPr="00EC74BD" w:rsidRDefault="00FF65D4" w:rsidP="00FF65D4">
      <w:pPr>
        <w:pStyle w:val="Titre6"/>
        <w:keepNext/>
        <w:keepLines/>
        <w:tabs>
          <w:tab w:val="left" w:pos="851"/>
        </w:tabs>
        <w:ind w:firstLine="0"/>
        <w:rPr>
          <w:rFonts w:ascii="Candara" w:hAnsi="Candara"/>
          <w:bCs/>
          <w:sz w:val="22"/>
        </w:rPr>
      </w:pPr>
      <w:r w:rsidRPr="00EC74BD">
        <w:rPr>
          <w:rFonts w:ascii="Candara" w:hAnsi="Candara"/>
          <w:sz w:val="22"/>
        </w:rPr>
        <w:t xml:space="preserve">20.2.1 </w:t>
      </w:r>
      <w:r w:rsidRPr="00EC74BD">
        <w:rPr>
          <w:rFonts w:ascii="Candara" w:hAnsi="Candara"/>
          <w:sz w:val="22"/>
        </w:rPr>
        <w:tab/>
      </w:r>
      <w:r w:rsidRPr="00EC74BD">
        <w:rPr>
          <w:rFonts w:ascii="Candara" w:hAnsi="Candara"/>
          <w:bCs/>
          <w:sz w:val="22"/>
        </w:rPr>
        <w:t>Assurance Responsabilité Civile et Accidents du Travail</w:t>
      </w:r>
    </w:p>
    <w:p w:rsidR="00FF65D4" w:rsidRPr="00EC74BD" w:rsidRDefault="00FF65D4" w:rsidP="00FF65D4">
      <w:pPr>
        <w:pStyle w:val="Titre6"/>
        <w:keepNext/>
        <w:keepLines/>
        <w:tabs>
          <w:tab w:val="left" w:pos="851"/>
        </w:tabs>
        <w:ind w:firstLine="0"/>
        <w:rPr>
          <w:rFonts w:ascii="Candara" w:hAnsi="Candara"/>
          <w:sz w:val="22"/>
        </w:rPr>
      </w:pPr>
    </w:p>
    <w:p w:rsidR="00FF65D4" w:rsidRPr="00EC74BD" w:rsidRDefault="00FF65D4" w:rsidP="00FF65D4">
      <w:pPr>
        <w:pStyle w:val="Titre6"/>
        <w:keepNext/>
        <w:keepLines/>
        <w:tabs>
          <w:tab w:val="left" w:pos="851"/>
        </w:tabs>
        <w:ind w:firstLine="0"/>
        <w:rPr>
          <w:rFonts w:ascii="Candara" w:hAnsi="Candara"/>
          <w:sz w:val="22"/>
        </w:rPr>
      </w:pPr>
      <w:r w:rsidRPr="00EC74BD">
        <w:rPr>
          <w:rFonts w:ascii="Candara" w:hAnsi="Candara"/>
          <w:sz w:val="22"/>
        </w:rPr>
        <w:t xml:space="preserve">Les assurances responsabilité civile et accidents du travail seront souscrits afin que le personnel du Fournisseur affecté à l'exécution du présent Contrat soit intégralement couvert au titre de ces assurances. </w:t>
      </w:r>
    </w:p>
    <w:p w:rsidR="00FF65D4" w:rsidRPr="00EC74BD" w:rsidRDefault="00FF65D4" w:rsidP="00FF65D4">
      <w:pPr>
        <w:pStyle w:val="Titre6"/>
        <w:rPr>
          <w:rFonts w:ascii="Candara" w:hAnsi="Candara"/>
          <w:sz w:val="22"/>
        </w:rPr>
      </w:pPr>
    </w:p>
    <w:p w:rsidR="00FF65D4" w:rsidRPr="00EC74BD" w:rsidRDefault="00FF65D4" w:rsidP="00FF65D4">
      <w:pPr>
        <w:pStyle w:val="Titre6"/>
        <w:ind w:firstLine="0"/>
        <w:rPr>
          <w:rFonts w:ascii="Candara" w:hAnsi="Candara"/>
          <w:bCs/>
          <w:sz w:val="22"/>
        </w:rPr>
      </w:pPr>
      <w:r w:rsidRPr="00EC74BD">
        <w:rPr>
          <w:rFonts w:ascii="Candara" w:hAnsi="Candara"/>
          <w:sz w:val="22"/>
        </w:rPr>
        <w:t xml:space="preserve">20.3.2 </w:t>
      </w:r>
      <w:r w:rsidRPr="00EC74BD">
        <w:rPr>
          <w:rFonts w:ascii="Candara" w:hAnsi="Candara"/>
          <w:sz w:val="22"/>
        </w:rPr>
        <w:tab/>
      </w:r>
      <w:r w:rsidRPr="00EC74BD">
        <w:rPr>
          <w:rFonts w:ascii="Candara" w:hAnsi="Candara"/>
          <w:bCs/>
          <w:sz w:val="22"/>
        </w:rPr>
        <w:t>Assurance tous risques chantiers</w:t>
      </w:r>
    </w:p>
    <w:p w:rsidR="00FF65D4" w:rsidRPr="00EC74BD" w:rsidRDefault="00FF65D4" w:rsidP="00FF65D4">
      <w:pPr>
        <w:pStyle w:val="Titre6"/>
        <w:rPr>
          <w:rFonts w:ascii="Candara" w:hAnsi="Candara"/>
          <w:sz w:val="22"/>
          <w:u w:val="single"/>
        </w:rPr>
      </w:pPr>
    </w:p>
    <w:p w:rsidR="00FF65D4" w:rsidRPr="00EC74BD" w:rsidRDefault="00FF65D4" w:rsidP="00FF65D4">
      <w:pPr>
        <w:pStyle w:val="Titre6"/>
        <w:rPr>
          <w:rFonts w:ascii="Candara" w:hAnsi="Candara"/>
          <w:sz w:val="22"/>
        </w:rPr>
      </w:pPr>
      <w:r w:rsidRPr="00EC74BD">
        <w:rPr>
          <w:rFonts w:ascii="Candara" w:hAnsi="Candara"/>
          <w:sz w:val="22"/>
        </w:rPr>
        <w:tab/>
        <w:t xml:space="preserve">L'assurance tous risques chantiers sera souscrite aux fins de garantie pour toutes les interventions du Fournisseur sur les Sites pendant la période d'installation jusqu'à la  réception provisoire. </w:t>
      </w:r>
    </w:p>
    <w:p w:rsidR="00FF65D4" w:rsidRPr="00EC74BD" w:rsidRDefault="00FF65D4" w:rsidP="00FF65D4">
      <w:pPr>
        <w:pStyle w:val="Titre6"/>
        <w:tabs>
          <w:tab w:val="left" w:pos="851"/>
        </w:tabs>
        <w:ind w:firstLine="0"/>
        <w:rPr>
          <w:rFonts w:ascii="Candara" w:hAnsi="Candara"/>
          <w:b/>
          <w:bCs/>
          <w:sz w:val="22"/>
        </w:rPr>
      </w:pPr>
    </w:p>
    <w:p w:rsidR="00FF65D4" w:rsidRPr="00EC74BD" w:rsidRDefault="00FF65D4" w:rsidP="00FF65D4">
      <w:pPr>
        <w:pStyle w:val="Titre5"/>
        <w:spacing w:before="0"/>
        <w:ind w:firstLine="0"/>
        <w:rPr>
          <w:rFonts w:ascii="Candara" w:hAnsi="Candara"/>
          <w:b/>
          <w:bCs/>
          <w:sz w:val="22"/>
        </w:rPr>
      </w:pPr>
      <w:r w:rsidRPr="00EC74BD">
        <w:rPr>
          <w:rFonts w:ascii="Candara" w:hAnsi="Candara"/>
          <w:b/>
          <w:bCs/>
          <w:sz w:val="22"/>
        </w:rPr>
        <w:lastRenderedPageBreak/>
        <w:t>Article 21</w:t>
      </w:r>
      <w:r w:rsidRPr="00EC74BD">
        <w:rPr>
          <w:rFonts w:ascii="Candara" w:hAnsi="Candara"/>
          <w:b/>
          <w:bCs/>
          <w:sz w:val="22"/>
        </w:rPr>
        <w:tab/>
        <w:t>Propriété intellectuelle</w:t>
      </w:r>
    </w:p>
    <w:p w:rsidR="00FF65D4" w:rsidRPr="00EC74BD" w:rsidRDefault="00FF65D4" w:rsidP="00FF65D4">
      <w:pPr>
        <w:pStyle w:val="Corpsdetexte2"/>
        <w:rPr>
          <w:rFonts w:ascii="Candara" w:hAnsi="Candara"/>
          <w:lang w:val="fr-FR"/>
        </w:rPr>
      </w:pPr>
    </w:p>
    <w:p w:rsidR="00FF65D4" w:rsidRPr="00EC74BD" w:rsidRDefault="00FF65D4" w:rsidP="00FF65D4">
      <w:pPr>
        <w:pStyle w:val="Corpsdetexte2"/>
        <w:rPr>
          <w:rFonts w:ascii="Candara" w:hAnsi="Candara"/>
          <w:lang w:val="fr-FR"/>
        </w:rPr>
      </w:pPr>
    </w:p>
    <w:p w:rsidR="00FF65D4" w:rsidRPr="00EC74BD" w:rsidRDefault="00A77225" w:rsidP="00FF65D4">
      <w:pPr>
        <w:pStyle w:val="Titre6"/>
        <w:tabs>
          <w:tab w:val="left" w:pos="851"/>
        </w:tabs>
        <w:ind w:firstLine="0"/>
        <w:rPr>
          <w:rFonts w:ascii="Candara" w:hAnsi="Candara"/>
          <w:sz w:val="22"/>
        </w:rPr>
      </w:pPr>
      <w:r>
        <w:rPr>
          <w:rFonts w:ascii="Candara" w:hAnsi="Candara"/>
          <w:sz w:val="22"/>
        </w:rPr>
        <w:t>L’entrepreneur</w:t>
      </w:r>
      <w:r w:rsidR="00FF65D4" w:rsidRPr="00EC74BD">
        <w:rPr>
          <w:rFonts w:ascii="Candara" w:hAnsi="Candara"/>
          <w:sz w:val="22"/>
        </w:rPr>
        <w:t xml:space="preserve"> garantit le Client contre toute action en violation des droits de propriété intellectuelle en Côte d’Ivoire découlant de l'usage des Equipements ou des Logiciels, et indemnisera l'Acheteur pour tous les dommages et intérêts alloués à l'encontre du Client par un jugement rendu en dernier ressort, basé exclusivement sur la qualification d'une violation de droit de propriété intellectuelle imputable au Fournisseur, sous réserve que (i) les Equipements et les Logiciels aient été utilisés conformément aux spécifications techniques stipulées dans le Contrat (ii) les Equipements et les Logiciels n’aient pas été modifiés par le Client ou un tiers sans l’autorisation préalable et écrite du Fournisseur, (iii) le Client ait, dans un délai raisonnable , notifié par écrit au Fournisseur toute action engagée contre lui ou susceptible de l’être (iv) le Client n'ait pas négocié ou transigé sur l'action en question, sans l'accord écrit préalable du Fournisseur, (v) le Client ait permis au Fournisseur de conduire à ses propres frais toute action et toute négociation aux fins de règlement du litige et ait donné tout pouvoir au Fournisseur de conduire la défense et de procéder au règlement du litige, (vi) le Client ait fourni au Fournisseur son entière coopération et assistance notamment en lui communiquant tous les documents et informations nécessaires en sa possession.</w:t>
      </w:r>
    </w:p>
    <w:p w:rsidR="00FF65D4" w:rsidRPr="00EC74BD" w:rsidRDefault="00FF65D4" w:rsidP="00FF65D4">
      <w:pPr>
        <w:pStyle w:val="Titre6"/>
        <w:tabs>
          <w:tab w:val="left" w:pos="851"/>
        </w:tabs>
        <w:ind w:firstLine="0"/>
        <w:rPr>
          <w:rFonts w:ascii="Candara" w:hAnsi="Candara"/>
          <w:sz w:val="22"/>
        </w:rPr>
      </w:pPr>
    </w:p>
    <w:p w:rsidR="00FF65D4" w:rsidRPr="00EC74BD" w:rsidRDefault="00FF65D4" w:rsidP="00FF65D4">
      <w:pPr>
        <w:pStyle w:val="Titre6"/>
        <w:tabs>
          <w:tab w:val="left" w:pos="851"/>
        </w:tabs>
        <w:ind w:firstLine="0"/>
        <w:rPr>
          <w:rFonts w:ascii="Candara" w:hAnsi="Candara"/>
          <w:sz w:val="22"/>
        </w:rPr>
      </w:pPr>
      <w:r w:rsidRPr="00EC74BD">
        <w:rPr>
          <w:rFonts w:ascii="Candara" w:hAnsi="Candara"/>
          <w:sz w:val="22"/>
        </w:rPr>
        <w:t xml:space="preserve">En cas de condamnation pour contrefaçon ou  violation de droits de propriété intellectuelle de tiers concernant les Equipements et les Logiciels, </w:t>
      </w:r>
      <w:r w:rsidR="00A77225">
        <w:rPr>
          <w:rFonts w:ascii="Candara" w:hAnsi="Candara"/>
          <w:sz w:val="22"/>
        </w:rPr>
        <w:t>L’entrepreneur</w:t>
      </w:r>
      <w:r w:rsidRPr="00EC74BD">
        <w:rPr>
          <w:rFonts w:ascii="Candara" w:hAnsi="Candara"/>
          <w:sz w:val="22"/>
        </w:rPr>
        <w:t xml:space="preserve"> pourra choisir, à sa discrétion et à ses frais, soit (a) d’obtenir le droit pour le Client d’utiliser les Equipements ou Logiciels livrés par </w:t>
      </w:r>
      <w:r w:rsidR="00A77225">
        <w:rPr>
          <w:rFonts w:ascii="Candara" w:hAnsi="Candara"/>
          <w:sz w:val="22"/>
        </w:rPr>
        <w:t>L’entrepreneur</w:t>
      </w:r>
      <w:r w:rsidRPr="00EC74BD">
        <w:rPr>
          <w:rFonts w:ascii="Candara" w:hAnsi="Candara"/>
          <w:sz w:val="22"/>
        </w:rPr>
        <w:t xml:space="preserve">, soit (b) de modifier ou remplacer lesdits Equipements ou Logiciels afin qu’ils ne soient plus contrefaisants (c) si les conditions précédentes ne peuvent pas raisonnablement être mises en œuvre pour des motifs techniques, économiques ou commerciaux,, de reprendre la partie contrefaisante des Equipements et Logiciels et de rembourser au Client à un prix correspondant au prix de vente déprécié sur la base d'une dépréciation constante de cinq (5) ans). </w:t>
      </w:r>
    </w:p>
    <w:p w:rsidR="00FF65D4" w:rsidRPr="00EC74BD" w:rsidRDefault="00FF65D4" w:rsidP="00FF65D4">
      <w:pPr>
        <w:pStyle w:val="Titre6"/>
        <w:tabs>
          <w:tab w:val="left" w:pos="851"/>
        </w:tabs>
        <w:ind w:firstLine="0"/>
        <w:rPr>
          <w:rFonts w:ascii="Candara" w:hAnsi="Candara"/>
          <w:sz w:val="22"/>
        </w:rPr>
      </w:pPr>
    </w:p>
    <w:p w:rsidR="00FF65D4" w:rsidRPr="00EC74BD" w:rsidRDefault="00FF65D4" w:rsidP="00FF65D4">
      <w:pPr>
        <w:pStyle w:val="Titre6"/>
        <w:tabs>
          <w:tab w:val="left" w:pos="851"/>
        </w:tabs>
        <w:ind w:firstLine="0"/>
        <w:rPr>
          <w:rFonts w:ascii="Candara" w:hAnsi="Candara"/>
          <w:sz w:val="22"/>
        </w:rPr>
      </w:pPr>
      <w:r w:rsidRPr="00EC74BD">
        <w:rPr>
          <w:rFonts w:ascii="Candara" w:hAnsi="Candara"/>
          <w:sz w:val="22"/>
        </w:rPr>
        <w:t xml:space="preserve">Ces indemnités ne s'appliquent pas aux actions fondées sur (i) la contrefaçon d'un Equipement ou l’un de ses composants réalisé par  </w:t>
      </w:r>
      <w:r w:rsidR="00A77225">
        <w:rPr>
          <w:rFonts w:ascii="Candara" w:hAnsi="Candara"/>
          <w:sz w:val="22"/>
        </w:rPr>
        <w:t>L’entrepreneur</w:t>
      </w:r>
      <w:r w:rsidRPr="00EC74BD">
        <w:rPr>
          <w:rFonts w:ascii="Candara" w:hAnsi="Candara"/>
          <w:sz w:val="22"/>
        </w:rPr>
        <w:t xml:space="preserve"> en conformité avec des spécifications ou instructions de le Client ou (ii) l'utilisation de l'Equipement d'une manière ou dans un but que </w:t>
      </w:r>
      <w:r w:rsidR="00A77225">
        <w:rPr>
          <w:rFonts w:ascii="Candara" w:hAnsi="Candara"/>
          <w:sz w:val="22"/>
        </w:rPr>
        <w:t>L’entrepreneur</w:t>
      </w:r>
      <w:r w:rsidRPr="00EC74BD">
        <w:rPr>
          <w:rFonts w:ascii="Candara" w:hAnsi="Candara"/>
          <w:sz w:val="22"/>
        </w:rPr>
        <w:t xml:space="preserve"> ne pouvait prévoir, l'utilisation non conforme aux spécifications techniques ou l'utilisation qui n'a pas été approuvée par </w:t>
      </w:r>
      <w:r w:rsidR="00A77225">
        <w:rPr>
          <w:rFonts w:ascii="Candara" w:hAnsi="Candara"/>
          <w:sz w:val="22"/>
        </w:rPr>
        <w:t>L’entrepreneur</w:t>
      </w:r>
      <w:r w:rsidRPr="00EC74BD">
        <w:rPr>
          <w:rFonts w:ascii="Candara" w:hAnsi="Candara"/>
          <w:sz w:val="22"/>
        </w:rPr>
        <w:t xml:space="preserve"> ou (iii) l'association ou l'utilisation de l'Equipement (ou de ses composants fournis par </w:t>
      </w:r>
      <w:r w:rsidR="00A77225">
        <w:rPr>
          <w:rFonts w:ascii="Candara" w:hAnsi="Candara"/>
          <w:sz w:val="22"/>
        </w:rPr>
        <w:t>L’entrepreneur</w:t>
      </w:r>
      <w:r w:rsidRPr="00EC74BD">
        <w:rPr>
          <w:rFonts w:ascii="Candara" w:hAnsi="Candara"/>
          <w:sz w:val="22"/>
        </w:rPr>
        <w:t xml:space="preserve"> (iv) la modification de l'Equipement ou partie de  l’équipement par le Client ou par tout tiers sans le consentement écrit préalable du Fournisseur ou (v) une contrefaçon dans un pays autre que le pays prévu de vente ou d'utilisation de l'Equipement.</w:t>
      </w:r>
    </w:p>
    <w:p w:rsidR="00FF65D4" w:rsidRPr="00EC74BD" w:rsidRDefault="00FF65D4" w:rsidP="00FF65D4">
      <w:pPr>
        <w:pStyle w:val="Titre5"/>
        <w:spacing w:before="0"/>
        <w:ind w:firstLine="0"/>
        <w:rPr>
          <w:rFonts w:ascii="Candara" w:hAnsi="Candara"/>
          <w:color w:val="auto"/>
          <w:sz w:val="22"/>
        </w:rPr>
      </w:pPr>
    </w:p>
    <w:p w:rsidR="00FF65D4" w:rsidRPr="00EC74BD" w:rsidRDefault="00FF65D4" w:rsidP="00FF65D4">
      <w:pPr>
        <w:pStyle w:val="Titre5"/>
        <w:spacing w:before="0"/>
        <w:ind w:firstLine="0"/>
        <w:rPr>
          <w:rFonts w:ascii="Candara" w:hAnsi="Candara"/>
          <w:b/>
          <w:bCs/>
          <w:sz w:val="22"/>
        </w:rPr>
      </w:pPr>
    </w:p>
    <w:p w:rsidR="00FF65D4" w:rsidRPr="00EC74BD" w:rsidRDefault="00FF65D4" w:rsidP="00FF65D4">
      <w:pPr>
        <w:pStyle w:val="Titre5"/>
        <w:spacing w:before="0"/>
        <w:ind w:firstLine="0"/>
        <w:rPr>
          <w:rFonts w:ascii="Candara" w:hAnsi="Candara"/>
          <w:bCs/>
          <w:sz w:val="22"/>
        </w:rPr>
      </w:pPr>
      <w:r w:rsidRPr="00EC74BD">
        <w:rPr>
          <w:rFonts w:ascii="Candara" w:hAnsi="Candara"/>
          <w:b/>
          <w:bCs/>
          <w:sz w:val="22"/>
        </w:rPr>
        <w:t>Article 22</w:t>
      </w:r>
      <w:r w:rsidRPr="00EC74BD">
        <w:rPr>
          <w:rFonts w:ascii="Candara" w:hAnsi="Candara"/>
          <w:b/>
          <w:bCs/>
          <w:sz w:val="22"/>
        </w:rPr>
        <w:tab/>
        <w:t>Résiliation</w:t>
      </w:r>
    </w:p>
    <w:p w:rsidR="00FF65D4" w:rsidRPr="00EC74BD" w:rsidRDefault="00FF65D4" w:rsidP="00FF65D4">
      <w:pPr>
        <w:tabs>
          <w:tab w:val="left" w:pos="851"/>
        </w:tabs>
        <w:jc w:val="both"/>
        <w:rPr>
          <w:rFonts w:ascii="Candara" w:hAnsi="Candara" w:cs="Tahoma"/>
          <w:sz w:val="22"/>
          <w:szCs w:val="22"/>
        </w:rPr>
      </w:pPr>
    </w:p>
    <w:p w:rsidR="00FF65D4" w:rsidRPr="00EC74BD" w:rsidRDefault="00FF65D4" w:rsidP="00FF65D4">
      <w:pPr>
        <w:pStyle w:val="Titre6"/>
        <w:tabs>
          <w:tab w:val="left" w:pos="851"/>
        </w:tabs>
        <w:ind w:firstLine="0"/>
        <w:rPr>
          <w:rFonts w:ascii="Candara" w:hAnsi="Candara"/>
          <w:sz w:val="22"/>
        </w:rPr>
      </w:pPr>
      <w:r w:rsidRPr="00EC74BD">
        <w:rPr>
          <w:rFonts w:ascii="Candara" w:hAnsi="Candara"/>
          <w:bCs/>
          <w:sz w:val="22"/>
        </w:rPr>
        <w:t>22.1</w:t>
      </w:r>
      <w:r w:rsidRPr="00EC74BD">
        <w:rPr>
          <w:rFonts w:ascii="Candara" w:hAnsi="Candara"/>
          <w:sz w:val="22"/>
        </w:rPr>
        <w:tab/>
        <w:t xml:space="preserve">Au cas où </w:t>
      </w:r>
      <w:r w:rsidR="00A77225">
        <w:rPr>
          <w:rFonts w:ascii="Candara" w:hAnsi="Candara"/>
          <w:sz w:val="22"/>
        </w:rPr>
        <w:t>L’entrepreneur</w:t>
      </w:r>
      <w:r w:rsidRPr="00EC74BD">
        <w:rPr>
          <w:rFonts w:ascii="Candara" w:hAnsi="Candara"/>
          <w:sz w:val="22"/>
        </w:rPr>
        <w:t xml:space="preserve"> manquerait à ses obligations substantielles au titre du présent Contrat, le Client pourra par notification écrite le mettre en demeure de remédier à ce manquement.</w:t>
      </w:r>
    </w:p>
    <w:p w:rsidR="00FF65D4" w:rsidRPr="00EC74BD" w:rsidRDefault="00FF65D4" w:rsidP="00FF65D4">
      <w:pPr>
        <w:pStyle w:val="Titre6"/>
        <w:rPr>
          <w:rFonts w:ascii="Candara" w:hAnsi="Candara"/>
          <w:sz w:val="22"/>
        </w:rPr>
      </w:pPr>
    </w:p>
    <w:p w:rsidR="00FF65D4" w:rsidRPr="00EC74BD" w:rsidRDefault="00FF65D4" w:rsidP="00FF65D4">
      <w:pPr>
        <w:pStyle w:val="Titre6"/>
        <w:keepLines/>
        <w:tabs>
          <w:tab w:val="left" w:pos="851"/>
        </w:tabs>
        <w:ind w:firstLine="0"/>
        <w:rPr>
          <w:rFonts w:ascii="Candara" w:hAnsi="Candara"/>
          <w:sz w:val="22"/>
        </w:rPr>
      </w:pPr>
      <w:r w:rsidRPr="00EC74BD">
        <w:rPr>
          <w:rFonts w:ascii="Candara" w:hAnsi="Candara"/>
          <w:sz w:val="22"/>
        </w:rPr>
        <w:t xml:space="preserve">Si dans les quinze (15) jours suivant ladite notification, </w:t>
      </w:r>
      <w:r w:rsidR="00A77225">
        <w:rPr>
          <w:rFonts w:ascii="Candara" w:hAnsi="Candara"/>
          <w:sz w:val="22"/>
        </w:rPr>
        <w:t>L’entrepreneur</w:t>
      </w:r>
      <w:r w:rsidRPr="00EC74BD">
        <w:rPr>
          <w:rFonts w:ascii="Candara" w:hAnsi="Candara"/>
          <w:sz w:val="22"/>
        </w:rPr>
        <w:t xml:space="preserve"> n'avait pas entrepris les mesures nécessaires pour remédier à ce manquement, le Client pourra notifier au Fournisseur la résiliation du présent Contrat sans préjudice de l'exercice des autres droits dont le Client dispose.</w:t>
      </w:r>
    </w:p>
    <w:p w:rsidR="00FF65D4" w:rsidRPr="00EC74BD" w:rsidRDefault="00FF65D4" w:rsidP="00FF65D4">
      <w:pPr>
        <w:rPr>
          <w:rFonts w:ascii="Candara" w:hAnsi="Candara"/>
        </w:rPr>
      </w:pPr>
    </w:p>
    <w:p w:rsidR="00FF65D4" w:rsidRPr="00EC74BD" w:rsidRDefault="00FF65D4" w:rsidP="00FF65D4">
      <w:pPr>
        <w:tabs>
          <w:tab w:val="left" w:pos="851"/>
        </w:tabs>
        <w:jc w:val="both"/>
        <w:rPr>
          <w:rFonts w:ascii="Candara" w:hAnsi="Candara"/>
          <w:sz w:val="22"/>
        </w:rPr>
      </w:pPr>
      <w:r w:rsidRPr="00EC74BD">
        <w:rPr>
          <w:rFonts w:ascii="Candara" w:hAnsi="Candara"/>
          <w:sz w:val="22"/>
        </w:rPr>
        <w:t>Il est toutefois précisé qu’en cas de retard exclusivement imputable au Fournisseur, la procédure de résiliation visée ci-dessus ne pourra être mise en œuvre par le Client que si le cumul des pénalités de retard exigibles telles que visées à l’article 8 excède 10 % du montant du Contrat.</w:t>
      </w:r>
    </w:p>
    <w:p w:rsidR="00FF65D4" w:rsidRPr="00EC74BD" w:rsidRDefault="00FF65D4" w:rsidP="00FF65D4">
      <w:pPr>
        <w:pStyle w:val="Titre6"/>
        <w:tabs>
          <w:tab w:val="left" w:pos="851"/>
        </w:tabs>
        <w:ind w:firstLine="0"/>
        <w:rPr>
          <w:rFonts w:ascii="Candara" w:hAnsi="Candara"/>
          <w:b/>
          <w:bCs/>
          <w:sz w:val="22"/>
        </w:rPr>
      </w:pPr>
    </w:p>
    <w:p w:rsidR="00FF65D4" w:rsidRPr="00EC74BD" w:rsidRDefault="00FF65D4" w:rsidP="00FF65D4">
      <w:pPr>
        <w:pStyle w:val="Titre6"/>
        <w:tabs>
          <w:tab w:val="left" w:pos="851"/>
        </w:tabs>
        <w:ind w:firstLine="0"/>
        <w:rPr>
          <w:rFonts w:ascii="Candara" w:hAnsi="Candara"/>
          <w:sz w:val="22"/>
        </w:rPr>
      </w:pPr>
      <w:r w:rsidRPr="00EC74BD">
        <w:rPr>
          <w:rFonts w:ascii="Candara" w:hAnsi="Candara"/>
          <w:bCs/>
          <w:sz w:val="22"/>
        </w:rPr>
        <w:t>22.2</w:t>
      </w:r>
      <w:r w:rsidRPr="00EC74BD">
        <w:rPr>
          <w:rFonts w:ascii="Candara" w:hAnsi="Candara"/>
          <w:sz w:val="22"/>
        </w:rPr>
        <w:tab/>
        <w:t xml:space="preserve">Au cas où </w:t>
      </w:r>
      <w:r w:rsidR="00A77225">
        <w:rPr>
          <w:rFonts w:ascii="Candara" w:hAnsi="Candara"/>
          <w:sz w:val="22"/>
        </w:rPr>
        <w:t>L’entrepreneur</w:t>
      </w:r>
      <w:r w:rsidRPr="00EC74BD">
        <w:rPr>
          <w:rFonts w:ascii="Candara" w:hAnsi="Candara"/>
          <w:sz w:val="22"/>
        </w:rPr>
        <w:t xml:space="preserve"> ne recevrait pas du Client tout ou partie des paiements qui lui sont dus au titre du présent Contrat conformément aux dispositions de l'Article 4 ci-dessus, </w:t>
      </w:r>
      <w:r w:rsidR="00A77225">
        <w:rPr>
          <w:rFonts w:ascii="Candara" w:hAnsi="Candara"/>
          <w:sz w:val="22"/>
        </w:rPr>
        <w:t>L’entrepreneur</w:t>
      </w:r>
      <w:r w:rsidRPr="00EC74BD">
        <w:rPr>
          <w:rFonts w:ascii="Candara" w:hAnsi="Candara"/>
          <w:sz w:val="22"/>
        </w:rPr>
        <w:t xml:space="preserve"> pourra par notification écrite mettre le Client en demeure de procéder aux paiements. Si dans les trente (30) jours calendaires suivant ladite notification </w:t>
      </w:r>
      <w:r w:rsidR="00A77225">
        <w:rPr>
          <w:rFonts w:ascii="Candara" w:hAnsi="Candara"/>
          <w:sz w:val="22"/>
        </w:rPr>
        <w:t>L’entrepreneur</w:t>
      </w:r>
      <w:r w:rsidRPr="00EC74BD">
        <w:rPr>
          <w:rFonts w:ascii="Candara" w:hAnsi="Candara"/>
          <w:sz w:val="22"/>
        </w:rPr>
        <w:t xml:space="preserve"> n'avait pas reçu lesdits paiements, celui-ci </w:t>
      </w:r>
      <w:r w:rsidRPr="00EC74BD">
        <w:rPr>
          <w:rFonts w:ascii="Candara" w:hAnsi="Candara"/>
          <w:sz w:val="22"/>
        </w:rPr>
        <w:lastRenderedPageBreak/>
        <w:t xml:space="preserve">pourra notifier au Client la résiliation du présent Contrat sans préjudice de l'exercice des autres droits dont </w:t>
      </w:r>
      <w:r w:rsidR="00A77225">
        <w:rPr>
          <w:rFonts w:ascii="Candara" w:hAnsi="Candara"/>
          <w:sz w:val="22"/>
        </w:rPr>
        <w:t>L’entrepreneur</w:t>
      </w:r>
      <w:r w:rsidRPr="00EC74BD">
        <w:rPr>
          <w:rFonts w:ascii="Candara" w:hAnsi="Candara"/>
          <w:sz w:val="22"/>
        </w:rPr>
        <w:t xml:space="preserve"> dispose. </w:t>
      </w:r>
    </w:p>
    <w:p w:rsidR="00FF65D4" w:rsidRPr="00EC74BD" w:rsidRDefault="00FF65D4" w:rsidP="00FF65D4">
      <w:pPr>
        <w:rPr>
          <w:rFonts w:ascii="Candara" w:hAnsi="Candara"/>
        </w:rPr>
      </w:pPr>
    </w:p>
    <w:p w:rsidR="00FF65D4" w:rsidRPr="00EC74BD" w:rsidRDefault="00FF65D4" w:rsidP="00FF65D4">
      <w:pPr>
        <w:pStyle w:val="Titre6"/>
        <w:tabs>
          <w:tab w:val="left" w:pos="851"/>
        </w:tabs>
        <w:ind w:firstLine="0"/>
        <w:rPr>
          <w:rFonts w:ascii="Candara" w:hAnsi="Candara"/>
          <w:b/>
          <w:bCs/>
          <w:sz w:val="22"/>
        </w:rPr>
      </w:pPr>
    </w:p>
    <w:p w:rsidR="00FF65D4" w:rsidRPr="00EC74BD" w:rsidRDefault="00FF65D4" w:rsidP="00FF65D4">
      <w:pPr>
        <w:ind w:right="-8"/>
        <w:jc w:val="both"/>
        <w:rPr>
          <w:rFonts w:ascii="Candara" w:hAnsi="Candara" w:cs="Tahoma"/>
          <w:sz w:val="22"/>
          <w:szCs w:val="22"/>
        </w:rPr>
      </w:pPr>
      <w:r w:rsidRPr="00EC74BD">
        <w:rPr>
          <w:rFonts w:ascii="Candara" w:hAnsi="Candara"/>
          <w:sz w:val="22"/>
        </w:rPr>
        <w:t xml:space="preserve">22.3 Au cas où l’une quelconque des parties manquerait à une autre de ses obligations pour l'exécution du présent Contrat, ‘autre partie pourra par notification écrite le mettre en demeure de remédier à ce manquement. Si, dans les trente (30) jours suivant ladite notification, la partie défaillante n'avait pas remédié à ce manquement, la partie non défaillante pourra notifier à la partie défaillante  la résiliation du présent contrat sans préjudice de l'exercice des autres droits dont il dispose. </w:t>
      </w:r>
      <w:r w:rsidRPr="00EC74BD">
        <w:rPr>
          <w:rFonts w:ascii="Candara" w:hAnsi="Candara" w:cs="Tahoma"/>
          <w:sz w:val="22"/>
          <w:szCs w:val="22"/>
        </w:rPr>
        <w:t xml:space="preserve">Au cas où, conformément aux stipulations du présent Article, </w:t>
      </w:r>
      <w:r w:rsidRPr="00EC74BD">
        <w:rPr>
          <w:rFonts w:ascii="Candara" w:hAnsi="Candara"/>
          <w:sz w:val="22"/>
        </w:rPr>
        <w:t xml:space="preserve">la partie non  défaillante </w:t>
      </w:r>
      <w:r w:rsidRPr="00EC74BD">
        <w:rPr>
          <w:rFonts w:ascii="Candara" w:hAnsi="Candara" w:cs="Tahoma"/>
          <w:sz w:val="22"/>
          <w:szCs w:val="22"/>
        </w:rPr>
        <w:t>exigerait la résiliation du Contrat pour faute du</w:t>
      </w:r>
      <w:r w:rsidRPr="00EC74BD">
        <w:rPr>
          <w:rFonts w:ascii="Candara" w:hAnsi="Candara"/>
          <w:sz w:val="22"/>
        </w:rPr>
        <w:t xml:space="preserve"> la partie défaillante</w:t>
      </w:r>
      <w:r w:rsidRPr="00EC74BD">
        <w:rPr>
          <w:rFonts w:ascii="Candara" w:hAnsi="Candara" w:cs="Tahoma"/>
          <w:sz w:val="22"/>
          <w:szCs w:val="22"/>
        </w:rPr>
        <w:t xml:space="preserve">, celle-ci serait tenu de lui verser, dans les soixante (60) jours calendaires suivant la date d'effet de la résiliation, une somme équivalente aux coûts et pertes raisonnables résultant directement de ladite résiliation. </w:t>
      </w:r>
    </w:p>
    <w:p w:rsidR="00FF65D4" w:rsidRPr="00EC74BD" w:rsidRDefault="00FF65D4" w:rsidP="00FF65D4">
      <w:pPr>
        <w:ind w:right="-8"/>
        <w:jc w:val="both"/>
        <w:rPr>
          <w:rFonts w:ascii="Candara" w:hAnsi="Candara" w:cs="Tahoma"/>
          <w:sz w:val="22"/>
          <w:szCs w:val="22"/>
        </w:rPr>
      </w:pPr>
    </w:p>
    <w:p w:rsidR="00FF65D4" w:rsidRPr="00EC74BD" w:rsidRDefault="00FF65D4" w:rsidP="00FF65D4">
      <w:pPr>
        <w:ind w:right="-8"/>
        <w:jc w:val="both"/>
        <w:rPr>
          <w:rFonts w:ascii="Candara" w:hAnsi="Candara" w:cs="Tahoma"/>
          <w:sz w:val="22"/>
          <w:szCs w:val="22"/>
        </w:rPr>
      </w:pPr>
      <w:r w:rsidRPr="00EC74BD">
        <w:rPr>
          <w:rFonts w:ascii="Candara" w:hAnsi="Candara" w:cs="Tahoma"/>
          <w:sz w:val="22"/>
          <w:szCs w:val="22"/>
        </w:rPr>
        <w:t>22.3</w:t>
      </w:r>
      <w:r w:rsidRPr="00EC74BD">
        <w:rPr>
          <w:rFonts w:ascii="Candara" w:hAnsi="Candara" w:cs="Tahoma"/>
          <w:sz w:val="22"/>
          <w:szCs w:val="22"/>
        </w:rPr>
        <w:tab/>
        <w:t>Dans tous les cas de résiliation prévus au présent contrat, le client paiera au Fournisseur les Fournitures livrées ou expédiées avant la résiliation ou les Services effectués avant cette dernière.</w:t>
      </w:r>
    </w:p>
    <w:p w:rsidR="00FF65D4" w:rsidRPr="00EC74BD" w:rsidRDefault="00FF65D4" w:rsidP="00FF65D4">
      <w:pPr>
        <w:tabs>
          <w:tab w:val="left" w:pos="851"/>
        </w:tabs>
        <w:jc w:val="both"/>
        <w:rPr>
          <w:rFonts w:ascii="Candara" w:hAnsi="Candara" w:cs="Tahoma"/>
          <w:spacing w:val="-3"/>
          <w:sz w:val="22"/>
          <w:szCs w:val="22"/>
        </w:rPr>
      </w:pPr>
    </w:p>
    <w:p w:rsidR="00FF65D4" w:rsidRPr="00EC74BD" w:rsidRDefault="00FF65D4" w:rsidP="00FF65D4">
      <w:pPr>
        <w:ind w:right="-8"/>
        <w:jc w:val="both"/>
        <w:rPr>
          <w:rFonts w:ascii="Candara" w:hAnsi="Candara" w:cs="Tahoma"/>
          <w:sz w:val="22"/>
          <w:szCs w:val="22"/>
        </w:rPr>
      </w:pPr>
      <w:r w:rsidRPr="00EC74BD">
        <w:rPr>
          <w:rFonts w:ascii="Candara" w:hAnsi="Candara" w:cs="Tahoma"/>
          <w:sz w:val="22"/>
          <w:szCs w:val="22"/>
        </w:rPr>
        <w:t xml:space="preserve">22.4 Par ailleurs, en cas de résiliation pour quelle que cause que ce soit, le Client pourra demander au Fournisseur sous réserve de l’accord de ce dernier de poursuivre les Services relatifs à la Phase non achevée à la date de la résiliation sous réserve du complet paiement du Montant desdits Services au Fournisseur. </w:t>
      </w:r>
    </w:p>
    <w:p w:rsidR="00FF65D4" w:rsidRPr="00EC74BD" w:rsidRDefault="00FF65D4" w:rsidP="00FF65D4">
      <w:pPr>
        <w:suppressAutoHyphens/>
        <w:ind w:right="-8"/>
        <w:jc w:val="both"/>
        <w:rPr>
          <w:rFonts w:ascii="Candara" w:hAnsi="Candara" w:cs="Tahoma"/>
          <w:b/>
          <w:sz w:val="22"/>
          <w:szCs w:val="22"/>
        </w:rPr>
      </w:pPr>
    </w:p>
    <w:p w:rsidR="00FF65D4" w:rsidRPr="00EC74BD" w:rsidRDefault="00FF65D4" w:rsidP="00FF65D4">
      <w:pPr>
        <w:pStyle w:val="Titre6"/>
        <w:tabs>
          <w:tab w:val="left" w:pos="851"/>
        </w:tabs>
        <w:ind w:firstLine="0"/>
        <w:rPr>
          <w:rFonts w:ascii="Candara" w:hAnsi="Candara"/>
          <w:b/>
          <w:bCs/>
          <w:sz w:val="22"/>
        </w:rPr>
      </w:pPr>
      <w:r w:rsidRPr="00EC74BD">
        <w:rPr>
          <w:rFonts w:ascii="Candara" w:hAnsi="Candara"/>
          <w:b/>
          <w:bCs/>
          <w:sz w:val="22"/>
        </w:rPr>
        <w:t>Article 23</w:t>
      </w:r>
      <w:r w:rsidRPr="00EC74BD">
        <w:rPr>
          <w:rFonts w:ascii="Candara" w:hAnsi="Candara"/>
          <w:b/>
          <w:bCs/>
          <w:sz w:val="22"/>
        </w:rPr>
        <w:tab/>
        <w:t>Divers</w:t>
      </w:r>
    </w:p>
    <w:p w:rsidR="00FF65D4" w:rsidRPr="00EC74BD" w:rsidRDefault="00FF65D4" w:rsidP="00FF65D4">
      <w:pPr>
        <w:pStyle w:val="Normalsolide"/>
        <w:keepLines/>
        <w:rPr>
          <w:rFonts w:ascii="Candara" w:hAnsi="Candara"/>
          <w:sz w:val="22"/>
        </w:rPr>
      </w:pPr>
    </w:p>
    <w:p w:rsidR="00FF65D4" w:rsidRPr="00EC74BD" w:rsidRDefault="00FF65D4" w:rsidP="00FF65D4">
      <w:pPr>
        <w:pStyle w:val="Titre6"/>
        <w:keepNext/>
        <w:keepLines/>
        <w:tabs>
          <w:tab w:val="left" w:pos="851"/>
        </w:tabs>
        <w:ind w:firstLine="0"/>
        <w:rPr>
          <w:rFonts w:ascii="Candara" w:hAnsi="Candara"/>
          <w:b/>
          <w:bCs/>
          <w:sz w:val="22"/>
        </w:rPr>
      </w:pPr>
      <w:r w:rsidRPr="00EC74BD">
        <w:rPr>
          <w:rFonts w:ascii="Candara" w:hAnsi="Candara"/>
          <w:b/>
          <w:bCs/>
          <w:sz w:val="22"/>
        </w:rPr>
        <w:t>23.1</w:t>
      </w:r>
      <w:r w:rsidRPr="00EC74BD">
        <w:rPr>
          <w:rFonts w:ascii="Candara" w:hAnsi="Candara"/>
          <w:b/>
          <w:bCs/>
          <w:sz w:val="22"/>
        </w:rPr>
        <w:tab/>
        <w:t>Intégralité du contrat</w:t>
      </w:r>
    </w:p>
    <w:p w:rsidR="00FF65D4" w:rsidRPr="00EC74BD" w:rsidRDefault="00FF65D4" w:rsidP="00FF65D4">
      <w:pPr>
        <w:pStyle w:val="Titre6"/>
        <w:keepNext/>
        <w:keepLines/>
        <w:ind w:firstLine="0"/>
        <w:rPr>
          <w:rFonts w:ascii="Candara" w:hAnsi="Candara"/>
          <w:sz w:val="22"/>
        </w:rPr>
      </w:pPr>
    </w:p>
    <w:p w:rsidR="00FF65D4" w:rsidRPr="00EC74BD" w:rsidRDefault="00FF65D4" w:rsidP="00FF65D4">
      <w:pPr>
        <w:pStyle w:val="Titre6"/>
        <w:keepNext/>
        <w:keepLines/>
        <w:ind w:firstLine="0"/>
        <w:rPr>
          <w:rFonts w:ascii="Candara" w:hAnsi="Candara"/>
          <w:sz w:val="22"/>
        </w:rPr>
      </w:pPr>
      <w:r w:rsidRPr="00EC74BD">
        <w:rPr>
          <w:rFonts w:ascii="Candara" w:hAnsi="Candara"/>
          <w:sz w:val="22"/>
        </w:rPr>
        <w:t>Le présent Contrat, ainsi que ses  Annexes qui en font partie intégrante, et les documents cités à l’Article 3, constituent l'intégralité des engagements entre les Parties, établissent l'ensemble de leurs droits et obligations et annulent tous les autres engagements verbaux ou écrits antérieurs que les Parties auraient pu souscrire quant à son objet.</w:t>
      </w:r>
    </w:p>
    <w:p w:rsidR="00FF65D4" w:rsidRPr="00EC74BD" w:rsidRDefault="00FF65D4" w:rsidP="00FF65D4">
      <w:pPr>
        <w:pStyle w:val="Titre6"/>
        <w:ind w:firstLine="0"/>
        <w:rPr>
          <w:rFonts w:ascii="Candara" w:hAnsi="Candara"/>
          <w:sz w:val="22"/>
        </w:rPr>
      </w:pPr>
    </w:p>
    <w:p w:rsidR="00FF65D4" w:rsidRPr="00EC74BD" w:rsidRDefault="00FF65D4" w:rsidP="00FF65D4">
      <w:pPr>
        <w:pStyle w:val="Titre6"/>
        <w:keepNext/>
        <w:tabs>
          <w:tab w:val="left" w:pos="851"/>
        </w:tabs>
        <w:ind w:firstLine="0"/>
        <w:rPr>
          <w:rFonts w:ascii="Candara" w:hAnsi="Candara"/>
          <w:b/>
          <w:bCs/>
          <w:sz w:val="22"/>
        </w:rPr>
      </w:pPr>
      <w:r w:rsidRPr="00EC74BD">
        <w:rPr>
          <w:rFonts w:ascii="Candara" w:hAnsi="Candara"/>
          <w:b/>
          <w:bCs/>
          <w:sz w:val="22"/>
        </w:rPr>
        <w:t xml:space="preserve">23.2 </w:t>
      </w:r>
      <w:r w:rsidRPr="00EC74BD">
        <w:rPr>
          <w:rFonts w:ascii="Candara" w:hAnsi="Candara"/>
          <w:b/>
          <w:bCs/>
          <w:sz w:val="22"/>
        </w:rPr>
        <w:tab/>
        <w:t>Modification du Contrat</w:t>
      </w:r>
    </w:p>
    <w:p w:rsidR="00FF65D4" w:rsidRPr="00EC74BD" w:rsidRDefault="00FF65D4" w:rsidP="00FF65D4">
      <w:pPr>
        <w:pStyle w:val="Titre6"/>
        <w:keepNext/>
        <w:tabs>
          <w:tab w:val="left" w:pos="851"/>
        </w:tabs>
        <w:ind w:firstLine="0"/>
        <w:rPr>
          <w:rFonts w:ascii="Candara" w:hAnsi="Candara"/>
          <w:sz w:val="22"/>
        </w:rPr>
      </w:pPr>
    </w:p>
    <w:p w:rsidR="00FF65D4" w:rsidRPr="00EC74BD" w:rsidRDefault="00FF65D4" w:rsidP="00FF65D4">
      <w:pPr>
        <w:pStyle w:val="Titre6"/>
        <w:keepNext/>
        <w:ind w:firstLine="0"/>
        <w:rPr>
          <w:rFonts w:ascii="Candara" w:hAnsi="Candara"/>
          <w:sz w:val="22"/>
        </w:rPr>
      </w:pPr>
      <w:r w:rsidRPr="00EC74BD">
        <w:rPr>
          <w:rFonts w:ascii="Candara" w:hAnsi="Candara"/>
          <w:sz w:val="22"/>
        </w:rPr>
        <w:t>Toute modification ou révision du présent contrat en tout ou partie ne peut résulter que d'un Avenant écrit et signé par les deux Parties.</w:t>
      </w:r>
    </w:p>
    <w:p w:rsidR="00FF65D4" w:rsidRPr="00EC74BD" w:rsidRDefault="00FF65D4" w:rsidP="00FF65D4">
      <w:pPr>
        <w:pStyle w:val="Titre6"/>
        <w:keepNext/>
        <w:ind w:firstLine="0"/>
        <w:rPr>
          <w:rFonts w:ascii="Candara" w:hAnsi="Candara"/>
          <w:sz w:val="22"/>
        </w:rPr>
      </w:pPr>
    </w:p>
    <w:p w:rsidR="00FF65D4" w:rsidRPr="00EC74BD" w:rsidRDefault="00FF65D4" w:rsidP="00FF65D4">
      <w:pPr>
        <w:pStyle w:val="Titre6"/>
        <w:tabs>
          <w:tab w:val="left" w:pos="851"/>
        </w:tabs>
        <w:ind w:firstLine="0"/>
        <w:rPr>
          <w:rFonts w:ascii="Candara" w:hAnsi="Candara"/>
          <w:b/>
          <w:bCs/>
          <w:sz w:val="22"/>
        </w:rPr>
      </w:pPr>
      <w:r w:rsidRPr="00EC74BD">
        <w:rPr>
          <w:rFonts w:ascii="Candara" w:hAnsi="Candara"/>
          <w:b/>
          <w:bCs/>
          <w:sz w:val="22"/>
        </w:rPr>
        <w:t>23.3</w:t>
      </w:r>
      <w:r w:rsidRPr="00EC74BD">
        <w:rPr>
          <w:rFonts w:ascii="Candara" w:hAnsi="Candara"/>
          <w:b/>
          <w:bCs/>
          <w:sz w:val="22"/>
        </w:rPr>
        <w:tab/>
        <w:t>Nullité</w:t>
      </w:r>
    </w:p>
    <w:p w:rsidR="00FF65D4" w:rsidRPr="00EC74BD" w:rsidRDefault="00FF65D4" w:rsidP="00FF65D4">
      <w:pPr>
        <w:pStyle w:val="Titre6"/>
        <w:ind w:firstLine="0"/>
        <w:rPr>
          <w:rFonts w:ascii="Candara" w:hAnsi="Candara"/>
          <w:sz w:val="22"/>
        </w:rPr>
      </w:pPr>
    </w:p>
    <w:p w:rsidR="00FF65D4" w:rsidRPr="00EC74BD" w:rsidRDefault="00FF65D4" w:rsidP="00FF65D4">
      <w:pPr>
        <w:pStyle w:val="Titre6"/>
        <w:ind w:firstLine="0"/>
        <w:rPr>
          <w:rFonts w:ascii="Candara" w:hAnsi="Candara"/>
          <w:sz w:val="22"/>
        </w:rPr>
      </w:pPr>
      <w:r w:rsidRPr="00EC74BD">
        <w:rPr>
          <w:rFonts w:ascii="Candara" w:hAnsi="Candara"/>
          <w:sz w:val="22"/>
        </w:rPr>
        <w:t>Dans le cas où certaines dispositions du présent Contrat seraient inapplicables pour quelque raison que ce soit, les Parties resteront liées par les autres dispositions du présent Contrat et s'efforceront de remédier aux clauses inapplicables dans le même esprit que celui qui a présidé à l'élaboration du présent Contrat.</w:t>
      </w:r>
    </w:p>
    <w:p w:rsidR="00FF65D4" w:rsidRPr="00EC74BD" w:rsidRDefault="00FF65D4" w:rsidP="00FF65D4">
      <w:pPr>
        <w:pStyle w:val="Titre6"/>
        <w:ind w:firstLine="0"/>
        <w:rPr>
          <w:rFonts w:ascii="Candara" w:hAnsi="Candara"/>
          <w:sz w:val="22"/>
        </w:rPr>
      </w:pPr>
    </w:p>
    <w:p w:rsidR="00FF65D4" w:rsidRPr="00EC74BD" w:rsidRDefault="00FF65D4" w:rsidP="00FF65D4">
      <w:pPr>
        <w:pStyle w:val="Titre6"/>
        <w:keepNext/>
        <w:tabs>
          <w:tab w:val="left" w:pos="851"/>
        </w:tabs>
        <w:ind w:firstLine="0"/>
        <w:rPr>
          <w:rFonts w:ascii="Candara" w:hAnsi="Candara"/>
          <w:b/>
          <w:bCs/>
          <w:sz w:val="22"/>
        </w:rPr>
      </w:pPr>
      <w:r w:rsidRPr="00EC74BD">
        <w:rPr>
          <w:rFonts w:ascii="Candara" w:hAnsi="Candara"/>
          <w:b/>
          <w:bCs/>
          <w:sz w:val="22"/>
        </w:rPr>
        <w:t xml:space="preserve">23.4 </w:t>
      </w:r>
      <w:r w:rsidRPr="00EC74BD">
        <w:rPr>
          <w:rFonts w:ascii="Candara" w:hAnsi="Candara"/>
          <w:b/>
          <w:bCs/>
          <w:sz w:val="22"/>
        </w:rPr>
        <w:tab/>
        <w:t xml:space="preserve">Renonciation </w:t>
      </w:r>
    </w:p>
    <w:p w:rsidR="00FF65D4" w:rsidRPr="00EC74BD" w:rsidRDefault="00FF65D4" w:rsidP="00FF65D4">
      <w:pPr>
        <w:pStyle w:val="Titre6"/>
        <w:keepNext/>
        <w:rPr>
          <w:rFonts w:ascii="Candara" w:hAnsi="Candara"/>
          <w:sz w:val="22"/>
        </w:rPr>
      </w:pPr>
    </w:p>
    <w:p w:rsidR="00FF65D4" w:rsidRPr="00EC74BD" w:rsidRDefault="00FF65D4" w:rsidP="00FF65D4">
      <w:pPr>
        <w:pStyle w:val="Titre6"/>
        <w:keepNext/>
        <w:rPr>
          <w:rFonts w:ascii="Candara" w:hAnsi="Candara"/>
          <w:sz w:val="22"/>
        </w:rPr>
      </w:pPr>
      <w:r w:rsidRPr="00EC74BD">
        <w:rPr>
          <w:rFonts w:ascii="Candara" w:hAnsi="Candara"/>
          <w:sz w:val="22"/>
        </w:rPr>
        <w:tab/>
        <w:t>La renonciation, par l'une ou l'autre Partie au présent Contrat, à un droit quelconque ou le fait qu'elle ne pose aucune réclamation en cas de non</w:t>
      </w:r>
      <w:r w:rsidRPr="00EC74BD">
        <w:rPr>
          <w:rFonts w:ascii="Candara" w:hAnsi="Candara"/>
          <w:sz w:val="22"/>
        </w:rPr>
        <w:noBreakHyphen/>
        <w:t>exécution ou de violation d'une quelconque clause du présent Contrat par l'autre Partie ne sera pas considéré comme une renonciation à aucun autre droit du présent Contrat, ni au droit de réclamer contre aucune autre violation ou non-exécution qu'elle soit similaire ou non par l'autre Partie.</w:t>
      </w:r>
    </w:p>
    <w:p w:rsidR="00FF65D4" w:rsidRPr="00EC74BD" w:rsidRDefault="00FF65D4" w:rsidP="00FF65D4">
      <w:pPr>
        <w:jc w:val="both"/>
        <w:rPr>
          <w:rFonts w:ascii="Candara" w:hAnsi="Candara"/>
        </w:rPr>
      </w:pPr>
    </w:p>
    <w:p w:rsidR="00FF65D4" w:rsidRPr="00EC74BD" w:rsidRDefault="00FF65D4" w:rsidP="00FF65D4">
      <w:pPr>
        <w:pStyle w:val="Titre6"/>
        <w:keepNext/>
        <w:tabs>
          <w:tab w:val="left" w:pos="851"/>
        </w:tabs>
        <w:ind w:firstLine="0"/>
        <w:rPr>
          <w:rFonts w:ascii="Candara" w:hAnsi="Candara"/>
          <w:b/>
          <w:bCs/>
          <w:sz w:val="22"/>
        </w:rPr>
      </w:pPr>
      <w:r w:rsidRPr="00EC74BD">
        <w:rPr>
          <w:rFonts w:ascii="Candara" w:hAnsi="Candara"/>
          <w:b/>
          <w:bCs/>
          <w:sz w:val="22"/>
        </w:rPr>
        <w:lastRenderedPageBreak/>
        <w:t xml:space="preserve">23.5 </w:t>
      </w:r>
      <w:r w:rsidRPr="00EC74BD">
        <w:rPr>
          <w:rFonts w:ascii="Candara" w:hAnsi="Candara"/>
          <w:b/>
          <w:bCs/>
          <w:sz w:val="22"/>
        </w:rPr>
        <w:tab/>
        <w:t>Documentation</w:t>
      </w:r>
    </w:p>
    <w:p w:rsidR="00FF65D4" w:rsidRPr="00EC74BD" w:rsidRDefault="00FF65D4" w:rsidP="00FF65D4">
      <w:pPr>
        <w:pStyle w:val="Titre6"/>
        <w:keepNext/>
        <w:ind w:firstLine="0"/>
        <w:rPr>
          <w:rFonts w:ascii="Candara" w:hAnsi="Candara"/>
          <w:sz w:val="22"/>
        </w:rPr>
      </w:pPr>
    </w:p>
    <w:p w:rsidR="00FF65D4" w:rsidRPr="00EC74BD" w:rsidRDefault="00FF65D4" w:rsidP="00FF65D4">
      <w:pPr>
        <w:pStyle w:val="Titre6"/>
        <w:keepNext/>
        <w:ind w:firstLine="0"/>
        <w:rPr>
          <w:rFonts w:ascii="Candara" w:hAnsi="Candara"/>
          <w:sz w:val="22"/>
        </w:rPr>
      </w:pPr>
      <w:r w:rsidRPr="00EC74BD">
        <w:rPr>
          <w:rFonts w:ascii="Candara" w:hAnsi="Candara"/>
          <w:sz w:val="22"/>
        </w:rPr>
        <w:t>La documentation relative aux Equipements, Logiciels et Prestations est exclusivement destinée au Client et non au public. Les indications ou mentions portées sur les catalogues ou notices de toute nature, ne sont pas destinées au public et à ce titre doivent être considérées comme ayant été données à titre indicatif.</w:t>
      </w:r>
    </w:p>
    <w:p w:rsidR="00FF65D4" w:rsidRPr="00EC74BD" w:rsidRDefault="00FF65D4" w:rsidP="00FF65D4">
      <w:pPr>
        <w:pStyle w:val="Titre6"/>
        <w:keepNext/>
        <w:ind w:firstLine="0"/>
        <w:rPr>
          <w:rFonts w:ascii="Candara" w:hAnsi="Candara"/>
          <w:sz w:val="22"/>
        </w:rPr>
      </w:pPr>
    </w:p>
    <w:p w:rsidR="00FF65D4" w:rsidRPr="00EC74BD" w:rsidRDefault="00FF65D4" w:rsidP="00FF65D4">
      <w:pPr>
        <w:jc w:val="both"/>
        <w:rPr>
          <w:rFonts w:ascii="Candara" w:hAnsi="Candara"/>
        </w:rPr>
      </w:pPr>
      <w:r w:rsidRPr="00EC74BD">
        <w:rPr>
          <w:rFonts w:ascii="Candara" w:hAnsi="Candara"/>
          <w:sz w:val="22"/>
        </w:rPr>
        <w:t>La documentation destinée au Client sera fournie en anglais ou, si elle est disponible, en français.</w:t>
      </w:r>
    </w:p>
    <w:p w:rsidR="00FF65D4" w:rsidRPr="00EC74BD" w:rsidRDefault="00FF65D4" w:rsidP="00FF65D4">
      <w:pPr>
        <w:tabs>
          <w:tab w:val="left" w:pos="-1406"/>
          <w:tab w:val="left" w:pos="-686"/>
          <w:tab w:val="left" w:pos="34"/>
          <w:tab w:val="left" w:pos="754"/>
          <w:tab w:val="left" w:pos="1451"/>
          <w:tab w:val="left" w:pos="2194"/>
          <w:tab w:val="left" w:pos="2914"/>
          <w:tab w:val="left" w:pos="3634"/>
          <w:tab w:val="left" w:pos="4354"/>
          <w:tab w:val="left" w:pos="5074"/>
          <w:tab w:val="left" w:pos="5794"/>
          <w:tab w:val="left" w:pos="6514"/>
          <w:tab w:val="left" w:pos="7234"/>
          <w:tab w:val="left" w:pos="7954"/>
          <w:tab w:val="left" w:pos="8674"/>
          <w:tab w:val="left" w:pos="9394"/>
          <w:tab w:val="left" w:pos="10114"/>
          <w:tab w:val="left" w:pos="10834"/>
          <w:tab w:val="left" w:pos="11554"/>
          <w:tab w:val="left" w:pos="12274"/>
          <w:tab w:val="left" w:pos="12994"/>
          <w:tab w:val="left" w:pos="13714"/>
          <w:tab w:val="left" w:pos="14434"/>
          <w:tab w:val="left" w:pos="15154"/>
          <w:tab w:val="left" w:pos="15874"/>
          <w:tab w:val="left" w:pos="16594"/>
          <w:tab w:val="left" w:pos="17314"/>
          <w:tab w:val="left" w:pos="18034"/>
          <w:tab w:val="left" w:pos="18754"/>
        </w:tabs>
        <w:suppressAutoHyphens/>
        <w:jc w:val="both"/>
        <w:rPr>
          <w:rFonts w:ascii="Candara" w:hAnsi="Candara" w:cs="Tahoma"/>
          <w:spacing w:val="-3"/>
          <w:sz w:val="20"/>
        </w:rPr>
      </w:pPr>
    </w:p>
    <w:p w:rsidR="00FF65D4" w:rsidRPr="00EC74BD" w:rsidRDefault="00FF65D4" w:rsidP="00FF65D4">
      <w:pPr>
        <w:pStyle w:val="Titre6"/>
        <w:keepNext/>
        <w:tabs>
          <w:tab w:val="left" w:pos="851"/>
        </w:tabs>
        <w:ind w:firstLine="0"/>
        <w:rPr>
          <w:rFonts w:ascii="Candara" w:hAnsi="Candara"/>
          <w:b/>
          <w:bCs/>
          <w:sz w:val="22"/>
        </w:rPr>
      </w:pPr>
      <w:r w:rsidRPr="00EC74BD">
        <w:rPr>
          <w:rFonts w:ascii="Candara" w:hAnsi="Candara"/>
          <w:b/>
          <w:bCs/>
          <w:sz w:val="22"/>
        </w:rPr>
        <w:t>23.6</w:t>
      </w:r>
      <w:r w:rsidRPr="00EC74BD">
        <w:rPr>
          <w:rFonts w:ascii="Candara" w:hAnsi="Candara"/>
          <w:b/>
          <w:bCs/>
          <w:sz w:val="22"/>
        </w:rPr>
        <w:tab/>
        <w:t>Respect de l’environnement</w:t>
      </w:r>
    </w:p>
    <w:p w:rsidR="00FF65D4" w:rsidRPr="00EC74BD" w:rsidRDefault="00FF65D4" w:rsidP="00FF65D4">
      <w:pPr>
        <w:pStyle w:val="Corpsdetexte2"/>
        <w:rPr>
          <w:rFonts w:ascii="Candara" w:hAnsi="Candara" w:cs="Tahoma"/>
          <w:b/>
          <w:sz w:val="20"/>
          <w:lang w:val="fr-FR"/>
        </w:rPr>
      </w:pPr>
    </w:p>
    <w:p w:rsidR="00FF65D4" w:rsidRPr="00EC74BD" w:rsidRDefault="00FF65D4" w:rsidP="00FF65D4">
      <w:pPr>
        <w:pStyle w:val="Titre6"/>
        <w:keepNext/>
        <w:ind w:firstLine="0"/>
        <w:rPr>
          <w:rFonts w:ascii="Candara" w:hAnsi="Candara"/>
          <w:sz w:val="22"/>
        </w:rPr>
      </w:pPr>
      <w:r w:rsidRPr="00EC74BD">
        <w:rPr>
          <w:rFonts w:ascii="Candara" w:hAnsi="Candara"/>
          <w:sz w:val="22"/>
        </w:rPr>
        <w:t xml:space="preserve">Le Client sera responsable et supportera les coûts de la collecte et du recyclage de tout Equipement fourni par </w:t>
      </w:r>
      <w:r w:rsidR="00A77225">
        <w:rPr>
          <w:rFonts w:ascii="Candara" w:hAnsi="Candara"/>
          <w:sz w:val="22"/>
        </w:rPr>
        <w:t>L’entrepreneur</w:t>
      </w:r>
      <w:r w:rsidRPr="00EC74BD">
        <w:rPr>
          <w:rFonts w:ascii="Candara" w:hAnsi="Candara"/>
          <w:sz w:val="22"/>
        </w:rPr>
        <w:t xml:space="preserve"> et/ou de tout équipement remplacé par un Equipement fourni par </w:t>
      </w:r>
      <w:r w:rsidR="00A77225">
        <w:rPr>
          <w:rFonts w:ascii="Candara" w:hAnsi="Candara"/>
          <w:sz w:val="22"/>
        </w:rPr>
        <w:t>L’entrepreneur</w:t>
      </w:r>
      <w:r w:rsidRPr="00EC74BD">
        <w:rPr>
          <w:rFonts w:ascii="Candara" w:hAnsi="Candara"/>
          <w:sz w:val="22"/>
        </w:rPr>
        <w:t>, au titre du Contrat.</w:t>
      </w:r>
    </w:p>
    <w:p w:rsidR="00FF65D4" w:rsidRPr="00EC74BD" w:rsidRDefault="00FF65D4" w:rsidP="00FF65D4">
      <w:pPr>
        <w:pStyle w:val="Titre6"/>
        <w:keepNext/>
        <w:ind w:firstLine="0"/>
        <w:rPr>
          <w:rFonts w:ascii="Candara" w:hAnsi="Candara"/>
          <w:sz w:val="22"/>
        </w:rPr>
      </w:pPr>
    </w:p>
    <w:p w:rsidR="00FF65D4" w:rsidRPr="00EC74BD" w:rsidRDefault="00FF65D4" w:rsidP="00FF65D4">
      <w:pPr>
        <w:pStyle w:val="Titre6"/>
        <w:keepNext/>
        <w:ind w:firstLine="0"/>
        <w:rPr>
          <w:rFonts w:ascii="Candara" w:hAnsi="Candara"/>
          <w:sz w:val="22"/>
        </w:rPr>
      </w:pPr>
      <w:r w:rsidRPr="00EC74BD">
        <w:rPr>
          <w:rFonts w:ascii="Candara" w:hAnsi="Candara"/>
          <w:sz w:val="22"/>
        </w:rPr>
        <w:t xml:space="preserve">Le Client devra garantir </w:t>
      </w:r>
      <w:r w:rsidR="00A77225">
        <w:rPr>
          <w:rFonts w:ascii="Candara" w:hAnsi="Candara"/>
          <w:sz w:val="22"/>
        </w:rPr>
        <w:t>L’entrepreneur</w:t>
      </w:r>
      <w:r w:rsidRPr="00EC74BD">
        <w:rPr>
          <w:rFonts w:ascii="Candara" w:hAnsi="Candara"/>
          <w:sz w:val="22"/>
        </w:rPr>
        <w:t xml:space="preserve"> et le dégager de toute responsabilité en cas de réclamations de tiers et/ou d'autorités compétentes résultant du non-respect de ses obligations par le Client.</w:t>
      </w:r>
    </w:p>
    <w:p w:rsidR="00FF65D4" w:rsidRPr="00EC74BD" w:rsidRDefault="00FF65D4" w:rsidP="00FF65D4">
      <w:pPr>
        <w:pStyle w:val="Titre6"/>
        <w:keepNext/>
        <w:ind w:firstLine="0"/>
        <w:rPr>
          <w:rFonts w:ascii="Candara" w:hAnsi="Candara"/>
          <w:sz w:val="22"/>
        </w:rPr>
      </w:pPr>
    </w:p>
    <w:p w:rsidR="00FF65D4" w:rsidRPr="00EC74BD" w:rsidRDefault="00FF65D4" w:rsidP="00FF65D4">
      <w:pPr>
        <w:pStyle w:val="Titre6"/>
        <w:keepNext/>
        <w:tabs>
          <w:tab w:val="left" w:pos="851"/>
        </w:tabs>
        <w:ind w:firstLine="0"/>
        <w:rPr>
          <w:rFonts w:ascii="Candara" w:hAnsi="Candara"/>
          <w:b/>
          <w:bCs/>
          <w:sz w:val="22"/>
        </w:rPr>
      </w:pPr>
      <w:r w:rsidRPr="00EC74BD">
        <w:rPr>
          <w:rFonts w:ascii="Candara" w:hAnsi="Candara"/>
          <w:b/>
          <w:bCs/>
          <w:sz w:val="22"/>
        </w:rPr>
        <w:t>Article 23.7 </w:t>
      </w:r>
      <w:r w:rsidRPr="00EC74BD">
        <w:rPr>
          <w:rFonts w:ascii="Candara" w:hAnsi="Candara"/>
          <w:b/>
          <w:bCs/>
          <w:sz w:val="22"/>
        </w:rPr>
        <w:tab/>
        <w:t>Réglementation des exportations</w:t>
      </w:r>
    </w:p>
    <w:p w:rsidR="00FF65D4" w:rsidRPr="00EC74BD" w:rsidRDefault="00FF65D4" w:rsidP="00FF65D4">
      <w:pPr>
        <w:jc w:val="both"/>
        <w:rPr>
          <w:rFonts w:ascii="Candara" w:hAnsi="Candara" w:cs="Arial"/>
          <w:b/>
          <w:bCs/>
        </w:rPr>
      </w:pPr>
    </w:p>
    <w:p w:rsidR="00FF65D4" w:rsidRPr="00EC74BD" w:rsidRDefault="00FF65D4" w:rsidP="00FF65D4">
      <w:pPr>
        <w:pStyle w:val="Titre6"/>
        <w:keepNext/>
        <w:ind w:firstLine="0"/>
        <w:rPr>
          <w:rFonts w:ascii="Candara" w:hAnsi="Candara"/>
          <w:sz w:val="22"/>
        </w:rPr>
      </w:pPr>
      <w:r w:rsidRPr="00EC74BD">
        <w:rPr>
          <w:rFonts w:ascii="Candara" w:hAnsi="Candara"/>
          <w:sz w:val="22"/>
        </w:rPr>
        <w:t>Le Client se conformera pleinement à toute réglementation applicable régissant les exportations afin de garantir que les Equipements et logiciels ne seront pas exportés ou réexportés directement ou indirectement contrairement à ladite réglementation.  Le Client s’engage à ne pas utiliser, distribuer, transférer ou céder les Equipements (ou partie d’Equipements), sauf dans les conditions autorisées par les réglementations applicables régissant les exportations. Chaque Partie s’engage à signer, si nécessaire, tous les documents nécessaires relatifs à l’exportation des Equipements, et ce, en application de la réglementation applicable.</w:t>
      </w:r>
    </w:p>
    <w:p w:rsidR="00FF65D4" w:rsidRPr="00EC74BD" w:rsidRDefault="00FF65D4" w:rsidP="00FF65D4">
      <w:pPr>
        <w:pStyle w:val="Titre6"/>
        <w:keepNext/>
        <w:ind w:firstLine="0"/>
        <w:rPr>
          <w:rFonts w:ascii="Candara" w:hAnsi="Candara"/>
          <w:sz w:val="22"/>
        </w:rPr>
      </w:pPr>
      <w:r w:rsidRPr="00EC74BD">
        <w:rPr>
          <w:rFonts w:ascii="Candara" w:hAnsi="Candara"/>
          <w:sz w:val="22"/>
        </w:rPr>
        <w:t>Les obligations du présent Article demeureront en vigueur en cas de résiliation, de caducité ou d’expiration du Contrat.</w:t>
      </w:r>
    </w:p>
    <w:p w:rsidR="00FF65D4" w:rsidRPr="00EC74BD" w:rsidRDefault="00FF65D4" w:rsidP="00FF65D4">
      <w:pPr>
        <w:pStyle w:val="Titre6"/>
        <w:keepNext/>
        <w:tabs>
          <w:tab w:val="left" w:pos="851"/>
        </w:tabs>
        <w:ind w:firstLine="0"/>
        <w:rPr>
          <w:rFonts w:ascii="Candara" w:hAnsi="Candara"/>
          <w:b/>
          <w:bCs/>
          <w:sz w:val="22"/>
        </w:rPr>
      </w:pPr>
    </w:p>
    <w:p w:rsidR="00FF65D4" w:rsidRPr="00EC74BD" w:rsidRDefault="00FF65D4" w:rsidP="00FF65D4">
      <w:pPr>
        <w:pStyle w:val="Titre6"/>
        <w:keepNext/>
        <w:tabs>
          <w:tab w:val="left" w:pos="851"/>
        </w:tabs>
        <w:ind w:firstLine="0"/>
        <w:rPr>
          <w:rFonts w:ascii="Candara" w:hAnsi="Candara"/>
          <w:b/>
          <w:bCs/>
          <w:sz w:val="22"/>
        </w:rPr>
      </w:pPr>
    </w:p>
    <w:p w:rsidR="00FF65D4" w:rsidRPr="00EC74BD" w:rsidRDefault="00FF65D4" w:rsidP="00FF65D4">
      <w:pPr>
        <w:pStyle w:val="Titre6"/>
        <w:keepNext/>
        <w:tabs>
          <w:tab w:val="left" w:pos="851"/>
        </w:tabs>
        <w:ind w:firstLine="0"/>
        <w:rPr>
          <w:rFonts w:ascii="Candara" w:hAnsi="Candara"/>
          <w:b/>
          <w:bCs/>
          <w:sz w:val="22"/>
        </w:rPr>
      </w:pPr>
      <w:r w:rsidRPr="00EC74BD">
        <w:rPr>
          <w:rFonts w:ascii="Candara" w:hAnsi="Candara"/>
          <w:b/>
          <w:bCs/>
          <w:sz w:val="22"/>
        </w:rPr>
        <w:t>Article 23.8</w:t>
      </w:r>
      <w:r w:rsidRPr="00EC74BD">
        <w:rPr>
          <w:rFonts w:ascii="Candara" w:hAnsi="Candara"/>
          <w:b/>
          <w:bCs/>
          <w:sz w:val="22"/>
        </w:rPr>
        <w:tab/>
        <w:t>Modifications législatives ou réglementaires</w:t>
      </w:r>
    </w:p>
    <w:p w:rsidR="00FF65D4" w:rsidRPr="00EC74BD" w:rsidRDefault="00FF65D4" w:rsidP="00FF65D4">
      <w:pPr>
        <w:jc w:val="both"/>
        <w:rPr>
          <w:rFonts w:ascii="Candara" w:hAnsi="Candara" w:cs="Arial"/>
          <w:b/>
          <w:bCs/>
          <w:spacing w:val="-3"/>
          <w:u w:val="single"/>
        </w:rPr>
      </w:pPr>
      <w:bookmarkStart w:id="9" w:name="OLE_LINK1"/>
    </w:p>
    <w:bookmarkEnd w:id="9"/>
    <w:p w:rsidR="00FF65D4" w:rsidRPr="00EC74BD" w:rsidRDefault="00FF65D4" w:rsidP="00FF65D4">
      <w:pPr>
        <w:pStyle w:val="Titre6"/>
        <w:keepNext/>
        <w:ind w:firstLine="0"/>
        <w:rPr>
          <w:rFonts w:ascii="Candara" w:hAnsi="Candara"/>
          <w:sz w:val="22"/>
        </w:rPr>
      </w:pPr>
      <w:r w:rsidRPr="00EC74BD">
        <w:rPr>
          <w:rFonts w:ascii="Candara" w:hAnsi="Candara"/>
          <w:sz w:val="22"/>
        </w:rPr>
        <w:t>En cas de modifications de nature législative ou réglementaire survenues après la signature du présent Contrat  et qui en affecteraient son exécution, les Parties conviennent de se rencontrer à l’effet de réviser de façon équitable les conditions du présent Contrat.</w:t>
      </w:r>
    </w:p>
    <w:p w:rsidR="00FF65D4" w:rsidRPr="00EC74BD" w:rsidRDefault="00FF65D4" w:rsidP="00FF65D4">
      <w:pPr>
        <w:ind w:left="567" w:hanging="567"/>
        <w:jc w:val="both"/>
        <w:rPr>
          <w:rFonts w:ascii="Candara" w:hAnsi="Candara" w:cs="Tahoma"/>
        </w:rPr>
      </w:pPr>
    </w:p>
    <w:p w:rsidR="00FF65D4" w:rsidRPr="00EC74BD" w:rsidRDefault="00FF65D4" w:rsidP="00FF65D4">
      <w:pPr>
        <w:pStyle w:val="Titre6"/>
        <w:keepNext/>
        <w:tabs>
          <w:tab w:val="left" w:pos="851"/>
        </w:tabs>
        <w:ind w:firstLine="0"/>
        <w:rPr>
          <w:rFonts w:ascii="Candara" w:hAnsi="Candara"/>
          <w:b/>
          <w:bCs/>
          <w:sz w:val="22"/>
        </w:rPr>
      </w:pPr>
      <w:r w:rsidRPr="00EC74BD">
        <w:rPr>
          <w:rFonts w:ascii="Candara" w:hAnsi="Candara"/>
          <w:b/>
          <w:bCs/>
          <w:sz w:val="22"/>
        </w:rPr>
        <w:t>Article 23.9</w:t>
      </w:r>
      <w:r w:rsidRPr="00EC74BD">
        <w:rPr>
          <w:rFonts w:ascii="Candara" w:hAnsi="Candara"/>
          <w:b/>
          <w:bCs/>
          <w:sz w:val="22"/>
        </w:rPr>
        <w:tab/>
        <w:t>Sureté ou Sécurité</w:t>
      </w:r>
    </w:p>
    <w:p w:rsidR="00FF65D4" w:rsidRPr="00EC74BD" w:rsidRDefault="00FF65D4" w:rsidP="00FF65D4">
      <w:pPr>
        <w:pStyle w:val="Corpsdetexte2"/>
        <w:rPr>
          <w:rFonts w:ascii="Candara" w:hAnsi="Candara" w:cs="Tahoma"/>
          <w:highlight w:val="yellow"/>
          <w:lang w:val="fr-FR"/>
        </w:rPr>
      </w:pPr>
    </w:p>
    <w:p w:rsidR="00FF65D4" w:rsidRPr="00EC74BD" w:rsidRDefault="00FF65D4" w:rsidP="00FF65D4">
      <w:pPr>
        <w:pStyle w:val="Titre6"/>
        <w:keepNext/>
        <w:ind w:firstLine="0"/>
        <w:rPr>
          <w:rFonts w:ascii="Candara" w:hAnsi="Candara"/>
          <w:sz w:val="22"/>
        </w:rPr>
      </w:pPr>
      <w:r w:rsidRPr="00EC74BD">
        <w:rPr>
          <w:rFonts w:ascii="Candara" w:hAnsi="Candara"/>
          <w:sz w:val="22"/>
        </w:rPr>
        <w:t xml:space="preserve">Dans le cadre de l’exécution du Contrat et jusqu’à la phase de Réception, </w:t>
      </w:r>
      <w:r w:rsidR="00A77225">
        <w:rPr>
          <w:rFonts w:ascii="Candara" w:hAnsi="Candara"/>
          <w:sz w:val="22"/>
        </w:rPr>
        <w:t>L’entrepreneur</w:t>
      </w:r>
      <w:r w:rsidRPr="00EC74BD">
        <w:rPr>
          <w:rFonts w:ascii="Candara" w:hAnsi="Candara"/>
          <w:sz w:val="22"/>
        </w:rPr>
        <w:t xml:space="preserve"> s'engage à prendre en charge toutes les mesures en matière de sécurité et de sureté des personnels travaillant à la réalisation du Contrat, de manière à garantir la protection de leur intégrité physique.</w:t>
      </w:r>
    </w:p>
    <w:p w:rsidR="00FF65D4" w:rsidRPr="00EC74BD" w:rsidRDefault="00FF65D4" w:rsidP="00FF65D4">
      <w:pPr>
        <w:rPr>
          <w:rFonts w:ascii="Candara" w:hAnsi="Candara"/>
        </w:rPr>
      </w:pPr>
    </w:p>
    <w:p w:rsidR="00FF65D4" w:rsidRPr="00EC74BD" w:rsidRDefault="00FF65D4" w:rsidP="00FF65D4">
      <w:pPr>
        <w:pStyle w:val="Titre6"/>
        <w:keepNext/>
        <w:ind w:firstLine="0"/>
        <w:rPr>
          <w:rFonts w:ascii="Candara" w:hAnsi="Candara"/>
          <w:sz w:val="22"/>
        </w:rPr>
      </w:pPr>
      <w:r w:rsidRPr="00EC74BD">
        <w:rPr>
          <w:rFonts w:ascii="Candara" w:hAnsi="Candara"/>
          <w:sz w:val="22"/>
        </w:rPr>
        <w:t xml:space="preserve">Aussi, </w:t>
      </w:r>
      <w:r w:rsidR="00A77225">
        <w:rPr>
          <w:rFonts w:ascii="Candara" w:hAnsi="Candara"/>
          <w:sz w:val="22"/>
        </w:rPr>
        <w:t>L’entrepreneur</w:t>
      </w:r>
      <w:r w:rsidRPr="00EC74BD">
        <w:rPr>
          <w:rFonts w:ascii="Candara" w:hAnsi="Candara"/>
          <w:sz w:val="22"/>
        </w:rPr>
        <w:t xml:space="preserve"> s’engage irrévocablement à prévoir et à assurer immédiatement, de la manière la plus complète et la plus diligente qu’il soit, par le recours à tout moyen qu’elle jugera nécessaire, la protection de son personnel ainsi que celui de tout sous-traitant ou fournisseur (ci-après le "Personnel"), contre tout acte d’intervention illicite. </w:t>
      </w:r>
    </w:p>
    <w:p w:rsidR="00FF65D4" w:rsidRPr="00EC74BD" w:rsidRDefault="00FF65D4" w:rsidP="00FF65D4">
      <w:pPr>
        <w:rPr>
          <w:rFonts w:ascii="Candara" w:hAnsi="Candara"/>
        </w:rPr>
      </w:pPr>
    </w:p>
    <w:p w:rsidR="00FF65D4" w:rsidRPr="00EC74BD" w:rsidRDefault="00FF65D4" w:rsidP="00FF65D4">
      <w:pPr>
        <w:pStyle w:val="Titre6"/>
        <w:keepNext/>
        <w:ind w:firstLine="0"/>
        <w:rPr>
          <w:rFonts w:ascii="Candara" w:hAnsi="Candara"/>
          <w:sz w:val="22"/>
        </w:rPr>
      </w:pPr>
      <w:r w:rsidRPr="00EC74BD">
        <w:rPr>
          <w:rFonts w:ascii="Candara" w:hAnsi="Candara"/>
          <w:sz w:val="22"/>
        </w:rPr>
        <w:t xml:space="preserve">Un acte d’intervention illicite est entendu notamment, mais sans que cette liste soit limitative, comme tout acte de détournement, de sabotage et/ou d’attaque contre les installations du Contrat ou contre le Personnel et/ou contre toute menace contre la sécurité physique et l'intégrité du Personnel telle que prise d'otage, enlèvement, assassinat, attentat, attaque suicide, acte de terrorisme, soulèvement, insurrection. Les mesures de sureté et de sécurité et les moyens associés, tant humains, techniques et technologiques, </w:t>
      </w:r>
      <w:r w:rsidRPr="00EC74BD">
        <w:rPr>
          <w:rFonts w:ascii="Candara" w:hAnsi="Candara"/>
          <w:sz w:val="22"/>
        </w:rPr>
        <w:lastRenderedPageBreak/>
        <w:t>devront être adaptées de façon à prendre en compte la dangerosité des lieux d'exécution des Prestations.</w:t>
      </w:r>
    </w:p>
    <w:p w:rsidR="00FF65D4" w:rsidRPr="00EC74BD" w:rsidRDefault="00FF65D4" w:rsidP="00FF65D4">
      <w:pPr>
        <w:pStyle w:val="Titre6"/>
        <w:tabs>
          <w:tab w:val="left" w:pos="851"/>
        </w:tabs>
        <w:ind w:right="-476" w:firstLine="0"/>
        <w:rPr>
          <w:rFonts w:ascii="Candara" w:hAnsi="Candara" w:cs="Tahoma"/>
          <w:b/>
          <w:bCs/>
          <w:sz w:val="22"/>
          <w:szCs w:val="22"/>
        </w:rPr>
      </w:pPr>
    </w:p>
    <w:p w:rsidR="00FF65D4" w:rsidRPr="00EC74BD" w:rsidRDefault="00FF65D4" w:rsidP="00FF65D4">
      <w:pPr>
        <w:pStyle w:val="Titre6"/>
        <w:keepNext/>
        <w:tabs>
          <w:tab w:val="left" w:pos="851"/>
        </w:tabs>
        <w:ind w:firstLine="0"/>
        <w:rPr>
          <w:rFonts w:ascii="Candara" w:hAnsi="Candara"/>
          <w:b/>
          <w:bCs/>
          <w:sz w:val="22"/>
        </w:rPr>
      </w:pPr>
      <w:r w:rsidRPr="00EC74BD">
        <w:rPr>
          <w:rFonts w:ascii="Candara" w:hAnsi="Candara"/>
          <w:b/>
          <w:bCs/>
          <w:sz w:val="22"/>
        </w:rPr>
        <w:t>Article 23.10</w:t>
      </w:r>
      <w:r w:rsidRPr="00EC74BD">
        <w:rPr>
          <w:rFonts w:ascii="Candara" w:hAnsi="Candara"/>
          <w:b/>
          <w:bCs/>
          <w:sz w:val="22"/>
        </w:rPr>
        <w:tab/>
        <w:t>Intitulés</w:t>
      </w:r>
    </w:p>
    <w:p w:rsidR="00FF65D4" w:rsidRPr="00EC74BD" w:rsidRDefault="00FF65D4" w:rsidP="00FF65D4">
      <w:pPr>
        <w:jc w:val="both"/>
        <w:rPr>
          <w:rFonts w:ascii="Candara" w:hAnsi="Candara"/>
        </w:rPr>
      </w:pPr>
    </w:p>
    <w:p w:rsidR="00FF65D4" w:rsidRPr="00EC74BD" w:rsidRDefault="00FF65D4" w:rsidP="00FF65D4">
      <w:pPr>
        <w:pStyle w:val="Titre6"/>
        <w:keepNext/>
        <w:ind w:firstLine="0"/>
        <w:rPr>
          <w:rFonts w:ascii="Candara" w:hAnsi="Candara"/>
          <w:sz w:val="22"/>
        </w:rPr>
      </w:pPr>
      <w:r w:rsidRPr="00EC74BD">
        <w:rPr>
          <w:rFonts w:ascii="Candara" w:hAnsi="Candara"/>
          <w:sz w:val="22"/>
        </w:rPr>
        <w:t>Les intitulés des clauses ne sont qu’à titre indicatif et ne doivent pas être interprétés comme affectant la signification ou l’interprétation de ce Contrat.</w:t>
      </w:r>
    </w:p>
    <w:p w:rsidR="00FF65D4" w:rsidRPr="00EC74BD" w:rsidRDefault="00FF65D4" w:rsidP="00FF65D4">
      <w:pPr>
        <w:pStyle w:val="Titre6"/>
        <w:keepNext/>
        <w:tabs>
          <w:tab w:val="left" w:pos="851"/>
        </w:tabs>
        <w:ind w:firstLine="0"/>
        <w:rPr>
          <w:rFonts w:ascii="Candara" w:hAnsi="Candara"/>
          <w:b/>
          <w:bCs/>
          <w:sz w:val="22"/>
        </w:rPr>
      </w:pPr>
    </w:p>
    <w:p w:rsidR="00FF65D4" w:rsidRPr="00EC74BD" w:rsidRDefault="00FF65D4" w:rsidP="00FF65D4">
      <w:pPr>
        <w:pStyle w:val="Titre6"/>
        <w:keepNext/>
        <w:tabs>
          <w:tab w:val="left" w:pos="851"/>
        </w:tabs>
        <w:ind w:firstLine="0"/>
        <w:rPr>
          <w:rFonts w:ascii="Candara" w:hAnsi="Candara"/>
          <w:b/>
          <w:bCs/>
          <w:sz w:val="22"/>
        </w:rPr>
      </w:pPr>
      <w:r w:rsidRPr="00EC74BD">
        <w:rPr>
          <w:rFonts w:ascii="Candara" w:hAnsi="Candara"/>
          <w:b/>
          <w:bCs/>
          <w:sz w:val="22"/>
        </w:rPr>
        <w:t>Article 23.11</w:t>
      </w:r>
      <w:r w:rsidRPr="00EC74BD">
        <w:rPr>
          <w:rFonts w:ascii="Candara" w:hAnsi="Candara"/>
          <w:b/>
          <w:bCs/>
          <w:sz w:val="22"/>
        </w:rPr>
        <w:tab/>
        <w:t>Relation entre les Parties</w:t>
      </w:r>
    </w:p>
    <w:p w:rsidR="00FF65D4" w:rsidRPr="00EC74BD" w:rsidRDefault="00FF65D4" w:rsidP="00FF65D4">
      <w:pPr>
        <w:pStyle w:val="Titre6"/>
        <w:keepNext/>
        <w:ind w:firstLine="0"/>
        <w:rPr>
          <w:rFonts w:ascii="Candara" w:hAnsi="Candara"/>
          <w:sz w:val="22"/>
        </w:rPr>
      </w:pPr>
    </w:p>
    <w:p w:rsidR="00FF65D4" w:rsidRPr="00EC74BD" w:rsidRDefault="00FF65D4" w:rsidP="00FF65D4">
      <w:pPr>
        <w:pStyle w:val="Titre6"/>
        <w:keepNext/>
        <w:ind w:firstLine="0"/>
        <w:rPr>
          <w:rFonts w:ascii="Candara" w:hAnsi="Candara"/>
          <w:sz w:val="22"/>
        </w:rPr>
      </w:pPr>
      <w:r w:rsidRPr="00EC74BD">
        <w:rPr>
          <w:rFonts w:ascii="Candara" w:hAnsi="Candara"/>
          <w:sz w:val="22"/>
        </w:rPr>
        <w:t>Les Parties concluent ce Contrat en tant que contractants indépendants et aucune de ses stipulations ne doit être interprétée comme créant une quelconque relation de partenariat, de société, de coopération ou de mandat entre les parties.</w:t>
      </w:r>
    </w:p>
    <w:p w:rsidR="00FF65D4" w:rsidRPr="00EC74BD" w:rsidRDefault="00FF65D4" w:rsidP="00FF65D4">
      <w:pPr>
        <w:pStyle w:val="Titre6"/>
        <w:tabs>
          <w:tab w:val="left" w:pos="851"/>
        </w:tabs>
        <w:ind w:firstLine="0"/>
        <w:rPr>
          <w:rFonts w:ascii="Candara" w:hAnsi="Candara"/>
          <w:b/>
          <w:bCs/>
          <w:sz w:val="22"/>
        </w:rPr>
      </w:pPr>
    </w:p>
    <w:p w:rsidR="00FF65D4" w:rsidRPr="00EC74BD" w:rsidRDefault="00FF65D4" w:rsidP="00FF65D4">
      <w:pPr>
        <w:pStyle w:val="Titre6"/>
        <w:tabs>
          <w:tab w:val="left" w:pos="851"/>
        </w:tabs>
        <w:ind w:firstLine="0"/>
        <w:rPr>
          <w:rFonts w:ascii="Candara" w:hAnsi="Candara"/>
          <w:b/>
          <w:bCs/>
          <w:sz w:val="22"/>
        </w:rPr>
      </w:pPr>
      <w:r w:rsidRPr="00EC74BD">
        <w:rPr>
          <w:rFonts w:ascii="Candara" w:hAnsi="Candara"/>
          <w:b/>
          <w:bCs/>
          <w:sz w:val="22"/>
        </w:rPr>
        <w:t>Article 23.12</w:t>
      </w:r>
      <w:r w:rsidRPr="00EC74BD">
        <w:rPr>
          <w:rFonts w:ascii="Candara" w:hAnsi="Candara"/>
          <w:b/>
          <w:bCs/>
          <w:sz w:val="22"/>
        </w:rPr>
        <w:tab/>
        <w:t>Cession – Sous-traitance</w:t>
      </w:r>
    </w:p>
    <w:p w:rsidR="00FF65D4" w:rsidRPr="00EC74BD" w:rsidRDefault="00FF65D4" w:rsidP="00FF65D4">
      <w:pPr>
        <w:pStyle w:val="Normalsolide"/>
        <w:rPr>
          <w:rFonts w:ascii="Candara" w:hAnsi="Candara"/>
          <w:sz w:val="22"/>
        </w:rPr>
      </w:pPr>
    </w:p>
    <w:p w:rsidR="00FF65D4" w:rsidRPr="00EC74BD" w:rsidRDefault="00A77225" w:rsidP="00FF65D4">
      <w:pPr>
        <w:tabs>
          <w:tab w:val="left" w:pos="-720"/>
        </w:tabs>
        <w:jc w:val="both"/>
        <w:rPr>
          <w:rFonts w:ascii="Candara" w:hAnsi="Candara"/>
          <w:sz w:val="22"/>
        </w:rPr>
      </w:pPr>
      <w:r>
        <w:rPr>
          <w:rFonts w:ascii="Candara" w:hAnsi="Candara"/>
          <w:sz w:val="22"/>
        </w:rPr>
        <w:t>L’entrepreneur</w:t>
      </w:r>
      <w:r w:rsidR="00FF65D4" w:rsidRPr="00EC74BD">
        <w:rPr>
          <w:rFonts w:ascii="Candara" w:hAnsi="Candara"/>
          <w:sz w:val="22"/>
        </w:rPr>
        <w:t xml:space="preserve">  ne pourra librement céder  les obligations nées du présent contrat à l’exclusion des droits contractuels sans l’autorisation écrite du client.</w:t>
      </w:r>
    </w:p>
    <w:p w:rsidR="00FF65D4" w:rsidRPr="00EC74BD" w:rsidRDefault="00FF65D4" w:rsidP="00FF65D4">
      <w:pPr>
        <w:tabs>
          <w:tab w:val="left" w:pos="-720"/>
        </w:tabs>
        <w:jc w:val="both"/>
        <w:rPr>
          <w:rFonts w:ascii="Candara" w:hAnsi="Candara"/>
          <w:sz w:val="22"/>
        </w:rPr>
      </w:pPr>
    </w:p>
    <w:p w:rsidR="00FF65D4" w:rsidRPr="00EC74BD" w:rsidRDefault="00FF65D4" w:rsidP="00FF65D4">
      <w:pPr>
        <w:tabs>
          <w:tab w:val="left" w:pos="-720"/>
        </w:tabs>
        <w:jc w:val="both"/>
        <w:rPr>
          <w:rFonts w:ascii="Candara" w:hAnsi="Candara"/>
          <w:sz w:val="22"/>
        </w:rPr>
      </w:pPr>
      <w:r w:rsidRPr="00EC74BD">
        <w:rPr>
          <w:rFonts w:ascii="Candara" w:hAnsi="Candara"/>
          <w:sz w:val="22"/>
        </w:rPr>
        <w:t xml:space="preserve">En revanche, </w:t>
      </w:r>
      <w:r w:rsidR="00A77225">
        <w:rPr>
          <w:rFonts w:ascii="Candara" w:hAnsi="Candara"/>
          <w:sz w:val="22"/>
        </w:rPr>
        <w:t>L’entrepreneur</w:t>
      </w:r>
      <w:r w:rsidRPr="00EC74BD">
        <w:rPr>
          <w:rFonts w:ascii="Candara" w:hAnsi="Candara"/>
          <w:sz w:val="22"/>
        </w:rPr>
        <w:t xml:space="preserve">  pourra, sous son entière responsabilité,  sous-traiter, à toute entreprise qualifiée et compétente, tout ou partie des services issus du présent Contrat,  Le client se réservant le droit de disqualifier de façon discrétionnaire, les entreprises qu’il jugerait non qualifiées pour exécuter les services, objet du présent contrat. Tous travaux en vertu du présent.</w:t>
      </w:r>
    </w:p>
    <w:p w:rsidR="00FF65D4" w:rsidRPr="00EC74BD" w:rsidRDefault="00FF65D4" w:rsidP="00FF65D4">
      <w:pPr>
        <w:tabs>
          <w:tab w:val="left" w:pos="-720"/>
        </w:tabs>
        <w:jc w:val="both"/>
        <w:rPr>
          <w:rFonts w:ascii="Candara" w:hAnsi="Candara"/>
          <w:sz w:val="22"/>
        </w:rPr>
      </w:pPr>
    </w:p>
    <w:p w:rsidR="00FF65D4" w:rsidRPr="00EC74BD" w:rsidRDefault="00FF65D4" w:rsidP="00FF65D4">
      <w:pPr>
        <w:tabs>
          <w:tab w:val="left" w:pos="-720"/>
        </w:tabs>
        <w:jc w:val="both"/>
        <w:rPr>
          <w:rFonts w:ascii="Candara" w:hAnsi="Candara"/>
          <w:sz w:val="22"/>
        </w:rPr>
      </w:pPr>
      <w:r w:rsidRPr="00EC74BD">
        <w:rPr>
          <w:rFonts w:ascii="Candara" w:hAnsi="Candara"/>
          <w:sz w:val="22"/>
        </w:rPr>
        <w:t xml:space="preserve">Il est formellement interdit au sous-traitant du fournisseur de sous-traiter tout ou partie des services découlant du présent contrat. A cet égard, </w:t>
      </w:r>
      <w:r w:rsidR="00A77225">
        <w:rPr>
          <w:rFonts w:ascii="Candara" w:hAnsi="Candara"/>
          <w:sz w:val="22"/>
        </w:rPr>
        <w:t>L’entrepreneur</w:t>
      </w:r>
      <w:r w:rsidRPr="00EC74BD">
        <w:rPr>
          <w:rFonts w:ascii="Candara" w:hAnsi="Candara"/>
          <w:sz w:val="22"/>
        </w:rPr>
        <w:t xml:space="preserve"> s’engage a veiller au respect du présent article sous peine de voir engager sa responsabilité pour fait de son sous-traitant.</w:t>
      </w:r>
    </w:p>
    <w:p w:rsidR="00FF65D4" w:rsidRPr="00EC74BD" w:rsidRDefault="00FF65D4" w:rsidP="00FF65D4">
      <w:pPr>
        <w:pStyle w:val="Titre6"/>
        <w:keepNext/>
        <w:ind w:firstLine="0"/>
        <w:rPr>
          <w:rFonts w:ascii="Candara" w:hAnsi="Candara"/>
          <w:sz w:val="22"/>
        </w:rPr>
      </w:pPr>
    </w:p>
    <w:p w:rsidR="00FF65D4" w:rsidRPr="00EC74BD" w:rsidRDefault="00FF65D4" w:rsidP="00FF65D4">
      <w:pPr>
        <w:ind w:right="-8"/>
        <w:jc w:val="both"/>
        <w:rPr>
          <w:rFonts w:ascii="Candara" w:hAnsi="Candara" w:cs="Tahoma"/>
          <w:sz w:val="22"/>
          <w:szCs w:val="22"/>
        </w:rPr>
      </w:pPr>
      <w:r w:rsidRPr="00EC74BD">
        <w:rPr>
          <w:rFonts w:ascii="Candara" w:hAnsi="Candara" w:cs="Tahoma"/>
          <w:sz w:val="22"/>
          <w:szCs w:val="22"/>
        </w:rPr>
        <w:t xml:space="preserve">EN FOI DE QUOI, les Parties ont rédigé le présent contrat </w:t>
      </w:r>
      <w:r>
        <w:rPr>
          <w:rFonts w:ascii="Candara" w:hAnsi="Candara" w:cs="Tahoma"/>
          <w:sz w:val="22"/>
          <w:szCs w:val="22"/>
        </w:rPr>
        <w:t xml:space="preserve"> en deux (2</w:t>
      </w:r>
      <w:r w:rsidRPr="00EC74BD">
        <w:rPr>
          <w:rFonts w:ascii="Candara" w:hAnsi="Candara" w:cs="Tahoma"/>
          <w:sz w:val="22"/>
          <w:szCs w:val="22"/>
        </w:rPr>
        <w:t>) exemplaires originaux, dont un (1) exemplaire original est remis à chaque Partie.</w:t>
      </w:r>
    </w:p>
    <w:p w:rsidR="00FF65D4" w:rsidRDefault="00FF65D4" w:rsidP="00FF65D4">
      <w:pPr>
        <w:keepNext/>
        <w:keepLines/>
        <w:tabs>
          <w:tab w:val="left" w:pos="3400"/>
        </w:tabs>
        <w:jc w:val="both"/>
        <w:rPr>
          <w:rFonts w:ascii="Candara" w:hAnsi="Candara"/>
          <w:b/>
          <w:bCs/>
          <w:sz w:val="22"/>
        </w:rPr>
      </w:pPr>
    </w:p>
    <w:p w:rsidR="00FF65D4" w:rsidRPr="00EC74BD" w:rsidRDefault="00FF65D4" w:rsidP="00FF65D4">
      <w:pPr>
        <w:keepNext/>
        <w:keepLines/>
        <w:tabs>
          <w:tab w:val="left" w:pos="3400"/>
        </w:tabs>
        <w:jc w:val="both"/>
        <w:rPr>
          <w:rFonts w:ascii="Candara" w:hAnsi="Candara"/>
          <w:b/>
          <w:bCs/>
          <w:sz w:val="22"/>
        </w:rPr>
      </w:pPr>
      <w:r w:rsidRPr="00EC74BD">
        <w:rPr>
          <w:rFonts w:ascii="Candara" w:hAnsi="Candara"/>
          <w:sz w:val="22"/>
        </w:rPr>
        <w:t xml:space="preserve">Pour </w:t>
      </w:r>
    </w:p>
    <w:p w:rsidR="00FF65D4" w:rsidRPr="00EC74BD" w:rsidRDefault="00FF65D4" w:rsidP="00FF65D4">
      <w:pPr>
        <w:keepNext/>
        <w:keepLines/>
        <w:tabs>
          <w:tab w:val="left" w:pos="3400"/>
        </w:tabs>
        <w:jc w:val="both"/>
        <w:rPr>
          <w:rFonts w:ascii="Candara" w:hAnsi="Candara"/>
          <w:sz w:val="22"/>
        </w:rPr>
      </w:pPr>
    </w:p>
    <w:p w:rsidR="00FF65D4" w:rsidRPr="00EC74BD" w:rsidRDefault="00FF65D4" w:rsidP="00FF65D4">
      <w:pPr>
        <w:keepNext/>
        <w:keepLines/>
        <w:tabs>
          <w:tab w:val="left" w:pos="3400"/>
        </w:tabs>
        <w:jc w:val="both"/>
        <w:rPr>
          <w:rFonts w:ascii="Candara" w:hAnsi="Candara"/>
          <w:sz w:val="22"/>
        </w:rPr>
      </w:pPr>
    </w:p>
    <w:p w:rsidR="00FF65D4" w:rsidRPr="00EC74BD" w:rsidRDefault="00FF65D4" w:rsidP="00FF65D4">
      <w:pPr>
        <w:keepNext/>
        <w:keepLines/>
        <w:tabs>
          <w:tab w:val="left" w:pos="3400"/>
        </w:tabs>
        <w:jc w:val="both"/>
        <w:rPr>
          <w:rFonts w:ascii="Candara" w:hAnsi="Candara"/>
          <w:sz w:val="22"/>
        </w:rPr>
      </w:pPr>
      <w:r w:rsidRPr="00EC74BD">
        <w:rPr>
          <w:rFonts w:ascii="Candara" w:hAnsi="Candara"/>
          <w:sz w:val="22"/>
        </w:rPr>
        <w:t>Signature :</w:t>
      </w:r>
      <w:r w:rsidRPr="00EC74BD">
        <w:rPr>
          <w:rFonts w:ascii="Candara" w:hAnsi="Candara"/>
          <w:sz w:val="22"/>
        </w:rPr>
        <w:tab/>
      </w:r>
    </w:p>
    <w:p w:rsidR="00FF65D4" w:rsidRPr="00EC74BD" w:rsidRDefault="00FF65D4" w:rsidP="00FF65D4">
      <w:pPr>
        <w:keepNext/>
        <w:keepLines/>
        <w:tabs>
          <w:tab w:val="left" w:pos="3400"/>
        </w:tabs>
        <w:jc w:val="both"/>
        <w:rPr>
          <w:rFonts w:ascii="Candara" w:hAnsi="Candara"/>
          <w:sz w:val="22"/>
        </w:rPr>
      </w:pPr>
    </w:p>
    <w:p w:rsidR="00FF65D4" w:rsidRDefault="00FF65D4" w:rsidP="00FF65D4">
      <w:pPr>
        <w:keepNext/>
        <w:keepLines/>
        <w:tabs>
          <w:tab w:val="left" w:pos="3400"/>
        </w:tabs>
        <w:jc w:val="both"/>
        <w:rPr>
          <w:rFonts w:ascii="Candara" w:hAnsi="Candara"/>
          <w:sz w:val="22"/>
        </w:rPr>
      </w:pPr>
    </w:p>
    <w:p w:rsidR="00FF65D4" w:rsidRPr="00EC74BD" w:rsidRDefault="00FF65D4" w:rsidP="00FF65D4">
      <w:pPr>
        <w:keepNext/>
        <w:keepLines/>
        <w:tabs>
          <w:tab w:val="left" w:pos="3400"/>
        </w:tabs>
        <w:jc w:val="both"/>
        <w:rPr>
          <w:rFonts w:ascii="Candara" w:hAnsi="Candara"/>
          <w:sz w:val="22"/>
        </w:rPr>
      </w:pPr>
    </w:p>
    <w:p w:rsidR="00FF65D4" w:rsidRPr="00EC74BD" w:rsidRDefault="00FF65D4" w:rsidP="00250DEA">
      <w:pPr>
        <w:keepNext/>
        <w:keepLines/>
        <w:tabs>
          <w:tab w:val="left" w:pos="3400"/>
        </w:tabs>
        <w:jc w:val="both"/>
        <w:rPr>
          <w:rFonts w:ascii="Candara" w:hAnsi="Candara"/>
          <w:sz w:val="22"/>
        </w:rPr>
      </w:pPr>
      <w:r w:rsidRPr="00EC74BD">
        <w:rPr>
          <w:rFonts w:ascii="Candara" w:hAnsi="Candara"/>
          <w:sz w:val="22"/>
        </w:rPr>
        <w:t xml:space="preserve">Nom          : </w:t>
      </w:r>
      <w:r>
        <w:rPr>
          <w:rFonts w:ascii="Candara" w:hAnsi="Candara"/>
          <w:sz w:val="22"/>
        </w:rPr>
        <w:t xml:space="preserve">Monsieur </w:t>
      </w:r>
    </w:p>
    <w:p w:rsidR="00FF65D4" w:rsidRPr="00EC74BD" w:rsidRDefault="00FF65D4" w:rsidP="00FF65D4">
      <w:pPr>
        <w:keepNext/>
        <w:keepLines/>
        <w:tabs>
          <w:tab w:val="left" w:pos="3400"/>
        </w:tabs>
        <w:jc w:val="both"/>
        <w:rPr>
          <w:rFonts w:ascii="Candara" w:hAnsi="Candara"/>
          <w:sz w:val="22"/>
        </w:rPr>
      </w:pPr>
      <w:r w:rsidRPr="00EC74BD">
        <w:rPr>
          <w:rFonts w:ascii="Candara" w:hAnsi="Candara"/>
          <w:sz w:val="22"/>
        </w:rPr>
        <w:t xml:space="preserve">Date          : </w:t>
      </w:r>
    </w:p>
    <w:p w:rsidR="00FF65D4" w:rsidRPr="00EC74BD" w:rsidRDefault="00FF65D4" w:rsidP="00FF65D4">
      <w:pPr>
        <w:keepNext/>
        <w:keepLines/>
        <w:tabs>
          <w:tab w:val="left" w:pos="3400"/>
        </w:tabs>
        <w:jc w:val="both"/>
        <w:rPr>
          <w:rFonts w:ascii="Candara" w:hAnsi="Candara"/>
          <w:sz w:val="22"/>
        </w:rPr>
      </w:pPr>
    </w:p>
    <w:p w:rsidR="00FF65D4" w:rsidRPr="00EC74BD" w:rsidRDefault="00FF65D4" w:rsidP="00FF65D4">
      <w:pPr>
        <w:keepNext/>
        <w:keepLines/>
        <w:tabs>
          <w:tab w:val="left" w:pos="3400"/>
        </w:tabs>
        <w:jc w:val="both"/>
        <w:rPr>
          <w:rFonts w:ascii="Candara" w:hAnsi="Candara"/>
          <w:sz w:val="22"/>
        </w:rPr>
      </w:pPr>
      <w:bookmarkStart w:id="10" w:name="_GoBack"/>
      <w:bookmarkEnd w:id="10"/>
    </w:p>
    <w:p w:rsidR="00FF65D4" w:rsidRPr="00EC74BD" w:rsidRDefault="00FF65D4" w:rsidP="00FF65D4">
      <w:pPr>
        <w:pStyle w:val="Normalsolide"/>
        <w:keepLines/>
        <w:tabs>
          <w:tab w:val="left" w:pos="3400"/>
        </w:tabs>
        <w:spacing w:before="0"/>
        <w:rPr>
          <w:rFonts w:ascii="Candara" w:hAnsi="Candara"/>
          <w:sz w:val="22"/>
        </w:rPr>
      </w:pPr>
      <w:r w:rsidRPr="00EC74BD">
        <w:rPr>
          <w:rFonts w:ascii="Candara" w:hAnsi="Candara"/>
          <w:sz w:val="22"/>
        </w:rPr>
        <w:t xml:space="preserve">Pour </w:t>
      </w:r>
      <w:r w:rsidRPr="00EC74BD">
        <w:rPr>
          <w:rFonts w:ascii="Candara" w:hAnsi="Candara"/>
          <w:b/>
          <w:bCs/>
          <w:sz w:val="22"/>
        </w:rPr>
        <w:t>ATLANTIQUE TELECOM</w:t>
      </w:r>
      <w:r w:rsidRPr="00EC74BD">
        <w:rPr>
          <w:rFonts w:ascii="Candara" w:hAnsi="Candara"/>
          <w:sz w:val="22"/>
        </w:rPr>
        <w:t xml:space="preserve"> </w:t>
      </w:r>
      <w:r w:rsidRPr="00EC74BD">
        <w:rPr>
          <w:rFonts w:ascii="Candara" w:hAnsi="Candara"/>
          <w:b/>
          <w:sz w:val="22"/>
        </w:rPr>
        <w:t>COTE D’IVOIRE</w:t>
      </w:r>
    </w:p>
    <w:p w:rsidR="00FF65D4" w:rsidRPr="00EC74BD" w:rsidRDefault="00FF65D4" w:rsidP="00FF65D4">
      <w:pPr>
        <w:keepNext/>
        <w:keepLines/>
        <w:tabs>
          <w:tab w:val="left" w:pos="3400"/>
        </w:tabs>
        <w:jc w:val="both"/>
        <w:rPr>
          <w:rFonts w:ascii="Candara" w:hAnsi="Candara"/>
          <w:sz w:val="22"/>
        </w:rPr>
      </w:pPr>
    </w:p>
    <w:p w:rsidR="00FF65D4" w:rsidRPr="00EC74BD" w:rsidRDefault="00FF65D4" w:rsidP="00FF65D4">
      <w:pPr>
        <w:keepNext/>
        <w:keepLines/>
        <w:tabs>
          <w:tab w:val="left" w:pos="3400"/>
        </w:tabs>
        <w:jc w:val="both"/>
        <w:rPr>
          <w:rFonts w:ascii="Candara" w:hAnsi="Candara"/>
          <w:sz w:val="22"/>
        </w:rPr>
      </w:pPr>
      <w:r w:rsidRPr="00EC74BD">
        <w:rPr>
          <w:rFonts w:ascii="Candara" w:hAnsi="Candara"/>
          <w:sz w:val="22"/>
        </w:rPr>
        <w:t xml:space="preserve">Signature : </w:t>
      </w:r>
    </w:p>
    <w:p w:rsidR="00FF65D4" w:rsidRPr="00EC74BD" w:rsidRDefault="00FF65D4" w:rsidP="00FF65D4">
      <w:pPr>
        <w:keepNext/>
        <w:keepLines/>
        <w:tabs>
          <w:tab w:val="left" w:pos="3400"/>
        </w:tabs>
        <w:jc w:val="both"/>
        <w:rPr>
          <w:rFonts w:ascii="Candara" w:hAnsi="Candara"/>
          <w:sz w:val="22"/>
        </w:rPr>
      </w:pPr>
    </w:p>
    <w:p w:rsidR="00FF65D4" w:rsidRDefault="00FF65D4" w:rsidP="00FF65D4">
      <w:pPr>
        <w:keepNext/>
        <w:keepLines/>
        <w:tabs>
          <w:tab w:val="left" w:pos="3400"/>
        </w:tabs>
        <w:jc w:val="both"/>
        <w:rPr>
          <w:rFonts w:ascii="Candara" w:hAnsi="Candara"/>
          <w:sz w:val="22"/>
        </w:rPr>
      </w:pPr>
    </w:p>
    <w:p w:rsidR="00FF65D4" w:rsidRPr="00EC74BD" w:rsidRDefault="00FF65D4" w:rsidP="00FF65D4">
      <w:pPr>
        <w:keepNext/>
        <w:keepLines/>
        <w:tabs>
          <w:tab w:val="left" w:pos="3400"/>
        </w:tabs>
        <w:jc w:val="both"/>
        <w:rPr>
          <w:rFonts w:ascii="Candara" w:hAnsi="Candara"/>
          <w:sz w:val="22"/>
        </w:rPr>
      </w:pPr>
      <w:r w:rsidRPr="00EC74BD">
        <w:rPr>
          <w:rFonts w:ascii="Candara" w:hAnsi="Candara"/>
          <w:sz w:val="22"/>
        </w:rPr>
        <w:tab/>
      </w:r>
    </w:p>
    <w:p w:rsidR="00FF65D4" w:rsidRPr="00EC74BD" w:rsidRDefault="00FF65D4" w:rsidP="00FF65D4">
      <w:pPr>
        <w:keepNext/>
        <w:keepLines/>
        <w:tabs>
          <w:tab w:val="left" w:pos="3400"/>
        </w:tabs>
        <w:jc w:val="both"/>
        <w:rPr>
          <w:rFonts w:ascii="Candara" w:hAnsi="Candara"/>
          <w:sz w:val="22"/>
        </w:rPr>
      </w:pPr>
      <w:r w:rsidRPr="00EC74BD">
        <w:rPr>
          <w:rFonts w:ascii="Candara" w:hAnsi="Candara"/>
          <w:sz w:val="22"/>
        </w:rPr>
        <w:t xml:space="preserve">Nom : Monsieur </w:t>
      </w:r>
      <w:r w:rsidRPr="00C7217C">
        <w:rPr>
          <w:rFonts w:ascii="Candara" w:hAnsi="Candara"/>
          <w:b/>
          <w:sz w:val="22"/>
        </w:rPr>
        <w:t>LHOUSSAINE OUSSALAH</w:t>
      </w:r>
      <w:r w:rsidRPr="00EC74BD">
        <w:rPr>
          <w:rFonts w:ascii="Candara" w:hAnsi="Candara"/>
          <w:sz w:val="22"/>
        </w:rPr>
        <w:t xml:space="preserve"> </w:t>
      </w:r>
    </w:p>
    <w:p w:rsidR="00FF65D4" w:rsidRPr="00EC74BD" w:rsidRDefault="00FF65D4" w:rsidP="00FF65D4">
      <w:pPr>
        <w:keepNext/>
        <w:keepLines/>
        <w:tabs>
          <w:tab w:val="left" w:pos="3400"/>
        </w:tabs>
        <w:jc w:val="both"/>
        <w:rPr>
          <w:rFonts w:ascii="Candara" w:hAnsi="Candara"/>
          <w:sz w:val="22"/>
        </w:rPr>
      </w:pPr>
      <w:r w:rsidRPr="00EC74BD">
        <w:rPr>
          <w:rFonts w:ascii="Candara" w:hAnsi="Candara"/>
          <w:sz w:val="22"/>
        </w:rPr>
        <w:t>Qualité : Directeur Général</w:t>
      </w:r>
    </w:p>
    <w:p w:rsidR="00FF65D4" w:rsidRPr="00EC74BD" w:rsidRDefault="00FF65D4" w:rsidP="00FF65D4">
      <w:pPr>
        <w:keepNext/>
        <w:keepLines/>
        <w:tabs>
          <w:tab w:val="left" w:pos="3400"/>
        </w:tabs>
        <w:jc w:val="both"/>
        <w:rPr>
          <w:rFonts w:ascii="Candara" w:hAnsi="Candara"/>
          <w:sz w:val="22"/>
        </w:rPr>
      </w:pPr>
      <w:r w:rsidRPr="00EC74BD">
        <w:rPr>
          <w:rFonts w:ascii="Candara" w:hAnsi="Candara"/>
          <w:sz w:val="22"/>
        </w:rPr>
        <w:t xml:space="preserve">Date: </w:t>
      </w:r>
    </w:p>
    <w:p w:rsidR="00FF65D4" w:rsidRPr="00EC74BD" w:rsidRDefault="00FF65D4" w:rsidP="00FF65D4">
      <w:pPr>
        <w:keepNext/>
        <w:keepLines/>
        <w:tabs>
          <w:tab w:val="left" w:pos="3400"/>
        </w:tabs>
        <w:jc w:val="both"/>
        <w:rPr>
          <w:rFonts w:ascii="Candara" w:hAnsi="Candara"/>
          <w:sz w:val="22"/>
        </w:rPr>
      </w:pPr>
    </w:p>
    <w:p w:rsidR="00FF65D4" w:rsidRPr="00EC74BD" w:rsidRDefault="00FF65D4" w:rsidP="00FF65D4">
      <w:pPr>
        <w:keepNext/>
        <w:keepLines/>
        <w:tabs>
          <w:tab w:val="left" w:pos="3400"/>
        </w:tabs>
        <w:jc w:val="both"/>
        <w:rPr>
          <w:rFonts w:ascii="Candara" w:hAnsi="Candara"/>
          <w:sz w:val="22"/>
        </w:rPr>
      </w:pPr>
    </w:p>
    <w:p w:rsidR="00FF65D4" w:rsidRPr="00EC74BD" w:rsidRDefault="00FF65D4" w:rsidP="00FF65D4">
      <w:pPr>
        <w:keepNext/>
        <w:keepLines/>
        <w:tabs>
          <w:tab w:val="left" w:pos="3400"/>
        </w:tabs>
        <w:jc w:val="both"/>
        <w:rPr>
          <w:rFonts w:ascii="Candara" w:hAnsi="Candara"/>
          <w:sz w:val="22"/>
        </w:rPr>
      </w:pPr>
    </w:p>
    <w:p w:rsidR="00FF65D4" w:rsidRPr="00EC74BD" w:rsidRDefault="00FF65D4" w:rsidP="00FF65D4">
      <w:pPr>
        <w:keepNext/>
        <w:keepLines/>
        <w:tabs>
          <w:tab w:val="left" w:pos="3400"/>
        </w:tabs>
        <w:jc w:val="both"/>
        <w:rPr>
          <w:rFonts w:ascii="Candara" w:hAnsi="Candara"/>
          <w:sz w:val="22"/>
        </w:rPr>
      </w:pPr>
    </w:p>
    <w:p w:rsidR="00FF65D4" w:rsidRPr="00EC74BD" w:rsidRDefault="00FF65D4" w:rsidP="00FF65D4">
      <w:pPr>
        <w:keepNext/>
        <w:keepLines/>
        <w:tabs>
          <w:tab w:val="left" w:pos="-720"/>
        </w:tabs>
        <w:jc w:val="both"/>
        <w:rPr>
          <w:rFonts w:ascii="Candara" w:hAnsi="Candara"/>
          <w:sz w:val="22"/>
        </w:rPr>
      </w:pPr>
    </w:p>
    <w:p w:rsidR="00FF65D4" w:rsidRDefault="00FF65D4" w:rsidP="00FF65D4">
      <w:pPr>
        <w:jc w:val="both"/>
        <w:rPr>
          <w:rFonts w:ascii="Candara" w:hAnsi="Candara"/>
        </w:rPr>
      </w:pPr>
    </w:p>
    <w:p w:rsidR="00FF65D4" w:rsidRDefault="00FF65D4" w:rsidP="00FF65D4">
      <w:pPr>
        <w:jc w:val="both"/>
        <w:rPr>
          <w:rFonts w:ascii="Candara" w:hAnsi="Candara"/>
        </w:rPr>
      </w:pPr>
    </w:p>
    <w:p w:rsidR="00FF65D4" w:rsidRDefault="00FF65D4" w:rsidP="00FF65D4">
      <w:pPr>
        <w:jc w:val="both"/>
        <w:rPr>
          <w:rFonts w:ascii="Candara" w:hAnsi="Candara"/>
        </w:rPr>
      </w:pPr>
    </w:p>
    <w:p w:rsidR="00FF65D4" w:rsidRDefault="00FF65D4" w:rsidP="00FF65D4">
      <w:pPr>
        <w:jc w:val="both"/>
        <w:rPr>
          <w:rFonts w:ascii="Candara" w:hAnsi="Candara"/>
        </w:rPr>
      </w:pPr>
    </w:p>
    <w:p w:rsidR="00FF65D4" w:rsidRDefault="00FF65D4" w:rsidP="00FF65D4">
      <w:pPr>
        <w:jc w:val="both"/>
        <w:rPr>
          <w:rFonts w:ascii="Candara" w:hAnsi="Candara"/>
        </w:rPr>
      </w:pPr>
    </w:p>
    <w:p w:rsidR="00FF65D4" w:rsidRDefault="00FF65D4" w:rsidP="00FF65D4">
      <w:pPr>
        <w:jc w:val="both"/>
        <w:rPr>
          <w:rFonts w:ascii="Candara" w:hAnsi="Candara"/>
        </w:rPr>
      </w:pPr>
    </w:p>
    <w:p w:rsidR="00FF65D4" w:rsidRDefault="00FF65D4" w:rsidP="00FF65D4">
      <w:pPr>
        <w:jc w:val="both"/>
        <w:rPr>
          <w:rFonts w:ascii="Candara" w:hAnsi="Candara"/>
        </w:rPr>
      </w:pPr>
    </w:p>
    <w:p w:rsidR="00FF65D4" w:rsidRDefault="00FF65D4" w:rsidP="00FF65D4">
      <w:pPr>
        <w:jc w:val="both"/>
        <w:rPr>
          <w:rFonts w:ascii="Candara" w:hAnsi="Candara"/>
        </w:rPr>
      </w:pPr>
    </w:p>
    <w:p w:rsidR="00FF65D4" w:rsidRDefault="00FF65D4" w:rsidP="00FF65D4">
      <w:pPr>
        <w:jc w:val="both"/>
        <w:rPr>
          <w:rFonts w:ascii="Candara" w:hAnsi="Candara"/>
        </w:rPr>
      </w:pPr>
    </w:p>
    <w:p w:rsidR="00FF65D4" w:rsidRDefault="00FF65D4" w:rsidP="00FF65D4">
      <w:pPr>
        <w:jc w:val="both"/>
        <w:rPr>
          <w:rFonts w:ascii="Candara" w:hAnsi="Candara"/>
        </w:rPr>
      </w:pPr>
    </w:p>
    <w:p w:rsidR="00FF65D4" w:rsidRDefault="00FF65D4" w:rsidP="00FF65D4">
      <w:pPr>
        <w:jc w:val="both"/>
        <w:rPr>
          <w:rFonts w:ascii="Candara" w:hAnsi="Candara"/>
        </w:rPr>
      </w:pPr>
    </w:p>
    <w:p w:rsidR="00FF65D4" w:rsidRDefault="00FF65D4" w:rsidP="00FF65D4">
      <w:pPr>
        <w:jc w:val="both"/>
        <w:rPr>
          <w:rFonts w:ascii="Candara" w:hAnsi="Candara"/>
        </w:rPr>
      </w:pPr>
    </w:p>
    <w:p w:rsidR="00FF65D4" w:rsidRDefault="00FF65D4" w:rsidP="00FF65D4">
      <w:pPr>
        <w:jc w:val="both"/>
        <w:rPr>
          <w:rFonts w:ascii="Candara" w:hAnsi="Candara"/>
        </w:rPr>
      </w:pPr>
    </w:p>
    <w:p w:rsidR="00FF65D4" w:rsidRDefault="00FF65D4" w:rsidP="00FF65D4">
      <w:pPr>
        <w:jc w:val="both"/>
        <w:rPr>
          <w:rFonts w:ascii="Candara" w:hAnsi="Candara"/>
        </w:rPr>
      </w:pPr>
    </w:p>
    <w:p w:rsidR="00FF65D4" w:rsidRDefault="00FF65D4" w:rsidP="00FF65D4">
      <w:pPr>
        <w:jc w:val="both"/>
        <w:rPr>
          <w:rFonts w:ascii="Candara" w:hAnsi="Candara"/>
        </w:rPr>
      </w:pPr>
    </w:p>
    <w:p w:rsidR="00FF65D4" w:rsidRDefault="00FF65D4" w:rsidP="00FF65D4">
      <w:pPr>
        <w:jc w:val="both"/>
        <w:rPr>
          <w:rFonts w:ascii="Candara" w:hAnsi="Candara"/>
        </w:rPr>
      </w:pPr>
    </w:p>
    <w:p w:rsidR="00FF65D4" w:rsidRDefault="00FF65D4" w:rsidP="00FF65D4">
      <w:pPr>
        <w:jc w:val="both"/>
        <w:rPr>
          <w:rFonts w:ascii="Candara" w:hAnsi="Candara"/>
        </w:rPr>
      </w:pPr>
    </w:p>
    <w:p w:rsidR="00FF65D4" w:rsidRDefault="00FF65D4" w:rsidP="00FF65D4">
      <w:pPr>
        <w:jc w:val="both"/>
        <w:rPr>
          <w:rFonts w:ascii="Candara" w:hAnsi="Candara"/>
        </w:rPr>
      </w:pPr>
    </w:p>
    <w:p w:rsidR="00FF65D4" w:rsidRDefault="00FF65D4" w:rsidP="00FF65D4">
      <w:pPr>
        <w:jc w:val="both"/>
        <w:rPr>
          <w:rFonts w:ascii="Candara" w:hAnsi="Candara"/>
        </w:rPr>
      </w:pPr>
    </w:p>
    <w:p w:rsidR="00FF65D4" w:rsidRDefault="00FF65D4" w:rsidP="00FF65D4">
      <w:pPr>
        <w:jc w:val="both"/>
        <w:rPr>
          <w:rFonts w:ascii="Candara" w:hAnsi="Candara"/>
        </w:rPr>
      </w:pPr>
    </w:p>
    <w:p w:rsidR="00FF65D4" w:rsidRDefault="00FF65D4" w:rsidP="00FF65D4">
      <w:pPr>
        <w:jc w:val="both"/>
        <w:rPr>
          <w:rFonts w:ascii="Candara" w:hAnsi="Candara"/>
        </w:rPr>
      </w:pPr>
    </w:p>
    <w:p w:rsidR="00FF65D4" w:rsidRDefault="00FF65D4" w:rsidP="00FF65D4">
      <w:pPr>
        <w:jc w:val="both"/>
        <w:rPr>
          <w:rFonts w:ascii="Candara" w:hAnsi="Candara"/>
        </w:rPr>
      </w:pPr>
    </w:p>
    <w:p w:rsidR="00FF65D4" w:rsidRDefault="00FF65D4" w:rsidP="00FF65D4">
      <w:pPr>
        <w:jc w:val="both"/>
        <w:rPr>
          <w:rFonts w:ascii="Candara" w:hAnsi="Candara"/>
        </w:rPr>
      </w:pPr>
    </w:p>
    <w:p w:rsidR="00FF65D4" w:rsidRDefault="00FF65D4" w:rsidP="00FF65D4">
      <w:pPr>
        <w:jc w:val="both"/>
        <w:rPr>
          <w:rFonts w:ascii="Candara" w:hAnsi="Candara"/>
        </w:rPr>
      </w:pPr>
    </w:p>
    <w:p w:rsidR="00FF65D4" w:rsidRDefault="00FF65D4" w:rsidP="00FF65D4">
      <w:pPr>
        <w:jc w:val="both"/>
        <w:rPr>
          <w:rFonts w:ascii="Candara" w:hAnsi="Candara"/>
        </w:rPr>
      </w:pPr>
    </w:p>
    <w:p w:rsidR="00FF65D4" w:rsidRDefault="00FF65D4" w:rsidP="00FF65D4">
      <w:pPr>
        <w:jc w:val="both"/>
        <w:rPr>
          <w:rFonts w:ascii="Candara" w:hAnsi="Candara"/>
        </w:rPr>
      </w:pPr>
    </w:p>
    <w:p w:rsidR="00FF65D4" w:rsidRDefault="00FF65D4" w:rsidP="00FF65D4">
      <w:pPr>
        <w:jc w:val="both"/>
        <w:rPr>
          <w:rFonts w:ascii="Candara" w:hAnsi="Candara"/>
        </w:rPr>
      </w:pPr>
    </w:p>
    <w:p w:rsidR="00FF65D4" w:rsidRDefault="00FF65D4" w:rsidP="00FF65D4">
      <w:pPr>
        <w:jc w:val="both"/>
        <w:rPr>
          <w:rFonts w:ascii="Candara" w:hAnsi="Candara"/>
        </w:rPr>
      </w:pPr>
    </w:p>
    <w:p w:rsidR="00FF65D4" w:rsidRPr="00EC74BD" w:rsidRDefault="00FF65D4" w:rsidP="00FF65D4">
      <w:pPr>
        <w:jc w:val="both"/>
        <w:rPr>
          <w:rFonts w:ascii="Candara" w:hAnsi="Candara"/>
        </w:rPr>
      </w:pPr>
    </w:p>
    <w:p w:rsidR="004474AC" w:rsidRDefault="004474AC"/>
    <w:sectPr w:rsidR="004474AC" w:rsidSect="00B331A8">
      <w:headerReference w:type="default" r:id="rId9"/>
      <w:footerReference w:type="even" r:id="rId10"/>
      <w:footerReference w:type="default" r:id="rId11"/>
      <w:pgSz w:w="11906" w:h="16838"/>
      <w:pgMar w:top="1077" w:right="1134" w:bottom="720"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220E3" w:rsidRDefault="00D220E3">
      <w:r>
        <w:separator/>
      </w:r>
    </w:p>
  </w:endnote>
  <w:endnote w:type="continuationSeparator" w:id="0">
    <w:p w:rsidR="00D220E3" w:rsidRDefault="00D220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Candara">
    <w:panose1 w:val="020E0502030303020204"/>
    <w:charset w:val="00"/>
    <w:family w:val="swiss"/>
    <w:pitch w:val="variable"/>
    <w:sig w:usb0="A00002EF" w:usb1="4000A44B" w:usb2="00000000" w:usb3="00000000" w:csb0="0000019F" w:csb1="00000000"/>
  </w:font>
  <w:font w:name="FuturaA Bk BT">
    <w:altName w:val="Century Gothic"/>
    <w:charset w:val="00"/>
    <w:family w:val="swiss"/>
    <w:pitch w:val="variable"/>
    <w:sig w:usb0="00000087" w:usb1="00000000" w:usb2="00000000" w:usb3="00000000" w:csb0="0000001B" w:csb1="00000000"/>
  </w:font>
  <w:font w:name="Courier">
    <w:panose1 w:val="02070409020205020404"/>
    <w:charset w:val="00"/>
    <w:family w:val="modern"/>
    <w:notTrueType/>
    <w:pitch w:val="fixed"/>
    <w:sig w:usb0="00000003" w:usb1="00000000" w:usb2="00000000" w:usb3="00000000" w:csb0="00000001" w:csb1="00000000"/>
  </w:font>
  <w:font w:name="CG Times">
    <w:panose1 w:val="00000000000000000000"/>
    <w:charset w:val="00"/>
    <w:family w:val="roman"/>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80" w:type="dxa"/>
      <w:tblLayout w:type="fixed"/>
      <w:tblCellMar>
        <w:left w:w="80" w:type="dxa"/>
        <w:right w:w="80" w:type="dxa"/>
      </w:tblCellMar>
      <w:tblLook w:val="0000" w:firstRow="0" w:lastRow="0" w:firstColumn="0" w:lastColumn="0" w:noHBand="0" w:noVBand="0"/>
    </w:tblPr>
    <w:tblGrid>
      <w:gridCol w:w="1360"/>
      <w:gridCol w:w="6940"/>
      <w:gridCol w:w="480"/>
    </w:tblGrid>
    <w:tr w:rsidR="00B55445">
      <w:trPr>
        <w:cantSplit/>
        <w:trHeight w:val="836"/>
      </w:trPr>
      <w:tc>
        <w:tcPr>
          <w:tcW w:w="1360" w:type="dxa"/>
          <w:tcBorders>
            <w:top w:val="single" w:sz="6" w:space="0" w:color="auto"/>
          </w:tcBorders>
        </w:tcPr>
        <w:p w:rsidR="00B55445" w:rsidRDefault="00B55445">
          <w:pPr>
            <w:spacing w:before="60"/>
            <w:rPr>
              <w:b/>
              <w:sz w:val="20"/>
            </w:rPr>
          </w:pPr>
        </w:p>
      </w:tc>
      <w:tc>
        <w:tcPr>
          <w:tcW w:w="6940" w:type="dxa"/>
          <w:tcBorders>
            <w:top w:val="single" w:sz="6" w:space="0" w:color="auto"/>
          </w:tcBorders>
        </w:tcPr>
        <w:p w:rsidR="00B55445" w:rsidRDefault="00B55445">
          <w:pPr>
            <w:spacing w:before="60"/>
            <w:jc w:val="center"/>
            <w:rPr>
              <w:sz w:val="20"/>
            </w:rPr>
          </w:pPr>
        </w:p>
      </w:tc>
      <w:tc>
        <w:tcPr>
          <w:tcW w:w="480" w:type="dxa"/>
          <w:tcBorders>
            <w:top w:val="single" w:sz="6" w:space="0" w:color="auto"/>
          </w:tcBorders>
        </w:tcPr>
        <w:p w:rsidR="00B55445" w:rsidRDefault="00B55445">
          <w:pPr>
            <w:spacing w:before="60"/>
            <w:jc w:val="right"/>
            <w:rPr>
              <w:sz w:val="20"/>
            </w:rPr>
          </w:pPr>
        </w:p>
      </w:tc>
    </w:tr>
  </w:tbl>
  <w:p w:rsidR="00B55445" w:rsidRDefault="00B55445"/>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5445" w:rsidRDefault="00B55445" w:rsidP="00B331A8">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rsidR="00B55445" w:rsidRDefault="00B55445" w:rsidP="00B331A8">
    <w:pPr>
      <w:pStyle w:val="Pieddepage"/>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5445" w:rsidRDefault="00B55445" w:rsidP="00B331A8">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sidR="002F350C">
      <w:rPr>
        <w:rStyle w:val="Numrodepage"/>
        <w:noProof/>
      </w:rPr>
      <w:t>15</w:t>
    </w:r>
    <w:r>
      <w:rPr>
        <w:rStyle w:val="Numrodepage"/>
      </w:rPr>
      <w:fldChar w:fldCharType="end"/>
    </w:r>
  </w:p>
  <w:p w:rsidR="00B55445" w:rsidRDefault="00B55445" w:rsidP="00B331A8">
    <w:pPr>
      <w:pStyle w:val="Pieddepage"/>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220E3" w:rsidRDefault="00D220E3">
      <w:r>
        <w:separator/>
      </w:r>
    </w:p>
  </w:footnote>
  <w:footnote w:type="continuationSeparator" w:id="0">
    <w:p w:rsidR="00D220E3" w:rsidRDefault="00D220E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5445" w:rsidRDefault="00B55445">
    <w:pPr>
      <w:pStyle w:val="En-tte"/>
    </w:pPr>
    <w:r w:rsidRPr="002328DE">
      <w:rPr>
        <w:rFonts w:ascii="Trebuchet MS" w:hAnsi="Trebuchet MS" w:cs="Arial"/>
        <w:noProof/>
      </w:rPr>
      <w:drawing>
        <wp:inline distT="0" distB="0" distL="0" distR="0" wp14:anchorId="18DE801A" wp14:editId="2AE529EE">
          <wp:extent cx="571500" cy="45720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1500" cy="457200"/>
                  </a:xfrm>
                  <a:prstGeom prst="rect">
                    <a:avLst/>
                  </a:prstGeom>
                  <a:solidFill>
                    <a:srgbClr val="FFFFFF">
                      <a:alpha val="0"/>
                    </a:srgbClr>
                  </a:solidFill>
                  <a:ln>
                    <a:noFill/>
                  </a:ln>
                </pic:spPr>
              </pic:pic>
            </a:graphicData>
          </a:graphic>
        </wp:inline>
      </w:drawing>
    </w:r>
    <w:r>
      <w:rPr>
        <w:rFonts w:ascii="Trebuchet MS" w:hAnsi="Trebuchet MS" w:cs="Arial"/>
        <w:noProof/>
      </w:rPr>
      <w:t xml:space="preserve">                                  </w:t>
    </w:r>
    <w: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5445" w:rsidRDefault="00B55445">
    <w:pPr>
      <w:pStyle w:val="En-tte"/>
    </w:pPr>
    <w:r>
      <w:rPr>
        <w:rFonts w:ascii="Trebuchet MS" w:hAnsi="Trebuchet MS" w:cs="Arial"/>
        <w:noProof/>
      </w:rPr>
      <w:t xml:space="preserve">                                  </w:t>
    </w: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25pt;height:11.25pt" o:bullet="t">
        <v:imagedata r:id="rId1" o:title=""/>
      </v:shape>
    </w:pict>
  </w:numPicBullet>
  <w:abstractNum w:abstractNumId="0">
    <w:nsid w:val="FFFFFF89"/>
    <w:multiLevelType w:val="singleLevel"/>
    <w:tmpl w:val="A0C07FB6"/>
    <w:lvl w:ilvl="0">
      <w:start w:val="1"/>
      <w:numFmt w:val="bullet"/>
      <w:lvlText w:val=""/>
      <w:lvlJc w:val="left"/>
      <w:pPr>
        <w:tabs>
          <w:tab w:val="num" w:pos="360"/>
        </w:tabs>
        <w:ind w:left="360" w:hanging="360"/>
      </w:pPr>
      <w:rPr>
        <w:rFonts w:ascii="Symbol" w:hAnsi="Symbol" w:hint="default"/>
      </w:rPr>
    </w:lvl>
  </w:abstractNum>
  <w:abstractNum w:abstractNumId="1">
    <w:nsid w:val="FFFFFFFE"/>
    <w:multiLevelType w:val="singleLevel"/>
    <w:tmpl w:val="3C18B3B2"/>
    <w:lvl w:ilvl="0">
      <w:numFmt w:val="decimal"/>
      <w:lvlText w:val="*"/>
      <w:lvlJc w:val="left"/>
      <w:rPr>
        <w:rFonts w:cs="Times New Roman"/>
      </w:rPr>
    </w:lvl>
  </w:abstractNum>
  <w:abstractNum w:abstractNumId="2">
    <w:nsid w:val="009F01CD"/>
    <w:multiLevelType w:val="hybridMultilevel"/>
    <w:tmpl w:val="550AF2AC"/>
    <w:lvl w:ilvl="0" w:tplc="040C000F">
      <w:start w:val="13"/>
      <w:numFmt w:val="decimal"/>
      <w:lvlText w:val="%1."/>
      <w:lvlJc w:val="left"/>
      <w:pPr>
        <w:ind w:left="1069" w:hanging="360"/>
      </w:pPr>
      <w:rPr>
        <w:rFonts w:hint="default"/>
      </w:rPr>
    </w:lvl>
    <w:lvl w:ilvl="1" w:tplc="040C0019" w:tentative="1">
      <w:start w:val="1"/>
      <w:numFmt w:val="lowerLetter"/>
      <w:lvlText w:val="%2."/>
      <w:lvlJc w:val="left"/>
      <w:pPr>
        <w:ind w:left="1789" w:hanging="360"/>
      </w:pPr>
    </w:lvl>
    <w:lvl w:ilvl="2" w:tplc="040C001B" w:tentative="1">
      <w:start w:val="1"/>
      <w:numFmt w:val="lowerRoman"/>
      <w:lvlText w:val="%3."/>
      <w:lvlJc w:val="right"/>
      <w:pPr>
        <w:ind w:left="2509" w:hanging="180"/>
      </w:pPr>
    </w:lvl>
    <w:lvl w:ilvl="3" w:tplc="040C000F" w:tentative="1">
      <w:start w:val="1"/>
      <w:numFmt w:val="decimal"/>
      <w:lvlText w:val="%4."/>
      <w:lvlJc w:val="left"/>
      <w:pPr>
        <w:ind w:left="3229" w:hanging="360"/>
      </w:pPr>
    </w:lvl>
    <w:lvl w:ilvl="4" w:tplc="040C0019" w:tentative="1">
      <w:start w:val="1"/>
      <w:numFmt w:val="lowerLetter"/>
      <w:lvlText w:val="%5."/>
      <w:lvlJc w:val="left"/>
      <w:pPr>
        <w:ind w:left="3949" w:hanging="360"/>
      </w:pPr>
    </w:lvl>
    <w:lvl w:ilvl="5" w:tplc="040C001B" w:tentative="1">
      <w:start w:val="1"/>
      <w:numFmt w:val="lowerRoman"/>
      <w:lvlText w:val="%6."/>
      <w:lvlJc w:val="right"/>
      <w:pPr>
        <w:ind w:left="4669" w:hanging="180"/>
      </w:pPr>
    </w:lvl>
    <w:lvl w:ilvl="6" w:tplc="040C000F" w:tentative="1">
      <w:start w:val="1"/>
      <w:numFmt w:val="decimal"/>
      <w:lvlText w:val="%7."/>
      <w:lvlJc w:val="left"/>
      <w:pPr>
        <w:ind w:left="5389" w:hanging="360"/>
      </w:pPr>
    </w:lvl>
    <w:lvl w:ilvl="7" w:tplc="040C0019" w:tentative="1">
      <w:start w:val="1"/>
      <w:numFmt w:val="lowerLetter"/>
      <w:lvlText w:val="%8."/>
      <w:lvlJc w:val="left"/>
      <w:pPr>
        <w:ind w:left="6109" w:hanging="360"/>
      </w:pPr>
    </w:lvl>
    <w:lvl w:ilvl="8" w:tplc="040C001B" w:tentative="1">
      <w:start w:val="1"/>
      <w:numFmt w:val="lowerRoman"/>
      <w:lvlText w:val="%9."/>
      <w:lvlJc w:val="right"/>
      <w:pPr>
        <w:ind w:left="6829" w:hanging="180"/>
      </w:pPr>
    </w:lvl>
  </w:abstractNum>
  <w:abstractNum w:abstractNumId="3">
    <w:nsid w:val="02E54B21"/>
    <w:multiLevelType w:val="hybridMultilevel"/>
    <w:tmpl w:val="FAA42770"/>
    <w:lvl w:ilvl="0" w:tplc="DA742A78">
      <w:start w:val="1"/>
      <w:numFmt w:val="bullet"/>
      <w:lvlText w:val="-"/>
      <w:lvlJc w:val="left"/>
      <w:pPr>
        <w:tabs>
          <w:tab w:val="num" w:pos="1800"/>
        </w:tabs>
        <w:ind w:left="1800" w:hanging="589"/>
      </w:pPr>
      <w:rPr>
        <w:rFonts w:ascii="Times New Roman" w:hAnsi="Times New Roman"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4">
    <w:nsid w:val="062615FD"/>
    <w:multiLevelType w:val="hybridMultilevel"/>
    <w:tmpl w:val="6A500500"/>
    <w:lvl w:ilvl="0" w:tplc="040C0001">
      <w:start w:val="1"/>
      <w:numFmt w:val="bullet"/>
      <w:lvlText w:val=""/>
      <w:lvlJc w:val="left"/>
      <w:pPr>
        <w:ind w:left="1287" w:hanging="360"/>
      </w:pPr>
      <w:rPr>
        <w:rFonts w:ascii="Symbol" w:hAnsi="Symbol"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5">
    <w:nsid w:val="087232FE"/>
    <w:multiLevelType w:val="hybridMultilevel"/>
    <w:tmpl w:val="83F6E16A"/>
    <w:lvl w:ilvl="0" w:tplc="040C000B">
      <w:start w:val="1"/>
      <w:numFmt w:val="bullet"/>
      <w:lvlText w:val=""/>
      <w:lvlJc w:val="left"/>
      <w:pPr>
        <w:tabs>
          <w:tab w:val="num" w:pos="720"/>
        </w:tabs>
        <w:ind w:left="720" w:hanging="360"/>
      </w:pPr>
      <w:rPr>
        <w:rFonts w:ascii="Wingdings" w:hAnsi="Wingdings"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6">
    <w:nsid w:val="0A911171"/>
    <w:multiLevelType w:val="hybridMultilevel"/>
    <w:tmpl w:val="B3320E66"/>
    <w:lvl w:ilvl="0" w:tplc="040C0001">
      <w:start w:val="1"/>
      <w:numFmt w:val="bullet"/>
      <w:lvlText w:val=""/>
      <w:lvlJc w:val="left"/>
      <w:pPr>
        <w:ind w:left="1287" w:hanging="360"/>
      </w:pPr>
      <w:rPr>
        <w:rFonts w:ascii="Symbol" w:hAnsi="Symbol"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7">
    <w:nsid w:val="18496A6F"/>
    <w:multiLevelType w:val="hybridMultilevel"/>
    <w:tmpl w:val="995870DE"/>
    <w:lvl w:ilvl="0" w:tplc="040C0017">
      <w:start w:val="1"/>
      <w:numFmt w:val="lowerLetter"/>
      <w:lvlText w:val="%1)"/>
      <w:lvlJc w:val="left"/>
      <w:pPr>
        <w:ind w:left="360" w:hanging="360"/>
      </w:pPr>
      <w:rPr>
        <w:rFonts w:cs="Times New Roman" w:hint="default"/>
      </w:rPr>
    </w:lvl>
    <w:lvl w:ilvl="1" w:tplc="040C0019" w:tentative="1">
      <w:start w:val="1"/>
      <w:numFmt w:val="lowerLetter"/>
      <w:lvlText w:val="%2."/>
      <w:lvlJc w:val="left"/>
      <w:pPr>
        <w:ind w:left="1440" w:hanging="360"/>
      </w:pPr>
      <w:rPr>
        <w:rFonts w:cs="Times New Roman"/>
      </w:rPr>
    </w:lvl>
    <w:lvl w:ilvl="2" w:tplc="040C001B" w:tentative="1">
      <w:start w:val="1"/>
      <w:numFmt w:val="lowerRoman"/>
      <w:lvlText w:val="%3."/>
      <w:lvlJc w:val="right"/>
      <w:pPr>
        <w:ind w:left="2160" w:hanging="180"/>
      </w:pPr>
      <w:rPr>
        <w:rFonts w:cs="Times New Roman"/>
      </w:rPr>
    </w:lvl>
    <w:lvl w:ilvl="3" w:tplc="040C000F" w:tentative="1">
      <w:start w:val="1"/>
      <w:numFmt w:val="decimal"/>
      <w:lvlText w:val="%4."/>
      <w:lvlJc w:val="left"/>
      <w:pPr>
        <w:ind w:left="2880" w:hanging="360"/>
      </w:pPr>
      <w:rPr>
        <w:rFonts w:cs="Times New Roman"/>
      </w:rPr>
    </w:lvl>
    <w:lvl w:ilvl="4" w:tplc="040C0019" w:tentative="1">
      <w:start w:val="1"/>
      <w:numFmt w:val="lowerLetter"/>
      <w:lvlText w:val="%5."/>
      <w:lvlJc w:val="left"/>
      <w:pPr>
        <w:ind w:left="3600" w:hanging="360"/>
      </w:pPr>
      <w:rPr>
        <w:rFonts w:cs="Times New Roman"/>
      </w:rPr>
    </w:lvl>
    <w:lvl w:ilvl="5" w:tplc="040C001B" w:tentative="1">
      <w:start w:val="1"/>
      <w:numFmt w:val="lowerRoman"/>
      <w:lvlText w:val="%6."/>
      <w:lvlJc w:val="right"/>
      <w:pPr>
        <w:ind w:left="4320" w:hanging="180"/>
      </w:pPr>
      <w:rPr>
        <w:rFonts w:cs="Times New Roman"/>
      </w:rPr>
    </w:lvl>
    <w:lvl w:ilvl="6" w:tplc="040C000F" w:tentative="1">
      <w:start w:val="1"/>
      <w:numFmt w:val="decimal"/>
      <w:lvlText w:val="%7."/>
      <w:lvlJc w:val="left"/>
      <w:pPr>
        <w:ind w:left="5040" w:hanging="360"/>
      </w:pPr>
      <w:rPr>
        <w:rFonts w:cs="Times New Roman"/>
      </w:rPr>
    </w:lvl>
    <w:lvl w:ilvl="7" w:tplc="040C0019" w:tentative="1">
      <w:start w:val="1"/>
      <w:numFmt w:val="lowerLetter"/>
      <w:lvlText w:val="%8."/>
      <w:lvlJc w:val="left"/>
      <w:pPr>
        <w:ind w:left="5760" w:hanging="360"/>
      </w:pPr>
      <w:rPr>
        <w:rFonts w:cs="Times New Roman"/>
      </w:rPr>
    </w:lvl>
    <w:lvl w:ilvl="8" w:tplc="040C001B" w:tentative="1">
      <w:start w:val="1"/>
      <w:numFmt w:val="lowerRoman"/>
      <w:lvlText w:val="%9."/>
      <w:lvlJc w:val="right"/>
      <w:pPr>
        <w:ind w:left="6480" w:hanging="180"/>
      </w:pPr>
      <w:rPr>
        <w:rFonts w:cs="Times New Roman"/>
      </w:rPr>
    </w:lvl>
  </w:abstractNum>
  <w:abstractNum w:abstractNumId="8">
    <w:nsid w:val="1DBE4B5F"/>
    <w:multiLevelType w:val="hybridMultilevel"/>
    <w:tmpl w:val="7D2442CE"/>
    <w:lvl w:ilvl="0" w:tplc="78B2D6D0">
      <w:start w:val="1"/>
      <w:numFmt w:val="bullet"/>
      <w:lvlText w:val="-"/>
      <w:lvlJc w:val="left"/>
      <w:pPr>
        <w:ind w:left="720" w:hanging="360"/>
      </w:pPr>
      <w:rPr>
        <w:rFonts w:ascii="Arial" w:eastAsia="Calibri" w:hAnsi="Arial" w:cs="Aria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9">
    <w:nsid w:val="213813BC"/>
    <w:multiLevelType w:val="hybridMultilevel"/>
    <w:tmpl w:val="AB148D52"/>
    <w:lvl w:ilvl="0" w:tplc="040C000B">
      <w:start w:val="1"/>
      <w:numFmt w:val="bullet"/>
      <w:lvlText w:val=""/>
      <w:lvlJc w:val="left"/>
      <w:pPr>
        <w:tabs>
          <w:tab w:val="num" w:pos="502"/>
        </w:tabs>
        <w:ind w:left="502" w:hanging="360"/>
      </w:pPr>
      <w:rPr>
        <w:rFonts w:ascii="Wingdings" w:hAnsi="Wingdings"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0">
    <w:nsid w:val="21DE03E9"/>
    <w:multiLevelType w:val="hybridMultilevel"/>
    <w:tmpl w:val="C82CC594"/>
    <w:lvl w:ilvl="0" w:tplc="915622BC">
      <w:start w:val="8"/>
      <w:numFmt w:val="bullet"/>
      <w:lvlText w:val="-"/>
      <w:lvlJc w:val="left"/>
      <w:pPr>
        <w:ind w:left="720" w:hanging="360"/>
      </w:pPr>
      <w:rPr>
        <w:rFonts w:ascii="Tahoma" w:eastAsia="Times New Roman" w:hAnsi="Tahoma" w:hint="default"/>
      </w:rPr>
    </w:lvl>
    <w:lvl w:ilvl="1" w:tplc="040C0003">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22572A18"/>
    <w:multiLevelType w:val="multilevel"/>
    <w:tmpl w:val="4D669C18"/>
    <w:lvl w:ilvl="0">
      <w:start w:val="14"/>
      <w:numFmt w:val="decimal"/>
      <w:lvlText w:val="%1"/>
      <w:lvlJc w:val="left"/>
      <w:pPr>
        <w:tabs>
          <w:tab w:val="num" w:pos="1020"/>
        </w:tabs>
        <w:ind w:left="1020" w:hanging="1020"/>
      </w:pPr>
      <w:rPr>
        <w:rFonts w:cs="Times New Roman" w:hint="default"/>
      </w:rPr>
    </w:lvl>
    <w:lvl w:ilvl="1">
      <w:start w:val="1"/>
      <w:numFmt w:val="decimal"/>
      <w:lvlText w:val="%1.%2"/>
      <w:lvlJc w:val="left"/>
      <w:pPr>
        <w:tabs>
          <w:tab w:val="num" w:pos="0"/>
        </w:tabs>
        <w:ind w:hanging="1020"/>
      </w:pPr>
      <w:rPr>
        <w:rFonts w:cs="Times New Roman" w:hint="default"/>
      </w:rPr>
    </w:lvl>
    <w:lvl w:ilvl="2">
      <w:start w:val="1"/>
      <w:numFmt w:val="decimal"/>
      <w:lvlText w:val="%1.%2.%3"/>
      <w:lvlJc w:val="left"/>
      <w:pPr>
        <w:tabs>
          <w:tab w:val="num" w:pos="-1020"/>
        </w:tabs>
        <w:ind w:left="-1020" w:hanging="1020"/>
      </w:pPr>
      <w:rPr>
        <w:rFonts w:cs="Times New Roman" w:hint="default"/>
      </w:rPr>
    </w:lvl>
    <w:lvl w:ilvl="3">
      <w:start w:val="1"/>
      <w:numFmt w:val="decimal"/>
      <w:lvlText w:val="%1.%2.%3.%4"/>
      <w:lvlJc w:val="left"/>
      <w:pPr>
        <w:tabs>
          <w:tab w:val="num" w:pos="-2040"/>
        </w:tabs>
        <w:ind w:left="-2040" w:hanging="1020"/>
      </w:pPr>
      <w:rPr>
        <w:rFonts w:cs="Times New Roman" w:hint="default"/>
      </w:rPr>
    </w:lvl>
    <w:lvl w:ilvl="4">
      <w:start w:val="1"/>
      <w:numFmt w:val="decimal"/>
      <w:lvlText w:val="%1.%2.%3.%4.%5"/>
      <w:lvlJc w:val="left"/>
      <w:pPr>
        <w:tabs>
          <w:tab w:val="num" w:pos="-3000"/>
        </w:tabs>
        <w:ind w:left="-3000" w:hanging="1080"/>
      </w:pPr>
      <w:rPr>
        <w:rFonts w:cs="Times New Roman" w:hint="default"/>
      </w:rPr>
    </w:lvl>
    <w:lvl w:ilvl="5">
      <w:start w:val="1"/>
      <w:numFmt w:val="decimal"/>
      <w:lvlText w:val="%1.%2.%3.%4.%5.%6"/>
      <w:lvlJc w:val="left"/>
      <w:pPr>
        <w:tabs>
          <w:tab w:val="num" w:pos="-4020"/>
        </w:tabs>
        <w:ind w:left="-4020" w:hanging="1080"/>
      </w:pPr>
      <w:rPr>
        <w:rFonts w:cs="Times New Roman" w:hint="default"/>
      </w:rPr>
    </w:lvl>
    <w:lvl w:ilvl="6">
      <w:start w:val="1"/>
      <w:numFmt w:val="decimal"/>
      <w:lvlText w:val="%1.%2.%3.%4.%5.%6.%7"/>
      <w:lvlJc w:val="left"/>
      <w:pPr>
        <w:tabs>
          <w:tab w:val="num" w:pos="-4680"/>
        </w:tabs>
        <w:ind w:left="-4680" w:hanging="1440"/>
      </w:pPr>
      <w:rPr>
        <w:rFonts w:cs="Times New Roman" w:hint="default"/>
      </w:rPr>
    </w:lvl>
    <w:lvl w:ilvl="7">
      <w:start w:val="1"/>
      <w:numFmt w:val="decimal"/>
      <w:lvlText w:val="%1.%2.%3.%4.%5.%6.%7.%8"/>
      <w:lvlJc w:val="left"/>
      <w:pPr>
        <w:tabs>
          <w:tab w:val="num" w:pos="-5700"/>
        </w:tabs>
        <w:ind w:left="-5700" w:hanging="1440"/>
      </w:pPr>
      <w:rPr>
        <w:rFonts w:cs="Times New Roman" w:hint="default"/>
      </w:rPr>
    </w:lvl>
    <w:lvl w:ilvl="8">
      <w:start w:val="1"/>
      <w:numFmt w:val="decimal"/>
      <w:lvlText w:val="%1.%2.%3.%4.%5.%6.%7.%8.%9"/>
      <w:lvlJc w:val="left"/>
      <w:pPr>
        <w:tabs>
          <w:tab w:val="num" w:pos="-6360"/>
        </w:tabs>
        <w:ind w:left="-6360" w:hanging="1800"/>
      </w:pPr>
      <w:rPr>
        <w:rFonts w:cs="Times New Roman" w:hint="default"/>
      </w:rPr>
    </w:lvl>
  </w:abstractNum>
  <w:abstractNum w:abstractNumId="12">
    <w:nsid w:val="27F1713A"/>
    <w:multiLevelType w:val="hybridMultilevel"/>
    <w:tmpl w:val="CDDC149A"/>
    <w:lvl w:ilvl="0" w:tplc="DA742A78">
      <w:start w:val="1"/>
      <w:numFmt w:val="bullet"/>
      <w:lvlText w:val="-"/>
      <w:lvlJc w:val="left"/>
      <w:pPr>
        <w:tabs>
          <w:tab w:val="num" w:pos="986"/>
        </w:tabs>
        <w:ind w:left="986" w:hanging="589"/>
      </w:pPr>
      <w:rPr>
        <w:rFonts w:ascii="Times New Roman" w:hAnsi="Times New Roman" w:hint="default"/>
      </w:rPr>
    </w:lvl>
    <w:lvl w:ilvl="1" w:tplc="040C0003" w:tentative="1">
      <w:start w:val="1"/>
      <w:numFmt w:val="bullet"/>
      <w:lvlText w:val="o"/>
      <w:lvlJc w:val="left"/>
      <w:pPr>
        <w:tabs>
          <w:tab w:val="num" w:pos="1837"/>
        </w:tabs>
        <w:ind w:left="1837" w:hanging="360"/>
      </w:pPr>
      <w:rPr>
        <w:rFonts w:ascii="Courier New" w:hAnsi="Courier New" w:hint="default"/>
      </w:rPr>
    </w:lvl>
    <w:lvl w:ilvl="2" w:tplc="040C0005" w:tentative="1">
      <w:start w:val="1"/>
      <w:numFmt w:val="bullet"/>
      <w:lvlText w:val=""/>
      <w:lvlJc w:val="left"/>
      <w:pPr>
        <w:tabs>
          <w:tab w:val="num" w:pos="2557"/>
        </w:tabs>
        <w:ind w:left="2557" w:hanging="360"/>
      </w:pPr>
      <w:rPr>
        <w:rFonts w:ascii="Wingdings" w:hAnsi="Wingdings" w:hint="default"/>
      </w:rPr>
    </w:lvl>
    <w:lvl w:ilvl="3" w:tplc="040C0001" w:tentative="1">
      <w:start w:val="1"/>
      <w:numFmt w:val="bullet"/>
      <w:lvlText w:val=""/>
      <w:lvlJc w:val="left"/>
      <w:pPr>
        <w:tabs>
          <w:tab w:val="num" w:pos="3277"/>
        </w:tabs>
        <w:ind w:left="3277" w:hanging="360"/>
      </w:pPr>
      <w:rPr>
        <w:rFonts w:ascii="Symbol" w:hAnsi="Symbol" w:hint="default"/>
      </w:rPr>
    </w:lvl>
    <w:lvl w:ilvl="4" w:tplc="040C0003" w:tentative="1">
      <w:start w:val="1"/>
      <w:numFmt w:val="bullet"/>
      <w:lvlText w:val="o"/>
      <w:lvlJc w:val="left"/>
      <w:pPr>
        <w:tabs>
          <w:tab w:val="num" w:pos="3997"/>
        </w:tabs>
        <w:ind w:left="3997" w:hanging="360"/>
      </w:pPr>
      <w:rPr>
        <w:rFonts w:ascii="Courier New" w:hAnsi="Courier New" w:hint="default"/>
      </w:rPr>
    </w:lvl>
    <w:lvl w:ilvl="5" w:tplc="040C0005" w:tentative="1">
      <w:start w:val="1"/>
      <w:numFmt w:val="bullet"/>
      <w:lvlText w:val=""/>
      <w:lvlJc w:val="left"/>
      <w:pPr>
        <w:tabs>
          <w:tab w:val="num" w:pos="4717"/>
        </w:tabs>
        <w:ind w:left="4717" w:hanging="360"/>
      </w:pPr>
      <w:rPr>
        <w:rFonts w:ascii="Wingdings" w:hAnsi="Wingdings" w:hint="default"/>
      </w:rPr>
    </w:lvl>
    <w:lvl w:ilvl="6" w:tplc="040C0001" w:tentative="1">
      <w:start w:val="1"/>
      <w:numFmt w:val="bullet"/>
      <w:lvlText w:val=""/>
      <w:lvlJc w:val="left"/>
      <w:pPr>
        <w:tabs>
          <w:tab w:val="num" w:pos="5437"/>
        </w:tabs>
        <w:ind w:left="5437" w:hanging="360"/>
      </w:pPr>
      <w:rPr>
        <w:rFonts w:ascii="Symbol" w:hAnsi="Symbol" w:hint="default"/>
      </w:rPr>
    </w:lvl>
    <w:lvl w:ilvl="7" w:tplc="040C0003" w:tentative="1">
      <w:start w:val="1"/>
      <w:numFmt w:val="bullet"/>
      <w:lvlText w:val="o"/>
      <w:lvlJc w:val="left"/>
      <w:pPr>
        <w:tabs>
          <w:tab w:val="num" w:pos="6157"/>
        </w:tabs>
        <w:ind w:left="6157" w:hanging="360"/>
      </w:pPr>
      <w:rPr>
        <w:rFonts w:ascii="Courier New" w:hAnsi="Courier New" w:hint="default"/>
      </w:rPr>
    </w:lvl>
    <w:lvl w:ilvl="8" w:tplc="040C0005" w:tentative="1">
      <w:start w:val="1"/>
      <w:numFmt w:val="bullet"/>
      <w:lvlText w:val=""/>
      <w:lvlJc w:val="left"/>
      <w:pPr>
        <w:tabs>
          <w:tab w:val="num" w:pos="6877"/>
        </w:tabs>
        <w:ind w:left="6877" w:hanging="360"/>
      </w:pPr>
      <w:rPr>
        <w:rFonts w:ascii="Wingdings" w:hAnsi="Wingdings" w:hint="default"/>
      </w:rPr>
    </w:lvl>
  </w:abstractNum>
  <w:abstractNum w:abstractNumId="13">
    <w:nsid w:val="296F38D2"/>
    <w:multiLevelType w:val="hybridMultilevel"/>
    <w:tmpl w:val="AA4A5888"/>
    <w:lvl w:ilvl="0" w:tplc="6EE84112">
      <w:start w:val="24"/>
      <w:numFmt w:val="bullet"/>
      <w:lvlText w:val="–"/>
      <w:lvlJc w:val="left"/>
      <w:pPr>
        <w:tabs>
          <w:tab w:val="num" w:pos="802"/>
        </w:tabs>
        <w:ind w:left="802" w:hanging="405"/>
      </w:pPr>
      <w:rPr>
        <w:rFonts w:ascii="Trebuchet MS" w:eastAsia="Times New Roman" w:hAnsi="Trebuchet MS" w:hint="default"/>
      </w:rPr>
    </w:lvl>
    <w:lvl w:ilvl="1" w:tplc="040C0003">
      <w:start w:val="1"/>
      <w:numFmt w:val="bullet"/>
      <w:lvlText w:val="o"/>
      <w:lvlJc w:val="left"/>
      <w:pPr>
        <w:tabs>
          <w:tab w:val="num" w:pos="1477"/>
        </w:tabs>
        <w:ind w:left="1477" w:hanging="360"/>
      </w:pPr>
      <w:rPr>
        <w:rFonts w:ascii="Courier New" w:hAnsi="Courier New" w:hint="default"/>
      </w:rPr>
    </w:lvl>
    <w:lvl w:ilvl="2" w:tplc="040C0005" w:tentative="1">
      <w:start w:val="1"/>
      <w:numFmt w:val="bullet"/>
      <w:lvlText w:val=""/>
      <w:lvlJc w:val="left"/>
      <w:pPr>
        <w:tabs>
          <w:tab w:val="num" w:pos="2197"/>
        </w:tabs>
        <w:ind w:left="2197" w:hanging="360"/>
      </w:pPr>
      <w:rPr>
        <w:rFonts w:ascii="Wingdings" w:hAnsi="Wingdings" w:hint="default"/>
      </w:rPr>
    </w:lvl>
    <w:lvl w:ilvl="3" w:tplc="040C0001" w:tentative="1">
      <w:start w:val="1"/>
      <w:numFmt w:val="bullet"/>
      <w:lvlText w:val=""/>
      <w:lvlJc w:val="left"/>
      <w:pPr>
        <w:tabs>
          <w:tab w:val="num" w:pos="2917"/>
        </w:tabs>
        <w:ind w:left="2917" w:hanging="360"/>
      </w:pPr>
      <w:rPr>
        <w:rFonts w:ascii="Symbol" w:hAnsi="Symbol" w:hint="default"/>
      </w:rPr>
    </w:lvl>
    <w:lvl w:ilvl="4" w:tplc="040C0003" w:tentative="1">
      <w:start w:val="1"/>
      <w:numFmt w:val="bullet"/>
      <w:lvlText w:val="o"/>
      <w:lvlJc w:val="left"/>
      <w:pPr>
        <w:tabs>
          <w:tab w:val="num" w:pos="3637"/>
        </w:tabs>
        <w:ind w:left="3637" w:hanging="360"/>
      </w:pPr>
      <w:rPr>
        <w:rFonts w:ascii="Courier New" w:hAnsi="Courier New" w:hint="default"/>
      </w:rPr>
    </w:lvl>
    <w:lvl w:ilvl="5" w:tplc="040C0005" w:tentative="1">
      <w:start w:val="1"/>
      <w:numFmt w:val="bullet"/>
      <w:lvlText w:val=""/>
      <w:lvlJc w:val="left"/>
      <w:pPr>
        <w:tabs>
          <w:tab w:val="num" w:pos="4357"/>
        </w:tabs>
        <w:ind w:left="4357" w:hanging="360"/>
      </w:pPr>
      <w:rPr>
        <w:rFonts w:ascii="Wingdings" w:hAnsi="Wingdings" w:hint="default"/>
      </w:rPr>
    </w:lvl>
    <w:lvl w:ilvl="6" w:tplc="040C0001" w:tentative="1">
      <w:start w:val="1"/>
      <w:numFmt w:val="bullet"/>
      <w:lvlText w:val=""/>
      <w:lvlJc w:val="left"/>
      <w:pPr>
        <w:tabs>
          <w:tab w:val="num" w:pos="5077"/>
        </w:tabs>
        <w:ind w:left="5077" w:hanging="360"/>
      </w:pPr>
      <w:rPr>
        <w:rFonts w:ascii="Symbol" w:hAnsi="Symbol" w:hint="default"/>
      </w:rPr>
    </w:lvl>
    <w:lvl w:ilvl="7" w:tplc="040C0003" w:tentative="1">
      <w:start w:val="1"/>
      <w:numFmt w:val="bullet"/>
      <w:lvlText w:val="o"/>
      <w:lvlJc w:val="left"/>
      <w:pPr>
        <w:tabs>
          <w:tab w:val="num" w:pos="5797"/>
        </w:tabs>
        <w:ind w:left="5797" w:hanging="360"/>
      </w:pPr>
      <w:rPr>
        <w:rFonts w:ascii="Courier New" w:hAnsi="Courier New" w:hint="default"/>
      </w:rPr>
    </w:lvl>
    <w:lvl w:ilvl="8" w:tplc="040C0005" w:tentative="1">
      <w:start w:val="1"/>
      <w:numFmt w:val="bullet"/>
      <w:lvlText w:val=""/>
      <w:lvlJc w:val="left"/>
      <w:pPr>
        <w:tabs>
          <w:tab w:val="num" w:pos="6517"/>
        </w:tabs>
        <w:ind w:left="6517" w:hanging="360"/>
      </w:pPr>
      <w:rPr>
        <w:rFonts w:ascii="Wingdings" w:hAnsi="Wingdings" w:hint="default"/>
      </w:rPr>
    </w:lvl>
  </w:abstractNum>
  <w:abstractNum w:abstractNumId="14">
    <w:nsid w:val="2B1B5BB1"/>
    <w:multiLevelType w:val="hybridMultilevel"/>
    <w:tmpl w:val="9BF8E442"/>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5">
    <w:nsid w:val="2CFA1C91"/>
    <w:multiLevelType w:val="multilevel"/>
    <w:tmpl w:val="3D7043B8"/>
    <w:lvl w:ilvl="0">
      <w:start w:val="19"/>
      <w:numFmt w:val="decimal"/>
      <w:lvlText w:val="%1"/>
      <w:lvlJc w:val="left"/>
      <w:pPr>
        <w:tabs>
          <w:tab w:val="num" w:pos="570"/>
        </w:tabs>
        <w:ind w:left="570" w:hanging="570"/>
      </w:pPr>
      <w:rPr>
        <w:rFonts w:cs="Times New Roman" w:hint="default"/>
        <w:b/>
      </w:rPr>
    </w:lvl>
    <w:lvl w:ilvl="1">
      <w:start w:val="3"/>
      <w:numFmt w:val="decimal"/>
      <w:lvlText w:val="%1.%2"/>
      <w:lvlJc w:val="left"/>
      <w:pPr>
        <w:tabs>
          <w:tab w:val="num" w:pos="570"/>
        </w:tabs>
        <w:ind w:left="570" w:hanging="570"/>
      </w:pPr>
      <w:rPr>
        <w:rFonts w:cs="Times New Roman" w:hint="default"/>
        <w:b/>
      </w:rPr>
    </w:lvl>
    <w:lvl w:ilvl="2">
      <w:start w:val="1"/>
      <w:numFmt w:val="decimal"/>
      <w:lvlText w:val="%1.%2.%3"/>
      <w:lvlJc w:val="left"/>
      <w:pPr>
        <w:tabs>
          <w:tab w:val="num" w:pos="720"/>
        </w:tabs>
        <w:ind w:left="720" w:hanging="720"/>
      </w:pPr>
      <w:rPr>
        <w:rFonts w:cs="Times New Roman" w:hint="default"/>
        <w:b/>
      </w:rPr>
    </w:lvl>
    <w:lvl w:ilvl="3">
      <w:start w:val="1"/>
      <w:numFmt w:val="decimal"/>
      <w:lvlText w:val="%1.%2.%3.%4"/>
      <w:lvlJc w:val="left"/>
      <w:pPr>
        <w:tabs>
          <w:tab w:val="num" w:pos="720"/>
        </w:tabs>
        <w:ind w:left="720" w:hanging="720"/>
      </w:pPr>
      <w:rPr>
        <w:rFonts w:cs="Times New Roman" w:hint="default"/>
        <w:b/>
      </w:rPr>
    </w:lvl>
    <w:lvl w:ilvl="4">
      <w:start w:val="1"/>
      <w:numFmt w:val="decimal"/>
      <w:lvlText w:val="%1.%2.%3.%4.%5"/>
      <w:lvlJc w:val="left"/>
      <w:pPr>
        <w:tabs>
          <w:tab w:val="num" w:pos="1080"/>
        </w:tabs>
        <w:ind w:left="1080" w:hanging="1080"/>
      </w:pPr>
      <w:rPr>
        <w:rFonts w:cs="Times New Roman" w:hint="default"/>
        <w:b/>
      </w:rPr>
    </w:lvl>
    <w:lvl w:ilvl="5">
      <w:start w:val="1"/>
      <w:numFmt w:val="decimal"/>
      <w:lvlText w:val="%1.%2.%3.%4.%5.%6"/>
      <w:lvlJc w:val="left"/>
      <w:pPr>
        <w:tabs>
          <w:tab w:val="num" w:pos="1440"/>
        </w:tabs>
        <w:ind w:left="1440" w:hanging="1440"/>
      </w:pPr>
      <w:rPr>
        <w:rFonts w:cs="Times New Roman" w:hint="default"/>
        <w:b/>
      </w:rPr>
    </w:lvl>
    <w:lvl w:ilvl="6">
      <w:start w:val="1"/>
      <w:numFmt w:val="decimal"/>
      <w:lvlText w:val="%1.%2.%3.%4.%5.%6.%7"/>
      <w:lvlJc w:val="left"/>
      <w:pPr>
        <w:tabs>
          <w:tab w:val="num" w:pos="1440"/>
        </w:tabs>
        <w:ind w:left="1440" w:hanging="1440"/>
      </w:pPr>
      <w:rPr>
        <w:rFonts w:cs="Times New Roman" w:hint="default"/>
        <w:b/>
      </w:rPr>
    </w:lvl>
    <w:lvl w:ilvl="7">
      <w:start w:val="1"/>
      <w:numFmt w:val="decimal"/>
      <w:lvlText w:val="%1.%2.%3.%4.%5.%6.%7.%8"/>
      <w:lvlJc w:val="left"/>
      <w:pPr>
        <w:tabs>
          <w:tab w:val="num" w:pos="1800"/>
        </w:tabs>
        <w:ind w:left="1800" w:hanging="1800"/>
      </w:pPr>
      <w:rPr>
        <w:rFonts w:cs="Times New Roman" w:hint="default"/>
        <w:b/>
      </w:rPr>
    </w:lvl>
    <w:lvl w:ilvl="8">
      <w:start w:val="1"/>
      <w:numFmt w:val="decimal"/>
      <w:lvlText w:val="%1.%2.%3.%4.%5.%6.%7.%8.%9"/>
      <w:lvlJc w:val="left"/>
      <w:pPr>
        <w:tabs>
          <w:tab w:val="num" w:pos="1800"/>
        </w:tabs>
        <w:ind w:left="1800" w:hanging="1800"/>
      </w:pPr>
      <w:rPr>
        <w:rFonts w:cs="Times New Roman" w:hint="default"/>
        <w:b/>
      </w:rPr>
    </w:lvl>
  </w:abstractNum>
  <w:abstractNum w:abstractNumId="16">
    <w:nsid w:val="2E2F0A25"/>
    <w:multiLevelType w:val="multilevel"/>
    <w:tmpl w:val="A34667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
    <w:nsid w:val="2EC27565"/>
    <w:multiLevelType w:val="multilevel"/>
    <w:tmpl w:val="93E07F9E"/>
    <w:lvl w:ilvl="0">
      <w:start w:val="1"/>
      <w:numFmt w:val="decimal"/>
      <w:lvlText w:val="%1"/>
      <w:lvlJc w:val="left"/>
      <w:pPr>
        <w:tabs>
          <w:tab w:val="num" w:pos="360"/>
        </w:tabs>
        <w:ind w:left="360" w:hanging="360"/>
      </w:pPr>
      <w:rPr>
        <w:rFonts w:cs="Times New Roman" w:hint="default"/>
      </w:rPr>
    </w:lvl>
    <w:lvl w:ilvl="1">
      <w:start w:val="5"/>
      <w:numFmt w:val="decimal"/>
      <w:lvlText w:val="%1.%2"/>
      <w:lvlJc w:val="left"/>
      <w:pPr>
        <w:tabs>
          <w:tab w:val="num" w:pos="644"/>
        </w:tabs>
        <w:ind w:left="644" w:hanging="360"/>
      </w:pPr>
      <w:rPr>
        <w:rFonts w:cs="Times New Roman" w:hint="default"/>
        <w:b w:val="0"/>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440"/>
        </w:tabs>
        <w:ind w:left="1440" w:hanging="144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800"/>
        </w:tabs>
        <w:ind w:left="1800" w:hanging="180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18">
    <w:nsid w:val="35F52BDC"/>
    <w:multiLevelType w:val="hybridMultilevel"/>
    <w:tmpl w:val="808CDC2C"/>
    <w:lvl w:ilvl="0" w:tplc="040C0005">
      <w:start w:val="1"/>
      <w:numFmt w:val="bullet"/>
      <w:lvlText w:val=""/>
      <w:lvlJc w:val="left"/>
      <w:pPr>
        <w:tabs>
          <w:tab w:val="num" w:pos="720"/>
        </w:tabs>
        <w:ind w:left="720" w:hanging="360"/>
      </w:pPr>
      <w:rPr>
        <w:rFonts w:ascii="Wingdings" w:hAnsi="Wingdings"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9">
    <w:nsid w:val="3A6B63C1"/>
    <w:multiLevelType w:val="hybridMultilevel"/>
    <w:tmpl w:val="CDD885CE"/>
    <w:lvl w:ilvl="0" w:tplc="040C000B">
      <w:start w:val="1"/>
      <w:numFmt w:val="bullet"/>
      <w:lvlText w:val=""/>
      <w:lvlJc w:val="left"/>
      <w:pPr>
        <w:tabs>
          <w:tab w:val="num" w:pos="776"/>
        </w:tabs>
        <w:ind w:left="776" w:hanging="360"/>
      </w:pPr>
      <w:rPr>
        <w:rFonts w:ascii="Wingdings" w:hAnsi="Wingdings" w:hint="default"/>
      </w:rPr>
    </w:lvl>
    <w:lvl w:ilvl="1" w:tplc="040C0005">
      <w:start w:val="1"/>
      <w:numFmt w:val="bullet"/>
      <w:lvlText w:val=""/>
      <w:lvlJc w:val="left"/>
      <w:pPr>
        <w:tabs>
          <w:tab w:val="num" w:pos="1496"/>
        </w:tabs>
        <w:ind w:left="1496" w:hanging="360"/>
      </w:pPr>
      <w:rPr>
        <w:rFonts w:ascii="Wingdings" w:hAnsi="Wingdings" w:hint="default"/>
      </w:rPr>
    </w:lvl>
    <w:lvl w:ilvl="2" w:tplc="040C0005" w:tentative="1">
      <w:start w:val="1"/>
      <w:numFmt w:val="bullet"/>
      <w:lvlText w:val=""/>
      <w:lvlJc w:val="left"/>
      <w:pPr>
        <w:tabs>
          <w:tab w:val="num" w:pos="2216"/>
        </w:tabs>
        <w:ind w:left="2216" w:hanging="360"/>
      </w:pPr>
      <w:rPr>
        <w:rFonts w:ascii="Wingdings" w:hAnsi="Wingdings" w:hint="default"/>
      </w:rPr>
    </w:lvl>
    <w:lvl w:ilvl="3" w:tplc="040C0001" w:tentative="1">
      <w:start w:val="1"/>
      <w:numFmt w:val="bullet"/>
      <w:lvlText w:val=""/>
      <w:lvlJc w:val="left"/>
      <w:pPr>
        <w:tabs>
          <w:tab w:val="num" w:pos="2936"/>
        </w:tabs>
        <w:ind w:left="2936" w:hanging="360"/>
      </w:pPr>
      <w:rPr>
        <w:rFonts w:ascii="Symbol" w:hAnsi="Symbol" w:hint="default"/>
      </w:rPr>
    </w:lvl>
    <w:lvl w:ilvl="4" w:tplc="040C0003" w:tentative="1">
      <w:start w:val="1"/>
      <w:numFmt w:val="bullet"/>
      <w:lvlText w:val="o"/>
      <w:lvlJc w:val="left"/>
      <w:pPr>
        <w:tabs>
          <w:tab w:val="num" w:pos="3656"/>
        </w:tabs>
        <w:ind w:left="3656" w:hanging="360"/>
      </w:pPr>
      <w:rPr>
        <w:rFonts w:ascii="Courier New" w:hAnsi="Courier New" w:hint="default"/>
      </w:rPr>
    </w:lvl>
    <w:lvl w:ilvl="5" w:tplc="040C0005" w:tentative="1">
      <w:start w:val="1"/>
      <w:numFmt w:val="bullet"/>
      <w:lvlText w:val=""/>
      <w:lvlJc w:val="left"/>
      <w:pPr>
        <w:tabs>
          <w:tab w:val="num" w:pos="4376"/>
        </w:tabs>
        <w:ind w:left="4376" w:hanging="360"/>
      </w:pPr>
      <w:rPr>
        <w:rFonts w:ascii="Wingdings" w:hAnsi="Wingdings" w:hint="default"/>
      </w:rPr>
    </w:lvl>
    <w:lvl w:ilvl="6" w:tplc="040C0001" w:tentative="1">
      <w:start w:val="1"/>
      <w:numFmt w:val="bullet"/>
      <w:lvlText w:val=""/>
      <w:lvlJc w:val="left"/>
      <w:pPr>
        <w:tabs>
          <w:tab w:val="num" w:pos="5096"/>
        </w:tabs>
        <w:ind w:left="5096" w:hanging="360"/>
      </w:pPr>
      <w:rPr>
        <w:rFonts w:ascii="Symbol" w:hAnsi="Symbol" w:hint="default"/>
      </w:rPr>
    </w:lvl>
    <w:lvl w:ilvl="7" w:tplc="040C0003" w:tentative="1">
      <w:start w:val="1"/>
      <w:numFmt w:val="bullet"/>
      <w:lvlText w:val="o"/>
      <w:lvlJc w:val="left"/>
      <w:pPr>
        <w:tabs>
          <w:tab w:val="num" w:pos="5816"/>
        </w:tabs>
        <w:ind w:left="5816" w:hanging="360"/>
      </w:pPr>
      <w:rPr>
        <w:rFonts w:ascii="Courier New" w:hAnsi="Courier New" w:hint="default"/>
      </w:rPr>
    </w:lvl>
    <w:lvl w:ilvl="8" w:tplc="040C0005" w:tentative="1">
      <w:start w:val="1"/>
      <w:numFmt w:val="bullet"/>
      <w:lvlText w:val=""/>
      <w:lvlJc w:val="left"/>
      <w:pPr>
        <w:tabs>
          <w:tab w:val="num" w:pos="6536"/>
        </w:tabs>
        <w:ind w:left="6536" w:hanging="360"/>
      </w:pPr>
      <w:rPr>
        <w:rFonts w:ascii="Wingdings" w:hAnsi="Wingdings" w:hint="default"/>
      </w:rPr>
    </w:lvl>
  </w:abstractNum>
  <w:abstractNum w:abstractNumId="20">
    <w:nsid w:val="3E003B3E"/>
    <w:multiLevelType w:val="hybridMultilevel"/>
    <w:tmpl w:val="F04AE3B0"/>
    <w:lvl w:ilvl="0" w:tplc="FFFFFFFF">
      <w:start w:val="1"/>
      <w:numFmt w:val="bullet"/>
      <w:lvlText w:val=""/>
      <w:lvlJc w:val="left"/>
      <w:pPr>
        <w:tabs>
          <w:tab w:val="num" w:pos="720"/>
        </w:tabs>
        <w:ind w:left="720" w:hanging="360"/>
      </w:pPr>
      <w:rPr>
        <w:rFonts w:ascii="Symbol" w:hAnsi="Symbol" w:hint="default"/>
        <w:sz w:val="16"/>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1">
    <w:nsid w:val="439F6140"/>
    <w:multiLevelType w:val="singleLevel"/>
    <w:tmpl w:val="C6D8D30E"/>
    <w:lvl w:ilvl="0">
      <w:start w:val="2"/>
      <w:numFmt w:val="bullet"/>
      <w:lvlText w:val="-"/>
      <w:lvlJc w:val="left"/>
      <w:pPr>
        <w:tabs>
          <w:tab w:val="num" w:pos="1068"/>
        </w:tabs>
        <w:ind w:left="1068" w:hanging="360"/>
      </w:pPr>
      <w:rPr>
        <w:rFonts w:ascii="Times New Roman" w:hAnsi="Times New Roman" w:hint="default"/>
      </w:rPr>
    </w:lvl>
  </w:abstractNum>
  <w:abstractNum w:abstractNumId="22">
    <w:nsid w:val="47857E25"/>
    <w:multiLevelType w:val="hybridMultilevel"/>
    <w:tmpl w:val="48EE3B4E"/>
    <w:lvl w:ilvl="0" w:tplc="040C0007">
      <w:start w:val="1"/>
      <w:numFmt w:val="bullet"/>
      <w:lvlText w:val=""/>
      <w:lvlPicBulletId w:val="0"/>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3">
    <w:nsid w:val="4FFA6B69"/>
    <w:multiLevelType w:val="multilevel"/>
    <w:tmpl w:val="F65A9C04"/>
    <w:lvl w:ilvl="0">
      <w:start w:val="1"/>
      <w:numFmt w:val="decimal"/>
      <w:lvlText w:val="%1."/>
      <w:lvlJc w:val="left"/>
      <w:pPr>
        <w:tabs>
          <w:tab w:val="num" w:pos="991"/>
        </w:tabs>
        <w:ind w:left="1048" w:hanging="340"/>
      </w:pPr>
      <w:rPr>
        <w:rFonts w:hint="default"/>
      </w:rPr>
    </w:lvl>
    <w:lvl w:ilvl="1">
      <w:start w:val="2"/>
      <w:numFmt w:val="decimal"/>
      <w:isLgl/>
      <w:lvlText w:val="%1.%2"/>
      <w:lvlJc w:val="left"/>
      <w:pPr>
        <w:ind w:left="3192" w:hanging="360"/>
      </w:pPr>
      <w:rPr>
        <w:rFonts w:hint="default"/>
      </w:rPr>
    </w:lvl>
    <w:lvl w:ilvl="2">
      <w:start w:val="1"/>
      <w:numFmt w:val="decimal"/>
      <w:isLgl/>
      <w:lvlText w:val="%1.%2.%3"/>
      <w:lvlJc w:val="left"/>
      <w:pPr>
        <w:ind w:left="5676" w:hanging="720"/>
      </w:pPr>
      <w:rPr>
        <w:rFonts w:hint="default"/>
      </w:rPr>
    </w:lvl>
    <w:lvl w:ilvl="3">
      <w:start w:val="1"/>
      <w:numFmt w:val="decimal"/>
      <w:isLgl/>
      <w:lvlText w:val="%1.%2.%3.%4"/>
      <w:lvlJc w:val="left"/>
      <w:pPr>
        <w:ind w:left="7800" w:hanging="720"/>
      </w:pPr>
      <w:rPr>
        <w:rFonts w:hint="default"/>
      </w:rPr>
    </w:lvl>
    <w:lvl w:ilvl="4">
      <w:start w:val="1"/>
      <w:numFmt w:val="decimal"/>
      <w:isLgl/>
      <w:lvlText w:val="%1.%2.%3.%4.%5"/>
      <w:lvlJc w:val="left"/>
      <w:pPr>
        <w:ind w:left="10284" w:hanging="1080"/>
      </w:pPr>
      <w:rPr>
        <w:rFonts w:hint="default"/>
      </w:rPr>
    </w:lvl>
    <w:lvl w:ilvl="5">
      <w:start w:val="1"/>
      <w:numFmt w:val="decimal"/>
      <w:isLgl/>
      <w:lvlText w:val="%1.%2.%3.%4.%5.%6"/>
      <w:lvlJc w:val="left"/>
      <w:pPr>
        <w:ind w:left="12408" w:hanging="1080"/>
      </w:pPr>
      <w:rPr>
        <w:rFonts w:hint="default"/>
      </w:rPr>
    </w:lvl>
    <w:lvl w:ilvl="6">
      <w:start w:val="1"/>
      <w:numFmt w:val="decimal"/>
      <w:isLgl/>
      <w:lvlText w:val="%1.%2.%3.%4.%5.%6.%7"/>
      <w:lvlJc w:val="left"/>
      <w:pPr>
        <w:ind w:left="14892" w:hanging="1440"/>
      </w:pPr>
      <w:rPr>
        <w:rFonts w:hint="default"/>
      </w:rPr>
    </w:lvl>
    <w:lvl w:ilvl="7">
      <w:start w:val="1"/>
      <w:numFmt w:val="decimal"/>
      <w:isLgl/>
      <w:lvlText w:val="%1.%2.%3.%4.%5.%6.%7.%8"/>
      <w:lvlJc w:val="left"/>
      <w:pPr>
        <w:ind w:left="17016" w:hanging="1440"/>
      </w:pPr>
      <w:rPr>
        <w:rFonts w:hint="default"/>
      </w:rPr>
    </w:lvl>
    <w:lvl w:ilvl="8">
      <w:start w:val="1"/>
      <w:numFmt w:val="decimal"/>
      <w:isLgl/>
      <w:lvlText w:val="%1.%2.%3.%4.%5.%6.%7.%8.%9"/>
      <w:lvlJc w:val="left"/>
      <w:pPr>
        <w:ind w:left="19500" w:hanging="1800"/>
      </w:pPr>
      <w:rPr>
        <w:rFonts w:hint="default"/>
      </w:rPr>
    </w:lvl>
  </w:abstractNum>
  <w:abstractNum w:abstractNumId="24">
    <w:nsid w:val="53867915"/>
    <w:multiLevelType w:val="multilevel"/>
    <w:tmpl w:val="FE00CB98"/>
    <w:lvl w:ilvl="0">
      <w:start w:val="5"/>
      <w:numFmt w:val="decimal"/>
      <w:lvlText w:val="%1"/>
      <w:lvlJc w:val="left"/>
      <w:pPr>
        <w:tabs>
          <w:tab w:val="num" w:pos="1140"/>
        </w:tabs>
        <w:ind w:left="1140" w:hanging="1140"/>
      </w:pPr>
      <w:rPr>
        <w:rFonts w:cs="Times New Roman" w:hint="default"/>
      </w:rPr>
    </w:lvl>
    <w:lvl w:ilvl="1">
      <w:start w:val="2"/>
      <w:numFmt w:val="decimal"/>
      <w:lvlText w:val="%1.%2"/>
      <w:lvlJc w:val="left"/>
      <w:pPr>
        <w:tabs>
          <w:tab w:val="num" w:pos="1140"/>
        </w:tabs>
        <w:ind w:left="1140" w:hanging="1140"/>
      </w:pPr>
      <w:rPr>
        <w:rFonts w:cs="Times New Roman" w:hint="default"/>
      </w:rPr>
    </w:lvl>
    <w:lvl w:ilvl="2">
      <w:start w:val="2"/>
      <w:numFmt w:val="decimal"/>
      <w:lvlText w:val="%1.%2.%3"/>
      <w:lvlJc w:val="left"/>
      <w:pPr>
        <w:tabs>
          <w:tab w:val="num" w:pos="1140"/>
        </w:tabs>
        <w:ind w:left="1140" w:hanging="1140"/>
      </w:pPr>
      <w:rPr>
        <w:rFonts w:cs="Times New Roman" w:hint="default"/>
      </w:rPr>
    </w:lvl>
    <w:lvl w:ilvl="3">
      <w:start w:val="1"/>
      <w:numFmt w:val="decimal"/>
      <w:lvlText w:val="%1.%2.%3.%4"/>
      <w:lvlJc w:val="left"/>
      <w:pPr>
        <w:tabs>
          <w:tab w:val="num" w:pos="1140"/>
        </w:tabs>
        <w:ind w:left="1140" w:hanging="1140"/>
      </w:pPr>
      <w:rPr>
        <w:rFonts w:cs="Times New Roman" w:hint="default"/>
      </w:rPr>
    </w:lvl>
    <w:lvl w:ilvl="4">
      <w:start w:val="1"/>
      <w:numFmt w:val="decimal"/>
      <w:lvlText w:val="%1.%2.%3.%4.%5"/>
      <w:lvlJc w:val="left"/>
      <w:pPr>
        <w:tabs>
          <w:tab w:val="num" w:pos="1140"/>
        </w:tabs>
        <w:ind w:left="1140" w:hanging="1140"/>
      </w:pPr>
      <w:rPr>
        <w:rFonts w:cs="Times New Roman" w:hint="default"/>
      </w:rPr>
    </w:lvl>
    <w:lvl w:ilvl="5">
      <w:start w:val="1"/>
      <w:numFmt w:val="decimal"/>
      <w:lvlText w:val="%1.%2.%3.%4.%5.%6"/>
      <w:lvlJc w:val="left"/>
      <w:pPr>
        <w:tabs>
          <w:tab w:val="num" w:pos="1440"/>
        </w:tabs>
        <w:ind w:left="1440" w:hanging="144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800"/>
        </w:tabs>
        <w:ind w:left="1800" w:hanging="1800"/>
      </w:pPr>
      <w:rPr>
        <w:rFonts w:cs="Times New Roman" w:hint="default"/>
      </w:rPr>
    </w:lvl>
    <w:lvl w:ilvl="8">
      <w:start w:val="1"/>
      <w:numFmt w:val="decimal"/>
      <w:lvlText w:val="%1.%2.%3.%4.%5.%6.%7.%8.%9"/>
      <w:lvlJc w:val="left"/>
      <w:pPr>
        <w:tabs>
          <w:tab w:val="num" w:pos="2160"/>
        </w:tabs>
        <w:ind w:left="2160" w:hanging="2160"/>
      </w:pPr>
      <w:rPr>
        <w:rFonts w:cs="Times New Roman" w:hint="default"/>
      </w:rPr>
    </w:lvl>
  </w:abstractNum>
  <w:abstractNum w:abstractNumId="25">
    <w:nsid w:val="609207CB"/>
    <w:multiLevelType w:val="multilevel"/>
    <w:tmpl w:val="509C0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1971739"/>
    <w:multiLevelType w:val="multilevel"/>
    <w:tmpl w:val="221AB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1D74F4A"/>
    <w:multiLevelType w:val="multilevel"/>
    <w:tmpl w:val="FBAA3B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8">
    <w:nsid w:val="64FE3865"/>
    <w:multiLevelType w:val="multilevel"/>
    <w:tmpl w:val="6A8C14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9">
    <w:nsid w:val="68D50DE5"/>
    <w:multiLevelType w:val="multilevel"/>
    <w:tmpl w:val="826A94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0">
    <w:nsid w:val="6B724949"/>
    <w:multiLevelType w:val="hybridMultilevel"/>
    <w:tmpl w:val="6586369C"/>
    <w:lvl w:ilvl="0" w:tplc="86166E22">
      <w:start w:val="1"/>
      <w:numFmt w:val="bullet"/>
      <w:lvlText w:val=""/>
      <w:lvlJc w:val="left"/>
      <w:pPr>
        <w:tabs>
          <w:tab w:val="num" w:pos="780"/>
        </w:tabs>
        <w:ind w:left="780" w:hanging="360"/>
      </w:pPr>
      <w:rPr>
        <w:rFonts w:ascii="Wingdings" w:hAnsi="Wingdings" w:hint="default"/>
      </w:rPr>
    </w:lvl>
    <w:lvl w:ilvl="1" w:tplc="040C0003" w:tentative="1">
      <w:start w:val="1"/>
      <w:numFmt w:val="bullet"/>
      <w:lvlText w:val="o"/>
      <w:lvlJc w:val="left"/>
      <w:pPr>
        <w:tabs>
          <w:tab w:val="num" w:pos="1500"/>
        </w:tabs>
        <w:ind w:left="1500" w:hanging="360"/>
      </w:pPr>
      <w:rPr>
        <w:rFonts w:ascii="Courier New" w:hAnsi="Courier New" w:hint="default"/>
      </w:rPr>
    </w:lvl>
    <w:lvl w:ilvl="2" w:tplc="040C0005" w:tentative="1">
      <w:start w:val="1"/>
      <w:numFmt w:val="bullet"/>
      <w:lvlText w:val=""/>
      <w:lvlJc w:val="left"/>
      <w:pPr>
        <w:tabs>
          <w:tab w:val="num" w:pos="2220"/>
        </w:tabs>
        <w:ind w:left="2220" w:hanging="360"/>
      </w:pPr>
      <w:rPr>
        <w:rFonts w:ascii="Wingdings" w:hAnsi="Wingdings" w:hint="default"/>
      </w:rPr>
    </w:lvl>
    <w:lvl w:ilvl="3" w:tplc="040C0001" w:tentative="1">
      <w:start w:val="1"/>
      <w:numFmt w:val="bullet"/>
      <w:lvlText w:val=""/>
      <w:lvlJc w:val="left"/>
      <w:pPr>
        <w:tabs>
          <w:tab w:val="num" w:pos="2940"/>
        </w:tabs>
        <w:ind w:left="2940" w:hanging="360"/>
      </w:pPr>
      <w:rPr>
        <w:rFonts w:ascii="Symbol" w:hAnsi="Symbol" w:hint="default"/>
      </w:rPr>
    </w:lvl>
    <w:lvl w:ilvl="4" w:tplc="040C0003" w:tentative="1">
      <w:start w:val="1"/>
      <w:numFmt w:val="bullet"/>
      <w:lvlText w:val="o"/>
      <w:lvlJc w:val="left"/>
      <w:pPr>
        <w:tabs>
          <w:tab w:val="num" w:pos="3660"/>
        </w:tabs>
        <w:ind w:left="3660" w:hanging="360"/>
      </w:pPr>
      <w:rPr>
        <w:rFonts w:ascii="Courier New" w:hAnsi="Courier New" w:hint="default"/>
      </w:rPr>
    </w:lvl>
    <w:lvl w:ilvl="5" w:tplc="040C0005" w:tentative="1">
      <w:start w:val="1"/>
      <w:numFmt w:val="bullet"/>
      <w:lvlText w:val=""/>
      <w:lvlJc w:val="left"/>
      <w:pPr>
        <w:tabs>
          <w:tab w:val="num" w:pos="4380"/>
        </w:tabs>
        <w:ind w:left="4380" w:hanging="360"/>
      </w:pPr>
      <w:rPr>
        <w:rFonts w:ascii="Wingdings" w:hAnsi="Wingdings" w:hint="default"/>
      </w:rPr>
    </w:lvl>
    <w:lvl w:ilvl="6" w:tplc="040C0001" w:tentative="1">
      <w:start w:val="1"/>
      <w:numFmt w:val="bullet"/>
      <w:lvlText w:val=""/>
      <w:lvlJc w:val="left"/>
      <w:pPr>
        <w:tabs>
          <w:tab w:val="num" w:pos="5100"/>
        </w:tabs>
        <w:ind w:left="5100" w:hanging="360"/>
      </w:pPr>
      <w:rPr>
        <w:rFonts w:ascii="Symbol" w:hAnsi="Symbol" w:hint="default"/>
      </w:rPr>
    </w:lvl>
    <w:lvl w:ilvl="7" w:tplc="040C0003" w:tentative="1">
      <w:start w:val="1"/>
      <w:numFmt w:val="bullet"/>
      <w:lvlText w:val="o"/>
      <w:lvlJc w:val="left"/>
      <w:pPr>
        <w:tabs>
          <w:tab w:val="num" w:pos="5820"/>
        </w:tabs>
        <w:ind w:left="5820" w:hanging="360"/>
      </w:pPr>
      <w:rPr>
        <w:rFonts w:ascii="Courier New" w:hAnsi="Courier New" w:hint="default"/>
      </w:rPr>
    </w:lvl>
    <w:lvl w:ilvl="8" w:tplc="040C0005" w:tentative="1">
      <w:start w:val="1"/>
      <w:numFmt w:val="bullet"/>
      <w:lvlText w:val=""/>
      <w:lvlJc w:val="left"/>
      <w:pPr>
        <w:tabs>
          <w:tab w:val="num" w:pos="6540"/>
        </w:tabs>
        <w:ind w:left="6540" w:hanging="360"/>
      </w:pPr>
      <w:rPr>
        <w:rFonts w:ascii="Wingdings" w:hAnsi="Wingdings" w:hint="default"/>
      </w:rPr>
    </w:lvl>
  </w:abstractNum>
  <w:abstractNum w:abstractNumId="31">
    <w:nsid w:val="6B8C2FAD"/>
    <w:multiLevelType w:val="hybridMultilevel"/>
    <w:tmpl w:val="4A24C51E"/>
    <w:lvl w:ilvl="0" w:tplc="FFFFFFFF">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2">
    <w:nsid w:val="6DD438ED"/>
    <w:multiLevelType w:val="hybridMultilevel"/>
    <w:tmpl w:val="8F5E9112"/>
    <w:lvl w:ilvl="0" w:tplc="0AF0D8E4">
      <w:start w:val="1"/>
      <w:numFmt w:val="decimal"/>
      <w:lvlText w:val="%1."/>
      <w:lvlJc w:val="left"/>
      <w:pPr>
        <w:tabs>
          <w:tab w:val="num" w:pos="720"/>
        </w:tabs>
        <w:ind w:left="720" w:hanging="360"/>
      </w:pPr>
      <w:rPr>
        <w:rFonts w:hint="default"/>
        <w:b/>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33">
    <w:nsid w:val="6EBF64B7"/>
    <w:multiLevelType w:val="hybridMultilevel"/>
    <w:tmpl w:val="5B262D2E"/>
    <w:lvl w:ilvl="0" w:tplc="040C000F">
      <w:start w:val="7"/>
      <w:numFmt w:val="decimal"/>
      <w:lvlText w:val="%1."/>
      <w:lvlJc w:val="left"/>
      <w:pPr>
        <w:ind w:left="5605" w:hanging="360"/>
      </w:pPr>
      <w:rPr>
        <w:rFonts w:hint="default"/>
      </w:rPr>
    </w:lvl>
    <w:lvl w:ilvl="1" w:tplc="040C0019">
      <w:start w:val="1"/>
      <w:numFmt w:val="lowerLetter"/>
      <w:lvlText w:val="%2."/>
      <w:lvlJc w:val="left"/>
      <w:pPr>
        <w:ind w:left="6325" w:hanging="360"/>
      </w:pPr>
    </w:lvl>
    <w:lvl w:ilvl="2" w:tplc="040C001B">
      <w:start w:val="1"/>
      <w:numFmt w:val="lowerRoman"/>
      <w:lvlText w:val="%3."/>
      <w:lvlJc w:val="right"/>
      <w:pPr>
        <w:ind w:left="7045" w:hanging="180"/>
      </w:pPr>
    </w:lvl>
    <w:lvl w:ilvl="3" w:tplc="040C000F" w:tentative="1">
      <w:start w:val="1"/>
      <w:numFmt w:val="decimal"/>
      <w:lvlText w:val="%4."/>
      <w:lvlJc w:val="left"/>
      <w:pPr>
        <w:ind w:left="7765" w:hanging="360"/>
      </w:pPr>
    </w:lvl>
    <w:lvl w:ilvl="4" w:tplc="040C0019" w:tentative="1">
      <w:start w:val="1"/>
      <w:numFmt w:val="lowerLetter"/>
      <w:lvlText w:val="%5."/>
      <w:lvlJc w:val="left"/>
      <w:pPr>
        <w:ind w:left="8485" w:hanging="360"/>
      </w:pPr>
    </w:lvl>
    <w:lvl w:ilvl="5" w:tplc="040C001B" w:tentative="1">
      <w:start w:val="1"/>
      <w:numFmt w:val="lowerRoman"/>
      <w:lvlText w:val="%6."/>
      <w:lvlJc w:val="right"/>
      <w:pPr>
        <w:ind w:left="9205" w:hanging="180"/>
      </w:pPr>
    </w:lvl>
    <w:lvl w:ilvl="6" w:tplc="040C000F" w:tentative="1">
      <w:start w:val="1"/>
      <w:numFmt w:val="decimal"/>
      <w:lvlText w:val="%7."/>
      <w:lvlJc w:val="left"/>
      <w:pPr>
        <w:ind w:left="9925" w:hanging="360"/>
      </w:pPr>
    </w:lvl>
    <w:lvl w:ilvl="7" w:tplc="040C0019" w:tentative="1">
      <w:start w:val="1"/>
      <w:numFmt w:val="lowerLetter"/>
      <w:lvlText w:val="%8."/>
      <w:lvlJc w:val="left"/>
      <w:pPr>
        <w:ind w:left="10645" w:hanging="360"/>
      </w:pPr>
    </w:lvl>
    <w:lvl w:ilvl="8" w:tplc="040C001B" w:tentative="1">
      <w:start w:val="1"/>
      <w:numFmt w:val="lowerRoman"/>
      <w:lvlText w:val="%9."/>
      <w:lvlJc w:val="right"/>
      <w:pPr>
        <w:ind w:left="11365" w:hanging="180"/>
      </w:pPr>
    </w:lvl>
  </w:abstractNum>
  <w:abstractNum w:abstractNumId="34">
    <w:nsid w:val="6EFB72E5"/>
    <w:multiLevelType w:val="multilevel"/>
    <w:tmpl w:val="A7423FD0"/>
    <w:lvl w:ilvl="0">
      <w:start w:val="4"/>
      <w:numFmt w:val="decimal"/>
      <w:lvlText w:val="%1."/>
      <w:lvlJc w:val="left"/>
      <w:pPr>
        <w:tabs>
          <w:tab w:val="num" w:pos="720"/>
        </w:tabs>
        <w:ind w:left="720" w:hanging="360"/>
      </w:pPr>
      <w:rPr>
        <w:b/>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5">
    <w:nsid w:val="717A295C"/>
    <w:multiLevelType w:val="hybridMultilevel"/>
    <w:tmpl w:val="AE6277C6"/>
    <w:lvl w:ilvl="0" w:tplc="9B661336">
      <w:start w:val="1"/>
      <w:numFmt w:val="bullet"/>
      <w:pStyle w:val="Bullet1"/>
      <w:lvlText w:val="●"/>
      <w:lvlJc w:val="left"/>
      <w:pPr>
        <w:tabs>
          <w:tab w:val="num" w:pos="1211"/>
        </w:tabs>
        <w:ind w:left="1211" w:hanging="360"/>
      </w:pPr>
      <w:rPr>
        <w:rFonts w:ascii="Trebuchet MS" w:hAnsi="Trebuchet MS" w:hint="default"/>
        <w:color w:val="7A5E9A"/>
        <w:sz w:val="32"/>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6">
    <w:nsid w:val="71F9365E"/>
    <w:multiLevelType w:val="multilevel"/>
    <w:tmpl w:val="EB3AA7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7">
    <w:nsid w:val="797D141D"/>
    <w:multiLevelType w:val="hybridMultilevel"/>
    <w:tmpl w:val="B630C61A"/>
    <w:lvl w:ilvl="0" w:tplc="97B0C924">
      <w:start w:val="20"/>
      <w:numFmt w:val="bullet"/>
      <w:lvlText w:val="-"/>
      <w:lvlJc w:val="left"/>
      <w:pPr>
        <w:ind w:left="735" w:hanging="360"/>
      </w:pPr>
      <w:rPr>
        <w:rFonts w:ascii="Candara" w:eastAsia="Times New Roman" w:hAnsi="Candara" w:cs="Times New Roman" w:hint="default"/>
      </w:rPr>
    </w:lvl>
    <w:lvl w:ilvl="1" w:tplc="040C0003" w:tentative="1">
      <w:start w:val="1"/>
      <w:numFmt w:val="bullet"/>
      <w:lvlText w:val="o"/>
      <w:lvlJc w:val="left"/>
      <w:pPr>
        <w:ind w:left="1455" w:hanging="360"/>
      </w:pPr>
      <w:rPr>
        <w:rFonts w:ascii="Courier New" w:hAnsi="Courier New" w:cs="Courier New" w:hint="default"/>
      </w:rPr>
    </w:lvl>
    <w:lvl w:ilvl="2" w:tplc="040C0005" w:tentative="1">
      <w:start w:val="1"/>
      <w:numFmt w:val="bullet"/>
      <w:lvlText w:val=""/>
      <w:lvlJc w:val="left"/>
      <w:pPr>
        <w:ind w:left="2175" w:hanging="360"/>
      </w:pPr>
      <w:rPr>
        <w:rFonts w:ascii="Wingdings" w:hAnsi="Wingdings" w:hint="default"/>
      </w:rPr>
    </w:lvl>
    <w:lvl w:ilvl="3" w:tplc="040C0001" w:tentative="1">
      <w:start w:val="1"/>
      <w:numFmt w:val="bullet"/>
      <w:lvlText w:val=""/>
      <w:lvlJc w:val="left"/>
      <w:pPr>
        <w:ind w:left="2895" w:hanging="360"/>
      </w:pPr>
      <w:rPr>
        <w:rFonts w:ascii="Symbol" w:hAnsi="Symbol" w:hint="default"/>
      </w:rPr>
    </w:lvl>
    <w:lvl w:ilvl="4" w:tplc="040C0003" w:tentative="1">
      <w:start w:val="1"/>
      <w:numFmt w:val="bullet"/>
      <w:lvlText w:val="o"/>
      <w:lvlJc w:val="left"/>
      <w:pPr>
        <w:ind w:left="3615" w:hanging="360"/>
      </w:pPr>
      <w:rPr>
        <w:rFonts w:ascii="Courier New" w:hAnsi="Courier New" w:cs="Courier New" w:hint="default"/>
      </w:rPr>
    </w:lvl>
    <w:lvl w:ilvl="5" w:tplc="040C0005" w:tentative="1">
      <w:start w:val="1"/>
      <w:numFmt w:val="bullet"/>
      <w:lvlText w:val=""/>
      <w:lvlJc w:val="left"/>
      <w:pPr>
        <w:ind w:left="4335" w:hanging="360"/>
      </w:pPr>
      <w:rPr>
        <w:rFonts w:ascii="Wingdings" w:hAnsi="Wingdings" w:hint="default"/>
      </w:rPr>
    </w:lvl>
    <w:lvl w:ilvl="6" w:tplc="040C0001" w:tentative="1">
      <w:start w:val="1"/>
      <w:numFmt w:val="bullet"/>
      <w:lvlText w:val=""/>
      <w:lvlJc w:val="left"/>
      <w:pPr>
        <w:ind w:left="5055" w:hanging="360"/>
      </w:pPr>
      <w:rPr>
        <w:rFonts w:ascii="Symbol" w:hAnsi="Symbol" w:hint="default"/>
      </w:rPr>
    </w:lvl>
    <w:lvl w:ilvl="7" w:tplc="040C0003" w:tentative="1">
      <w:start w:val="1"/>
      <w:numFmt w:val="bullet"/>
      <w:lvlText w:val="o"/>
      <w:lvlJc w:val="left"/>
      <w:pPr>
        <w:ind w:left="5775" w:hanging="360"/>
      </w:pPr>
      <w:rPr>
        <w:rFonts w:ascii="Courier New" w:hAnsi="Courier New" w:cs="Courier New" w:hint="default"/>
      </w:rPr>
    </w:lvl>
    <w:lvl w:ilvl="8" w:tplc="040C0005" w:tentative="1">
      <w:start w:val="1"/>
      <w:numFmt w:val="bullet"/>
      <w:lvlText w:val=""/>
      <w:lvlJc w:val="left"/>
      <w:pPr>
        <w:ind w:left="6495" w:hanging="360"/>
      </w:pPr>
      <w:rPr>
        <w:rFonts w:ascii="Wingdings" w:hAnsi="Wingdings" w:hint="default"/>
      </w:rPr>
    </w:lvl>
  </w:abstractNum>
  <w:abstractNum w:abstractNumId="38">
    <w:nsid w:val="7B1C37EC"/>
    <w:multiLevelType w:val="hybridMultilevel"/>
    <w:tmpl w:val="237E213C"/>
    <w:lvl w:ilvl="0" w:tplc="D5301A8E">
      <w:start w:val="4"/>
      <w:numFmt w:val="bullet"/>
      <w:lvlText w:val="-"/>
      <w:lvlJc w:val="left"/>
      <w:pPr>
        <w:tabs>
          <w:tab w:val="num" w:pos="1770"/>
        </w:tabs>
        <w:ind w:left="1770" w:hanging="360"/>
      </w:pPr>
      <w:rPr>
        <w:rFonts w:ascii="Times New Roman" w:eastAsia="Times New Roman" w:hAnsi="Times New Roman" w:hint="default"/>
      </w:rPr>
    </w:lvl>
    <w:lvl w:ilvl="1" w:tplc="040C0003" w:tentative="1">
      <w:start w:val="1"/>
      <w:numFmt w:val="bullet"/>
      <w:lvlText w:val="o"/>
      <w:lvlJc w:val="left"/>
      <w:pPr>
        <w:tabs>
          <w:tab w:val="num" w:pos="2490"/>
        </w:tabs>
        <w:ind w:left="2490" w:hanging="360"/>
      </w:pPr>
      <w:rPr>
        <w:rFonts w:ascii="Courier New" w:hAnsi="Courier New" w:hint="default"/>
      </w:rPr>
    </w:lvl>
    <w:lvl w:ilvl="2" w:tplc="040C0005" w:tentative="1">
      <w:start w:val="1"/>
      <w:numFmt w:val="bullet"/>
      <w:lvlText w:val=""/>
      <w:lvlJc w:val="left"/>
      <w:pPr>
        <w:tabs>
          <w:tab w:val="num" w:pos="3210"/>
        </w:tabs>
        <w:ind w:left="3210" w:hanging="360"/>
      </w:pPr>
      <w:rPr>
        <w:rFonts w:ascii="Wingdings" w:hAnsi="Wingdings" w:hint="default"/>
      </w:rPr>
    </w:lvl>
    <w:lvl w:ilvl="3" w:tplc="040C0001" w:tentative="1">
      <w:start w:val="1"/>
      <w:numFmt w:val="bullet"/>
      <w:lvlText w:val=""/>
      <w:lvlJc w:val="left"/>
      <w:pPr>
        <w:tabs>
          <w:tab w:val="num" w:pos="3930"/>
        </w:tabs>
        <w:ind w:left="3930" w:hanging="360"/>
      </w:pPr>
      <w:rPr>
        <w:rFonts w:ascii="Symbol" w:hAnsi="Symbol" w:hint="default"/>
      </w:rPr>
    </w:lvl>
    <w:lvl w:ilvl="4" w:tplc="040C0003" w:tentative="1">
      <w:start w:val="1"/>
      <w:numFmt w:val="bullet"/>
      <w:lvlText w:val="o"/>
      <w:lvlJc w:val="left"/>
      <w:pPr>
        <w:tabs>
          <w:tab w:val="num" w:pos="4650"/>
        </w:tabs>
        <w:ind w:left="4650" w:hanging="360"/>
      </w:pPr>
      <w:rPr>
        <w:rFonts w:ascii="Courier New" w:hAnsi="Courier New" w:hint="default"/>
      </w:rPr>
    </w:lvl>
    <w:lvl w:ilvl="5" w:tplc="040C0005" w:tentative="1">
      <w:start w:val="1"/>
      <w:numFmt w:val="bullet"/>
      <w:lvlText w:val=""/>
      <w:lvlJc w:val="left"/>
      <w:pPr>
        <w:tabs>
          <w:tab w:val="num" w:pos="5370"/>
        </w:tabs>
        <w:ind w:left="5370" w:hanging="360"/>
      </w:pPr>
      <w:rPr>
        <w:rFonts w:ascii="Wingdings" w:hAnsi="Wingdings" w:hint="default"/>
      </w:rPr>
    </w:lvl>
    <w:lvl w:ilvl="6" w:tplc="040C0001" w:tentative="1">
      <w:start w:val="1"/>
      <w:numFmt w:val="bullet"/>
      <w:lvlText w:val=""/>
      <w:lvlJc w:val="left"/>
      <w:pPr>
        <w:tabs>
          <w:tab w:val="num" w:pos="6090"/>
        </w:tabs>
        <w:ind w:left="6090" w:hanging="360"/>
      </w:pPr>
      <w:rPr>
        <w:rFonts w:ascii="Symbol" w:hAnsi="Symbol" w:hint="default"/>
      </w:rPr>
    </w:lvl>
    <w:lvl w:ilvl="7" w:tplc="040C0003" w:tentative="1">
      <w:start w:val="1"/>
      <w:numFmt w:val="bullet"/>
      <w:lvlText w:val="o"/>
      <w:lvlJc w:val="left"/>
      <w:pPr>
        <w:tabs>
          <w:tab w:val="num" w:pos="6810"/>
        </w:tabs>
        <w:ind w:left="6810" w:hanging="360"/>
      </w:pPr>
      <w:rPr>
        <w:rFonts w:ascii="Courier New" w:hAnsi="Courier New" w:hint="default"/>
      </w:rPr>
    </w:lvl>
    <w:lvl w:ilvl="8" w:tplc="040C0005" w:tentative="1">
      <w:start w:val="1"/>
      <w:numFmt w:val="bullet"/>
      <w:lvlText w:val=""/>
      <w:lvlJc w:val="left"/>
      <w:pPr>
        <w:tabs>
          <w:tab w:val="num" w:pos="7530"/>
        </w:tabs>
        <w:ind w:left="753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283"/>
        <w:lvlJc w:val="left"/>
        <w:pPr>
          <w:ind w:left="1700" w:hanging="283"/>
        </w:pPr>
        <w:rPr>
          <w:rFonts w:ascii="Symbol" w:hAnsi="Symbol" w:hint="default"/>
          <w:sz w:val="18"/>
        </w:rPr>
      </w:lvl>
    </w:lvlOverride>
  </w:num>
  <w:num w:numId="3">
    <w:abstractNumId w:val="11"/>
  </w:num>
  <w:num w:numId="4">
    <w:abstractNumId w:val="12"/>
  </w:num>
  <w:num w:numId="5">
    <w:abstractNumId w:val="3"/>
  </w:num>
  <w:num w:numId="6">
    <w:abstractNumId w:val="13"/>
  </w:num>
  <w:num w:numId="7">
    <w:abstractNumId w:val="21"/>
  </w:num>
  <w:num w:numId="8">
    <w:abstractNumId w:val="38"/>
  </w:num>
  <w:num w:numId="9">
    <w:abstractNumId w:val="35"/>
  </w:num>
  <w:num w:numId="10">
    <w:abstractNumId w:val="1"/>
    <w:lvlOverride w:ilvl="0">
      <w:lvl w:ilvl="0">
        <w:numFmt w:val="bullet"/>
        <w:lvlText w:val=""/>
        <w:legacy w:legacy="1" w:legacySpace="0" w:legacyIndent="360"/>
        <w:lvlJc w:val="left"/>
        <w:rPr>
          <w:rFonts w:ascii="Symbol" w:hAnsi="Symbol" w:hint="default"/>
        </w:rPr>
      </w:lvl>
    </w:lvlOverride>
  </w:num>
  <w:num w:numId="11">
    <w:abstractNumId w:val="24"/>
  </w:num>
  <w:num w:numId="12">
    <w:abstractNumId w:val="15"/>
  </w:num>
  <w:num w:numId="13">
    <w:abstractNumId w:val="14"/>
  </w:num>
  <w:num w:numId="14">
    <w:abstractNumId w:val="17"/>
  </w:num>
  <w:num w:numId="15">
    <w:abstractNumId w:val="10"/>
  </w:num>
  <w:num w:numId="16">
    <w:abstractNumId w:val="31"/>
  </w:num>
  <w:num w:numId="17">
    <w:abstractNumId w:val="5"/>
  </w:num>
  <w:num w:numId="18">
    <w:abstractNumId w:val="7"/>
  </w:num>
  <w:num w:numId="19">
    <w:abstractNumId w:val="26"/>
  </w:num>
  <w:num w:numId="20">
    <w:abstractNumId w:val="19"/>
  </w:num>
  <w:num w:numId="21">
    <w:abstractNumId w:val="18"/>
  </w:num>
  <w:num w:numId="22">
    <w:abstractNumId w:val="30"/>
  </w:num>
  <w:num w:numId="23">
    <w:abstractNumId w:val="9"/>
  </w:num>
  <w:num w:numId="24">
    <w:abstractNumId w:val="22"/>
  </w:num>
  <w:num w:numId="25">
    <w:abstractNumId w:val="1"/>
    <w:lvlOverride w:ilvl="0">
      <w:lvl w:ilvl="0">
        <w:start w:val="1"/>
        <w:numFmt w:val="bullet"/>
        <w:lvlText w:val=""/>
        <w:legacy w:legacy="1" w:legacySpace="0" w:legacyIndent="283"/>
        <w:lvlJc w:val="left"/>
        <w:pPr>
          <w:ind w:left="1700" w:hanging="283"/>
        </w:pPr>
        <w:rPr>
          <w:rFonts w:ascii="Symbol" w:hAnsi="Symbol" w:hint="default"/>
          <w:sz w:val="18"/>
        </w:rPr>
      </w:lvl>
    </w:lvlOverride>
  </w:num>
  <w:num w:numId="26">
    <w:abstractNumId w:val="1"/>
    <w:lvlOverride w:ilvl="0">
      <w:lvl w:ilvl="0">
        <w:numFmt w:val="bullet"/>
        <w:lvlText w:val=""/>
        <w:legacy w:legacy="1" w:legacySpace="0" w:legacyIndent="360"/>
        <w:lvlJc w:val="left"/>
        <w:rPr>
          <w:rFonts w:ascii="Symbol" w:hAnsi="Symbol" w:hint="default"/>
        </w:rPr>
      </w:lvl>
    </w:lvlOverride>
  </w:num>
  <w:num w:numId="27">
    <w:abstractNumId w:val="4"/>
  </w:num>
  <w:num w:numId="28">
    <w:abstractNumId w:val="6"/>
  </w:num>
  <w:num w:numId="29">
    <w:abstractNumId w:val="32"/>
  </w:num>
  <w:num w:numId="30">
    <w:abstractNumId w:val="23"/>
  </w:num>
  <w:num w:numId="31">
    <w:abstractNumId w:val="20"/>
  </w:num>
  <w:num w:numId="32">
    <w:abstractNumId w:val="33"/>
  </w:num>
  <w:num w:numId="33">
    <w:abstractNumId w:val="2"/>
  </w:num>
  <w:num w:numId="34">
    <w:abstractNumId w:val="25"/>
  </w:num>
  <w:num w:numId="35">
    <w:abstractNumId w:val="37"/>
  </w:num>
  <w:num w:numId="36">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6"/>
  </w:num>
  <w:num w:numId="38">
    <w:abstractNumId w:val="34"/>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6"/>
  </w:num>
  <w:num w:numId="40">
    <w:abstractNumId w:val="28"/>
  </w:num>
  <w:num w:numId="41">
    <w:abstractNumId w:val="8"/>
  </w:num>
  <w:num w:numId="42">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65D4"/>
    <w:rsid w:val="000141A2"/>
    <w:rsid w:val="00042BC7"/>
    <w:rsid w:val="000769CA"/>
    <w:rsid w:val="001056C9"/>
    <w:rsid w:val="0011043D"/>
    <w:rsid w:val="00250DEA"/>
    <w:rsid w:val="002F350C"/>
    <w:rsid w:val="00313A14"/>
    <w:rsid w:val="003D20FC"/>
    <w:rsid w:val="004474AC"/>
    <w:rsid w:val="00456CE5"/>
    <w:rsid w:val="004866B1"/>
    <w:rsid w:val="00686CDE"/>
    <w:rsid w:val="006935EB"/>
    <w:rsid w:val="00754932"/>
    <w:rsid w:val="00790083"/>
    <w:rsid w:val="00891D79"/>
    <w:rsid w:val="009A25D6"/>
    <w:rsid w:val="009B3AA9"/>
    <w:rsid w:val="009B5038"/>
    <w:rsid w:val="009E3FBC"/>
    <w:rsid w:val="00A76981"/>
    <w:rsid w:val="00A77225"/>
    <w:rsid w:val="00B331A8"/>
    <w:rsid w:val="00B55445"/>
    <w:rsid w:val="00B838B3"/>
    <w:rsid w:val="00D102F6"/>
    <w:rsid w:val="00D220E3"/>
    <w:rsid w:val="00E331DB"/>
    <w:rsid w:val="00ED4240"/>
    <w:rsid w:val="00ED4F46"/>
    <w:rsid w:val="00FF65D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0FC9E9A-FAF1-4CD3-92B3-D09DB2EB8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65D4"/>
    <w:pPr>
      <w:spacing w:after="0" w:line="240" w:lineRule="auto"/>
    </w:pPr>
    <w:rPr>
      <w:rFonts w:ascii="Times New Roman" w:eastAsia="Times New Roman" w:hAnsi="Times New Roman" w:cs="Times New Roman"/>
      <w:sz w:val="24"/>
      <w:szCs w:val="24"/>
      <w:lang w:eastAsia="fr-FR"/>
    </w:rPr>
  </w:style>
  <w:style w:type="paragraph" w:styleId="Titre1">
    <w:name w:val="heading 1"/>
    <w:basedOn w:val="Normal"/>
    <w:next w:val="Normalsolide"/>
    <w:link w:val="Titre1Car"/>
    <w:uiPriority w:val="99"/>
    <w:qFormat/>
    <w:rsid w:val="00FF65D4"/>
    <w:pPr>
      <w:keepNext/>
      <w:pageBreakBefore/>
      <w:pBdr>
        <w:bottom w:val="single" w:sz="6" w:space="12" w:color="auto"/>
      </w:pBdr>
      <w:overflowPunct w:val="0"/>
      <w:autoSpaceDE w:val="0"/>
      <w:autoSpaceDN w:val="0"/>
      <w:adjustRightInd w:val="0"/>
      <w:spacing w:before="480"/>
      <w:ind w:hanging="1418"/>
      <w:jc w:val="both"/>
      <w:textAlignment w:val="baseline"/>
      <w:outlineLvl w:val="0"/>
    </w:pPr>
    <w:rPr>
      <w:rFonts w:ascii="Arial" w:hAnsi="Arial"/>
      <w:color w:val="000000"/>
      <w:sz w:val="36"/>
      <w:szCs w:val="20"/>
    </w:rPr>
  </w:style>
  <w:style w:type="paragraph" w:styleId="Titre2">
    <w:name w:val="heading 2"/>
    <w:basedOn w:val="Titre1"/>
    <w:next w:val="Normalsolide"/>
    <w:link w:val="Titre2Car"/>
    <w:uiPriority w:val="99"/>
    <w:qFormat/>
    <w:rsid w:val="00FF65D4"/>
    <w:pPr>
      <w:pageBreakBefore w:val="0"/>
      <w:pBdr>
        <w:bottom w:val="none" w:sz="0" w:space="0" w:color="auto"/>
      </w:pBdr>
      <w:spacing w:before="800"/>
      <w:outlineLvl w:val="1"/>
    </w:pPr>
    <w:rPr>
      <w:sz w:val="32"/>
    </w:rPr>
  </w:style>
  <w:style w:type="paragraph" w:styleId="Titre3">
    <w:name w:val="heading 3"/>
    <w:basedOn w:val="Titre2"/>
    <w:next w:val="Normalsolide"/>
    <w:link w:val="Titre3Car"/>
    <w:uiPriority w:val="99"/>
    <w:qFormat/>
    <w:rsid w:val="00FF65D4"/>
    <w:pPr>
      <w:spacing w:before="640"/>
      <w:outlineLvl w:val="2"/>
    </w:pPr>
    <w:rPr>
      <w:sz w:val="28"/>
    </w:rPr>
  </w:style>
  <w:style w:type="paragraph" w:styleId="Titre4">
    <w:name w:val="heading 4"/>
    <w:basedOn w:val="Titre3"/>
    <w:next w:val="Normalsolide"/>
    <w:link w:val="Titre4Car"/>
    <w:uiPriority w:val="99"/>
    <w:qFormat/>
    <w:rsid w:val="00FF65D4"/>
    <w:pPr>
      <w:spacing w:before="480"/>
      <w:outlineLvl w:val="3"/>
    </w:pPr>
    <w:rPr>
      <w:i/>
      <w:sz w:val="24"/>
    </w:rPr>
  </w:style>
  <w:style w:type="paragraph" w:styleId="Titre5">
    <w:name w:val="heading 5"/>
    <w:basedOn w:val="Normal"/>
    <w:next w:val="Normalsolide"/>
    <w:link w:val="Titre5Car"/>
    <w:uiPriority w:val="99"/>
    <w:qFormat/>
    <w:rsid w:val="00FF65D4"/>
    <w:pPr>
      <w:keepNext/>
      <w:overflowPunct w:val="0"/>
      <w:autoSpaceDE w:val="0"/>
      <w:autoSpaceDN w:val="0"/>
      <w:adjustRightInd w:val="0"/>
      <w:spacing w:before="1000"/>
      <w:ind w:hanging="1418"/>
      <w:jc w:val="both"/>
      <w:textAlignment w:val="baseline"/>
      <w:outlineLvl w:val="4"/>
    </w:pPr>
    <w:rPr>
      <w:rFonts w:ascii="Arial" w:hAnsi="Arial"/>
      <w:color w:val="000000"/>
      <w:sz w:val="28"/>
      <w:szCs w:val="20"/>
    </w:rPr>
  </w:style>
  <w:style w:type="paragraph" w:styleId="Titre6">
    <w:name w:val="heading 6"/>
    <w:basedOn w:val="Titre5"/>
    <w:next w:val="Normal"/>
    <w:link w:val="Titre6Car"/>
    <w:uiPriority w:val="99"/>
    <w:qFormat/>
    <w:rsid w:val="00FF65D4"/>
    <w:pPr>
      <w:keepNext w:val="0"/>
      <w:spacing w:before="0"/>
      <w:ind w:hanging="1020"/>
      <w:outlineLvl w:val="5"/>
    </w:pPr>
    <w:rPr>
      <w:rFonts w:ascii="Times New Roman" w:hAnsi="Times New Roman"/>
      <w:sz w:val="24"/>
    </w:rPr>
  </w:style>
  <w:style w:type="paragraph" w:styleId="Titre7">
    <w:name w:val="heading 7"/>
    <w:basedOn w:val="Normal"/>
    <w:next w:val="Normal"/>
    <w:link w:val="Titre7Car"/>
    <w:uiPriority w:val="99"/>
    <w:qFormat/>
    <w:rsid w:val="00FF65D4"/>
    <w:pPr>
      <w:keepNext/>
      <w:overflowPunct w:val="0"/>
      <w:autoSpaceDE w:val="0"/>
      <w:autoSpaceDN w:val="0"/>
      <w:adjustRightInd w:val="0"/>
      <w:jc w:val="both"/>
      <w:textAlignment w:val="baseline"/>
      <w:outlineLvl w:val="6"/>
    </w:pPr>
    <w:rPr>
      <w:color w:val="000000"/>
      <w:sz w:val="48"/>
      <w:szCs w:val="20"/>
    </w:rPr>
  </w:style>
  <w:style w:type="paragraph" w:styleId="Titre8">
    <w:name w:val="heading 8"/>
    <w:basedOn w:val="Titre9"/>
    <w:next w:val="Normal"/>
    <w:link w:val="Titre8Car"/>
    <w:uiPriority w:val="99"/>
    <w:qFormat/>
    <w:rsid w:val="00FF65D4"/>
    <w:pPr>
      <w:outlineLvl w:val="7"/>
    </w:pPr>
  </w:style>
  <w:style w:type="paragraph" w:styleId="Titre9">
    <w:name w:val="heading 9"/>
    <w:basedOn w:val="Normal"/>
    <w:next w:val="Normal"/>
    <w:link w:val="Titre9Car"/>
    <w:uiPriority w:val="99"/>
    <w:qFormat/>
    <w:rsid w:val="00FF65D4"/>
    <w:pPr>
      <w:overflowPunct w:val="0"/>
      <w:autoSpaceDE w:val="0"/>
      <w:autoSpaceDN w:val="0"/>
      <w:adjustRightInd w:val="0"/>
      <w:jc w:val="center"/>
      <w:textAlignment w:val="baseline"/>
      <w:outlineLvl w:val="8"/>
    </w:pPr>
    <w:rPr>
      <w:i/>
      <w:color w:val="00000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9"/>
    <w:rsid w:val="00FF65D4"/>
    <w:rPr>
      <w:rFonts w:ascii="Arial" w:eastAsia="Times New Roman" w:hAnsi="Arial" w:cs="Times New Roman"/>
      <w:color w:val="000000"/>
      <w:sz w:val="36"/>
      <w:szCs w:val="20"/>
      <w:lang w:eastAsia="fr-FR"/>
    </w:rPr>
  </w:style>
  <w:style w:type="character" w:customStyle="1" w:styleId="Titre2Car">
    <w:name w:val="Titre 2 Car"/>
    <w:basedOn w:val="Policepardfaut"/>
    <w:link w:val="Titre2"/>
    <w:uiPriority w:val="99"/>
    <w:rsid w:val="00FF65D4"/>
    <w:rPr>
      <w:rFonts w:ascii="Arial" w:eastAsia="Times New Roman" w:hAnsi="Arial" w:cs="Times New Roman"/>
      <w:color w:val="000000"/>
      <w:sz w:val="32"/>
      <w:szCs w:val="20"/>
      <w:lang w:eastAsia="fr-FR"/>
    </w:rPr>
  </w:style>
  <w:style w:type="character" w:customStyle="1" w:styleId="Titre3Car">
    <w:name w:val="Titre 3 Car"/>
    <w:basedOn w:val="Policepardfaut"/>
    <w:link w:val="Titre3"/>
    <w:uiPriority w:val="99"/>
    <w:rsid w:val="00FF65D4"/>
    <w:rPr>
      <w:rFonts w:ascii="Arial" w:eastAsia="Times New Roman" w:hAnsi="Arial" w:cs="Times New Roman"/>
      <w:color w:val="000000"/>
      <w:sz w:val="28"/>
      <w:szCs w:val="20"/>
      <w:lang w:eastAsia="fr-FR"/>
    </w:rPr>
  </w:style>
  <w:style w:type="character" w:customStyle="1" w:styleId="Titre4Car">
    <w:name w:val="Titre 4 Car"/>
    <w:basedOn w:val="Policepardfaut"/>
    <w:link w:val="Titre4"/>
    <w:uiPriority w:val="99"/>
    <w:rsid w:val="00FF65D4"/>
    <w:rPr>
      <w:rFonts w:ascii="Arial" w:eastAsia="Times New Roman" w:hAnsi="Arial" w:cs="Times New Roman"/>
      <w:i/>
      <w:color w:val="000000"/>
      <w:sz w:val="24"/>
      <w:szCs w:val="20"/>
      <w:lang w:eastAsia="fr-FR"/>
    </w:rPr>
  </w:style>
  <w:style w:type="character" w:customStyle="1" w:styleId="Titre5Car">
    <w:name w:val="Titre 5 Car"/>
    <w:basedOn w:val="Policepardfaut"/>
    <w:link w:val="Titre5"/>
    <w:uiPriority w:val="99"/>
    <w:rsid w:val="00FF65D4"/>
    <w:rPr>
      <w:rFonts w:ascii="Arial" w:eastAsia="Times New Roman" w:hAnsi="Arial" w:cs="Times New Roman"/>
      <w:color w:val="000000"/>
      <w:sz w:val="28"/>
      <w:szCs w:val="20"/>
      <w:lang w:eastAsia="fr-FR"/>
    </w:rPr>
  </w:style>
  <w:style w:type="character" w:customStyle="1" w:styleId="Titre6Car">
    <w:name w:val="Titre 6 Car"/>
    <w:basedOn w:val="Policepardfaut"/>
    <w:link w:val="Titre6"/>
    <w:uiPriority w:val="99"/>
    <w:rsid w:val="00FF65D4"/>
    <w:rPr>
      <w:rFonts w:ascii="Times New Roman" w:eastAsia="Times New Roman" w:hAnsi="Times New Roman" w:cs="Times New Roman"/>
      <w:color w:val="000000"/>
      <w:sz w:val="24"/>
      <w:szCs w:val="20"/>
      <w:lang w:eastAsia="fr-FR"/>
    </w:rPr>
  </w:style>
  <w:style w:type="character" w:customStyle="1" w:styleId="Titre7Car">
    <w:name w:val="Titre 7 Car"/>
    <w:basedOn w:val="Policepardfaut"/>
    <w:link w:val="Titre7"/>
    <w:uiPriority w:val="99"/>
    <w:rsid w:val="00FF65D4"/>
    <w:rPr>
      <w:rFonts w:ascii="Times New Roman" w:eastAsia="Times New Roman" w:hAnsi="Times New Roman" w:cs="Times New Roman"/>
      <w:color w:val="000000"/>
      <w:sz w:val="48"/>
      <w:szCs w:val="20"/>
      <w:lang w:eastAsia="fr-FR"/>
    </w:rPr>
  </w:style>
  <w:style w:type="character" w:customStyle="1" w:styleId="Titre8Car">
    <w:name w:val="Titre 8 Car"/>
    <w:basedOn w:val="Policepardfaut"/>
    <w:link w:val="Titre8"/>
    <w:uiPriority w:val="99"/>
    <w:rsid w:val="00FF65D4"/>
    <w:rPr>
      <w:rFonts w:ascii="Times New Roman" w:eastAsia="Times New Roman" w:hAnsi="Times New Roman" w:cs="Times New Roman"/>
      <w:i/>
      <w:color w:val="000000"/>
      <w:sz w:val="24"/>
      <w:szCs w:val="20"/>
      <w:lang w:eastAsia="fr-FR"/>
    </w:rPr>
  </w:style>
  <w:style w:type="character" w:customStyle="1" w:styleId="Titre9Car">
    <w:name w:val="Titre 9 Car"/>
    <w:basedOn w:val="Policepardfaut"/>
    <w:link w:val="Titre9"/>
    <w:uiPriority w:val="99"/>
    <w:rsid w:val="00FF65D4"/>
    <w:rPr>
      <w:rFonts w:ascii="Times New Roman" w:eastAsia="Times New Roman" w:hAnsi="Times New Roman" w:cs="Times New Roman"/>
      <w:i/>
      <w:color w:val="000000"/>
      <w:sz w:val="24"/>
      <w:szCs w:val="20"/>
      <w:lang w:eastAsia="fr-FR"/>
    </w:rPr>
  </w:style>
  <w:style w:type="paragraph" w:styleId="Pieddepage">
    <w:name w:val="footer"/>
    <w:basedOn w:val="Normal"/>
    <w:link w:val="PieddepageCar"/>
    <w:uiPriority w:val="99"/>
    <w:rsid w:val="00FF65D4"/>
    <w:pPr>
      <w:tabs>
        <w:tab w:val="center" w:pos="4536"/>
        <w:tab w:val="right" w:pos="9072"/>
      </w:tabs>
    </w:pPr>
  </w:style>
  <w:style w:type="character" w:customStyle="1" w:styleId="PieddepageCar">
    <w:name w:val="Pied de page Car"/>
    <w:basedOn w:val="Policepardfaut"/>
    <w:link w:val="Pieddepage"/>
    <w:uiPriority w:val="99"/>
    <w:rsid w:val="00FF65D4"/>
    <w:rPr>
      <w:rFonts w:ascii="Times New Roman" w:eastAsia="Times New Roman" w:hAnsi="Times New Roman" w:cs="Times New Roman"/>
      <w:sz w:val="24"/>
      <w:szCs w:val="24"/>
      <w:lang w:eastAsia="fr-FR"/>
    </w:rPr>
  </w:style>
  <w:style w:type="character" w:styleId="Numrodepage">
    <w:name w:val="page number"/>
    <w:uiPriority w:val="99"/>
    <w:rsid w:val="00FF65D4"/>
    <w:rPr>
      <w:rFonts w:cs="Times New Roman"/>
    </w:rPr>
  </w:style>
  <w:style w:type="paragraph" w:styleId="En-tte">
    <w:name w:val="header"/>
    <w:basedOn w:val="Normal"/>
    <w:link w:val="En-tteCar"/>
    <w:uiPriority w:val="99"/>
    <w:rsid w:val="00FF65D4"/>
    <w:pPr>
      <w:tabs>
        <w:tab w:val="center" w:pos="4536"/>
        <w:tab w:val="right" w:pos="9072"/>
      </w:tabs>
    </w:pPr>
  </w:style>
  <w:style w:type="character" w:customStyle="1" w:styleId="En-tteCar">
    <w:name w:val="En-tête Car"/>
    <w:basedOn w:val="Policepardfaut"/>
    <w:link w:val="En-tte"/>
    <w:uiPriority w:val="99"/>
    <w:rsid w:val="00FF65D4"/>
    <w:rPr>
      <w:rFonts w:ascii="Times New Roman" w:eastAsia="Times New Roman" w:hAnsi="Times New Roman" w:cs="Times New Roman"/>
      <w:sz w:val="24"/>
      <w:szCs w:val="24"/>
      <w:lang w:eastAsia="fr-FR"/>
    </w:rPr>
  </w:style>
  <w:style w:type="paragraph" w:styleId="Textedebulles">
    <w:name w:val="Balloon Text"/>
    <w:basedOn w:val="Normal"/>
    <w:link w:val="TextedebullesCar"/>
    <w:uiPriority w:val="99"/>
    <w:semiHidden/>
    <w:rsid w:val="00FF65D4"/>
    <w:rPr>
      <w:rFonts w:ascii="Tahoma" w:hAnsi="Tahoma" w:cs="Tahoma"/>
      <w:sz w:val="16"/>
      <w:szCs w:val="16"/>
    </w:rPr>
  </w:style>
  <w:style w:type="character" w:customStyle="1" w:styleId="TextedebullesCar">
    <w:name w:val="Texte de bulles Car"/>
    <w:basedOn w:val="Policepardfaut"/>
    <w:link w:val="Textedebulles"/>
    <w:uiPriority w:val="99"/>
    <w:semiHidden/>
    <w:rsid w:val="00FF65D4"/>
    <w:rPr>
      <w:rFonts w:ascii="Tahoma" w:eastAsia="Times New Roman" w:hAnsi="Tahoma" w:cs="Tahoma"/>
      <w:sz w:val="16"/>
      <w:szCs w:val="16"/>
      <w:lang w:eastAsia="fr-FR"/>
    </w:rPr>
  </w:style>
  <w:style w:type="paragraph" w:customStyle="1" w:styleId="Normalsolide">
    <w:name w:val="Normal solide"/>
    <w:basedOn w:val="Normal"/>
    <w:next w:val="Normal"/>
    <w:uiPriority w:val="99"/>
    <w:rsid w:val="00FF65D4"/>
    <w:pPr>
      <w:keepNext/>
      <w:overflowPunct w:val="0"/>
      <w:autoSpaceDE w:val="0"/>
      <w:autoSpaceDN w:val="0"/>
      <w:adjustRightInd w:val="0"/>
      <w:spacing w:before="120"/>
      <w:jc w:val="both"/>
      <w:textAlignment w:val="baseline"/>
    </w:pPr>
    <w:rPr>
      <w:color w:val="000000"/>
      <w:szCs w:val="20"/>
    </w:rPr>
  </w:style>
  <w:style w:type="paragraph" w:styleId="TM8">
    <w:name w:val="toc 8"/>
    <w:basedOn w:val="TM9"/>
    <w:next w:val="Normal"/>
    <w:uiPriority w:val="99"/>
    <w:semiHidden/>
    <w:rsid w:val="00FF65D4"/>
  </w:style>
  <w:style w:type="paragraph" w:styleId="TM9">
    <w:name w:val="toc 9"/>
    <w:basedOn w:val="Normal"/>
    <w:next w:val="Normal"/>
    <w:uiPriority w:val="99"/>
    <w:semiHidden/>
    <w:rsid w:val="00FF65D4"/>
    <w:pPr>
      <w:tabs>
        <w:tab w:val="right" w:leader="dot" w:pos="7220"/>
      </w:tabs>
      <w:overflowPunct w:val="0"/>
      <w:autoSpaceDE w:val="0"/>
      <w:autoSpaceDN w:val="0"/>
      <w:adjustRightInd w:val="0"/>
      <w:spacing w:before="360"/>
      <w:ind w:left="-113" w:right="850" w:hanging="1134"/>
      <w:jc w:val="both"/>
      <w:textAlignment w:val="baseline"/>
    </w:pPr>
    <w:rPr>
      <w:color w:val="000000"/>
      <w:szCs w:val="20"/>
    </w:rPr>
  </w:style>
  <w:style w:type="paragraph" w:styleId="TM7">
    <w:name w:val="toc 7"/>
    <w:basedOn w:val="Normal"/>
    <w:next w:val="Normal"/>
    <w:uiPriority w:val="99"/>
    <w:semiHidden/>
    <w:rsid w:val="00FF65D4"/>
    <w:pPr>
      <w:overflowPunct w:val="0"/>
      <w:autoSpaceDE w:val="0"/>
      <w:autoSpaceDN w:val="0"/>
      <w:adjustRightInd w:val="0"/>
      <w:ind w:left="720" w:hanging="720"/>
      <w:textAlignment w:val="baseline"/>
    </w:pPr>
    <w:rPr>
      <w:rFonts w:ascii="Arial" w:hAnsi="Arial"/>
      <w:color w:val="000000"/>
      <w:szCs w:val="20"/>
    </w:rPr>
  </w:style>
  <w:style w:type="paragraph" w:styleId="TM6">
    <w:name w:val="toc 6"/>
    <w:basedOn w:val="Normal"/>
    <w:next w:val="Normal"/>
    <w:uiPriority w:val="99"/>
    <w:semiHidden/>
    <w:rsid w:val="00FF65D4"/>
    <w:pPr>
      <w:tabs>
        <w:tab w:val="left" w:pos="9000"/>
        <w:tab w:val="right" w:pos="9360"/>
      </w:tabs>
      <w:overflowPunct w:val="0"/>
      <w:autoSpaceDE w:val="0"/>
      <w:autoSpaceDN w:val="0"/>
      <w:adjustRightInd w:val="0"/>
      <w:ind w:left="720" w:hanging="720"/>
      <w:textAlignment w:val="baseline"/>
    </w:pPr>
    <w:rPr>
      <w:rFonts w:ascii="Arial" w:hAnsi="Arial"/>
      <w:color w:val="000000"/>
      <w:szCs w:val="20"/>
    </w:rPr>
  </w:style>
  <w:style w:type="paragraph" w:styleId="TM5">
    <w:name w:val="toc 5"/>
    <w:basedOn w:val="Normal"/>
    <w:next w:val="Normal"/>
    <w:uiPriority w:val="99"/>
    <w:semiHidden/>
    <w:rsid w:val="00FF65D4"/>
    <w:pPr>
      <w:tabs>
        <w:tab w:val="right" w:leader="dot" w:pos="6800"/>
      </w:tabs>
      <w:overflowPunct w:val="0"/>
      <w:autoSpaceDE w:val="0"/>
      <w:autoSpaceDN w:val="0"/>
      <w:adjustRightInd w:val="0"/>
      <w:spacing w:before="360"/>
      <w:ind w:left="-140" w:right="1060" w:hanging="1278"/>
      <w:jc w:val="both"/>
      <w:textAlignment w:val="baseline"/>
    </w:pPr>
    <w:rPr>
      <w:color w:val="000000"/>
      <w:szCs w:val="20"/>
    </w:rPr>
  </w:style>
  <w:style w:type="paragraph" w:styleId="TM4">
    <w:name w:val="toc 4"/>
    <w:basedOn w:val="Normal"/>
    <w:next w:val="Normal"/>
    <w:uiPriority w:val="99"/>
    <w:semiHidden/>
    <w:rsid w:val="00FF65D4"/>
    <w:pPr>
      <w:tabs>
        <w:tab w:val="right" w:leader="dot" w:pos="7240"/>
      </w:tabs>
      <w:overflowPunct w:val="0"/>
      <w:autoSpaceDE w:val="0"/>
      <w:autoSpaceDN w:val="0"/>
      <w:adjustRightInd w:val="0"/>
      <w:spacing w:before="40"/>
      <w:ind w:left="2480" w:right="1010" w:hanging="1280"/>
      <w:jc w:val="both"/>
      <w:textAlignment w:val="baseline"/>
    </w:pPr>
    <w:rPr>
      <w:color w:val="000000"/>
      <w:szCs w:val="20"/>
    </w:rPr>
  </w:style>
  <w:style w:type="paragraph" w:styleId="TM3">
    <w:name w:val="toc 3"/>
    <w:basedOn w:val="Normal"/>
    <w:next w:val="Normal"/>
    <w:uiPriority w:val="99"/>
    <w:semiHidden/>
    <w:rsid w:val="00FF65D4"/>
    <w:pPr>
      <w:tabs>
        <w:tab w:val="right" w:leader="dot" w:pos="7240"/>
      </w:tabs>
      <w:overflowPunct w:val="0"/>
      <w:autoSpaceDE w:val="0"/>
      <w:autoSpaceDN w:val="0"/>
      <w:adjustRightInd w:val="0"/>
      <w:spacing w:before="60"/>
      <w:ind w:left="1200" w:right="1061" w:hanging="1080"/>
      <w:jc w:val="both"/>
      <w:textAlignment w:val="baseline"/>
    </w:pPr>
    <w:rPr>
      <w:color w:val="000000"/>
      <w:szCs w:val="20"/>
    </w:rPr>
  </w:style>
  <w:style w:type="paragraph" w:styleId="TM2">
    <w:name w:val="toc 2"/>
    <w:basedOn w:val="Normal"/>
    <w:next w:val="Normal"/>
    <w:uiPriority w:val="99"/>
    <w:semiHidden/>
    <w:rsid w:val="00FF65D4"/>
    <w:pPr>
      <w:tabs>
        <w:tab w:val="right" w:leader="dot" w:pos="7240"/>
      </w:tabs>
      <w:overflowPunct w:val="0"/>
      <w:autoSpaceDE w:val="0"/>
      <w:autoSpaceDN w:val="0"/>
      <w:adjustRightInd w:val="0"/>
      <w:spacing w:before="120"/>
      <w:ind w:left="100" w:right="1061" w:hanging="760"/>
      <w:jc w:val="both"/>
      <w:textAlignment w:val="baseline"/>
    </w:pPr>
    <w:rPr>
      <w:color w:val="000000"/>
      <w:szCs w:val="20"/>
    </w:rPr>
  </w:style>
  <w:style w:type="paragraph" w:styleId="TM1">
    <w:name w:val="toc 1"/>
    <w:basedOn w:val="Normal"/>
    <w:next w:val="Normal"/>
    <w:uiPriority w:val="99"/>
    <w:semiHidden/>
    <w:rsid w:val="00FF65D4"/>
    <w:pPr>
      <w:tabs>
        <w:tab w:val="right" w:leader="dot" w:pos="7220"/>
      </w:tabs>
      <w:overflowPunct w:val="0"/>
      <w:autoSpaceDE w:val="0"/>
      <w:autoSpaceDN w:val="0"/>
      <w:adjustRightInd w:val="0"/>
      <w:spacing w:before="360"/>
      <w:ind w:left="-840" w:right="1060" w:hanging="580"/>
      <w:jc w:val="both"/>
      <w:textAlignment w:val="baseline"/>
    </w:pPr>
    <w:rPr>
      <w:color w:val="000000"/>
      <w:szCs w:val="20"/>
    </w:rPr>
  </w:style>
  <w:style w:type="paragraph" w:styleId="Index2">
    <w:name w:val="index 2"/>
    <w:basedOn w:val="Normal"/>
    <w:next w:val="Normal"/>
    <w:uiPriority w:val="99"/>
    <w:semiHidden/>
    <w:rsid w:val="00FF65D4"/>
    <w:pPr>
      <w:tabs>
        <w:tab w:val="left" w:leader="dot" w:pos="9000"/>
        <w:tab w:val="right" w:pos="9360"/>
      </w:tabs>
      <w:overflowPunct w:val="0"/>
      <w:autoSpaceDE w:val="0"/>
      <w:autoSpaceDN w:val="0"/>
      <w:adjustRightInd w:val="0"/>
      <w:ind w:left="1440" w:right="720" w:hanging="720"/>
      <w:textAlignment w:val="baseline"/>
    </w:pPr>
    <w:rPr>
      <w:rFonts w:ascii="Arial" w:hAnsi="Arial"/>
      <w:color w:val="000000"/>
      <w:szCs w:val="20"/>
    </w:rPr>
  </w:style>
  <w:style w:type="paragraph" w:styleId="Index1">
    <w:name w:val="index 1"/>
    <w:basedOn w:val="Normal"/>
    <w:next w:val="Normal"/>
    <w:uiPriority w:val="99"/>
    <w:semiHidden/>
    <w:rsid w:val="00FF65D4"/>
    <w:pPr>
      <w:overflowPunct w:val="0"/>
      <w:autoSpaceDE w:val="0"/>
      <w:autoSpaceDN w:val="0"/>
      <w:adjustRightInd w:val="0"/>
      <w:jc w:val="both"/>
      <w:textAlignment w:val="baseline"/>
    </w:pPr>
    <w:rPr>
      <w:color w:val="000000"/>
      <w:szCs w:val="20"/>
    </w:rPr>
  </w:style>
  <w:style w:type="paragraph" w:styleId="Notedebasdepage">
    <w:name w:val="footnote text"/>
    <w:basedOn w:val="Normal"/>
    <w:link w:val="NotedebasdepageCar"/>
    <w:uiPriority w:val="99"/>
    <w:semiHidden/>
    <w:rsid w:val="00FF65D4"/>
    <w:pPr>
      <w:overflowPunct w:val="0"/>
      <w:autoSpaceDE w:val="0"/>
      <w:autoSpaceDN w:val="0"/>
      <w:adjustRightInd w:val="0"/>
      <w:ind w:left="-1320" w:hanging="380"/>
      <w:jc w:val="both"/>
      <w:textAlignment w:val="baseline"/>
    </w:pPr>
    <w:rPr>
      <w:color w:val="000000"/>
      <w:sz w:val="20"/>
      <w:szCs w:val="20"/>
    </w:rPr>
  </w:style>
  <w:style w:type="character" w:customStyle="1" w:styleId="NotedebasdepageCar">
    <w:name w:val="Note de bas de page Car"/>
    <w:basedOn w:val="Policepardfaut"/>
    <w:link w:val="Notedebasdepage"/>
    <w:uiPriority w:val="99"/>
    <w:semiHidden/>
    <w:rsid w:val="00FF65D4"/>
    <w:rPr>
      <w:rFonts w:ascii="Times New Roman" w:eastAsia="Times New Roman" w:hAnsi="Times New Roman" w:cs="Times New Roman"/>
      <w:color w:val="000000"/>
      <w:sz w:val="20"/>
      <w:szCs w:val="20"/>
      <w:lang w:eastAsia="fr-FR"/>
    </w:rPr>
  </w:style>
  <w:style w:type="paragraph" w:customStyle="1" w:styleId="PostScript">
    <w:name w:val="PostScript"/>
    <w:basedOn w:val="Normal"/>
    <w:next w:val="Normal"/>
    <w:uiPriority w:val="99"/>
    <w:rsid w:val="00FF65D4"/>
    <w:pPr>
      <w:overflowPunct w:val="0"/>
      <w:autoSpaceDE w:val="0"/>
      <w:autoSpaceDN w:val="0"/>
      <w:adjustRightInd w:val="0"/>
      <w:jc w:val="both"/>
      <w:textAlignment w:val="baseline"/>
    </w:pPr>
    <w:rPr>
      <w:b/>
      <w:vanish/>
      <w:color w:val="000000"/>
      <w:sz w:val="20"/>
      <w:szCs w:val="20"/>
    </w:rPr>
  </w:style>
  <w:style w:type="paragraph" w:customStyle="1" w:styleId="PageNumber1">
    <w:name w:val="Page Number1"/>
    <w:basedOn w:val="Normal"/>
    <w:next w:val="Normal"/>
    <w:uiPriority w:val="99"/>
    <w:rsid w:val="00FF65D4"/>
    <w:pPr>
      <w:overflowPunct w:val="0"/>
      <w:autoSpaceDE w:val="0"/>
      <w:autoSpaceDN w:val="0"/>
      <w:adjustRightInd w:val="0"/>
      <w:jc w:val="both"/>
      <w:textAlignment w:val="baseline"/>
    </w:pPr>
    <w:rPr>
      <w:color w:val="000000"/>
      <w:szCs w:val="20"/>
    </w:rPr>
  </w:style>
  <w:style w:type="paragraph" w:customStyle="1" w:styleId="E1">
    <w:name w:val="E1"/>
    <w:basedOn w:val="Normal"/>
    <w:uiPriority w:val="99"/>
    <w:rsid w:val="00FF65D4"/>
    <w:pPr>
      <w:overflowPunct w:val="0"/>
      <w:autoSpaceDE w:val="0"/>
      <w:autoSpaceDN w:val="0"/>
      <w:adjustRightInd w:val="0"/>
      <w:ind w:left="397" w:hanging="397"/>
      <w:jc w:val="both"/>
      <w:textAlignment w:val="baseline"/>
    </w:pPr>
    <w:rPr>
      <w:color w:val="000000"/>
      <w:szCs w:val="20"/>
    </w:rPr>
  </w:style>
  <w:style w:type="paragraph" w:customStyle="1" w:styleId="E2">
    <w:name w:val="E2"/>
    <w:basedOn w:val="Normal"/>
    <w:uiPriority w:val="99"/>
    <w:rsid w:val="00FF65D4"/>
    <w:pPr>
      <w:overflowPunct w:val="0"/>
      <w:autoSpaceDE w:val="0"/>
      <w:autoSpaceDN w:val="0"/>
      <w:adjustRightInd w:val="0"/>
      <w:ind w:left="794" w:hanging="397"/>
      <w:jc w:val="both"/>
      <w:textAlignment w:val="baseline"/>
    </w:pPr>
    <w:rPr>
      <w:color w:val="000000"/>
      <w:szCs w:val="20"/>
    </w:rPr>
  </w:style>
  <w:style w:type="paragraph" w:customStyle="1" w:styleId="E3">
    <w:name w:val="E3"/>
    <w:basedOn w:val="E2"/>
    <w:uiPriority w:val="99"/>
    <w:rsid w:val="00FF65D4"/>
    <w:pPr>
      <w:ind w:left="1180"/>
    </w:pPr>
  </w:style>
  <w:style w:type="paragraph" w:customStyle="1" w:styleId="Partie">
    <w:name w:val="Partie"/>
    <w:basedOn w:val="Normal"/>
    <w:next w:val="INTERCALAIRE1"/>
    <w:uiPriority w:val="99"/>
    <w:rsid w:val="00FF65D4"/>
    <w:pPr>
      <w:overflowPunct w:val="0"/>
      <w:autoSpaceDE w:val="0"/>
      <w:autoSpaceDN w:val="0"/>
      <w:adjustRightInd w:val="0"/>
      <w:ind w:right="9"/>
      <w:jc w:val="right"/>
      <w:textAlignment w:val="baseline"/>
    </w:pPr>
    <w:rPr>
      <w:color w:val="000000"/>
      <w:sz w:val="48"/>
      <w:szCs w:val="20"/>
    </w:rPr>
  </w:style>
  <w:style w:type="paragraph" w:customStyle="1" w:styleId="INTERCALAIRE1">
    <w:name w:val="INTERCALAIRE1"/>
    <w:basedOn w:val="Normal"/>
    <w:next w:val="Normal"/>
    <w:uiPriority w:val="99"/>
    <w:rsid w:val="00FF65D4"/>
    <w:pPr>
      <w:framePr w:hSpace="180" w:wrap="auto" w:vAnchor="page" w:hAnchor="text" w:y="8397"/>
      <w:pBdr>
        <w:bottom w:val="double" w:sz="6" w:space="12" w:color="auto"/>
      </w:pBdr>
      <w:overflowPunct w:val="0"/>
      <w:autoSpaceDE w:val="0"/>
      <w:autoSpaceDN w:val="0"/>
      <w:adjustRightInd w:val="0"/>
      <w:ind w:left="-1418" w:right="9"/>
      <w:jc w:val="right"/>
      <w:textAlignment w:val="baseline"/>
    </w:pPr>
    <w:rPr>
      <w:b/>
      <w:color w:val="000000"/>
      <w:sz w:val="56"/>
      <w:szCs w:val="20"/>
    </w:rPr>
  </w:style>
  <w:style w:type="paragraph" w:customStyle="1" w:styleId="Chapitre">
    <w:name w:val="Chapitre"/>
    <w:basedOn w:val="Normal"/>
    <w:next w:val="INTERCALAIRE2"/>
    <w:uiPriority w:val="99"/>
    <w:rsid w:val="00FF65D4"/>
    <w:pPr>
      <w:overflowPunct w:val="0"/>
      <w:autoSpaceDE w:val="0"/>
      <w:autoSpaceDN w:val="0"/>
      <w:adjustRightInd w:val="0"/>
      <w:ind w:right="9"/>
      <w:jc w:val="right"/>
      <w:textAlignment w:val="baseline"/>
    </w:pPr>
    <w:rPr>
      <w:color w:val="000000"/>
      <w:sz w:val="36"/>
      <w:szCs w:val="20"/>
    </w:rPr>
  </w:style>
  <w:style w:type="paragraph" w:customStyle="1" w:styleId="INTERCALAIRE2">
    <w:name w:val="INTERCALAIRE2"/>
    <w:basedOn w:val="Normal"/>
    <w:next w:val="Normal"/>
    <w:uiPriority w:val="99"/>
    <w:rsid w:val="00FF65D4"/>
    <w:pPr>
      <w:framePr w:hSpace="180" w:wrap="auto" w:vAnchor="page" w:hAnchor="text" w:y="8922"/>
      <w:pBdr>
        <w:bottom w:val="single" w:sz="6" w:space="12" w:color="auto"/>
      </w:pBdr>
      <w:overflowPunct w:val="0"/>
      <w:autoSpaceDE w:val="0"/>
      <w:autoSpaceDN w:val="0"/>
      <w:adjustRightInd w:val="0"/>
      <w:ind w:left="-1418" w:right="9"/>
      <w:jc w:val="right"/>
      <w:textAlignment w:val="baseline"/>
    </w:pPr>
    <w:rPr>
      <w:b/>
      <w:color w:val="000000"/>
      <w:sz w:val="48"/>
      <w:szCs w:val="20"/>
    </w:rPr>
  </w:style>
  <w:style w:type="paragraph" w:customStyle="1" w:styleId="E4">
    <w:name w:val="E4"/>
    <w:basedOn w:val="E3"/>
    <w:uiPriority w:val="99"/>
    <w:rsid w:val="00FF65D4"/>
    <w:pPr>
      <w:ind w:left="1500" w:hanging="300"/>
    </w:pPr>
  </w:style>
  <w:style w:type="paragraph" w:customStyle="1" w:styleId="Notedanslamarge">
    <w:name w:val="Note dans la marge"/>
    <w:basedOn w:val="Normal"/>
    <w:uiPriority w:val="99"/>
    <w:rsid w:val="00FF65D4"/>
    <w:pPr>
      <w:framePr w:w="1320" w:hSpace="240" w:wrap="auto" w:vAnchor="page" w:hAnchor="page" w:y="1"/>
      <w:tabs>
        <w:tab w:val="left" w:pos="280"/>
      </w:tabs>
      <w:overflowPunct w:val="0"/>
      <w:autoSpaceDE w:val="0"/>
      <w:autoSpaceDN w:val="0"/>
      <w:adjustRightInd w:val="0"/>
      <w:spacing w:after="100" w:line="220" w:lineRule="exact"/>
      <w:textAlignment w:val="baseline"/>
    </w:pPr>
    <w:rPr>
      <w:color w:val="000000"/>
      <w:sz w:val="20"/>
      <w:szCs w:val="20"/>
    </w:rPr>
  </w:style>
  <w:style w:type="paragraph" w:customStyle="1" w:styleId="Chapeau">
    <w:name w:val="Chapeau"/>
    <w:basedOn w:val="Normal"/>
    <w:uiPriority w:val="99"/>
    <w:rsid w:val="00FF65D4"/>
    <w:pPr>
      <w:overflowPunct w:val="0"/>
      <w:autoSpaceDE w:val="0"/>
      <w:autoSpaceDN w:val="0"/>
      <w:adjustRightInd w:val="0"/>
      <w:ind w:left="-1418"/>
      <w:jc w:val="both"/>
      <w:textAlignment w:val="baseline"/>
    </w:pPr>
    <w:rPr>
      <w:i/>
      <w:color w:val="000000"/>
      <w:sz w:val="26"/>
      <w:szCs w:val="20"/>
    </w:rPr>
  </w:style>
  <w:style w:type="paragraph" w:customStyle="1" w:styleId="Titredanslamarge">
    <w:name w:val="Titre dans la marge"/>
    <w:uiPriority w:val="99"/>
    <w:rsid w:val="00FF65D4"/>
    <w:pPr>
      <w:keepNext/>
      <w:framePr w:w="1134" w:wrap="auto" w:vAnchor="page" w:hAnchor="page" w:y="1"/>
      <w:tabs>
        <w:tab w:val="left" w:pos="280"/>
      </w:tabs>
      <w:overflowPunct w:val="0"/>
      <w:autoSpaceDE w:val="0"/>
      <w:autoSpaceDN w:val="0"/>
      <w:adjustRightInd w:val="0"/>
      <w:spacing w:after="60" w:line="260" w:lineRule="exact"/>
      <w:textAlignment w:val="baseline"/>
    </w:pPr>
    <w:rPr>
      <w:rFonts w:ascii="Times New Roman" w:eastAsia="Times New Roman" w:hAnsi="Times New Roman" w:cs="Times New Roman"/>
      <w:b/>
      <w:color w:val="000000"/>
      <w:sz w:val="24"/>
      <w:szCs w:val="20"/>
      <w:lang w:val="en-US" w:eastAsia="fr-FR"/>
    </w:rPr>
  </w:style>
  <w:style w:type="paragraph" w:customStyle="1" w:styleId="TitreE1">
    <w:name w:val="Titre E1"/>
    <w:basedOn w:val="E1"/>
    <w:uiPriority w:val="99"/>
    <w:rsid w:val="00FF65D4"/>
    <w:pPr>
      <w:ind w:left="0" w:hanging="567"/>
    </w:pPr>
    <w:rPr>
      <w:b/>
    </w:rPr>
  </w:style>
  <w:style w:type="paragraph" w:customStyle="1" w:styleId="TitreE2">
    <w:name w:val="Titre E2"/>
    <w:basedOn w:val="E2"/>
    <w:uiPriority w:val="99"/>
    <w:rsid w:val="00FF65D4"/>
    <w:pPr>
      <w:ind w:left="380"/>
    </w:pPr>
  </w:style>
  <w:style w:type="paragraph" w:customStyle="1" w:styleId="NormalTitre1">
    <w:name w:val="Normal Titre 1"/>
    <w:basedOn w:val="Normal"/>
    <w:next w:val="Normalsolide"/>
    <w:uiPriority w:val="99"/>
    <w:rsid w:val="00FF65D4"/>
    <w:pPr>
      <w:pBdr>
        <w:bottom w:val="single" w:sz="6" w:space="12" w:color="auto"/>
      </w:pBdr>
      <w:overflowPunct w:val="0"/>
      <w:autoSpaceDE w:val="0"/>
      <w:autoSpaceDN w:val="0"/>
      <w:adjustRightInd w:val="0"/>
      <w:ind w:left="-1418"/>
      <w:jc w:val="both"/>
      <w:textAlignment w:val="baseline"/>
    </w:pPr>
    <w:rPr>
      <w:rFonts w:ascii="Arial" w:hAnsi="Arial"/>
      <w:color w:val="000000"/>
      <w:sz w:val="40"/>
      <w:szCs w:val="20"/>
    </w:rPr>
  </w:style>
  <w:style w:type="paragraph" w:styleId="TitreTR">
    <w:name w:val="toa heading"/>
    <w:basedOn w:val="Normal"/>
    <w:next w:val="Normal"/>
    <w:uiPriority w:val="99"/>
    <w:semiHidden/>
    <w:rsid w:val="00FF65D4"/>
    <w:pPr>
      <w:tabs>
        <w:tab w:val="left" w:pos="9000"/>
        <w:tab w:val="right" w:pos="9360"/>
      </w:tabs>
      <w:overflowPunct w:val="0"/>
      <w:autoSpaceDE w:val="0"/>
      <w:autoSpaceDN w:val="0"/>
      <w:adjustRightInd w:val="0"/>
      <w:textAlignment w:val="baseline"/>
    </w:pPr>
    <w:rPr>
      <w:rFonts w:ascii="Arial" w:hAnsi="Arial"/>
      <w:color w:val="000000"/>
      <w:szCs w:val="20"/>
    </w:rPr>
  </w:style>
  <w:style w:type="paragraph" w:customStyle="1" w:styleId="Lgende">
    <w:name w:val="L_gende"/>
    <w:basedOn w:val="Normal"/>
    <w:next w:val="Normal"/>
    <w:uiPriority w:val="99"/>
    <w:rsid w:val="00FF65D4"/>
    <w:pPr>
      <w:overflowPunct w:val="0"/>
      <w:autoSpaceDE w:val="0"/>
      <w:autoSpaceDN w:val="0"/>
      <w:adjustRightInd w:val="0"/>
      <w:textAlignment w:val="baseline"/>
    </w:pPr>
    <w:rPr>
      <w:rFonts w:ascii="Arial" w:hAnsi="Arial"/>
      <w:color w:val="000000"/>
      <w:szCs w:val="20"/>
    </w:rPr>
  </w:style>
  <w:style w:type="paragraph" w:styleId="Retraitcorpsdetexte">
    <w:name w:val="Body Text Indent"/>
    <w:basedOn w:val="Normal"/>
    <w:link w:val="RetraitcorpsdetexteCar"/>
    <w:uiPriority w:val="99"/>
    <w:rsid w:val="00FF65D4"/>
    <w:pPr>
      <w:overflowPunct w:val="0"/>
      <w:autoSpaceDE w:val="0"/>
      <w:autoSpaceDN w:val="0"/>
      <w:adjustRightInd w:val="0"/>
      <w:ind w:left="426"/>
      <w:jc w:val="both"/>
      <w:textAlignment w:val="baseline"/>
    </w:pPr>
    <w:rPr>
      <w:color w:val="000000"/>
      <w:szCs w:val="20"/>
    </w:rPr>
  </w:style>
  <w:style w:type="character" w:customStyle="1" w:styleId="RetraitcorpsdetexteCar">
    <w:name w:val="Retrait corps de texte Car"/>
    <w:basedOn w:val="Policepardfaut"/>
    <w:link w:val="Retraitcorpsdetexte"/>
    <w:uiPriority w:val="99"/>
    <w:rsid w:val="00FF65D4"/>
    <w:rPr>
      <w:rFonts w:ascii="Times New Roman" w:eastAsia="Times New Roman" w:hAnsi="Times New Roman" w:cs="Times New Roman"/>
      <w:color w:val="000000"/>
      <w:sz w:val="24"/>
      <w:szCs w:val="20"/>
      <w:lang w:eastAsia="fr-FR"/>
    </w:rPr>
  </w:style>
  <w:style w:type="paragraph" w:styleId="Listepuces">
    <w:name w:val="List Bullet"/>
    <w:basedOn w:val="Normal"/>
    <w:autoRedefine/>
    <w:uiPriority w:val="99"/>
    <w:rsid w:val="00FF65D4"/>
    <w:pPr>
      <w:tabs>
        <w:tab w:val="left" w:pos="0"/>
        <w:tab w:val="left" w:pos="1125"/>
        <w:tab w:val="left" w:pos="1440"/>
      </w:tabs>
      <w:suppressAutoHyphens/>
      <w:autoSpaceDE w:val="0"/>
      <w:autoSpaceDN w:val="0"/>
      <w:adjustRightInd w:val="0"/>
      <w:spacing w:before="200"/>
      <w:ind w:left="1700" w:hanging="991"/>
      <w:jc w:val="both"/>
    </w:pPr>
    <w:rPr>
      <w:rFonts w:ascii="Trebuchet MS" w:hAnsi="Trebuchet MS"/>
      <w:sz w:val="22"/>
      <w:szCs w:val="22"/>
    </w:rPr>
  </w:style>
  <w:style w:type="paragraph" w:customStyle="1" w:styleId="Titredoc">
    <w:name w:val="Titre doc"/>
    <w:basedOn w:val="Normal"/>
    <w:uiPriority w:val="99"/>
    <w:rsid w:val="00FF65D4"/>
    <w:pPr>
      <w:overflowPunct w:val="0"/>
      <w:autoSpaceDE w:val="0"/>
      <w:autoSpaceDN w:val="0"/>
      <w:adjustRightInd w:val="0"/>
      <w:spacing w:before="240"/>
      <w:ind w:left="1418"/>
      <w:jc w:val="both"/>
      <w:textAlignment w:val="baseline"/>
    </w:pPr>
    <w:rPr>
      <w:szCs w:val="20"/>
      <w:lang w:val="es-ES_tradnl"/>
    </w:rPr>
  </w:style>
  <w:style w:type="paragraph" w:styleId="Corpsdetexte2">
    <w:name w:val="Body Text 2"/>
    <w:basedOn w:val="Normal"/>
    <w:link w:val="Corpsdetexte2Car"/>
    <w:uiPriority w:val="99"/>
    <w:rsid w:val="00FF65D4"/>
    <w:pPr>
      <w:jc w:val="both"/>
    </w:pPr>
    <w:rPr>
      <w:rFonts w:ascii="FuturaA Bk BT" w:hAnsi="FuturaA Bk BT"/>
      <w:sz w:val="22"/>
      <w:szCs w:val="20"/>
      <w:lang w:val="en-GB"/>
    </w:rPr>
  </w:style>
  <w:style w:type="character" w:customStyle="1" w:styleId="Corpsdetexte2Car">
    <w:name w:val="Corps de texte 2 Car"/>
    <w:basedOn w:val="Policepardfaut"/>
    <w:link w:val="Corpsdetexte2"/>
    <w:uiPriority w:val="99"/>
    <w:rsid w:val="00FF65D4"/>
    <w:rPr>
      <w:rFonts w:ascii="FuturaA Bk BT" w:eastAsia="Times New Roman" w:hAnsi="FuturaA Bk BT" w:cs="Times New Roman"/>
      <w:szCs w:val="20"/>
      <w:lang w:val="en-GB" w:eastAsia="fr-FR"/>
    </w:rPr>
  </w:style>
  <w:style w:type="paragraph" w:styleId="Retraitcorpsdetexte2">
    <w:name w:val="Body Text Indent 2"/>
    <w:basedOn w:val="Normal"/>
    <w:link w:val="Retraitcorpsdetexte2Car"/>
    <w:uiPriority w:val="99"/>
    <w:rsid w:val="00FF65D4"/>
    <w:pPr>
      <w:overflowPunct w:val="0"/>
      <w:autoSpaceDE w:val="0"/>
      <w:autoSpaceDN w:val="0"/>
      <w:adjustRightInd w:val="0"/>
      <w:ind w:hanging="993"/>
      <w:jc w:val="both"/>
      <w:textAlignment w:val="baseline"/>
    </w:pPr>
    <w:rPr>
      <w:color w:val="000000"/>
      <w:szCs w:val="20"/>
    </w:rPr>
  </w:style>
  <w:style w:type="character" w:customStyle="1" w:styleId="Retraitcorpsdetexte2Car">
    <w:name w:val="Retrait corps de texte 2 Car"/>
    <w:basedOn w:val="Policepardfaut"/>
    <w:link w:val="Retraitcorpsdetexte2"/>
    <w:uiPriority w:val="99"/>
    <w:rsid w:val="00FF65D4"/>
    <w:rPr>
      <w:rFonts w:ascii="Times New Roman" w:eastAsia="Times New Roman" w:hAnsi="Times New Roman" w:cs="Times New Roman"/>
      <w:color w:val="000000"/>
      <w:sz w:val="24"/>
      <w:szCs w:val="20"/>
      <w:lang w:eastAsia="fr-FR"/>
    </w:rPr>
  </w:style>
  <w:style w:type="paragraph" w:styleId="Corpsdetexte">
    <w:name w:val="Body Text"/>
    <w:basedOn w:val="Normal"/>
    <w:link w:val="CorpsdetexteCar"/>
    <w:uiPriority w:val="99"/>
    <w:rsid w:val="00FF65D4"/>
    <w:pPr>
      <w:tabs>
        <w:tab w:val="left" w:pos="360"/>
      </w:tabs>
      <w:jc w:val="both"/>
    </w:pPr>
    <w:rPr>
      <w:rFonts w:ascii="Arial" w:hAnsi="Arial"/>
      <w:szCs w:val="20"/>
    </w:rPr>
  </w:style>
  <w:style w:type="character" w:customStyle="1" w:styleId="CorpsdetexteCar">
    <w:name w:val="Corps de texte Car"/>
    <w:basedOn w:val="Policepardfaut"/>
    <w:link w:val="Corpsdetexte"/>
    <w:uiPriority w:val="99"/>
    <w:rsid w:val="00FF65D4"/>
    <w:rPr>
      <w:rFonts w:ascii="Arial" w:eastAsia="Times New Roman" w:hAnsi="Arial" w:cs="Times New Roman"/>
      <w:sz w:val="24"/>
      <w:szCs w:val="20"/>
      <w:lang w:eastAsia="fr-FR"/>
    </w:rPr>
  </w:style>
  <w:style w:type="paragraph" w:customStyle="1" w:styleId="BodyText31">
    <w:name w:val="Body Text 31"/>
    <w:basedOn w:val="Normal"/>
    <w:uiPriority w:val="99"/>
    <w:rsid w:val="00FF65D4"/>
    <w:pPr>
      <w:tabs>
        <w:tab w:val="left" w:pos="144"/>
        <w:tab w:val="left" w:pos="864"/>
        <w:tab w:val="left" w:pos="1584"/>
        <w:tab w:val="left" w:pos="2304"/>
        <w:tab w:val="left" w:pos="3024"/>
        <w:tab w:val="left" w:pos="3744"/>
        <w:tab w:val="left" w:pos="4464"/>
        <w:tab w:val="left" w:pos="5184"/>
        <w:tab w:val="left" w:pos="5904"/>
        <w:tab w:val="left" w:pos="6624"/>
      </w:tabs>
      <w:jc w:val="both"/>
    </w:pPr>
    <w:rPr>
      <w:rFonts w:ascii="Arial" w:hAnsi="Arial"/>
      <w:szCs w:val="20"/>
    </w:rPr>
  </w:style>
  <w:style w:type="paragraph" w:customStyle="1" w:styleId="L">
    <w:name w:val="L"/>
    <w:uiPriority w:val="99"/>
    <w:rsid w:val="00FF65D4"/>
    <w:pPr>
      <w:spacing w:before="120" w:after="120" w:line="240" w:lineRule="auto"/>
    </w:pPr>
    <w:rPr>
      <w:rFonts w:ascii="Arial" w:eastAsia="Times New Roman" w:hAnsi="Arial" w:cs="Times New Roman"/>
      <w:b/>
      <w:sz w:val="24"/>
      <w:szCs w:val="20"/>
      <w:lang w:eastAsia="fr-FR"/>
    </w:rPr>
  </w:style>
  <w:style w:type="paragraph" w:styleId="Corpsdetexte3">
    <w:name w:val="Body Text 3"/>
    <w:basedOn w:val="Normal"/>
    <w:link w:val="Corpsdetexte3Car"/>
    <w:uiPriority w:val="99"/>
    <w:rsid w:val="00FF65D4"/>
    <w:pPr>
      <w:overflowPunct w:val="0"/>
      <w:autoSpaceDE w:val="0"/>
      <w:autoSpaceDN w:val="0"/>
      <w:adjustRightInd w:val="0"/>
      <w:jc w:val="both"/>
      <w:textAlignment w:val="baseline"/>
    </w:pPr>
    <w:rPr>
      <w:rFonts w:ascii="Trebuchet MS" w:hAnsi="Trebuchet MS"/>
      <w:color w:val="000000"/>
      <w:sz w:val="22"/>
      <w:szCs w:val="20"/>
    </w:rPr>
  </w:style>
  <w:style w:type="character" w:customStyle="1" w:styleId="Corpsdetexte3Car">
    <w:name w:val="Corps de texte 3 Car"/>
    <w:basedOn w:val="Policepardfaut"/>
    <w:link w:val="Corpsdetexte3"/>
    <w:uiPriority w:val="99"/>
    <w:rsid w:val="00FF65D4"/>
    <w:rPr>
      <w:rFonts w:ascii="Trebuchet MS" w:eastAsia="Times New Roman" w:hAnsi="Trebuchet MS" w:cs="Times New Roman"/>
      <w:color w:val="000000"/>
      <w:szCs w:val="20"/>
      <w:lang w:eastAsia="fr-FR"/>
    </w:rPr>
  </w:style>
  <w:style w:type="paragraph" w:customStyle="1" w:styleId="TableText">
    <w:name w:val="Table_Text"/>
    <w:basedOn w:val="Normal"/>
    <w:uiPriority w:val="99"/>
    <w:rsid w:val="00FF65D4"/>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line="300" w:lineRule="atLeast"/>
      <w:jc w:val="both"/>
    </w:pPr>
    <w:rPr>
      <w:szCs w:val="20"/>
    </w:rPr>
  </w:style>
  <w:style w:type="character" w:styleId="Marquedecommentaire">
    <w:name w:val="annotation reference"/>
    <w:uiPriority w:val="99"/>
    <w:semiHidden/>
    <w:rsid w:val="00FF65D4"/>
    <w:rPr>
      <w:rFonts w:cs="Times New Roman"/>
      <w:sz w:val="16"/>
      <w:szCs w:val="16"/>
    </w:rPr>
  </w:style>
  <w:style w:type="paragraph" w:styleId="Commentaire">
    <w:name w:val="annotation text"/>
    <w:basedOn w:val="Normal"/>
    <w:link w:val="CommentaireCar"/>
    <w:uiPriority w:val="99"/>
    <w:semiHidden/>
    <w:rsid w:val="00FF65D4"/>
    <w:pPr>
      <w:overflowPunct w:val="0"/>
      <w:autoSpaceDE w:val="0"/>
      <w:autoSpaceDN w:val="0"/>
      <w:adjustRightInd w:val="0"/>
      <w:textAlignment w:val="baseline"/>
    </w:pPr>
    <w:rPr>
      <w:rFonts w:ascii="Courier" w:hAnsi="Courier"/>
      <w:sz w:val="20"/>
      <w:szCs w:val="20"/>
    </w:rPr>
  </w:style>
  <w:style w:type="character" w:customStyle="1" w:styleId="CommentaireCar">
    <w:name w:val="Commentaire Car"/>
    <w:basedOn w:val="Policepardfaut"/>
    <w:link w:val="Commentaire"/>
    <w:uiPriority w:val="99"/>
    <w:semiHidden/>
    <w:rsid w:val="00FF65D4"/>
    <w:rPr>
      <w:rFonts w:ascii="Courier" w:eastAsia="Times New Roman" w:hAnsi="Courier" w:cs="Times New Roman"/>
      <w:sz w:val="20"/>
      <w:szCs w:val="20"/>
      <w:lang w:eastAsia="fr-FR"/>
    </w:rPr>
  </w:style>
  <w:style w:type="paragraph" w:customStyle="1" w:styleId="Bullet1">
    <w:name w:val="Bullet 1"/>
    <w:basedOn w:val="Normal"/>
    <w:uiPriority w:val="99"/>
    <w:rsid w:val="00FF65D4"/>
    <w:pPr>
      <w:numPr>
        <w:numId w:val="9"/>
      </w:numPr>
    </w:pPr>
    <w:rPr>
      <w:rFonts w:ascii="FuturaA Bk BT" w:hAnsi="FuturaA Bk BT"/>
      <w:sz w:val="20"/>
      <w:szCs w:val="20"/>
    </w:rPr>
  </w:style>
  <w:style w:type="paragraph" w:styleId="Objetducommentaire">
    <w:name w:val="annotation subject"/>
    <w:basedOn w:val="Commentaire"/>
    <w:next w:val="Commentaire"/>
    <w:link w:val="ObjetducommentaireCar"/>
    <w:uiPriority w:val="99"/>
    <w:semiHidden/>
    <w:rsid w:val="00FF65D4"/>
    <w:pPr>
      <w:jc w:val="both"/>
    </w:pPr>
    <w:rPr>
      <w:rFonts w:ascii="Times New Roman" w:hAnsi="Times New Roman"/>
      <w:b/>
      <w:bCs/>
      <w:color w:val="000000"/>
    </w:rPr>
  </w:style>
  <w:style w:type="character" w:customStyle="1" w:styleId="ObjetducommentaireCar">
    <w:name w:val="Objet du commentaire Car"/>
    <w:basedOn w:val="CommentaireCar"/>
    <w:link w:val="Objetducommentaire"/>
    <w:uiPriority w:val="99"/>
    <w:semiHidden/>
    <w:rsid w:val="00FF65D4"/>
    <w:rPr>
      <w:rFonts w:ascii="Times New Roman" w:eastAsia="Times New Roman" w:hAnsi="Times New Roman" w:cs="Times New Roman"/>
      <w:b/>
      <w:bCs/>
      <w:color w:val="000000"/>
      <w:sz w:val="20"/>
      <w:szCs w:val="20"/>
      <w:lang w:eastAsia="fr-FR"/>
    </w:rPr>
  </w:style>
  <w:style w:type="paragraph" w:styleId="Explorateurdedocuments">
    <w:name w:val="Document Map"/>
    <w:basedOn w:val="Normal"/>
    <w:link w:val="ExplorateurdedocumentsCar"/>
    <w:uiPriority w:val="99"/>
    <w:semiHidden/>
    <w:rsid w:val="00FF65D4"/>
    <w:pPr>
      <w:shd w:val="clear" w:color="auto" w:fill="000080"/>
      <w:overflowPunct w:val="0"/>
      <w:autoSpaceDE w:val="0"/>
      <w:autoSpaceDN w:val="0"/>
      <w:adjustRightInd w:val="0"/>
      <w:jc w:val="both"/>
      <w:textAlignment w:val="baseline"/>
    </w:pPr>
    <w:rPr>
      <w:rFonts w:ascii="Tahoma" w:hAnsi="Tahoma" w:cs="Tahoma"/>
      <w:color w:val="000000"/>
      <w:sz w:val="20"/>
      <w:szCs w:val="20"/>
    </w:rPr>
  </w:style>
  <w:style w:type="character" w:customStyle="1" w:styleId="ExplorateurdedocumentsCar">
    <w:name w:val="Explorateur de documents Car"/>
    <w:basedOn w:val="Policepardfaut"/>
    <w:link w:val="Explorateurdedocuments"/>
    <w:uiPriority w:val="99"/>
    <w:semiHidden/>
    <w:rsid w:val="00FF65D4"/>
    <w:rPr>
      <w:rFonts w:ascii="Tahoma" w:eastAsia="Times New Roman" w:hAnsi="Tahoma" w:cs="Tahoma"/>
      <w:color w:val="000000"/>
      <w:sz w:val="20"/>
      <w:szCs w:val="20"/>
      <w:shd w:val="clear" w:color="auto" w:fill="000080"/>
      <w:lang w:eastAsia="fr-FR"/>
    </w:rPr>
  </w:style>
  <w:style w:type="paragraph" w:customStyle="1" w:styleId="Bullet10">
    <w:name w:val="Bullet1"/>
    <w:basedOn w:val="Normal"/>
    <w:uiPriority w:val="99"/>
    <w:rsid w:val="00FF65D4"/>
    <w:pPr>
      <w:keepLines/>
      <w:spacing w:after="240"/>
      <w:ind w:left="567" w:hanging="567"/>
    </w:pPr>
    <w:rPr>
      <w:rFonts w:ascii="FuturaA Bk BT" w:hAnsi="FuturaA Bk BT"/>
      <w:sz w:val="22"/>
      <w:szCs w:val="20"/>
      <w:lang w:val="en-GB"/>
    </w:rPr>
  </w:style>
  <w:style w:type="paragraph" w:customStyle="1" w:styleId="Bullet2">
    <w:name w:val="Bullet2"/>
    <w:basedOn w:val="Normal"/>
    <w:uiPriority w:val="99"/>
    <w:rsid w:val="00FF65D4"/>
    <w:pPr>
      <w:keepLines/>
      <w:spacing w:after="240"/>
      <w:ind w:left="1134" w:hanging="567"/>
    </w:pPr>
    <w:rPr>
      <w:rFonts w:ascii="FuturaA Bk BT" w:hAnsi="FuturaA Bk BT"/>
      <w:sz w:val="22"/>
      <w:szCs w:val="20"/>
      <w:lang w:val="en-GB" w:eastAsia="en-US"/>
    </w:rPr>
  </w:style>
  <w:style w:type="paragraph" w:customStyle="1" w:styleId="INSPRONG">
    <w:name w:val="INSPRONG"/>
    <w:basedOn w:val="Normal"/>
    <w:uiPriority w:val="99"/>
    <w:rsid w:val="00FF65D4"/>
    <w:pPr>
      <w:spacing w:line="360" w:lineRule="atLeast"/>
      <w:ind w:left="1134" w:hanging="1134"/>
      <w:jc w:val="both"/>
    </w:pPr>
    <w:rPr>
      <w:rFonts w:ascii="CG Times" w:hAnsi="CG Times"/>
      <w:lang w:val="en-GB" w:eastAsia="en-US"/>
    </w:rPr>
  </w:style>
  <w:style w:type="paragraph" w:styleId="Normalcentr">
    <w:name w:val="Block Text"/>
    <w:basedOn w:val="Normal"/>
    <w:uiPriority w:val="99"/>
    <w:rsid w:val="00FF65D4"/>
    <w:pPr>
      <w:ind w:left="709" w:right="-46"/>
      <w:jc w:val="both"/>
    </w:pPr>
    <w:rPr>
      <w:spacing w:val="-3"/>
      <w:szCs w:val="20"/>
    </w:rPr>
  </w:style>
  <w:style w:type="paragraph" w:styleId="Paragraphedeliste">
    <w:name w:val="List Paragraph"/>
    <w:basedOn w:val="Normal"/>
    <w:uiPriority w:val="34"/>
    <w:qFormat/>
    <w:rsid w:val="00FF65D4"/>
    <w:pPr>
      <w:overflowPunct w:val="0"/>
      <w:autoSpaceDE w:val="0"/>
      <w:autoSpaceDN w:val="0"/>
      <w:adjustRightInd w:val="0"/>
      <w:ind w:left="708"/>
      <w:jc w:val="both"/>
      <w:textAlignment w:val="baseline"/>
    </w:pPr>
    <w:rPr>
      <w:color w:val="000000"/>
      <w:szCs w:val="20"/>
    </w:rPr>
  </w:style>
  <w:style w:type="paragraph" w:styleId="Rvision">
    <w:name w:val="Revision"/>
    <w:hidden/>
    <w:uiPriority w:val="99"/>
    <w:semiHidden/>
    <w:rsid w:val="00FF65D4"/>
    <w:pPr>
      <w:spacing w:after="0"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444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24</Pages>
  <Words>9754</Words>
  <Characters>53653</Characters>
  <Application>Microsoft Office Word</Application>
  <DocSecurity>0</DocSecurity>
  <Lines>447</Lines>
  <Paragraphs>126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63281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Didier GANIN</dc:creator>
  <cp:keywords/>
  <dc:description/>
  <cp:lastModifiedBy>Didier GANIN</cp:lastModifiedBy>
  <cp:revision>2</cp:revision>
  <dcterms:created xsi:type="dcterms:W3CDTF">2021-10-22T07:44:00Z</dcterms:created>
  <dcterms:modified xsi:type="dcterms:W3CDTF">2021-10-22T07:44:00Z</dcterms:modified>
</cp:coreProperties>
</file>