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1347" w:rsidRDefault="00DE1347" w:rsidP="00CE1F85">
      <w:pPr>
        <w:spacing w:after="0" w:line="240" w:lineRule="auto"/>
        <w:rPr>
          <w:rFonts w:ascii="Book Antiqua" w:hAnsi="Book Antiqua"/>
          <w:b/>
          <w:sz w:val="28"/>
          <w:szCs w:val="28"/>
          <w:u w:val="single"/>
        </w:rPr>
      </w:pPr>
    </w:p>
    <w:p w:rsidR="00156CBE" w:rsidRPr="000B28E8" w:rsidRDefault="00960AEA" w:rsidP="000B28E8">
      <w:pPr>
        <w:spacing w:after="0" w:line="240" w:lineRule="auto"/>
        <w:ind w:left="-567"/>
        <w:rPr>
          <w:rFonts w:ascii="Book Antiqua" w:hAnsi="Book Antiqua"/>
          <w:b/>
          <w:sz w:val="28"/>
          <w:szCs w:val="28"/>
          <w:u w:val="single"/>
        </w:rPr>
      </w:pPr>
      <w:r w:rsidRPr="00EF0F33">
        <w:rPr>
          <w:rFonts w:ascii="Book Antiqua" w:hAnsi="Book Antiqua" w:cs="Tahoma"/>
          <w:noProof/>
          <w:sz w:val="24"/>
          <w:szCs w:val="24"/>
          <w:lang w:eastAsia="fr-FR"/>
        </w:rPr>
        <w:drawing>
          <wp:inline distT="0" distB="0" distL="0" distR="0" wp14:anchorId="25E2E6C4" wp14:editId="0CBBC506">
            <wp:extent cx="498475" cy="41275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98475" cy="412750"/>
                    </a:xfrm>
                    <a:prstGeom prst="rect">
                      <a:avLst/>
                    </a:prstGeom>
                    <a:solidFill>
                      <a:srgbClr val="FFFFFF">
                        <a:alpha val="0"/>
                      </a:srgbClr>
                    </a:solidFill>
                    <a:ln>
                      <a:noFill/>
                    </a:ln>
                  </pic:spPr>
                </pic:pic>
              </a:graphicData>
            </a:graphic>
          </wp:inline>
        </w:drawing>
      </w:r>
    </w:p>
    <w:p w:rsidR="00F45D9D" w:rsidRPr="00290A3C" w:rsidRDefault="00B41411" w:rsidP="00B41411">
      <w:pPr>
        <w:pBdr>
          <w:top w:val="single" w:sz="4" w:space="1" w:color="auto"/>
          <w:left w:val="single" w:sz="4" w:space="4" w:color="auto"/>
          <w:bottom w:val="single" w:sz="4" w:space="6" w:color="auto"/>
          <w:right w:val="single" w:sz="4" w:space="0" w:color="auto"/>
        </w:pBdr>
        <w:spacing w:after="0" w:line="240" w:lineRule="auto"/>
        <w:rPr>
          <w:rFonts w:ascii="Candara" w:hAnsi="Candara"/>
          <w:b/>
          <w:bCs/>
          <w:sz w:val="28"/>
          <w:szCs w:val="28"/>
        </w:rPr>
      </w:pPr>
      <w:r>
        <w:rPr>
          <w:rFonts w:ascii="Book Antiqua" w:hAnsi="Book Antiqua"/>
          <w:b/>
          <w:sz w:val="28"/>
          <w:szCs w:val="28"/>
        </w:rPr>
        <w:t xml:space="preserve">                        </w:t>
      </w:r>
      <w:r w:rsidR="00F45D9D" w:rsidRPr="00290A3C">
        <w:rPr>
          <w:rFonts w:ascii="Candara" w:hAnsi="Candara"/>
          <w:b/>
          <w:sz w:val="28"/>
          <w:szCs w:val="28"/>
        </w:rPr>
        <w:t>CONTRAT DE PRESTATION DE SERVICES</w:t>
      </w:r>
    </w:p>
    <w:p w:rsidR="00156CBE" w:rsidRPr="00290A3C" w:rsidRDefault="00290A3C" w:rsidP="00290A3C">
      <w:pPr>
        <w:pBdr>
          <w:top w:val="single" w:sz="4" w:space="1" w:color="auto"/>
          <w:left w:val="single" w:sz="4" w:space="4" w:color="auto"/>
          <w:bottom w:val="single" w:sz="4" w:space="6" w:color="auto"/>
          <w:right w:val="single" w:sz="4" w:space="0" w:color="auto"/>
        </w:pBdr>
        <w:spacing w:after="0" w:line="240" w:lineRule="auto"/>
        <w:rPr>
          <w:rFonts w:ascii="Candara" w:hAnsi="Candara"/>
          <w:b/>
          <w:sz w:val="28"/>
          <w:szCs w:val="28"/>
        </w:rPr>
      </w:pPr>
      <w:r>
        <w:rPr>
          <w:rFonts w:ascii="Candara" w:hAnsi="Candara"/>
          <w:b/>
          <w:sz w:val="28"/>
          <w:szCs w:val="28"/>
        </w:rPr>
        <w:t xml:space="preserve">                           </w:t>
      </w:r>
      <w:r w:rsidR="00AA5DA9" w:rsidRPr="00290A3C">
        <w:rPr>
          <w:rFonts w:ascii="Candara" w:hAnsi="Candara"/>
          <w:b/>
          <w:sz w:val="28"/>
          <w:szCs w:val="28"/>
        </w:rPr>
        <w:t xml:space="preserve">DISTRIBUTION DE COLIS </w:t>
      </w:r>
      <w:r w:rsidR="007617BE" w:rsidRPr="00290A3C">
        <w:rPr>
          <w:rFonts w:ascii="Candara" w:hAnsi="Candara"/>
          <w:b/>
          <w:sz w:val="28"/>
          <w:szCs w:val="28"/>
        </w:rPr>
        <w:t>A L’INTERIEUR</w:t>
      </w:r>
    </w:p>
    <w:p w:rsidR="00F45D9D" w:rsidRPr="00290A3C" w:rsidRDefault="00F45D9D" w:rsidP="00065746">
      <w:pPr>
        <w:spacing w:after="0" w:line="240" w:lineRule="auto"/>
        <w:rPr>
          <w:rFonts w:ascii="Candara" w:hAnsi="Candara"/>
          <w:b/>
          <w:sz w:val="24"/>
          <w:szCs w:val="24"/>
          <w:u w:val="single"/>
        </w:rPr>
      </w:pPr>
    </w:p>
    <w:p w:rsidR="00F45D9D" w:rsidRPr="00290A3C" w:rsidRDefault="00F45D9D" w:rsidP="007617BE">
      <w:pPr>
        <w:shd w:val="clear" w:color="auto" w:fill="FFFFFF"/>
        <w:spacing w:after="0" w:line="240" w:lineRule="auto"/>
        <w:jc w:val="both"/>
        <w:rPr>
          <w:rFonts w:ascii="Candara" w:eastAsia="Times New Roman" w:hAnsi="Candara" w:cs="Times New Roman"/>
          <w:lang w:eastAsia="fr-FR"/>
        </w:rPr>
      </w:pPr>
      <w:r w:rsidRPr="00290A3C">
        <w:rPr>
          <w:rFonts w:ascii="Candara" w:eastAsia="Times New Roman" w:hAnsi="Candara" w:cs="Times New Roman"/>
          <w:b/>
          <w:bCs/>
          <w:lang w:eastAsia="fr-FR"/>
        </w:rPr>
        <w:t>Entre les soussignés :</w:t>
      </w:r>
    </w:p>
    <w:p w:rsidR="00F45D9D" w:rsidRPr="00290A3C" w:rsidRDefault="00F45D9D" w:rsidP="007617BE">
      <w:pPr>
        <w:shd w:val="clear" w:color="auto" w:fill="FFFFFF"/>
        <w:spacing w:after="0" w:line="240" w:lineRule="auto"/>
        <w:jc w:val="both"/>
        <w:rPr>
          <w:rFonts w:ascii="Candara" w:eastAsia="Times New Roman" w:hAnsi="Candara" w:cs="Times New Roman"/>
          <w:lang w:eastAsia="fr-FR"/>
        </w:rPr>
      </w:pPr>
    </w:p>
    <w:p w:rsidR="00065746" w:rsidRPr="00290A3C" w:rsidRDefault="0040521A" w:rsidP="007617BE">
      <w:pPr>
        <w:spacing w:after="0" w:line="240" w:lineRule="auto"/>
        <w:ind w:right="-284"/>
        <w:jc w:val="both"/>
        <w:rPr>
          <w:rFonts w:ascii="Candara" w:eastAsia="Times New Roman" w:hAnsi="Candara" w:cs="Times New Roman"/>
          <w:lang w:eastAsia="fr-FR"/>
        </w:rPr>
      </w:pPr>
      <w:r w:rsidRPr="00290A3C">
        <w:rPr>
          <w:rFonts w:ascii="Candara" w:hAnsi="Candara" w:cstheme="minorHAnsi"/>
          <w:b/>
        </w:rPr>
        <w:t xml:space="preserve">La société </w:t>
      </w:r>
      <w:r w:rsidR="00290A3C" w:rsidRPr="00290A3C">
        <w:rPr>
          <w:rFonts w:ascii="Candara" w:hAnsi="Candara" w:cstheme="minorHAnsi"/>
          <w:b/>
        </w:rPr>
        <w:t xml:space="preserve">MOOV AFRICA </w:t>
      </w:r>
      <w:r w:rsidRPr="00290A3C">
        <w:rPr>
          <w:rFonts w:ascii="Candara" w:hAnsi="Candara" w:cstheme="minorHAnsi"/>
          <w:b/>
        </w:rPr>
        <w:t>COTE D’IVOIRE,</w:t>
      </w:r>
      <w:r w:rsidRPr="00290A3C">
        <w:rPr>
          <w:rFonts w:ascii="Candara" w:hAnsi="Candara" w:cstheme="minorHAnsi"/>
          <w:bCs/>
        </w:rPr>
        <w:t xml:space="preserve"> </w:t>
      </w:r>
      <w:r w:rsidR="00290A3C" w:rsidRPr="00290A3C">
        <w:rPr>
          <w:rFonts w:ascii="Candara" w:hAnsi="Candara" w:cstheme="minorHAnsi"/>
          <w:bCs/>
        </w:rPr>
        <w:t xml:space="preserve"> anciennement Atlantique Telecom</w:t>
      </w:r>
      <w:r w:rsidR="002C25A3">
        <w:rPr>
          <w:rFonts w:ascii="Candara" w:hAnsi="Candara" w:cstheme="minorHAnsi"/>
          <w:bCs/>
        </w:rPr>
        <w:t xml:space="preserve"> Côte d’Ivoire</w:t>
      </w:r>
      <w:r w:rsidR="00290A3C" w:rsidRPr="00290A3C">
        <w:rPr>
          <w:rFonts w:ascii="Candara" w:hAnsi="Candara" w:cstheme="minorHAnsi"/>
          <w:bCs/>
        </w:rPr>
        <w:t xml:space="preserve"> , </w:t>
      </w:r>
      <w:r w:rsidRPr="00290A3C">
        <w:rPr>
          <w:rFonts w:ascii="Candara" w:hAnsi="Candara" w:cstheme="minorHAnsi"/>
          <w:bCs/>
        </w:rPr>
        <w:t xml:space="preserve">en activité sous le nom commercial </w:t>
      </w:r>
      <w:r w:rsidRPr="00290A3C">
        <w:rPr>
          <w:rFonts w:ascii="Candara" w:hAnsi="Candara" w:cstheme="minorHAnsi"/>
          <w:b/>
          <w:bCs/>
        </w:rPr>
        <w:t xml:space="preserve">MOOV </w:t>
      </w:r>
      <w:r w:rsidR="002C25A3">
        <w:rPr>
          <w:rFonts w:ascii="Candara" w:hAnsi="Candara" w:cstheme="minorHAnsi"/>
          <w:b/>
          <w:bCs/>
        </w:rPr>
        <w:t>AFRICA</w:t>
      </w:r>
      <w:r w:rsidRPr="00290A3C">
        <w:rPr>
          <w:rFonts w:ascii="Candara" w:hAnsi="Candara" w:cstheme="minorHAnsi"/>
          <w:bCs/>
        </w:rPr>
        <w:t>,</w:t>
      </w:r>
      <w:r w:rsidRPr="00290A3C">
        <w:rPr>
          <w:rFonts w:ascii="Candara" w:hAnsi="Candara" w:cstheme="minorHAnsi"/>
        </w:rPr>
        <w:t xml:space="preserve"> Société Anonyme</w:t>
      </w:r>
      <w:r w:rsidRPr="00290A3C">
        <w:rPr>
          <w:rFonts w:ascii="Candara" w:hAnsi="Candara" w:cstheme="minorHAnsi"/>
          <w:bCs/>
        </w:rPr>
        <w:t xml:space="preserve"> avec Conseil d’Administration</w:t>
      </w:r>
      <w:r w:rsidRPr="00290A3C">
        <w:rPr>
          <w:rFonts w:ascii="Candara" w:hAnsi="Candara" w:cstheme="minorHAnsi"/>
        </w:rPr>
        <w:t xml:space="preserve"> au capital de 20 000 000 000 FCFA - siège social : Immeuble KHARRAT, Avenue Botreau Roussel – Abidjan Plateau–</w:t>
      </w:r>
      <w:r w:rsidR="00F515F8" w:rsidRPr="00290A3C">
        <w:rPr>
          <w:rFonts w:ascii="Candara" w:hAnsi="Candara" w:cstheme="minorHAnsi"/>
        </w:rPr>
        <w:t xml:space="preserve">Rue du commerce, </w:t>
      </w:r>
      <w:r w:rsidRPr="00290A3C">
        <w:rPr>
          <w:rFonts w:ascii="Candara" w:hAnsi="Candara" w:cstheme="minorHAnsi"/>
        </w:rPr>
        <w:t>01 BP 2347 Abidjan 01, Tel : 20 25 01 01 / F</w:t>
      </w:r>
      <w:r w:rsidR="00F515F8" w:rsidRPr="00290A3C">
        <w:rPr>
          <w:rFonts w:ascii="Candara" w:hAnsi="Candara" w:cstheme="minorHAnsi"/>
        </w:rPr>
        <w:t>ax : 20 25 01 03/</w:t>
      </w:r>
      <w:r w:rsidRPr="00290A3C">
        <w:rPr>
          <w:rFonts w:ascii="Candara" w:hAnsi="Candara" w:cstheme="minorHAnsi"/>
        </w:rPr>
        <w:t xml:space="preserve">04, Immatriculée au Registre de Commerce et du Crédit Mobilier d’Abidjan sous le n° CI-ABJ-2005-B-1378, Compte contribuable N° 0521 319 F, Représentée aux fins des présentes par </w:t>
      </w:r>
      <w:r w:rsidRPr="00290A3C">
        <w:rPr>
          <w:rFonts w:ascii="Candara" w:hAnsi="Candara" w:cstheme="minorHAnsi"/>
          <w:b/>
        </w:rPr>
        <w:t>Lhoussaine OUSSALAH</w:t>
      </w:r>
      <w:r w:rsidRPr="00290A3C">
        <w:rPr>
          <w:rFonts w:ascii="Candara" w:hAnsi="Candara" w:cstheme="minorHAnsi"/>
        </w:rPr>
        <w:t xml:space="preserve">, son </w:t>
      </w:r>
      <w:r w:rsidRPr="00290A3C">
        <w:rPr>
          <w:rFonts w:ascii="Candara" w:hAnsi="Candara" w:cstheme="minorHAnsi"/>
          <w:b/>
        </w:rPr>
        <w:t>Directeur Général</w:t>
      </w:r>
      <w:r w:rsidRPr="00290A3C">
        <w:rPr>
          <w:rFonts w:ascii="Candara" w:hAnsi="Candara" w:cstheme="minorHAnsi"/>
        </w:rPr>
        <w:t>,</w:t>
      </w:r>
      <w:r w:rsidR="00F515F8" w:rsidRPr="00290A3C">
        <w:rPr>
          <w:rFonts w:ascii="Candara" w:hAnsi="Candara" w:cstheme="minorHAnsi"/>
        </w:rPr>
        <w:t xml:space="preserve"> </w:t>
      </w:r>
      <w:r w:rsidR="005B503F" w:rsidRPr="00290A3C">
        <w:rPr>
          <w:rFonts w:ascii="Candara" w:eastAsia="Times New Roman" w:hAnsi="Candara" w:cs="Times New Roman"/>
          <w:lang w:eastAsia="fr-FR"/>
        </w:rPr>
        <w:t xml:space="preserve">ayant tout </w:t>
      </w:r>
      <w:r w:rsidR="00F845DE" w:rsidRPr="00290A3C">
        <w:rPr>
          <w:rFonts w:ascii="Candara" w:eastAsia="Times New Roman" w:hAnsi="Candara" w:cs="Times New Roman"/>
          <w:lang w:eastAsia="fr-FR"/>
        </w:rPr>
        <w:t>pouvoir à l’effet des présentes</w:t>
      </w:r>
      <w:r w:rsidR="005B503F" w:rsidRPr="00290A3C">
        <w:rPr>
          <w:rFonts w:ascii="Candara" w:eastAsia="Times New Roman" w:hAnsi="Candara" w:cs="Times New Roman"/>
          <w:lang w:eastAsia="fr-FR"/>
        </w:rPr>
        <w:t>;</w:t>
      </w:r>
    </w:p>
    <w:p w:rsidR="00F45D9D" w:rsidRPr="00290A3C" w:rsidRDefault="00F45D9D" w:rsidP="007617BE">
      <w:pPr>
        <w:shd w:val="clear" w:color="auto" w:fill="FFFFFF"/>
        <w:spacing w:after="0" w:line="240" w:lineRule="auto"/>
        <w:jc w:val="both"/>
        <w:rPr>
          <w:rFonts w:ascii="Candara" w:eastAsia="Times New Roman" w:hAnsi="Candara" w:cs="Times New Roman"/>
          <w:lang w:eastAsia="fr-FR"/>
        </w:rPr>
      </w:pPr>
      <w:r w:rsidRPr="00290A3C">
        <w:rPr>
          <w:rFonts w:ascii="Candara" w:eastAsia="Times New Roman" w:hAnsi="Candara" w:cs="Times New Roman"/>
          <w:lang w:eastAsia="fr-FR"/>
        </w:rPr>
        <w:t xml:space="preserve">Ci-après dénommée </w:t>
      </w:r>
      <w:r w:rsidRPr="00290A3C">
        <w:rPr>
          <w:rFonts w:ascii="Candara" w:eastAsia="Times New Roman" w:hAnsi="Candara" w:cs="Times New Roman"/>
          <w:b/>
          <w:lang w:eastAsia="fr-FR"/>
        </w:rPr>
        <w:t>«Le Client»</w:t>
      </w:r>
      <w:r w:rsidR="00F845DE" w:rsidRPr="00290A3C">
        <w:rPr>
          <w:rFonts w:ascii="Candara" w:eastAsia="Times New Roman" w:hAnsi="Candara" w:cs="Times New Roman"/>
          <w:b/>
          <w:lang w:eastAsia="fr-FR"/>
        </w:rPr>
        <w:t xml:space="preserve"> ou « </w:t>
      </w:r>
      <w:r w:rsidR="002C25A3">
        <w:rPr>
          <w:rFonts w:ascii="Candara" w:eastAsia="Times New Roman" w:hAnsi="Candara" w:cs="Times New Roman"/>
          <w:b/>
          <w:lang w:eastAsia="fr-FR"/>
        </w:rPr>
        <w:t>MOOV AFRICA</w:t>
      </w:r>
      <w:r w:rsidR="00F845DE" w:rsidRPr="00290A3C">
        <w:rPr>
          <w:rFonts w:ascii="Candara" w:eastAsia="Times New Roman" w:hAnsi="Candara" w:cs="Times New Roman"/>
          <w:b/>
          <w:lang w:eastAsia="fr-FR"/>
        </w:rPr>
        <w:t> »</w:t>
      </w:r>
    </w:p>
    <w:p w:rsidR="00F45D9D" w:rsidRPr="00290A3C" w:rsidRDefault="00F845DE" w:rsidP="007617BE">
      <w:pPr>
        <w:shd w:val="clear" w:color="auto" w:fill="FFFFFF"/>
        <w:tabs>
          <w:tab w:val="left" w:pos="7950"/>
        </w:tabs>
        <w:spacing w:after="0" w:line="240" w:lineRule="auto"/>
        <w:ind w:left="3540" w:firstLine="708"/>
        <w:jc w:val="both"/>
        <w:rPr>
          <w:rFonts w:ascii="Candara" w:eastAsia="Times New Roman" w:hAnsi="Candara" w:cs="Times New Roman"/>
          <w:lang w:eastAsia="fr-FR"/>
        </w:rPr>
      </w:pPr>
      <w:r w:rsidRPr="00290A3C">
        <w:rPr>
          <w:rFonts w:ascii="Candara" w:eastAsia="Times New Roman" w:hAnsi="Candara" w:cs="Times New Roman"/>
          <w:lang w:eastAsia="fr-FR"/>
        </w:rPr>
        <w:t xml:space="preserve">                                                                   </w:t>
      </w:r>
      <w:r w:rsidR="00F45D9D" w:rsidRPr="00290A3C">
        <w:rPr>
          <w:rFonts w:ascii="Candara" w:eastAsia="Times New Roman" w:hAnsi="Candara" w:cs="Times New Roman"/>
          <w:lang w:eastAsia="fr-FR"/>
        </w:rPr>
        <w:t>D’une part,</w:t>
      </w:r>
      <w:r w:rsidR="007E06C9" w:rsidRPr="00290A3C">
        <w:rPr>
          <w:rFonts w:ascii="Candara" w:eastAsia="Times New Roman" w:hAnsi="Candara" w:cs="Times New Roman"/>
          <w:lang w:eastAsia="fr-FR"/>
        </w:rPr>
        <w:tab/>
      </w:r>
    </w:p>
    <w:p w:rsidR="00F45D9D" w:rsidRPr="00290A3C" w:rsidRDefault="00F45D9D" w:rsidP="007617BE">
      <w:pPr>
        <w:shd w:val="clear" w:color="auto" w:fill="FFFFFF"/>
        <w:spacing w:after="0" w:line="240" w:lineRule="auto"/>
        <w:jc w:val="both"/>
        <w:rPr>
          <w:rFonts w:ascii="Candara" w:eastAsia="Times New Roman" w:hAnsi="Candara" w:cs="Times New Roman"/>
          <w:b/>
          <w:lang w:eastAsia="fr-FR"/>
        </w:rPr>
      </w:pPr>
    </w:p>
    <w:p w:rsidR="00F45D9D" w:rsidRPr="00290A3C" w:rsidRDefault="00F45D9D" w:rsidP="007617BE">
      <w:pPr>
        <w:shd w:val="clear" w:color="auto" w:fill="FFFFFF"/>
        <w:spacing w:after="0" w:line="240" w:lineRule="auto"/>
        <w:jc w:val="both"/>
        <w:rPr>
          <w:rFonts w:ascii="Candara" w:eastAsia="Times New Roman" w:hAnsi="Candara" w:cs="Times New Roman"/>
          <w:lang w:eastAsia="fr-FR"/>
        </w:rPr>
      </w:pPr>
      <w:r w:rsidRPr="00290A3C">
        <w:rPr>
          <w:rFonts w:ascii="Candara" w:eastAsia="Times New Roman" w:hAnsi="Candara" w:cs="Times New Roman"/>
          <w:lang w:eastAsia="fr-FR"/>
        </w:rPr>
        <w:t>Et </w:t>
      </w:r>
    </w:p>
    <w:p w:rsidR="00F45D9D" w:rsidRPr="00290A3C" w:rsidRDefault="00F45D9D" w:rsidP="007617BE">
      <w:pPr>
        <w:shd w:val="clear" w:color="auto" w:fill="FFFFFF"/>
        <w:spacing w:after="0" w:line="240" w:lineRule="auto"/>
        <w:jc w:val="both"/>
        <w:rPr>
          <w:rFonts w:ascii="Candara" w:eastAsia="Times New Roman" w:hAnsi="Candara" w:cs="Times New Roman"/>
          <w:b/>
          <w:lang w:eastAsia="fr-FR"/>
        </w:rPr>
      </w:pPr>
    </w:p>
    <w:p w:rsidR="00F45D9D" w:rsidRPr="0072111A" w:rsidRDefault="00290A3C" w:rsidP="007617BE">
      <w:pPr>
        <w:shd w:val="clear" w:color="auto" w:fill="FFFFFF"/>
        <w:spacing w:after="0" w:line="240" w:lineRule="auto"/>
        <w:jc w:val="both"/>
        <w:rPr>
          <w:rFonts w:ascii="Candara" w:eastAsia="Times New Roman" w:hAnsi="Candara" w:cs="Times New Roman"/>
          <w:highlight w:val="yellow"/>
          <w:lang w:eastAsia="fr-FR"/>
        </w:rPr>
      </w:pPr>
      <w:r w:rsidRPr="0072111A">
        <w:rPr>
          <w:rFonts w:ascii="Candara" w:eastAsia="Times New Roman" w:hAnsi="Candara" w:cs="Times New Roman"/>
          <w:b/>
          <w:highlight w:val="yellow"/>
          <w:lang w:eastAsia="fr-FR"/>
        </w:rPr>
        <w:t>…</w:t>
      </w:r>
      <w:r w:rsidR="00F45D9D" w:rsidRPr="0072111A">
        <w:rPr>
          <w:rFonts w:ascii="Candara" w:eastAsia="Times New Roman" w:hAnsi="Candara" w:cs="Times New Roman"/>
          <w:highlight w:val="yellow"/>
          <w:lang w:eastAsia="fr-FR"/>
        </w:rPr>
        <w:t>, Société</w:t>
      </w:r>
      <w:r w:rsidR="00B41233" w:rsidRPr="0072111A">
        <w:rPr>
          <w:rFonts w:ascii="Candara" w:eastAsia="Times New Roman" w:hAnsi="Candara" w:cs="Times New Roman"/>
          <w:highlight w:val="yellow"/>
          <w:lang w:eastAsia="fr-FR"/>
        </w:rPr>
        <w:t>…</w:t>
      </w:r>
      <w:r w:rsidR="00F45D9D" w:rsidRPr="0072111A">
        <w:rPr>
          <w:rFonts w:ascii="Candara" w:eastAsia="Times New Roman" w:hAnsi="Candara" w:cs="Times New Roman"/>
          <w:highlight w:val="yellow"/>
          <w:lang w:eastAsia="fr-FR"/>
        </w:rPr>
        <w:t xml:space="preserve">, au Capital de </w:t>
      </w:r>
      <w:r w:rsidRPr="0072111A">
        <w:rPr>
          <w:rFonts w:ascii="Candara" w:eastAsia="Times New Roman" w:hAnsi="Candara" w:cs="Times New Roman"/>
          <w:highlight w:val="yellow"/>
          <w:lang w:eastAsia="fr-FR"/>
        </w:rPr>
        <w:t>…</w:t>
      </w:r>
      <w:r w:rsidR="00F45D9D" w:rsidRPr="0072111A">
        <w:rPr>
          <w:rFonts w:ascii="Candara" w:eastAsia="Times New Roman" w:hAnsi="Candara" w:cs="Times New Roman"/>
          <w:highlight w:val="yellow"/>
          <w:lang w:eastAsia="fr-FR"/>
        </w:rPr>
        <w:t xml:space="preserve"> FCFA,  </w:t>
      </w:r>
      <w:r w:rsidR="00AA366D" w:rsidRPr="0072111A">
        <w:rPr>
          <w:rFonts w:ascii="Candara" w:eastAsia="Times New Roman" w:hAnsi="Candara" w:cs="Times New Roman"/>
          <w:highlight w:val="yellow"/>
          <w:lang w:eastAsia="fr-FR"/>
        </w:rPr>
        <w:t>dont le siège</w:t>
      </w:r>
      <w:r w:rsidR="00603F90" w:rsidRPr="0072111A">
        <w:rPr>
          <w:rFonts w:ascii="Candara" w:eastAsia="Times New Roman" w:hAnsi="Candara" w:cs="Times New Roman"/>
          <w:highlight w:val="yellow"/>
          <w:lang w:eastAsia="fr-FR"/>
        </w:rPr>
        <w:t xml:space="preserve"> social est situé à  </w:t>
      </w:r>
      <w:r w:rsidRPr="0072111A">
        <w:rPr>
          <w:rFonts w:ascii="Candara" w:eastAsia="Times New Roman" w:hAnsi="Candara" w:cs="Times New Roman"/>
          <w:highlight w:val="yellow"/>
          <w:lang w:eastAsia="fr-FR"/>
        </w:rPr>
        <w:t>…</w:t>
      </w:r>
      <w:r w:rsidR="00F45D9D" w:rsidRPr="0072111A">
        <w:rPr>
          <w:rFonts w:ascii="Candara" w:eastAsia="Times New Roman" w:hAnsi="Candara" w:cs="Times New Roman"/>
          <w:highlight w:val="yellow"/>
          <w:lang w:eastAsia="fr-FR"/>
        </w:rPr>
        <w:t xml:space="preserve">- </w:t>
      </w:r>
      <w:r w:rsidRPr="0072111A">
        <w:rPr>
          <w:rFonts w:ascii="Candara" w:eastAsia="Times New Roman" w:hAnsi="Candara" w:cs="Times New Roman"/>
          <w:highlight w:val="yellow"/>
          <w:lang w:eastAsia="fr-FR"/>
        </w:rPr>
        <w:t>…BP …</w:t>
      </w:r>
      <w:r w:rsidR="00F45D9D" w:rsidRPr="0072111A">
        <w:rPr>
          <w:rFonts w:ascii="Candara" w:eastAsia="Times New Roman" w:hAnsi="Candara" w:cs="Times New Roman"/>
          <w:highlight w:val="yellow"/>
          <w:lang w:eastAsia="fr-FR"/>
        </w:rPr>
        <w:t xml:space="preserve">, Tel : </w:t>
      </w:r>
      <w:r w:rsidRPr="0072111A">
        <w:rPr>
          <w:rFonts w:ascii="Candara" w:eastAsia="Times New Roman" w:hAnsi="Candara" w:cs="Times New Roman"/>
          <w:highlight w:val="yellow"/>
          <w:lang w:eastAsia="fr-FR"/>
        </w:rPr>
        <w:t>…</w:t>
      </w:r>
      <w:r w:rsidR="00F45D9D" w:rsidRPr="0072111A">
        <w:rPr>
          <w:rFonts w:ascii="Candara" w:eastAsia="Times New Roman" w:hAnsi="Candara" w:cs="Times New Roman"/>
          <w:highlight w:val="yellow"/>
          <w:lang w:eastAsia="fr-FR"/>
        </w:rPr>
        <w:t>/</w:t>
      </w:r>
      <w:r w:rsidRPr="0072111A">
        <w:rPr>
          <w:rFonts w:ascii="Candara" w:eastAsia="Times New Roman" w:hAnsi="Candara" w:cs="Times New Roman"/>
          <w:highlight w:val="yellow"/>
          <w:lang w:eastAsia="fr-FR"/>
        </w:rPr>
        <w:t>…</w:t>
      </w:r>
      <w:r w:rsidR="00F45D9D" w:rsidRPr="0072111A">
        <w:rPr>
          <w:rFonts w:ascii="Candara" w:eastAsia="Times New Roman" w:hAnsi="Candara" w:cs="Times New Roman"/>
          <w:highlight w:val="yellow"/>
          <w:lang w:eastAsia="fr-FR"/>
        </w:rPr>
        <w:t>, immatriculée au Registre du Commerce et du Crédit Mobilier so</w:t>
      </w:r>
      <w:r w:rsidR="00603F90" w:rsidRPr="0072111A">
        <w:rPr>
          <w:rFonts w:ascii="Candara" w:eastAsia="Times New Roman" w:hAnsi="Candara" w:cs="Times New Roman"/>
          <w:highlight w:val="yellow"/>
          <w:lang w:eastAsia="fr-FR"/>
        </w:rPr>
        <w:t>us le numéro</w:t>
      </w:r>
      <w:r w:rsidRPr="0072111A">
        <w:rPr>
          <w:rFonts w:ascii="Candara" w:eastAsia="Times New Roman" w:hAnsi="Candara" w:cs="Times New Roman"/>
          <w:highlight w:val="yellow"/>
          <w:lang w:eastAsia="fr-FR"/>
        </w:rPr>
        <w:t>…</w:t>
      </w:r>
      <w:r w:rsidR="00F45D9D" w:rsidRPr="0072111A">
        <w:rPr>
          <w:rFonts w:ascii="Candara" w:eastAsia="Times New Roman" w:hAnsi="Candara" w:cs="Times New Roman"/>
          <w:highlight w:val="yellow"/>
          <w:lang w:eastAsia="fr-FR"/>
        </w:rPr>
        <w:t>, ayant pour représentant</w:t>
      </w:r>
      <w:r w:rsidR="00603F90" w:rsidRPr="0072111A">
        <w:rPr>
          <w:rFonts w:ascii="Candara" w:eastAsia="Times New Roman" w:hAnsi="Candara" w:cs="Times New Roman"/>
          <w:highlight w:val="yellow"/>
          <w:lang w:eastAsia="fr-FR"/>
        </w:rPr>
        <w:t xml:space="preserve"> légal</w:t>
      </w:r>
      <w:r w:rsidRPr="0072111A">
        <w:rPr>
          <w:rFonts w:ascii="Candara" w:eastAsia="Times New Roman" w:hAnsi="Candara" w:cs="Times New Roman"/>
          <w:highlight w:val="yellow"/>
          <w:lang w:eastAsia="fr-FR"/>
        </w:rPr>
        <w:t>…</w:t>
      </w:r>
      <w:r w:rsidR="00F45D9D" w:rsidRPr="0072111A">
        <w:rPr>
          <w:rFonts w:ascii="Candara" w:eastAsia="Times New Roman" w:hAnsi="Candara" w:cs="Times New Roman"/>
          <w:b/>
          <w:highlight w:val="yellow"/>
          <w:lang w:eastAsia="fr-FR"/>
        </w:rPr>
        <w:t>,</w:t>
      </w:r>
      <w:r w:rsidR="00F45D9D" w:rsidRPr="0072111A">
        <w:rPr>
          <w:rFonts w:ascii="Candara" w:eastAsia="Times New Roman" w:hAnsi="Candara" w:cs="Times New Roman"/>
          <w:highlight w:val="yellow"/>
          <w:lang w:eastAsia="fr-FR"/>
        </w:rPr>
        <w:t xml:space="preserve"> </w:t>
      </w:r>
      <w:r w:rsidR="00B41233" w:rsidRPr="0072111A">
        <w:rPr>
          <w:rFonts w:ascii="Candara" w:eastAsia="Times New Roman" w:hAnsi="Candara" w:cs="Times New Roman"/>
          <w:highlight w:val="yellow"/>
          <w:lang w:eastAsia="fr-FR"/>
        </w:rPr>
        <w:t>…</w:t>
      </w:r>
      <w:r w:rsidR="00F45D9D" w:rsidRPr="0072111A">
        <w:rPr>
          <w:rFonts w:ascii="Candara" w:eastAsia="Times New Roman" w:hAnsi="Candara" w:cs="Times New Roman"/>
          <w:highlight w:val="yellow"/>
          <w:lang w:eastAsia="fr-FR"/>
        </w:rPr>
        <w:t>de ladite société, ayant tout pouvoir à l’effet des présentes ;</w:t>
      </w:r>
    </w:p>
    <w:p w:rsidR="00F45D9D" w:rsidRPr="00290A3C" w:rsidRDefault="00F45D9D" w:rsidP="007617BE">
      <w:pPr>
        <w:shd w:val="clear" w:color="auto" w:fill="FFFFFF"/>
        <w:spacing w:after="0" w:line="240" w:lineRule="auto"/>
        <w:jc w:val="both"/>
        <w:rPr>
          <w:rFonts w:ascii="Candara" w:eastAsia="Times New Roman" w:hAnsi="Candara" w:cs="Times New Roman"/>
          <w:lang w:eastAsia="fr-FR"/>
        </w:rPr>
      </w:pPr>
      <w:r w:rsidRPr="0072111A">
        <w:rPr>
          <w:rFonts w:ascii="Candara" w:eastAsia="Times New Roman" w:hAnsi="Candara" w:cs="Times New Roman"/>
          <w:highlight w:val="yellow"/>
          <w:lang w:eastAsia="fr-FR"/>
        </w:rPr>
        <w:t xml:space="preserve">Ci-après dénommée </w:t>
      </w:r>
      <w:r w:rsidRPr="0072111A">
        <w:rPr>
          <w:rFonts w:ascii="Candara" w:eastAsia="Times New Roman" w:hAnsi="Candara" w:cs="Times New Roman"/>
          <w:b/>
          <w:highlight w:val="yellow"/>
          <w:lang w:eastAsia="fr-FR"/>
        </w:rPr>
        <w:t xml:space="preserve">«  </w:t>
      </w:r>
      <w:r w:rsidR="00290A3C" w:rsidRPr="0072111A">
        <w:rPr>
          <w:rFonts w:ascii="Candara" w:eastAsia="Times New Roman" w:hAnsi="Candara" w:cs="Times New Roman"/>
          <w:b/>
          <w:highlight w:val="yellow"/>
          <w:lang w:eastAsia="fr-FR"/>
        </w:rPr>
        <w:t>…</w:t>
      </w:r>
      <w:r w:rsidRPr="0072111A">
        <w:rPr>
          <w:rFonts w:ascii="Candara" w:eastAsia="Times New Roman" w:hAnsi="Candara" w:cs="Times New Roman"/>
          <w:b/>
          <w:highlight w:val="yellow"/>
          <w:lang w:eastAsia="fr-FR"/>
        </w:rPr>
        <w:t> »</w:t>
      </w:r>
      <w:r w:rsidR="00F845DE" w:rsidRPr="0072111A">
        <w:rPr>
          <w:rFonts w:ascii="Candara" w:eastAsia="Times New Roman" w:hAnsi="Candara" w:cs="Times New Roman"/>
          <w:b/>
          <w:highlight w:val="yellow"/>
          <w:lang w:eastAsia="fr-FR"/>
        </w:rPr>
        <w:t xml:space="preserve"> ou « le Prestataire »</w:t>
      </w:r>
    </w:p>
    <w:p w:rsidR="00F45D9D" w:rsidRPr="00290A3C" w:rsidRDefault="00065746" w:rsidP="007617BE">
      <w:pPr>
        <w:shd w:val="clear" w:color="auto" w:fill="FFFFFF"/>
        <w:tabs>
          <w:tab w:val="left" w:pos="3686"/>
          <w:tab w:val="left" w:pos="3969"/>
          <w:tab w:val="left" w:pos="4253"/>
        </w:tabs>
        <w:spacing w:after="0" w:line="240" w:lineRule="auto"/>
        <w:jc w:val="both"/>
        <w:rPr>
          <w:rFonts w:ascii="Candara" w:eastAsia="Times New Roman" w:hAnsi="Candara" w:cs="Times New Roman"/>
          <w:lang w:eastAsia="fr-FR"/>
        </w:rPr>
      </w:pPr>
      <w:r w:rsidRPr="00290A3C">
        <w:rPr>
          <w:rFonts w:ascii="Candara" w:eastAsia="Times New Roman" w:hAnsi="Candara" w:cs="Times New Roman"/>
          <w:b/>
          <w:lang w:eastAsia="fr-FR"/>
        </w:rPr>
        <w:tab/>
      </w:r>
      <w:r w:rsidRPr="00290A3C">
        <w:rPr>
          <w:rFonts w:ascii="Candara" w:eastAsia="Times New Roman" w:hAnsi="Candara" w:cs="Times New Roman"/>
          <w:b/>
          <w:lang w:eastAsia="fr-FR"/>
        </w:rPr>
        <w:tab/>
      </w:r>
      <w:r w:rsidRPr="00290A3C">
        <w:rPr>
          <w:rFonts w:ascii="Candara" w:eastAsia="Times New Roman" w:hAnsi="Candara" w:cs="Times New Roman"/>
          <w:b/>
          <w:lang w:eastAsia="fr-FR"/>
        </w:rPr>
        <w:tab/>
      </w:r>
      <w:r w:rsidR="00F845DE" w:rsidRPr="00290A3C">
        <w:rPr>
          <w:rFonts w:ascii="Candara" w:eastAsia="Times New Roman" w:hAnsi="Candara" w:cs="Times New Roman"/>
          <w:b/>
          <w:lang w:eastAsia="fr-FR"/>
        </w:rPr>
        <w:t xml:space="preserve">                                                               </w:t>
      </w:r>
      <w:r w:rsidR="00F45D9D" w:rsidRPr="00290A3C">
        <w:rPr>
          <w:rFonts w:ascii="Candara" w:eastAsia="Times New Roman" w:hAnsi="Candara" w:cs="Times New Roman"/>
          <w:lang w:eastAsia="fr-FR"/>
        </w:rPr>
        <w:t>D’autre part,</w:t>
      </w:r>
    </w:p>
    <w:p w:rsidR="00F45D9D" w:rsidRPr="00290A3C" w:rsidRDefault="00F45D9D" w:rsidP="007617BE">
      <w:pPr>
        <w:shd w:val="clear" w:color="auto" w:fill="FFFFFF"/>
        <w:spacing w:after="0" w:line="240" w:lineRule="auto"/>
        <w:jc w:val="both"/>
        <w:rPr>
          <w:rFonts w:ascii="Candara" w:eastAsia="Times New Roman" w:hAnsi="Candara" w:cs="Times New Roman"/>
          <w:lang w:eastAsia="fr-FR"/>
        </w:rPr>
      </w:pPr>
    </w:p>
    <w:p w:rsidR="00F845DE" w:rsidRPr="00290A3C" w:rsidRDefault="0072111A" w:rsidP="007617BE">
      <w:pPr>
        <w:spacing w:after="0" w:line="240" w:lineRule="auto"/>
        <w:ind w:right="-144"/>
        <w:jc w:val="both"/>
        <w:rPr>
          <w:rFonts w:ascii="Candara" w:hAnsi="Candara" w:cstheme="minorHAnsi"/>
        </w:rPr>
      </w:pPr>
      <w:r>
        <w:rPr>
          <w:rFonts w:ascii="Candara" w:eastAsia="Times New Roman" w:hAnsi="Candara" w:cs="Times New Roman"/>
          <w:b/>
          <w:lang w:eastAsia="fr-FR"/>
        </w:rPr>
        <w:t>MOOV AFRICA</w:t>
      </w:r>
      <w:r w:rsidR="00F45D9D" w:rsidRPr="00290A3C">
        <w:rPr>
          <w:rFonts w:ascii="Candara" w:eastAsia="Times New Roman" w:hAnsi="Candara" w:cs="Times New Roman"/>
          <w:bCs/>
          <w:lang w:eastAsia="fr-FR"/>
        </w:rPr>
        <w:t xml:space="preserve"> et</w:t>
      </w:r>
      <w:r w:rsidR="00290A3C" w:rsidRPr="00B41233">
        <w:rPr>
          <w:rFonts w:ascii="Candara" w:eastAsia="Times New Roman" w:hAnsi="Candara" w:cs="Times New Roman"/>
          <w:b/>
          <w:highlight w:val="yellow"/>
          <w:lang w:eastAsia="fr-FR"/>
        </w:rPr>
        <w:t>…</w:t>
      </w:r>
      <w:r w:rsidR="00F45D9D" w:rsidRPr="00B41233">
        <w:rPr>
          <w:rFonts w:ascii="Candara" w:eastAsia="Times New Roman" w:hAnsi="Candara" w:cs="Times New Roman"/>
          <w:bCs/>
          <w:highlight w:val="yellow"/>
          <w:lang w:eastAsia="fr-FR"/>
        </w:rPr>
        <w:t>,</w:t>
      </w:r>
      <w:r w:rsidR="00F45D9D" w:rsidRPr="00290A3C">
        <w:rPr>
          <w:rFonts w:ascii="Candara" w:eastAsia="Times New Roman" w:hAnsi="Candara" w:cs="Times New Roman"/>
          <w:bCs/>
          <w:lang w:eastAsia="fr-FR"/>
        </w:rPr>
        <w:t xml:space="preserve"> </w:t>
      </w:r>
      <w:r w:rsidR="00F845DE" w:rsidRPr="00290A3C">
        <w:rPr>
          <w:rFonts w:ascii="Candara" w:hAnsi="Candara" w:cstheme="minorHAnsi"/>
        </w:rPr>
        <w:t>collectivement désignées «</w:t>
      </w:r>
      <w:r w:rsidR="00F845DE" w:rsidRPr="00290A3C">
        <w:rPr>
          <w:rFonts w:ascii="Candara" w:hAnsi="Candara" w:cstheme="minorHAnsi"/>
          <w:b/>
        </w:rPr>
        <w:t> les Parties </w:t>
      </w:r>
      <w:r w:rsidR="00F845DE" w:rsidRPr="00290A3C">
        <w:rPr>
          <w:rFonts w:ascii="Candara" w:hAnsi="Candara" w:cstheme="minorHAnsi"/>
        </w:rPr>
        <w:t>» et individuellement « </w:t>
      </w:r>
      <w:r w:rsidR="00F845DE" w:rsidRPr="00290A3C">
        <w:rPr>
          <w:rFonts w:ascii="Candara" w:hAnsi="Candara" w:cstheme="minorHAnsi"/>
          <w:b/>
        </w:rPr>
        <w:t>la Partie</w:t>
      </w:r>
      <w:r w:rsidR="00F845DE" w:rsidRPr="00290A3C">
        <w:rPr>
          <w:rFonts w:ascii="Candara" w:hAnsi="Candara" w:cstheme="minorHAnsi"/>
        </w:rPr>
        <w:t> »,</w:t>
      </w:r>
    </w:p>
    <w:p w:rsidR="00F45D9D" w:rsidRPr="00290A3C" w:rsidRDefault="00F45D9D" w:rsidP="007617BE">
      <w:pPr>
        <w:shd w:val="clear" w:color="auto" w:fill="FFFFFF"/>
        <w:spacing w:after="0" w:line="240" w:lineRule="auto"/>
        <w:jc w:val="both"/>
        <w:rPr>
          <w:rFonts w:ascii="Candara" w:eastAsia="Times New Roman" w:hAnsi="Candara" w:cs="Times New Roman"/>
          <w:lang w:eastAsia="fr-FR"/>
        </w:rPr>
      </w:pPr>
    </w:p>
    <w:p w:rsidR="00F45D9D" w:rsidRPr="00290A3C" w:rsidRDefault="00F45D9D" w:rsidP="007617BE">
      <w:pPr>
        <w:shd w:val="clear" w:color="auto" w:fill="FFFFFF"/>
        <w:spacing w:after="0" w:line="240" w:lineRule="auto"/>
        <w:jc w:val="both"/>
        <w:rPr>
          <w:rFonts w:ascii="Candara" w:eastAsia="Times New Roman" w:hAnsi="Candara" w:cs="Times New Roman"/>
          <w:b/>
          <w:bCs/>
          <w:u w:val="single"/>
          <w:lang w:eastAsia="fr-FR"/>
        </w:rPr>
      </w:pPr>
      <w:r w:rsidRPr="00290A3C">
        <w:rPr>
          <w:rFonts w:ascii="Candara" w:eastAsia="Times New Roman" w:hAnsi="Candara" w:cs="Times New Roman"/>
          <w:b/>
          <w:bCs/>
          <w:u w:val="single"/>
          <w:lang w:eastAsia="fr-FR"/>
        </w:rPr>
        <w:t>Il a été préalablement exposé :</w:t>
      </w:r>
    </w:p>
    <w:p w:rsidR="00B41411" w:rsidRPr="00290A3C" w:rsidRDefault="00B41411" w:rsidP="007617BE">
      <w:pPr>
        <w:shd w:val="clear" w:color="auto" w:fill="FFFFFF"/>
        <w:spacing w:after="0" w:line="240" w:lineRule="auto"/>
        <w:jc w:val="both"/>
        <w:rPr>
          <w:rFonts w:ascii="Candara" w:eastAsia="Times New Roman" w:hAnsi="Candara" w:cs="Times New Roman"/>
          <w:b/>
          <w:bCs/>
          <w:u w:val="single"/>
          <w:lang w:eastAsia="fr-FR"/>
        </w:rPr>
      </w:pPr>
    </w:p>
    <w:p w:rsidR="00B41411" w:rsidRPr="00B41233" w:rsidRDefault="0072111A" w:rsidP="00B41411">
      <w:pPr>
        <w:spacing w:after="0" w:line="240" w:lineRule="auto"/>
        <w:jc w:val="both"/>
        <w:rPr>
          <w:rFonts w:ascii="Candara" w:hAnsi="Candara"/>
          <w:b/>
          <w:u w:val="single"/>
          <w:lang w:val="fr-CI"/>
        </w:rPr>
      </w:pPr>
      <w:r>
        <w:rPr>
          <w:rFonts w:ascii="Candara" w:hAnsi="Candara"/>
        </w:rPr>
        <w:t>MOOV AFRICA</w:t>
      </w:r>
      <w:r w:rsidR="00B41411" w:rsidRPr="00290A3C">
        <w:rPr>
          <w:rFonts w:ascii="Candara" w:hAnsi="Candara"/>
        </w:rPr>
        <w:t xml:space="preserve"> </w:t>
      </w:r>
      <w:r w:rsidR="00B41411" w:rsidRPr="00290A3C">
        <w:rPr>
          <w:rFonts w:ascii="Candara" w:hAnsi="Candara" w:cs="Trebuchet MS"/>
        </w:rPr>
        <w:t xml:space="preserve">est une société de radiotéléphonie cellulaire numérique qui, dans le cadre de ses activités, souhaite bénéficier de l’assistance d’un spécialiste dans le domaine </w:t>
      </w:r>
      <w:r w:rsidR="00B41411" w:rsidRPr="00290A3C">
        <w:rPr>
          <w:rFonts w:ascii="Candara" w:hAnsi="Candara"/>
        </w:rPr>
        <w:t xml:space="preserve">de la distribution et l’acheminement de documents, plis et colis </w:t>
      </w:r>
      <w:r w:rsidR="00B41411" w:rsidRPr="00290A3C">
        <w:rPr>
          <w:rFonts w:ascii="Candara" w:hAnsi="Candara" w:cs="Tahoma"/>
        </w:rPr>
        <w:t>de son magasin central sis à Abidjan à ses agences situées à l’intérieur du pays</w:t>
      </w:r>
      <w:r w:rsidR="00B41411" w:rsidRPr="00290A3C">
        <w:rPr>
          <w:rFonts w:ascii="Candara" w:hAnsi="Candara"/>
        </w:rPr>
        <w:t>. Elle a donc initié un appel d’offres à cet effet le</w:t>
      </w:r>
      <w:r w:rsidR="00B41233" w:rsidRPr="00B41233">
        <w:rPr>
          <w:rFonts w:ascii="Candara" w:hAnsi="Candara"/>
          <w:highlight w:val="yellow"/>
        </w:rPr>
        <w:t>..</w:t>
      </w:r>
      <w:r w:rsidR="00B41411" w:rsidRPr="00B41233">
        <w:rPr>
          <w:rFonts w:ascii="Candara" w:hAnsi="Candara"/>
          <w:highlight w:val="yellow"/>
        </w:rPr>
        <w:t>.</w:t>
      </w:r>
    </w:p>
    <w:p w:rsidR="00B41411" w:rsidRPr="00290A3C" w:rsidRDefault="00B41411" w:rsidP="00B41411">
      <w:pPr>
        <w:spacing w:after="0" w:line="240" w:lineRule="auto"/>
        <w:jc w:val="both"/>
        <w:rPr>
          <w:rFonts w:ascii="Candara" w:hAnsi="Candara"/>
          <w:b/>
          <w:u w:val="single"/>
        </w:rPr>
      </w:pPr>
    </w:p>
    <w:p w:rsidR="00B41411" w:rsidRPr="00290A3C" w:rsidRDefault="00B41411" w:rsidP="00B41411">
      <w:pPr>
        <w:spacing w:after="0" w:line="240" w:lineRule="auto"/>
        <w:jc w:val="both"/>
        <w:rPr>
          <w:rFonts w:ascii="Candara" w:hAnsi="Candara"/>
        </w:rPr>
      </w:pPr>
      <w:r w:rsidRPr="00290A3C">
        <w:rPr>
          <w:rFonts w:ascii="Candara" w:hAnsi="Candara"/>
        </w:rPr>
        <w:t xml:space="preserve">Cet appel d’offres a abouti le </w:t>
      </w:r>
      <w:r w:rsidR="00B41233" w:rsidRPr="00B41233">
        <w:rPr>
          <w:rFonts w:ascii="Candara" w:hAnsi="Candara"/>
          <w:highlight w:val="yellow"/>
        </w:rPr>
        <w:t>…</w:t>
      </w:r>
      <w:r w:rsidRPr="00290A3C">
        <w:rPr>
          <w:rFonts w:ascii="Candara" w:hAnsi="Candara"/>
        </w:rPr>
        <w:t>au choix du Prestataire</w:t>
      </w:r>
      <w:r w:rsidRPr="00290A3C">
        <w:rPr>
          <w:rFonts w:ascii="Candara" w:hAnsi="Candara"/>
          <w:b/>
          <w:bCs/>
        </w:rPr>
        <w:t xml:space="preserve"> </w:t>
      </w:r>
      <w:r w:rsidRPr="00290A3C">
        <w:rPr>
          <w:rFonts w:ascii="Candara" w:hAnsi="Candara"/>
        </w:rPr>
        <w:t xml:space="preserve">pour la mission d’acheminement et de livraison à l’intérieur du pays des factures, courriers, et autres colis et plis appartenant à </w:t>
      </w:r>
      <w:r w:rsidR="0072111A">
        <w:rPr>
          <w:rFonts w:ascii="Candara" w:hAnsi="Candara"/>
        </w:rPr>
        <w:t>MOOV AFRICA</w:t>
      </w:r>
      <w:r w:rsidRPr="00290A3C">
        <w:rPr>
          <w:rFonts w:ascii="Candara" w:hAnsi="Candara"/>
        </w:rPr>
        <w:t xml:space="preserve">. </w:t>
      </w:r>
      <w:r w:rsidRPr="00290A3C">
        <w:rPr>
          <w:rFonts w:ascii="Candara" w:hAnsi="Candara"/>
          <w:bCs/>
        </w:rPr>
        <w:t xml:space="preserve">Pour l’encadrement de leur collaboration, </w:t>
      </w:r>
      <w:r w:rsidR="0072111A">
        <w:rPr>
          <w:rFonts w:ascii="Candara" w:hAnsi="Candara"/>
          <w:bCs/>
        </w:rPr>
        <w:t>MOOV AFRICA</w:t>
      </w:r>
      <w:r w:rsidRPr="00290A3C">
        <w:rPr>
          <w:rFonts w:ascii="Candara" w:hAnsi="Candara"/>
          <w:bCs/>
        </w:rPr>
        <w:t xml:space="preserve"> a proposé au Prestataire</w:t>
      </w:r>
      <w:r w:rsidRPr="00290A3C">
        <w:rPr>
          <w:rFonts w:ascii="Candara" w:hAnsi="Candara"/>
          <w:b/>
          <w:bCs/>
        </w:rPr>
        <w:t xml:space="preserve"> </w:t>
      </w:r>
      <w:r w:rsidRPr="00290A3C">
        <w:rPr>
          <w:rFonts w:ascii="Candara" w:hAnsi="Candara"/>
          <w:bCs/>
        </w:rPr>
        <w:t>la rédaction et la signature d’un contrat de prestations de services.</w:t>
      </w:r>
    </w:p>
    <w:p w:rsidR="00B41411" w:rsidRPr="00290A3C" w:rsidRDefault="00B41411" w:rsidP="00B41411">
      <w:pPr>
        <w:pStyle w:val="Paragraphedeliste"/>
        <w:spacing w:after="0" w:line="240" w:lineRule="auto"/>
        <w:jc w:val="both"/>
        <w:rPr>
          <w:rFonts w:ascii="Candara" w:hAnsi="Candara"/>
          <w:bCs/>
        </w:rPr>
      </w:pPr>
    </w:p>
    <w:p w:rsidR="00EE5263" w:rsidRPr="00290A3C" w:rsidRDefault="00B41411" w:rsidP="007617BE">
      <w:pPr>
        <w:shd w:val="clear" w:color="auto" w:fill="FFFFFF"/>
        <w:spacing w:after="0" w:line="240" w:lineRule="auto"/>
        <w:jc w:val="both"/>
        <w:rPr>
          <w:rFonts w:ascii="Candara" w:eastAsia="Times New Roman" w:hAnsi="Candara" w:cs="Times New Roman"/>
          <w:lang w:eastAsia="fr-FR"/>
        </w:rPr>
      </w:pPr>
      <w:r w:rsidRPr="00290A3C">
        <w:rPr>
          <w:rFonts w:ascii="Candara" w:eastAsia="Times New Roman" w:hAnsi="Candara" w:cs="Times New Roman"/>
          <w:lang w:eastAsia="fr-FR"/>
        </w:rPr>
        <w:t xml:space="preserve">Le présent contrat </w:t>
      </w:r>
      <w:r w:rsidRPr="00290A3C">
        <w:rPr>
          <w:rFonts w:ascii="Candara" w:eastAsia="Times New Roman" w:hAnsi="Candara" w:cs="Times New Roman"/>
          <w:b/>
          <w:lang w:eastAsia="fr-FR"/>
        </w:rPr>
        <w:t>« le Contrat »</w:t>
      </w:r>
      <w:r w:rsidRPr="00290A3C">
        <w:rPr>
          <w:rFonts w:ascii="Candara" w:eastAsia="Times New Roman" w:hAnsi="Candara" w:cs="Times New Roman"/>
          <w:lang w:eastAsia="fr-FR"/>
        </w:rPr>
        <w:t xml:space="preserve"> est établi dans le but de formaliser l’ensemble des discussions entre les Parties et régir leurs relations d’affaires. A ce titre, il se substitue à tout document, acte, protocole d’accord ou lettres antérieurs à la date de mise en application des présentes dispositions.</w:t>
      </w:r>
    </w:p>
    <w:p w:rsidR="00B41411" w:rsidRPr="00290A3C" w:rsidRDefault="00B41411" w:rsidP="007617BE">
      <w:pPr>
        <w:shd w:val="clear" w:color="auto" w:fill="FFFFFF"/>
        <w:spacing w:after="0" w:line="240" w:lineRule="auto"/>
        <w:jc w:val="both"/>
        <w:rPr>
          <w:rFonts w:ascii="Candara" w:eastAsia="Times New Roman" w:hAnsi="Candara" w:cs="Times New Roman"/>
          <w:lang w:eastAsia="fr-FR"/>
        </w:rPr>
      </w:pPr>
    </w:p>
    <w:p w:rsidR="00B41411" w:rsidRPr="00290A3C" w:rsidRDefault="00B41411" w:rsidP="007617BE">
      <w:pPr>
        <w:shd w:val="clear" w:color="auto" w:fill="FFFFFF"/>
        <w:spacing w:after="0" w:line="240" w:lineRule="auto"/>
        <w:jc w:val="both"/>
        <w:rPr>
          <w:rFonts w:ascii="Candara" w:eastAsia="Times New Roman" w:hAnsi="Candara" w:cs="Times New Roman"/>
          <w:lang w:eastAsia="fr-FR"/>
        </w:rPr>
      </w:pPr>
    </w:p>
    <w:p w:rsidR="00EE5263" w:rsidRPr="00290A3C" w:rsidRDefault="00EE5263" w:rsidP="007617BE">
      <w:pPr>
        <w:shd w:val="clear" w:color="auto" w:fill="FFFFFF"/>
        <w:spacing w:after="0" w:line="240" w:lineRule="auto"/>
        <w:jc w:val="both"/>
        <w:rPr>
          <w:rFonts w:ascii="Candara" w:hAnsi="Candara" w:cs="Tahoma"/>
        </w:rPr>
      </w:pPr>
    </w:p>
    <w:p w:rsidR="00FC23D8" w:rsidRPr="00290A3C" w:rsidRDefault="00FC23D8" w:rsidP="007617BE">
      <w:pPr>
        <w:spacing w:after="0" w:line="240" w:lineRule="auto"/>
        <w:jc w:val="both"/>
        <w:rPr>
          <w:rFonts w:ascii="Candara" w:hAnsi="Candara"/>
          <w:b/>
        </w:rPr>
      </w:pPr>
      <w:r w:rsidRPr="00290A3C">
        <w:rPr>
          <w:rFonts w:ascii="Candara" w:hAnsi="Candara"/>
          <w:b/>
          <w:u w:val="single"/>
        </w:rPr>
        <w:t>ARTICLE 1 :</w:t>
      </w:r>
      <w:r w:rsidRPr="00290A3C">
        <w:rPr>
          <w:rFonts w:ascii="Candara" w:hAnsi="Candara"/>
          <w:b/>
        </w:rPr>
        <w:t xml:space="preserve"> VALEUR JURIDIQUE DE L’EXPOSE PREALABLE</w:t>
      </w:r>
    </w:p>
    <w:p w:rsidR="00FC23D8" w:rsidRPr="00290A3C" w:rsidRDefault="00FC23D8" w:rsidP="007617BE">
      <w:pPr>
        <w:spacing w:after="0" w:line="240" w:lineRule="auto"/>
        <w:jc w:val="both"/>
        <w:rPr>
          <w:rFonts w:ascii="Candara" w:hAnsi="Candara"/>
          <w:b/>
        </w:rPr>
      </w:pPr>
    </w:p>
    <w:p w:rsidR="00FC23D8" w:rsidRPr="00290A3C" w:rsidRDefault="00FC23D8" w:rsidP="007617BE">
      <w:pPr>
        <w:spacing w:after="0" w:line="240" w:lineRule="auto"/>
        <w:jc w:val="both"/>
        <w:rPr>
          <w:rFonts w:ascii="Candara" w:hAnsi="Candara"/>
        </w:rPr>
      </w:pPr>
      <w:r w:rsidRPr="00290A3C">
        <w:rPr>
          <w:rFonts w:ascii="Candara" w:hAnsi="Candara"/>
        </w:rPr>
        <w:t>L’exposé ci-dessus ainsi que ses annexes ont la même valeur juridique que les dispositions du présent contrat dont ils font partie intégrante.</w:t>
      </w:r>
    </w:p>
    <w:p w:rsidR="00EE5263" w:rsidRPr="00290A3C" w:rsidRDefault="00EE5263" w:rsidP="007617BE">
      <w:pPr>
        <w:spacing w:after="0" w:line="240" w:lineRule="auto"/>
        <w:jc w:val="both"/>
        <w:rPr>
          <w:rFonts w:ascii="Candara" w:hAnsi="Candara"/>
        </w:rPr>
      </w:pPr>
    </w:p>
    <w:p w:rsidR="009A4652" w:rsidRPr="00290A3C" w:rsidRDefault="00F45D9D" w:rsidP="00534727">
      <w:pPr>
        <w:shd w:val="clear" w:color="auto" w:fill="FFFFFF"/>
        <w:spacing w:after="0" w:line="240" w:lineRule="auto"/>
        <w:jc w:val="both"/>
        <w:outlineLvl w:val="1"/>
        <w:rPr>
          <w:rFonts w:ascii="Candara" w:eastAsia="Times New Roman" w:hAnsi="Candara" w:cs="Times New Roman"/>
          <w:b/>
          <w:bCs/>
          <w:caps/>
          <w:spacing w:val="10"/>
          <w:lang w:eastAsia="fr-FR"/>
        </w:rPr>
      </w:pPr>
      <w:r w:rsidRPr="00290A3C">
        <w:rPr>
          <w:rFonts w:ascii="Candara" w:eastAsia="Times New Roman" w:hAnsi="Candara" w:cs="Times New Roman"/>
          <w:b/>
          <w:bCs/>
          <w:caps/>
          <w:spacing w:val="10"/>
          <w:lang w:eastAsia="fr-FR"/>
        </w:rPr>
        <w:t xml:space="preserve">ARTICLE </w:t>
      </w:r>
      <w:r w:rsidR="00FC23D8" w:rsidRPr="00290A3C">
        <w:rPr>
          <w:rFonts w:ascii="Candara" w:eastAsia="Times New Roman" w:hAnsi="Candara" w:cs="Times New Roman"/>
          <w:b/>
          <w:bCs/>
          <w:caps/>
          <w:spacing w:val="10"/>
          <w:lang w:eastAsia="fr-FR"/>
        </w:rPr>
        <w:t>2</w:t>
      </w:r>
      <w:r w:rsidRPr="00290A3C">
        <w:rPr>
          <w:rFonts w:ascii="Candara" w:eastAsia="Times New Roman" w:hAnsi="Candara" w:cs="Times New Roman"/>
          <w:b/>
          <w:bCs/>
          <w:caps/>
          <w:spacing w:val="10"/>
          <w:lang w:eastAsia="fr-FR"/>
        </w:rPr>
        <w:t xml:space="preserve">- </w:t>
      </w:r>
      <w:r w:rsidRPr="00290A3C">
        <w:rPr>
          <w:rFonts w:ascii="Candara" w:eastAsia="Times New Roman" w:hAnsi="Candara" w:cs="Times New Roman"/>
          <w:b/>
          <w:lang w:eastAsia="fr-FR"/>
        </w:rPr>
        <w:t>OBJET DU CONTRAT</w:t>
      </w:r>
    </w:p>
    <w:p w:rsidR="009A4652" w:rsidRPr="00290A3C" w:rsidRDefault="009A4652" w:rsidP="00534727">
      <w:pPr>
        <w:shd w:val="clear" w:color="auto" w:fill="FFFFFF"/>
        <w:spacing w:after="0" w:line="240" w:lineRule="auto"/>
        <w:jc w:val="both"/>
        <w:outlineLvl w:val="1"/>
        <w:rPr>
          <w:rFonts w:ascii="Candara" w:eastAsia="Times New Roman" w:hAnsi="Candara" w:cs="Times New Roman"/>
          <w:b/>
          <w:bCs/>
          <w:caps/>
          <w:spacing w:val="10"/>
          <w:lang w:eastAsia="fr-FR"/>
        </w:rPr>
      </w:pPr>
    </w:p>
    <w:p w:rsidR="00CD5EDE" w:rsidRPr="00290A3C" w:rsidRDefault="00CD5EDE" w:rsidP="00534727">
      <w:pPr>
        <w:shd w:val="clear" w:color="auto" w:fill="FFFFFF"/>
        <w:spacing w:after="0" w:line="240" w:lineRule="auto"/>
        <w:jc w:val="both"/>
        <w:outlineLvl w:val="1"/>
        <w:rPr>
          <w:rFonts w:ascii="Candara" w:eastAsia="Times New Roman" w:hAnsi="Candara" w:cs="Times New Roman"/>
          <w:b/>
          <w:bCs/>
          <w:caps/>
          <w:spacing w:val="10"/>
          <w:lang w:eastAsia="fr-FR"/>
        </w:rPr>
      </w:pPr>
      <w:r w:rsidRPr="00290A3C">
        <w:rPr>
          <w:rFonts w:ascii="Candara" w:hAnsi="Candara" w:cs="Arial"/>
        </w:rPr>
        <w:t xml:space="preserve">Le présent contrat a pour objet le transport express de plis, de petit colis, de petit matériel de bureau, des cadeaux d’entreprise et du matériel informatique, </w:t>
      </w:r>
      <w:r w:rsidR="005A367C" w:rsidRPr="00290A3C">
        <w:rPr>
          <w:rFonts w:ascii="Candara" w:hAnsi="Candara" w:cs="Arial"/>
        </w:rPr>
        <w:t>appartenant au client</w:t>
      </w:r>
      <w:r w:rsidR="00661FE0" w:rsidRPr="00290A3C">
        <w:rPr>
          <w:rFonts w:ascii="Candara" w:hAnsi="Candara" w:cs="Arial"/>
        </w:rPr>
        <w:t xml:space="preserve">. Ses plis colis matériels seront transportés </w:t>
      </w:r>
      <w:r w:rsidR="005649A0" w:rsidRPr="00290A3C">
        <w:rPr>
          <w:rFonts w:ascii="Candara" w:hAnsi="Candara" w:cs="Arial"/>
        </w:rPr>
        <w:t>d’Abidjan</w:t>
      </w:r>
      <w:r w:rsidR="005A367C" w:rsidRPr="00290A3C">
        <w:rPr>
          <w:rFonts w:ascii="Candara" w:hAnsi="Candara" w:cs="Arial"/>
        </w:rPr>
        <w:t xml:space="preserve"> à l’intérieur du pays.</w:t>
      </w:r>
      <w:r w:rsidRPr="00290A3C">
        <w:rPr>
          <w:rFonts w:ascii="Candara" w:hAnsi="Candara" w:cs="Arial"/>
        </w:rPr>
        <w:t xml:space="preserve"> </w:t>
      </w:r>
    </w:p>
    <w:p w:rsidR="00CD5EDE" w:rsidRPr="00290A3C" w:rsidRDefault="00CD5EDE" w:rsidP="00534727">
      <w:pPr>
        <w:spacing w:after="0" w:line="240" w:lineRule="auto"/>
        <w:jc w:val="both"/>
        <w:rPr>
          <w:rFonts w:ascii="Candara" w:hAnsi="Candara" w:cs="Arial"/>
        </w:rPr>
      </w:pPr>
      <w:r w:rsidRPr="00290A3C">
        <w:rPr>
          <w:rFonts w:ascii="Candara" w:hAnsi="Candara" w:cs="Arial"/>
        </w:rPr>
        <w:t xml:space="preserve"> En aucun cas, ces plis ou petits colis ne doivent contenir des fonds (espèces monnayées, billets de banque, métaux et pierres précieuses).</w:t>
      </w:r>
    </w:p>
    <w:p w:rsidR="00EE5263" w:rsidRPr="00290A3C" w:rsidRDefault="00EE5263" w:rsidP="007617BE">
      <w:pPr>
        <w:spacing w:after="0" w:line="240" w:lineRule="auto"/>
        <w:jc w:val="both"/>
        <w:rPr>
          <w:rFonts w:ascii="Candara" w:hAnsi="Candara" w:cs="Arial"/>
        </w:rPr>
      </w:pPr>
    </w:p>
    <w:p w:rsidR="00FC23D8" w:rsidRPr="00290A3C" w:rsidRDefault="00FC23D8" w:rsidP="007617BE">
      <w:pPr>
        <w:pStyle w:val="Titre1"/>
        <w:spacing w:before="0"/>
        <w:jc w:val="both"/>
        <w:rPr>
          <w:rFonts w:ascii="Candara" w:hAnsi="Candara" w:cs="Arial"/>
          <w:b/>
          <w:sz w:val="22"/>
          <w:szCs w:val="22"/>
        </w:rPr>
      </w:pPr>
      <w:r w:rsidRPr="00290A3C">
        <w:rPr>
          <w:rFonts w:ascii="Candara" w:hAnsi="Candara" w:cs="Arial"/>
          <w:b/>
          <w:sz w:val="22"/>
          <w:szCs w:val="22"/>
        </w:rPr>
        <w:t>ARTICLE 3 : DEFINITIONS</w:t>
      </w:r>
    </w:p>
    <w:p w:rsidR="00FC23D8" w:rsidRPr="00290A3C" w:rsidRDefault="00FC23D8" w:rsidP="007617BE">
      <w:pPr>
        <w:pStyle w:val="En-tte"/>
        <w:tabs>
          <w:tab w:val="clear" w:pos="4536"/>
          <w:tab w:val="clear" w:pos="9072"/>
        </w:tabs>
        <w:ind w:right="141"/>
        <w:jc w:val="both"/>
        <w:rPr>
          <w:rFonts w:ascii="Candara" w:hAnsi="Candara" w:cs="Arial"/>
        </w:rPr>
      </w:pPr>
    </w:p>
    <w:p w:rsidR="00FC23D8" w:rsidRPr="00290A3C" w:rsidRDefault="00FC23D8" w:rsidP="007617BE">
      <w:pPr>
        <w:pStyle w:val="En-tte"/>
        <w:tabs>
          <w:tab w:val="clear" w:pos="4536"/>
          <w:tab w:val="clear" w:pos="9072"/>
        </w:tabs>
        <w:ind w:right="141"/>
        <w:jc w:val="both"/>
        <w:rPr>
          <w:rFonts w:ascii="Candara" w:hAnsi="Candara" w:cs="Arial"/>
        </w:rPr>
      </w:pPr>
      <w:r w:rsidRPr="00290A3C">
        <w:rPr>
          <w:rFonts w:ascii="Candara" w:hAnsi="Candara" w:cs="Arial"/>
        </w:rPr>
        <w:t>Pour les besoins du présent Contrat, les termes suivants auront le sens qui leur est donné ci-dessous :</w:t>
      </w:r>
    </w:p>
    <w:p w:rsidR="00FC23D8" w:rsidRPr="00290A3C" w:rsidRDefault="00FC23D8" w:rsidP="007617BE">
      <w:pPr>
        <w:pStyle w:val="En-tte"/>
        <w:tabs>
          <w:tab w:val="clear" w:pos="4536"/>
          <w:tab w:val="clear" w:pos="9072"/>
          <w:tab w:val="left" w:pos="1155"/>
        </w:tabs>
        <w:ind w:right="141"/>
        <w:jc w:val="both"/>
        <w:rPr>
          <w:rFonts w:ascii="Candara" w:hAnsi="Candara" w:cs="Arial"/>
        </w:rPr>
      </w:pPr>
      <w:r w:rsidRPr="00290A3C">
        <w:rPr>
          <w:rFonts w:ascii="Candara" w:hAnsi="Candara" w:cs="Arial"/>
        </w:rPr>
        <w:tab/>
      </w:r>
    </w:p>
    <w:p w:rsidR="00FC23D8" w:rsidRPr="00290A3C" w:rsidRDefault="005649A0" w:rsidP="007617BE">
      <w:pPr>
        <w:pStyle w:val="p15"/>
        <w:spacing w:before="0" w:line="240" w:lineRule="auto"/>
        <w:rPr>
          <w:rFonts w:ascii="Candara" w:hAnsi="Candara" w:cs="Arial"/>
          <w:szCs w:val="22"/>
        </w:rPr>
      </w:pPr>
      <w:r w:rsidRPr="00290A3C">
        <w:rPr>
          <w:rFonts w:ascii="Candara" w:hAnsi="Candara" w:cs="Arial"/>
          <w:b/>
          <w:szCs w:val="22"/>
          <w:u w:val="single"/>
        </w:rPr>
        <w:t>Client</w:t>
      </w:r>
      <w:r w:rsidR="00FC23D8" w:rsidRPr="00290A3C">
        <w:rPr>
          <w:rFonts w:ascii="Candara" w:hAnsi="Candara" w:cs="Arial"/>
          <w:b/>
          <w:szCs w:val="22"/>
          <w:u w:val="single"/>
        </w:rPr>
        <w:t xml:space="preserve"> :</w:t>
      </w:r>
    </w:p>
    <w:p w:rsidR="00FC23D8" w:rsidRPr="00290A3C" w:rsidRDefault="00FC23D8" w:rsidP="007617BE">
      <w:pPr>
        <w:pStyle w:val="p15"/>
        <w:spacing w:before="0" w:line="240" w:lineRule="auto"/>
        <w:rPr>
          <w:rFonts w:ascii="Candara" w:hAnsi="Candara" w:cs="Arial"/>
          <w:szCs w:val="22"/>
        </w:rPr>
      </w:pPr>
      <w:r w:rsidRPr="00290A3C">
        <w:rPr>
          <w:rFonts w:ascii="Candara" w:hAnsi="Candara"/>
          <w:szCs w:val="22"/>
        </w:rPr>
        <w:t>On entend par client dans les contrats, la partie (expéditeur, commissionnaire de transport ou autre) qui conclut le contrat de transport avec le transporteur.</w:t>
      </w:r>
    </w:p>
    <w:p w:rsidR="00FC23D8" w:rsidRPr="00290A3C" w:rsidRDefault="0072111A" w:rsidP="007617BE">
      <w:pPr>
        <w:pStyle w:val="p05"/>
        <w:spacing w:before="0" w:line="240" w:lineRule="auto"/>
        <w:rPr>
          <w:rFonts w:ascii="Candara" w:hAnsi="Candara" w:cs="Arial"/>
          <w:szCs w:val="22"/>
        </w:rPr>
      </w:pPr>
      <w:r>
        <w:rPr>
          <w:rFonts w:ascii="Candara" w:hAnsi="Candara" w:cs="Arial"/>
          <w:szCs w:val="22"/>
        </w:rPr>
        <w:t>MOOV AFRICA</w:t>
      </w:r>
      <w:r w:rsidR="00FC23D8" w:rsidRPr="00290A3C">
        <w:rPr>
          <w:rFonts w:ascii="Candara" w:hAnsi="Candara" w:cs="Arial"/>
          <w:szCs w:val="22"/>
        </w:rPr>
        <w:t xml:space="preserve"> signataire du présent contrat de prestation de service agissant pour le compte des points de vente et services rattachés à </w:t>
      </w:r>
      <w:r>
        <w:rPr>
          <w:rFonts w:ascii="Candara" w:hAnsi="Candara" w:cs="Arial"/>
          <w:szCs w:val="22"/>
        </w:rPr>
        <w:t>MOOV AFRICA</w:t>
      </w:r>
      <w:r w:rsidR="00FC23D8" w:rsidRPr="00290A3C">
        <w:rPr>
          <w:rFonts w:ascii="Candara" w:hAnsi="Candara" w:cs="Arial"/>
          <w:szCs w:val="22"/>
        </w:rPr>
        <w:t xml:space="preserve">. </w:t>
      </w:r>
    </w:p>
    <w:p w:rsidR="00FC23D8" w:rsidRPr="00290A3C" w:rsidRDefault="00FC23D8" w:rsidP="007617BE">
      <w:pPr>
        <w:pStyle w:val="p05"/>
        <w:spacing w:before="0" w:line="240" w:lineRule="auto"/>
        <w:rPr>
          <w:rFonts w:ascii="Candara" w:hAnsi="Candara" w:cs="Arial"/>
          <w:szCs w:val="22"/>
        </w:rPr>
      </w:pPr>
    </w:p>
    <w:p w:rsidR="00FC23D8" w:rsidRPr="00290A3C" w:rsidRDefault="00FC23D8" w:rsidP="007617BE">
      <w:pPr>
        <w:pStyle w:val="p15"/>
        <w:spacing w:before="0" w:line="240" w:lineRule="auto"/>
        <w:rPr>
          <w:rFonts w:ascii="Candara" w:hAnsi="Candara" w:cs="Arial"/>
          <w:szCs w:val="22"/>
        </w:rPr>
      </w:pPr>
      <w:r w:rsidRPr="00290A3C">
        <w:rPr>
          <w:rFonts w:ascii="Candara" w:hAnsi="Candara" w:cs="Arial"/>
          <w:b/>
          <w:szCs w:val="22"/>
          <w:u w:val="single"/>
        </w:rPr>
        <w:t>Destinataire</w:t>
      </w:r>
      <w:r w:rsidRPr="00290A3C">
        <w:rPr>
          <w:rFonts w:ascii="Candara" w:hAnsi="Candara" w:cs="Arial"/>
          <w:szCs w:val="22"/>
        </w:rPr>
        <w:t xml:space="preserve"> :</w:t>
      </w:r>
    </w:p>
    <w:p w:rsidR="00FC23D8" w:rsidRPr="00290A3C" w:rsidRDefault="00FC23D8" w:rsidP="007617BE">
      <w:pPr>
        <w:pStyle w:val="p05"/>
        <w:spacing w:before="0" w:line="240" w:lineRule="auto"/>
        <w:rPr>
          <w:rFonts w:ascii="Candara" w:hAnsi="Candara" w:cs="Arial"/>
          <w:szCs w:val="22"/>
        </w:rPr>
      </w:pPr>
      <w:r w:rsidRPr="00290A3C">
        <w:rPr>
          <w:rFonts w:ascii="Candara" w:hAnsi="Candara" w:cs="Arial"/>
          <w:szCs w:val="22"/>
        </w:rPr>
        <w:t xml:space="preserve">Réceptionnaire des plis, colis et documents pour la réalisation de la prestation de service. Le destinataire peut être le </w:t>
      </w:r>
      <w:r w:rsidRPr="00290A3C">
        <w:rPr>
          <w:rFonts w:ascii="Candara" w:hAnsi="Candara" w:cs="Arial"/>
          <w:b/>
          <w:szCs w:val="22"/>
        </w:rPr>
        <w:t>PRESTATAIRE</w:t>
      </w:r>
      <w:r w:rsidRPr="00290A3C">
        <w:rPr>
          <w:rFonts w:ascii="Candara" w:hAnsi="Candara" w:cs="Arial"/>
          <w:szCs w:val="22"/>
        </w:rPr>
        <w:t xml:space="preserve">, le </w:t>
      </w:r>
      <w:r w:rsidRPr="00290A3C">
        <w:rPr>
          <w:rFonts w:ascii="Candara" w:hAnsi="Candara" w:cs="Arial"/>
          <w:b/>
          <w:szCs w:val="22"/>
        </w:rPr>
        <w:t>CLIENT</w:t>
      </w:r>
      <w:r w:rsidRPr="00290A3C">
        <w:rPr>
          <w:rFonts w:ascii="Candara" w:hAnsi="Candara" w:cs="Arial"/>
          <w:szCs w:val="22"/>
        </w:rPr>
        <w:t xml:space="preserve"> ou tout établissement désigné par le client.</w:t>
      </w:r>
    </w:p>
    <w:p w:rsidR="00FC23D8" w:rsidRPr="00290A3C" w:rsidRDefault="00FC23D8" w:rsidP="007617BE">
      <w:pPr>
        <w:pStyle w:val="p05"/>
        <w:spacing w:before="0" w:line="240" w:lineRule="auto"/>
        <w:rPr>
          <w:rFonts w:ascii="Candara" w:hAnsi="Candara" w:cs="Arial"/>
          <w:szCs w:val="22"/>
        </w:rPr>
      </w:pPr>
    </w:p>
    <w:p w:rsidR="00FC23D8" w:rsidRPr="00290A3C" w:rsidRDefault="00FC23D8" w:rsidP="007617BE">
      <w:pPr>
        <w:pStyle w:val="p15"/>
        <w:spacing w:before="0" w:line="240" w:lineRule="auto"/>
        <w:rPr>
          <w:rFonts w:ascii="Candara" w:hAnsi="Candara" w:cs="Arial"/>
          <w:szCs w:val="22"/>
        </w:rPr>
      </w:pPr>
      <w:r w:rsidRPr="00290A3C">
        <w:rPr>
          <w:rFonts w:ascii="Candara" w:hAnsi="Candara" w:cs="Arial"/>
          <w:b/>
          <w:szCs w:val="22"/>
          <w:u w:val="single"/>
        </w:rPr>
        <w:t>Document de transport</w:t>
      </w:r>
      <w:r w:rsidRPr="00290A3C">
        <w:rPr>
          <w:rFonts w:ascii="Candara" w:hAnsi="Candara" w:cs="Arial"/>
          <w:szCs w:val="22"/>
        </w:rPr>
        <w:t xml:space="preserve"> :</w:t>
      </w:r>
    </w:p>
    <w:p w:rsidR="00FC23D8" w:rsidRPr="00290A3C" w:rsidRDefault="00FC23D8" w:rsidP="007617BE">
      <w:pPr>
        <w:pStyle w:val="p05"/>
        <w:spacing w:before="0" w:line="240" w:lineRule="auto"/>
        <w:rPr>
          <w:rFonts w:ascii="Candara" w:hAnsi="Candara" w:cs="Arial"/>
          <w:szCs w:val="22"/>
        </w:rPr>
      </w:pPr>
      <w:r w:rsidRPr="00290A3C">
        <w:rPr>
          <w:rFonts w:ascii="Candara" w:hAnsi="Candara" w:cs="Arial"/>
          <w:szCs w:val="22"/>
        </w:rPr>
        <w:t>Document établi, lors de chaque envoi, par le prestataire en trois feuillets dont l'un est réservé à la prise en charge et remis à l'expéditeur, l'autre à la décharge et remis au destinataire, le dernier étant conservé par le prestataire.</w:t>
      </w:r>
    </w:p>
    <w:p w:rsidR="00FC23D8" w:rsidRPr="00290A3C" w:rsidRDefault="00FC23D8" w:rsidP="007617BE">
      <w:pPr>
        <w:pStyle w:val="p05"/>
        <w:spacing w:before="0" w:line="240" w:lineRule="auto"/>
        <w:rPr>
          <w:rFonts w:ascii="Candara" w:hAnsi="Candara" w:cs="Arial"/>
          <w:szCs w:val="22"/>
        </w:rPr>
      </w:pPr>
      <w:r w:rsidRPr="00290A3C">
        <w:rPr>
          <w:rFonts w:ascii="Candara" w:hAnsi="Candara" w:cs="Arial"/>
          <w:szCs w:val="22"/>
        </w:rPr>
        <w:t>Ce document permet d’identifier la provenance et la destination des plis, colis en vue d’assurer ainsi leur traçabilité.</w:t>
      </w:r>
    </w:p>
    <w:p w:rsidR="00FC23D8" w:rsidRPr="00290A3C" w:rsidRDefault="00FC23D8" w:rsidP="007617BE">
      <w:pPr>
        <w:pStyle w:val="p05"/>
        <w:spacing w:before="0" w:line="240" w:lineRule="auto"/>
        <w:rPr>
          <w:rFonts w:ascii="Candara" w:hAnsi="Candara" w:cs="Arial"/>
          <w:szCs w:val="22"/>
        </w:rPr>
      </w:pPr>
    </w:p>
    <w:p w:rsidR="00FC23D8" w:rsidRPr="00290A3C" w:rsidRDefault="00FC23D8" w:rsidP="007617BE">
      <w:pPr>
        <w:pStyle w:val="p15"/>
        <w:spacing w:before="0" w:line="240" w:lineRule="auto"/>
        <w:rPr>
          <w:rFonts w:ascii="Candara" w:hAnsi="Candara" w:cs="Arial"/>
          <w:szCs w:val="22"/>
        </w:rPr>
      </w:pPr>
      <w:r w:rsidRPr="00290A3C">
        <w:rPr>
          <w:rFonts w:ascii="Candara" w:hAnsi="Candara" w:cs="Arial"/>
          <w:b/>
          <w:szCs w:val="22"/>
          <w:u w:val="single"/>
        </w:rPr>
        <w:t>Envoi</w:t>
      </w:r>
      <w:r w:rsidRPr="00290A3C">
        <w:rPr>
          <w:rFonts w:ascii="Candara" w:hAnsi="Candara" w:cs="Arial"/>
          <w:szCs w:val="22"/>
        </w:rPr>
        <w:t xml:space="preserve"> :</w:t>
      </w:r>
    </w:p>
    <w:p w:rsidR="00FC23D8" w:rsidRPr="00290A3C" w:rsidRDefault="00FC23D8" w:rsidP="007617BE">
      <w:pPr>
        <w:pStyle w:val="p05"/>
        <w:spacing w:before="0" w:line="240" w:lineRule="auto"/>
        <w:rPr>
          <w:rFonts w:ascii="Candara" w:hAnsi="Candara" w:cs="Arial"/>
          <w:szCs w:val="22"/>
        </w:rPr>
      </w:pPr>
      <w:r w:rsidRPr="00290A3C">
        <w:rPr>
          <w:rFonts w:ascii="Candara" w:hAnsi="Candara" w:cs="Arial"/>
          <w:szCs w:val="22"/>
        </w:rPr>
        <w:t>Ensemble des colis (plis, courriers, factures, produits commerciaux, etc…..) compris distribué au même moment et au même endroit au prestataire par un expéditeur (</w:t>
      </w:r>
      <w:r w:rsidRPr="00290A3C">
        <w:rPr>
          <w:rFonts w:ascii="Candara" w:hAnsi="Candara" w:cs="Arial"/>
          <w:b/>
          <w:szCs w:val="22"/>
        </w:rPr>
        <w:t>PRESTATAIRE</w:t>
      </w:r>
      <w:r w:rsidRPr="00290A3C">
        <w:rPr>
          <w:rFonts w:ascii="Candara" w:hAnsi="Candara" w:cs="Arial"/>
          <w:szCs w:val="22"/>
        </w:rPr>
        <w:t xml:space="preserve"> (non-Transporteur), </w:t>
      </w:r>
      <w:r w:rsidRPr="00290A3C">
        <w:rPr>
          <w:rFonts w:ascii="Candara" w:hAnsi="Candara" w:cs="Arial"/>
          <w:b/>
          <w:szCs w:val="22"/>
        </w:rPr>
        <w:t>CLIENT</w:t>
      </w:r>
      <w:r w:rsidRPr="00290A3C">
        <w:rPr>
          <w:rFonts w:ascii="Candara" w:hAnsi="Candara" w:cs="Arial"/>
          <w:szCs w:val="22"/>
        </w:rPr>
        <w:t xml:space="preserve">, mandataire du </w:t>
      </w:r>
      <w:r w:rsidRPr="00290A3C">
        <w:rPr>
          <w:rFonts w:ascii="Candara" w:hAnsi="Candara" w:cs="Arial"/>
          <w:b/>
          <w:szCs w:val="22"/>
        </w:rPr>
        <w:t>CLIENT</w:t>
      </w:r>
      <w:r w:rsidRPr="00290A3C">
        <w:rPr>
          <w:rFonts w:ascii="Candara" w:hAnsi="Candara" w:cs="Arial"/>
          <w:szCs w:val="22"/>
        </w:rPr>
        <w:t>, administration, commerce ...) pour un même destinataire d’un lieu de chargement unique à un lieu de déchargement unique et faisant l’objet d’un même contrat de transport. Un envoi peut être constitué par un ou plusieurs plis ou colis.</w:t>
      </w:r>
    </w:p>
    <w:p w:rsidR="00FC23D8" w:rsidRPr="00290A3C" w:rsidRDefault="00FC23D8" w:rsidP="007617BE">
      <w:pPr>
        <w:pStyle w:val="p05"/>
        <w:spacing w:before="0" w:line="240" w:lineRule="auto"/>
        <w:rPr>
          <w:rFonts w:ascii="Candara" w:hAnsi="Candara" w:cs="Arial"/>
          <w:szCs w:val="22"/>
        </w:rPr>
      </w:pPr>
    </w:p>
    <w:p w:rsidR="00FC23D8" w:rsidRPr="00290A3C" w:rsidRDefault="00FC23D8" w:rsidP="007617BE">
      <w:pPr>
        <w:pStyle w:val="p15"/>
        <w:spacing w:before="0" w:line="240" w:lineRule="auto"/>
        <w:rPr>
          <w:rFonts w:ascii="Candara" w:hAnsi="Candara" w:cs="Arial"/>
          <w:szCs w:val="22"/>
        </w:rPr>
      </w:pPr>
      <w:r w:rsidRPr="00290A3C">
        <w:rPr>
          <w:rFonts w:ascii="Candara" w:hAnsi="Candara" w:cs="Arial"/>
          <w:b/>
          <w:szCs w:val="22"/>
          <w:u w:val="single"/>
        </w:rPr>
        <w:t>Expéditeur</w:t>
      </w:r>
      <w:r w:rsidRPr="00290A3C">
        <w:rPr>
          <w:rFonts w:ascii="Candara" w:hAnsi="Candara" w:cs="Arial"/>
          <w:szCs w:val="22"/>
        </w:rPr>
        <w:t xml:space="preserve"> : </w:t>
      </w:r>
    </w:p>
    <w:p w:rsidR="00FC23D8" w:rsidRPr="00290A3C" w:rsidRDefault="00FC23D8" w:rsidP="007617BE">
      <w:pPr>
        <w:pStyle w:val="p15"/>
        <w:spacing w:before="0" w:line="240" w:lineRule="auto"/>
        <w:rPr>
          <w:rFonts w:ascii="Candara" w:hAnsi="Candara" w:cs="Arial"/>
          <w:b/>
          <w:szCs w:val="22"/>
        </w:rPr>
      </w:pPr>
      <w:r w:rsidRPr="00290A3C">
        <w:rPr>
          <w:rFonts w:ascii="Candara" w:hAnsi="Candara" w:cs="Arial"/>
          <w:szCs w:val="22"/>
        </w:rPr>
        <w:t xml:space="preserve">Personne à l’origine des envois : le </w:t>
      </w:r>
      <w:r w:rsidRPr="00290A3C">
        <w:rPr>
          <w:rFonts w:ascii="Candara" w:hAnsi="Candara" w:cs="Arial"/>
          <w:b/>
          <w:szCs w:val="22"/>
        </w:rPr>
        <w:t>CLIENT</w:t>
      </w:r>
      <w:r w:rsidRPr="00290A3C">
        <w:rPr>
          <w:rFonts w:ascii="Candara" w:hAnsi="Candara" w:cs="Arial"/>
          <w:szCs w:val="22"/>
        </w:rPr>
        <w:t xml:space="preserve">, le mandataire du </w:t>
      </w:r>
      <w:r w:rsidRPr="00290A3C">
        <w:rPr>
          <w:rFonts w:ascii="Candara" w:hAnsi="Candara" w:cs="Arial"/>
          <w:b/>
          <w:szCs w:val="22"/>
        </w:rPr>
        <w:t>CLIENT</w:t>
      </w:r>
      <w:r w:rsidRPr="00290A3C">
        <w:rPr>
          <w:rFonts w:ascii="Candara" w:hAnsi="Candara" w:cs="Arial"/>
          <w:szCs w:val="22"/>
        </w:rPr>
        <w:t xml:space="preserve">, ou tout établissement en relation avec le </w:t>
      </w:r>
      <w:r w:rsidRPr="00290A3C">
        <w:rPr>
          <w:rFonts w:ascii="Candara" w:hAnsi="Candara" w:cs="Arial"/>
          <w:b/>
          <w:szCs w:val="22"/>
        </w:rPr>
        <w:t>CLIENT.</w:t>
      </w:r>
    </w:p>
    <w:p w:rsidR="00661FE0" w:rsidRPr="00290A3C" w:rsidRDefault="00661FE0" w:rsidP="007617BE">
      <w:pPr>
        <w:pStyle w:val="p15"/>
        <w:spacing w:before="0" w:line="240" w:lineRule="auto"/>
        <w:rPr>
          <w:rFonts w:ascii="Candara" w:hAnsi="Candara" w:cs="Arial"/>
          <w:b/>
          <w:szCs w:val="22"/>
        </w:rPr>
      </w:pPr>
    </w:p>
    <w:p w:rsidR="00FC23D8" w:rsidRPr="00290A3C" w:rsidRDefault="00FC23D8" w:rsidP="007617BE">
      <w:pPr>
        <w:pStyle w:val="p15"/>
        <w:spacing w:before="0" w:line="240" w:lineRule="auto"/>
        <w:rPr>
          <w:rFonts w:ascii="Candara" w:hAnsi="Candara" w:cs="Arial"/>
          <w:szCs w:val="22"/>
        </w:rPr>
      </w:pPr>
    </w:p>
    <w:p w:rsidR="00FC23D8" w:rsidRPr="00290A3C" w:rsidRDefault="00FC23D8" w:rsidP="007617BE">
      <w:pPr>
        <w:pStyle w:val="p05"/>
        <w:spacing w:before="0" w:line="240" w:lineRule="auto"/>
        <w:rPr>
          <w:rFonts w:ascii="Candara" w:hAnsi="Candara"/>
          <w:szCs w:val="22"/>
        </w:rPr>
      </w:pPr>
      <w:r w:rsidRPr="00290A3C">
        <w:rPr>
          <w:rFonts w:ascii="Candara" w:hAnsi="Candara"/>
          <w:b/>
          <w:szCs w:val="22"/>
          <w:u w:val="single"/>
        </w:rPr>
        <w:t>Colis :</w:t>
      </w:r>
      <w:r w:rsidRPr="00290A3C">
        <w:rPr>
          <w:rFonts w:ascii="Candara" w:hAnsi="Candara"/>
          <w:szCs w:val="22"/>
        </w:rPr>
        <w:t xml:space="preserve"> </w:t>
      </w:r>
    </w:p>
    <w:p w:rsidR="00FC23D8" w:rsidRPr="00290A3C" w:rsidRDefault="00FC23D8" w:rsidP="007617BE">
      <w:pPr>
        <w:pStyle w:val="p05"/>
        <w:spacing w:before="0" w:line="240" w:lineRule="auto"/>
        <w:rPr>
          <w:rFonts w:ascii="Candara" w:hAnsi="Candara"/>
          <w:szCs w:val="22"/>
        </w:rPr>
      </w:pPr>
      <w:r w:rsidRPr="00290A3C">
        <w:rPr>
          <w:rFonts w:ascii="Candara" w:hAnsi="Candara"/>
          <w:szCs w:val="22"/>
        </w:rPr>
        <w:t>Par colis, on entend tout objet (produits commerciaux, petits colis</w:t>
      </w:r>
      <w:r w:rsidR="00661FE0" w:rsidRPr="00290A3C">
        <w:rPr>
          <w:rFonts w:ascii="Candara" w:hAnsi="Candara"/>
          <w:szCs w:val="22"/>
        </w:rPr>
        <w:t xml:space="preserve"> </w:t>
      </w:r>
      <w:r w:rsidRPr="00290A3C">
        <w:rPr>
          <w:rFonts w:ascii="Candara" w:hAnsi="Candara"/>
          <w:szCs w:val="22"/>
        </w:rPr>
        <w:t>caisse, sac, etc., scellés conformes) constituant avec son contenu une charge unitaire d'un poids répondant aux exigences de la réglementation et aux recommandations des instances professionnelles, notamment européennes, lors de la remise au transporteur. L'envoi peut être constitué d'un ou de plusieurs colis. Les poids, le volume et le conditionnement de chaque colis doivent permettre au convoyeur d'en assurer la manutention en gardant une main libre.</w:t>
      </w:r>
    </w:p>
    <w:p w:rsidR="00FC23D8" w:rsidRPr="00290A3C" w:rsidRDefault="00FC23D8" w:rsidP="007617BE">
      <w:pPr>
        <w:pStyle w:val="p05"/>
        <w:spacing w:before="0" w:line="240" w:lineRule="auto"/>
        <w:rPr>
          <w:rFonts w:ascii="Candara" w:hAnsi="Candara"/>
          <w:szCs w:val="22"/>
        </w:rPr>
      </w:pPr>
    </w:p>
    <w:p w:rsidR="00FC23D8" w:rsidRPr="00290A3C" w:rsidRDefault="00FC23D8" w:rsidP="007617BE">
      <w:pPr>
        <w:pStyle w:val="p15"/>
        <w:spacing w:before="0" w:line="240" w:lineRule="auto"/>
        <w:rPr>
          <w:rFonts w:ascii="Candara" w:hAnsi="Candara" w:cs="Arial"/>
          <w:b/>
          <w:szCs w:val="22"/>
          <w:u w:val="single"/>
        </w:rPr>
      </w:pPr>
      <w:r w:rsidRPr="00290A3C">
        <w:rPr>
          <w:rFonts w:ascii="Candara" w:hAnsi="Candara" w:cs="Arial"/>
          <w:b/>
          <w:szCs w:val="22"/>
          <w:u w:val="single"/>
        </w:rPr>
        <w:t xml:space="preserve">Jours ouvrés ou Rendez- vous: </w:t>
      </w:r>
    </w:p>
    <w:p w:rsidR="00FC23D8" w:rsidRPr="00290A3C" w:rsidRDefault="00FC23D8" w:rsidP="007617BE">
      <w:pPr>
        <w:pStyle w:val="p15"/>
        <w:spacing w:before="0" w:line="240" w:lineRule="auto"/>
        <w:rPr>
          <w:rFonts w:ascii="Candara" w:hAnsi="Candara" w:cs="Arial"/>
          <w:b/>
          <w:szCs w:val="22"/>
          <w:u w:val="single"/>
        </w:rPr>
      </w:pPr>
      <w:r w:rsidRPr="00290A3C">
        <w:rPr>
          <w:rFonts w:ascii="Candara" w:hAnsi="Candara"/>
          <w:szCs w:val="22"/>
        </w:rPr>
        <w:lastRenderedPageBreak/>
        <w:t>Par rendez-vous, on entend la fixation, d'un commun accord entre le donneur d'ordre et le prestataire, d'un jour et d'une plage horaire pour la desserte du lieu de chargement et/ ou de déchargement.</w:t>
      </w:r>
    </w:p>
    <w:p w:rsidR="00FC23D8" w:rsidRPr="00290A3C" w:rsidRDefault="00FC23D8" w:rsidP="007617BE">
      <w:pPr>
        <w:pStyle w:val="p05"/>
        <w:spacing w:before="0" w:line="240" w:lineRule="auto"/>
        <w:rPr>
          <w:rFonts w:ascii="Candara" w:hAnsi="Candara" w:cs="Arial"/>
          <w:szCs w:val="22"/>
        </w:rPr>
      </w:pPr>
      <w:r w:rsidRPr="00290A3C">
        <w:rPr>
          <w:rFonts w:ascii="Candara" w:hAnsi="Candara" w:cs="Arial"/>
          <w:szCs w:val="22"/>
        </w:rPr>
        <w:t xml:space="preserve">Du lundi au samedi inclus à l’exclusion des jours fériés. </w:t>
      </w:r>
    </w:p>
    <w:p w:rsidR="00FC23D8" w:rsidRPr="00290A3C" w:rsidRDefault="00FC23D8" w:rsidP="007617BE">
      <w:pPr>
        <w:pStyle w:val="p05"/>
        <w:spacing w:before="0" w:line="240" w:lineRule="auto"/>
        <w:rPr>
          <w:rFonts w:ascii="Candara" w:hAnsi="Candara" w:cs="Arial"/>
          <w:szCs w:val="22"/>
        </w:rPr>
      </w:pPr>
    </w:p>
    <w:p w:rsidR="00FC23D8" w:rsidRPr="00290A3C" w:rsidRDefault="00FC23D8" w:rsidP="007617BE">
      <w:pPr>
        <w:pStyle w:val="p05"/>
        <w:spacing w:before="0" w:line="240" w:lineRule="auto"/>
        <w:rPr>
          <w:rFonts w:ascii="Candara" w:hAnsi="Candara"/>
          <w:szCs w:val="22"/>
          <w:u w:val="single"/>
        </w:rPr>
      </w:pPr>
      <w:r w:rsidRPr="00290A3C">
        <w:rPr>
          <w:rFonts w:ascii="Candara" w:hAnsi="Candara"/>
          <w:b/>
          <w:szCs w:val="22"/>
          <w:u w:val="single"/>
        </w:rPr>
        <w:t>Plage horaire</w:t>
      </w:r>
      <w:r w:rsidRPr="00290A3C">
        <w:rPr>
          <w:rFonts w:ascii="Candara" w:hAnsi="Candara"/>
          <w:szCs w:val="22"/>
          <w:u w:val="single"/>
        </w:rPr>
        <w:t xml:space="preserve">. </w:t>
      </w:r>
    </w:p>
    <w:p w:rsidR="00FC23D8" w:rsidRPr="00290A3C" w:rsidRDefault="00FC23D8" w:rsidP="007617BE">
      <w:pPr>
        <w:pStyle w:val="p05"/>
        <w:spacing w:before="0" w:line="240" w:lineRule="auto"/>
        <w:rPr>
          <w:rFonts w:ascii="Candara" w:hAnsi="Candara"/>
          <w:szCs w:val="22"/>
        </w:rPr>
      </w:pPr>
      <w:r w:rsidRPr="00290A3C">
        <w:rPr>
          <w:rFonts w:ascii="Candara" w:hAnsi="Candara"/>
          <w:szCs w:val="22"/>
        </w:rPr>
        <w:t>Par plage horaire, on entend la période, pour un jour donné ou non, fixée d'un commun accord entre le donneur d'ordre et le prestataire pour l'arrivée sur les lieux de l’enlèvement et/ ou la livraison.</w:t>
      </w:r>
    </w:p>
    <w:p w:rsidR="00FC23D8" w:rsidRPr="00290A3C" w:rsidRDefault="00FC23D8" w:rsidP="007617BE">
      <w:pPr>
        <w:pStyle w:val="p05"/>
        <w:spacing w:before="0" w:line="240" w:lineRule="auto"/>
        <w:rPr>
          <w:rFonts w:ascii="Candara" w:hAnsi="Candara"/>
          <w:szCs w:val="22"/>
        </w:rPr>
      </w:pPr>
    </w:p>
    <w:p w:rsidR="00FC23D8" w:rsidRPr="00290A3C" w:rsidRDefault="00FC23D8" w:rsidP="007617BE">
      <w:pPr>
        <w:pStyle w:val="p15"/>
        <w:spacing w:before="0" w:line="240" w:lineRule="auto"/>
        <w:rPr>
          <w:rFonts w:ascii="Candara" w:hAnsi="Candara" w:cs="Arial"/>
          <w:szCs w:val="22"/>
        </w:rPr>
      </w:pPr>
      <w:r w:rsidRPr="00290A3C">
        <w:rPr>
          <w:rFonts w:ascii="Candara" w:hAnsi="Candara" w:cs="Arial"/>
          <w:b/>
          <w:szCs w:val="22"/>
          <w:u w:val="single"/>
        </w:rPr>
        <w:t>Livraison :</w:t>
      </w:r>
      <w:r w:rsidRPr="00290A3C">
        <w:rPr>
          <w:rFonts w:ascii="Candara" w:hAnsi="Candara" w:cs="Arial"/>
          <w:szCs w:val="22"/>
        </w:rPr>
        <w:t xml:space="preserve"> </w:t>
      </w:r>
    </w:p>
    <w:p w:rsidR="00FC23D8" w:rsidRPr="00290A3C" w:rsidRDefault="00FC23D8" w:rsidP="007617BE">
      <w:pPr>
        <w:pStyle w:val="p15"/>
        <w:spacing w:before="0" w:line="240" w:lineRule="auto"/>
        <w:rPr>
          <w:rFonts w:ascii="Candara" w:hAnsi="Candara" w:cs="Arial"/>
          <w:szCs w:val="22"/>
        </w:rPr>
      </w:pPr>
      <w:r w:rsidRPr="00290A3C">
        <w:rPr>
          <w:rFonts w:ascii="Candara" w:hAnsi="Candara" w:cs="Arial"/>
          <w:szCs w:val="22"/>
        </w:rPr>
        <w:t>Par livraison, on entend la remise physique des fonds et colis au destinataire ou à son représentant qui l’accepte.</w:t>
      </w:r>
    </w:p>
    <w:p w:rsidR="00FC23D8" w:rsidRPr="00290A3C" w:rsidRDefault="00FC23D8" w:rsidP="007617BE">
      <w:pPr>
        <w:pStyle w:val="p15"/>
        <w:spacing w:before="0" w:line="240" w:lineRule="auto"/>
        <w:rPr>
          <w:rFonts w:ascii="Candara" w:hAnsi="Candara" w:cs="Arial"/>
          <w:szCs w:val="22"/>
        </w:rPr>
      </w:pPr>
    </w:p>
    <w:p w:rsidR="00FC23D8" w:rsidRPr="00290A3C" w:rsidRDefault="00FC23D8" w:rsidP="007617BE">
      <w:pPr>
        <w:pStyle w:val="p15"/>
        <w:spacing w:before="0" w:line="240" w:lineRule="auto"/>
        <w:rPr>
          <w:rFonts w:ascii="Candara" w:hAnsi="Candara" w:cs="Arial"/>
          <w:szCs w:val="22"/>
        </w:rPr>
      </w:pPr>
      <w:r w:rsidRPr="00290A3C">
        <w:rPr>
          <w:rFonts w:ascii="Candara" w:hAnsi="Candara" w:cs="Arial"/>
          <w:b/>
          <w:szCs w:val="22"/>
          <w:u w:val="single"/>
        </w:rPr>
        <w:t>Prise en charge</w:t>
      </w:r>
      <w:r w:rsidRPr="00290A3C">
        <w:rPr>
          <w:rFonts w:ascii="Candara" w:hAnsi="Candara" w:cs="Arial"/>
          <w:szCs w:val="22"/>
        </w:rPr>
        <w:t xml:space="preserve"> :</w:t>
      </w:r>
    </w:p>
    <w:p w:rsidR="00FC23D8" w:rsidRPr="00290A3C" w:rsidRDefault="00FC23D8" w:rsidP="007617BE">
      <w:pPr>
        <w:pStyle w:val="p05"/>
        <w:spacing w:before="0" w:line="240" w:lineRule="auto"/>
        <w:rPr>
          <w:rFonts w:ascii="Candara" w:hAnsi="Candara" w:cs="Arial"/>
          <w:szCs w:val="22"/>
        </w:rPr>
      </w:pPr>
      <w:r w:rsidRPr="00290A3C">
        <w:rPr>
          <w:rFonts w:ascii="Candara" w:hAnsi="Candara" w:cs="Arial"/>
          <w:szCs w:val="22"/>
        </w:rPr>
        <w:t xml:space="preserve">Par prise en charge, on entend l’acceptation des colis par le réceptionnaire (transporteur ou autre mandataire du </w:t>
      </w:r>
      <w:r w:rsidRPr="00290A3C">
        <w:rPr>
          <w:rFonts w:ascii="Candara" w:hAnsi="Candara" w:cs="Arial"/>
          <w:b/>
          <w:szCs w:val="22"/>
        </w:rPr>
        <w:t>CLIENT</w:t>
      </w:r>
      <w:r w:rsidRPr="00290A3C">
        <w:rPr>
          <w:rFonts w:ascii="Candara" w:hAnsi="Candara" w:cs="Arial"/>
          <w:szCs w:val="22"/>
        </w:rPr>
        <w:t xml:space="preserve">). Cette prise en charge est matérialisée par la signature du document d’accompagnement ou du document de transport. Cette signature est conjointe et concomitante si le transfert est réalisé en présence des deux intermédiaires en cas de reconnaissance contradictoire. </w:t>
      </w:r>
    </w:p>
    <w:p w:rsidR="00FC23D8" w:rsidRPr="00290A3C" w:rsidRDefault="00FC23D8" w:rsidP="007617BE">
      <w:pPr>
        <w:pStyle w:val="p05"/>
        <w:spacing w:before="0" w:line="240" w:lineRule="auto"/>
        <w:rPr>
          <w:rFonts w:ascii="Candara" w:hAnsi="Candara" w:cs="Arial"/>
          <w:szCs w:val="22"/>
        </w:rPr>
      </w:pPr>
    </w:p>
    <w:p w:rsidR="00FC23D8" w:rsidRPr="00290A3C" w:rsidRDefault="00FC23D8" w:rsidP="007617BE">
      <w:pPr>
        <w:pStyle w:val="p15"/>
        <w:spacing w:before="0" w:line="240" w:lineRule="auto"/>
        <w:rPr>
          <w:rFonts w:ascii="Candara" w:hAnsi="Candara" w:cs="Arial"/>
          <w:b/>
          <w:szCs w:val="22"/>
          <w:u w:val="single"/>
        </w:rPr>
      </w:pPr>
      <w:r w:rsidRPr="00290A3C">
        <w:rPr>
          <w:rFonts w:ascii="Candara" w:hAnsi="Candara" w:cs="Arial"/>
          <w:b/>
          <w:szCs w:val="22"/>
          <w:u w:val="single"/>
        </w:rPr>
        <w:t>Traçabilité </w:t>
      </w:r>
      <w:r w:rsidRPr="00290A3C">
        <w:rPr>
          <w:rFonts w:ascii="Candara" w:hAnsi="Candara" w:cs="Arial"/>
          <w:szCs w:val="22"/>
        </w:rPr>
        <w:t>:</w:t>
      </w:r>
    </w:p>
    <w:p w:rsidR="00FC23D8" w:rsidRPr="00290A3C" w:rsidRDefault="00FC23D8" w:rsidP="00534727">
      <w:pPr>
        <w:pStyle w:val="p15"/>
        <w:spacing w:before="0" w:line="240" w:lineRule="auto"/>
        <w:rPr>
          <w:rFonts w:ascii="Candara" w:hAnsi="Candara" w:cs="Arial"/>
          <w:szCs w:val="22"/>
        </w:rPr>
      </w:pPr>
      <w:r w:rsidRPr="00290A3C">
        <w:rPr>
          <w:rFonts w:ascii="Candara" w:hAnsi="Candara" w:cs="Arial"/>
          <w:szCs w:val="22"/>
        </w:rPr>
        <w:t>La traçabilité correspond au suivi des différentes opérations de décharges et prises en charge matérielles et successives ainsi qu’à la reconstitution à posteriori de l’ensemble de la chaîne et du traitement des informations et imputations comptables appropriées s’y rapportant.</w:t>
      </w:r>
    </w:p>
    <w:p w:rsidR="00661FE0" w:rsidRPr="00290A3C" w:rsidRDefault="00661FE0" w:rsidP="00534727">
      <w:pPr>
        <w:pStyle w:val="p15"/>
        <w:spacing w:before="0" w:line="240" w:lineRule="auto"/>
        <w:rPr>
          <w:rFonts w:ascii="Candara" w:hAnsi="Candara" w:cs="Arial"/>
          <w:szCs w:val="22"/>
        </w:rPr>
      </w:pPr>
    </w:p>
    <w:p w:rsidR="00661FE0" w:rsidRPr="00290A3C" w:rsidRDefault="00661FE0" w:rsidP="00534727">
      <w:pPr>
        <w:shd w:val="clear" w:color="auto" w:fill="FFFFFF"/>
        <w:spacing w:after="0" w:line="240" w:lineRule="auto"/>
        <w:jc w:val="both"/>
        <w:outlineLvl w:val="1"/>
        <w:rPr>
          <w:rFonts w:ascii="Candara" w:eastAsia="Times New Roman" w:hAnsi="Candara" w:cs="Times New Roman"/>
          <w:b/>
          <w:u w:val="single"/>
          <w:lang w:eastAsia="fr-FR"/>
        </w:rPr>
      </w:pPr>
      <w:r w:rsidRPr="00290A3C">
        <w:rPr>
          <w:rFonts w:ascii="Candara" w:eastAsia="Times New Roman" w:hAnsi="Candara" w:cs="Times New Roman"/>
          <w:b/>
          <w:bCs/>
          <w:caps/>
          <w:spacing w:val="10"/>
          <w:u w:val="single"/>
          <w:lang w:eastAsia="fr-FR"/>
        </w:rPr>
        <w:t xml:space="preserve">ARTICLE 4 - </w:t>
      </w:r>
      <w:r w:rsidRPr="00290A3C">
        <w:rPr>
          <w:rFonts w:ascii="Candara" w:eastAsia="Times New Roman" w:hAnsi="Candara" w:cs="Times New Roman"/>
          <w:b/>
          <w:u w:val="single"/>
          <w:lang w:eastAsia="fr-FR"/>
        </w:rPr>
        <w:t>NATURE DES PRESTATIONS</w:t>
      </w:r>
    </w:p>
    <w:p w:rsidR="00661FE0" w:rsidRPr="00290A3C" w:rsidRDefault="00661FE0" w:rsidP="00534727">
      <w:pPr>
        <w:shd w:val="clear" w:color="auto" w:fill="FFFFFF"/>
        <w:spacing w:after="0" w:line="240" w:lineRule="auto"/>
        <w:jc w:val="both"/>
        <w:outlineLvl w:val="1"/>
        <w:rPr>
          <w:rFonts w:ascii="Candara" w:eastAsia="Times New Roman" w:hAnsi="Candara" w:cs="Times New Roman"/>
          <w:lang w:eastAsia="fr-FR"/>
        </w:rPr>
      </w:pPr>
    </w:p>
    <w:p w:rsidR="00661FE0" w:rsidRPr="00290A3C" w:rsidRDefault="00661FE0" w:rsidP="00534727">
      <w:pPr>
        <w:shd w:val="clear" w:color="auto" w:fill="FFFFFF"/>
        <w:spacing w:after="0" w:line="240" w:lineRule="auto"/>
        <w:jc w:val="both"/>
        <w:rPr>
          <w:rFonts w:ascii="Candara" w:eastAsia="Times New Roman" w:hAnsi="Candara" w:cs="Times New Roman"/>
          <w:lang w:eastAsia="fr-FR"/>
        </w:rPr>
      </w:pPr>
      <w:r w:rsidRPr="00290A3C">
        <w:rPr>
          <w:rFonts w:ascii="Candara" w:eastAsia="Times New Roman" w:hAnsi="Candara" w:cs="Times New Roman"/>
          <w:lang w:eastAsia="fr-FR"/>
        </w:rPr>
        <w:t>Les Prestations de distribution de la messagerie externe concernent la collecte, l’acheminement</w:t>
      </w:r>
      <w:r w:rsidR="00C95518">
        <w:rPr>
          <w:rFonts w:ascii="Candara" w:eastAsia="Times New Roman" w:hAnsi="Candara" w:cs="Times New Roman"/>
          <w:lang w:eastAsia="fr-FR"/>
        </w:rPr>
        <w:t xml:space="preserve"> et la distribution de colis </w:t>
      </w:r>
      <w:r w:rsidRPr="00290A3C">
        <w:rPr>
          <w:rFonts w:ascii="Candara" w:eastAsia="Times New Roman" w:hAnsi="Candara" w:cs="Times New Roman"/>
          <w:lang w:eastAsia="fr-FR"/>
        </w:rPr>
        <w:t>des entrepôts du Client sis à</w:t>
      </w:r>
      <w:r w:rsidR="00C95518" w:rsidRPr="00C95518">
        <w:rPr>
          <w:rFonts w:ascii="Candara" w:eastAsia="Times New Roman" w:hAnsi="Candara" w:cs="Times New Roman"/>
          <w:highlight w:val="yellow"/>
          <w:lang w:eastAsia="fr-FR"/>
        </w:rPr>
        <w:t>…</w:t>
      </w:r>
      <w:r w:rsidRPr="00290A3C">
        <w:rPr>
          <w:rFonts w:ascii="Candara" w:eastAsia="Times New Roman" w:hAnsi="Candara" w:cs="Times New Roman"/>
          <w:lang w:eastAsia="fr-FR"/>
        </w:rPr>
        <w:t>, vers ses 10 agences à l’intérieur du pays, à savoir :</w:t>
      </w:r>
    </w:p>
    <w:p w:rsidR="00661FE0" w:rsidRPr="00290A3C" w:rsidRDefault="007617BE" w:rsidP="007617BE">
      <w:pPr>
        <w:pStyle w:val="Paragraphedeliste"/>
        <w:numPr>
          <w:ilvl w:val="0"/>
          <w:numId w:val="13"/>
        </w:numPr>
        <w:shd w:val="clear" w:color="auto" w:fill="FFFFFF"/>
        <w:spacing w:after="0" w:line="240" w:lineRule="auto"/>
        <w:jc w:val="both"/>
        <w:rPr>
          <w:rFonts w:ascii="Candara" w:eastAsia="Times New Roman" w:hAnsi="Candara" w:cs="Times New Roman"/>
          <w:lang w:val="en-US" w:eastAsia="fr-FR"/>
        </w:rPr>
      </w:pPr>
      <w:r w:rsidRPr="00290A3C">
        <w:rPr>
          <w:rFonts w:ascii="Candara" w:eastAsia="Times New Roman" w:hAnsi="Candara" w:cs="Times New Roman"/>
          <w:lang w:val="en-US" w:eastAsia="fr-FR"/>
        </w:rPr>
        <w:t>Bouake</w:t>
      </w:r>
      <w:r w:rsidR="00661FE0" w:rsidRPr="00290A3C">
        <w:rPr>
          <w:rFonts w:ascii="Candara" w:eastAsia="Times New Roman" w:hAnsi="Candara" w:cs="Times New Roman"/>
          <w:lang w:val="en-US" w:eastAsia="fr-FR"/>
        </w:rPr>
        <w:t>, Yamoussoukro, Korhogo, Daloa, Divo, Abengourou, Man, San Pedro, Soubré</w:t>
      </w:r>
      <w:r w:rsidR="003A7FF5" w:rsidRPr="00290A3C">
        <w:rPr>
          <w:rFonts w:ascii="Candara" w:eastAsia="Times New Roman" w:hAnsi="Candara" w:cs="Times New Roman"/>
          <w:lang w:val="en-US" w:eastAsia="fr-FR"/>
        </w:rPr>
        <w:t>, Gagnoa</w:t>
      </w:r>
      <w:r w:rsidR="00661FE0" w:rsidRPr="00290A3C">
        <w:rPr>
          <w:rFonts w:ascii="Candara" w:eastAsia="Times New Roman" w:hAnsi="Candara" w:cs="Times New Roman"/>
          <w:lang w:val="en-US" w:eastAsia="fr-FR"/>
        </w:rPr>
        <w:t>.</w:t>
      </w:r>
    </w:p>
    <w:p w:rsidR="00052AB8" w:rsidRPr="00290A3C" w:rsidRDefault="00052AB8" w:rsidP="007617BE">
      <w:pPr>
        <w:pStyle w:val="Paragraphedeliste"/>
        <w:shd w:val="clear" w:color="auto" w:fill="FFFFFF"/>
        <w:spacing w:after="0" w:line="240" w:lineRule="auto"/>
        <w:jc w:val="both"/>
        <w:rPr>
          <w:rFonts w:ascii="Candara" w:eastAsia="Times New Roman" w:hAnsi="Candara" w:cs="Times New Roman"/>
          <w:lang w:val="en-US" w:eastAsia="fr-FR"/>
        </w:rPr>
      </w:pPr>
    </w:p>
    <w:p w:rsidR="00F45D9D" w:rsidRPr="00290A3C" w:rsidRDefault="00170A11" w:rsidP="00EE5263">
      <w:pPr>
        <w:shd w:val="clear" w:color="auto" w:fill="FFFFFF"/>
        <w:spacing w:after="0" w:line="240" w:lineRule="auto"/>
        <w:jc w:val="both"/>
        <w:rPr>
          <w:rFonts w:ascii="Candara" w:eastAsia="Times New Roman" w:hAnsi="Candara" w:cs="Times New Roman"/>
          <w:u w:val="single"/>
          <w:lang w:eastAsia="fr-FR"/>
        </w:rPr>
      </w:pPr>
      <w:r w:rsidRPr="00290A3C">
        <w:rPr>
          <w:rFonts w:ascii="Candara" w:eastAsia="Times New Roman" w:hAnsi="Candara" w:cs="Times New Roman"/>
          <w:u w:val="single"/>
          <w:lang w:val="en-US" w:eastAsia="fr-FR"/>
        </w:rPr>
        <w:t xml:space="preserve"> </w:t>
      </w:r>
      <w:r w:rsidR="00F45D9D" w:rsidRPr="00290A3C">
        <w:rPr>
          <w:rFonts w:ascii="Candara" w:eastAsia="Times New Roman" w:hAnsi="Candara" w:cs="Times New Roman"/>
          <w:b/>
          <w:bCs/>
          <w:caps/>
          <w:spacing w:val="10"/>
          <w:u w:val="single"/>
          <w:lang w:eastAsia="fr-FR"/>
        </w:rPr>
        <w:t xml:space="preserve">ARTICLE </w:t>
      </w:r>
      <w:r w:rsidR="00FD5598" w:rsidRPr="00290A3C">
        <w:rPr>
          <w:rFonts w:ascii="Candara" w:eastAsia="Times New Roman" w:hAnsi="Candara" w:cs="Times New Roman"/>
          <w:b/>
          <w:bCs/>
          <w:caps/>
          <w:spacing w:val="10"/>
          <w:u w:val="single"/>
          <w:lang w:eastAsia="fr-FR"/>
        </w:rPr>
        <w:t xml:space="preserve">5 </w:t>
      </w:r>
      <w:r w:rsidR="00F45D9D" w:rsidRPr="00290A3C">
        <w:rPr>
          <w:rFonts w:ascii="Candara" w:eastAsia="Times New Roman" w:hAnsi="Candara" w:cs="Times New Roman"/>
          <w:b/>
          <w:bCs/>
          <w:caps/>
          <w:spacing w:val="10"/>
          <w:u w:val="single"/>
          <w:lang w:eastAsia="fr-FR"/>
        </w:rPr>
        <w:t>- MODALITES D’EXECUTION DES PRESTATIONS</w:t>
      </w:r>
    </w:p>
    <w:p w:rsidR="00661FE0" w:rsidRPr="00290A3C" w:rsidRDefault="00661FE0" w:rsidP="00EE5263">
      <w:pPr>
        <w:shd w:val="clear" w:color="auto" w:fill="FFFFFF"/>
        <w:spacing w:after="0" w:line="240" w:lineRule="auto"/>
        <w:jc w:val="both"/>
        <w:outlineLvl w:val="1"/>
        <w:rPr>
          <w:rFonts w:ascii="Candara" w:eastAsia="Times New Roman" w:hAnsi="Candara" w:cs="Times New Roman"/>
          <w:b/>
          <w:bCs/>
          <w:caps/>
          <w:spacing w:val="10"/>
          <w:lang w:eastAsia="fr-FR"/>
        </w:rPr>
      </w:pPr>
    </w:p>
    <w:p w:rsidR="00661FE0" w:rsidRPr="00290A3C" w:rsidRDefault="00661FE0" w:rsidP="00EE5263">
      <w:pPr>
        <w:spacing w:after="0" w:line="240" w:lineRule="auto"/>
        <w:ind w:left="360"/>
        <w:jc w:val="both"/>
        <w:rPr>
          <w:rFonts w:ascii="Candara" w:hAnsi="Candara" w:cs="Arial"/>
        </w:rPr>
      </w:pPr>
      <w:r w:rsidRPr="00290A3C">
        <w:rPr>
          <w:rFonts w:ascii="Candara" w:hAnsi="Candara" w:cs="Arial"/>
        </w:rPr>
        <w:t>1. Chaque pli ou petit colis à transporter doit être remis fermé au préposé de la société. Il doit porter les noms et adresse de l’expéditeur et du destinataire.</w:t>
      </w:r>
    </w:p>
    <w:p w:rsidR="0050312D" w:rsidRPr="00290A3C" w:rsidRDefault="0050312D" w:rsidP="00EE5263">
      <w:pPr>
        <w:shd w:val="clear" w:color="auto" w:fill="FFFFFF"/>
        <w:spacing w:after="0" w:line="240" w:lineRule="auto"/>
        <w:jc w:val="both"/>
        <w:outlineLvl w:val="1"/>
        <w:rPr>
          <w:rFonts w:ascii="Candara" w:eastAsia="Times New Roman" w:hAnsi="Candara" w:cs="Times New Roman"/>
          <w:b/>
          <w:bCs/>
          <w:caps/>
          <w:spacing w:val="10"/>
          <w:lang w:eastAsia="fr-FR"/>
        </w:rPr>
      </w:pPr>
    </w:p>
    <w:p w:rsidR="006A0CC3" w:rsidRPr="00290A3C" w:rsidRDefault="006A0CC3" w:rsidP="00EE5263">
      <w:pPr>
        <w:spacing w:after="0" w:line="240" w:lineRule="auto"/>
        <w:ind w:left="360"/>
        <w:jc w:val="both"/>
        <w:rPr>
          <w:rFonts w:ascii="Candara" w:hAnsi="Candara" w:cs="Arial"/>
        </w:rPr>
      </w:pPr>
      <w:r w:rsidRPr="00290A3C">
        <w:rPr>
          <w:rFonts w:ascii="Candara" w:hAnsi="Candara" w:cs="Arial"/>
        </w:rPr>
        <w:t>2. La prise en charge des plis ou petits colis est accomplie par la signature du récépissé d’expédition par le préposé de la société lors de la remise des dits plis ou petits colis. Ce récépissé est établi en double exemplaire : un pour l’expéditeur et un pour la société.</w:t>
      </w:r>
    </w:p>
    <w:p w:rsidR="006A0CC3" w:rsidRPr="00290A3C" w:rsidRDefault="006A0CC3" w:rsidP="007617BE">
      <w:pPr>
        <w:spacing w:after="0" w:line="240" w:lineRule="auto"/>
        <w:ind w:left="360"/>
        <w:jc w:val="both"/>
        <w:rPr>
          <w:rFonts w:ascii="Candara" w:hAnsi="Candara" w:cs="Arial"/>
        </w:rPr>
      </w:pPr>
      <w:r w:rsidRPr="00290A3C">
        <w:rPr>
          <w:rFonts w:ascii="Candara" w:hAnsi="Candara" w:cs="Arial"/>
        </w:rPr>
        <w:t>3. Les plis ou colis à transporter ne peuvent en aucun cas, être considérés comme pris en charge par le préposé de la société avant la signature du récépissé d’expédition. L’expéditeur doit porter sur le récépissé d’expédition, le nombre de colis.</w:t>
      </w:r>
    </w:p>
    <w:p w:rsidR="00534727" w:rsidRPr="00290A3C" w:rsidRDefault="00534727" w:rsidP="007617BE">
      <w:pPr>
        <w:spacing w:after="0" w:line="240" w:lineRule="auto"/>
        <w:ind w:left="360"/>
        <w:jc w:val="both"/>
        <w:rPr>
          <w:rFonts w:ascii="Candara" w:hAnsi="Candara" w:cs="Arial"/>
        </w:rPr>
      </w:pPr>
    </w:p>
    <w:p w:rsidR="006A0CC3" w:rsidRPr="00290A3C" w:rsidRDefault="006A0CC3" w:rsidP="00534727">
      <w:pPr>
        <w:pStyle w:val="Paragraphedeliste"/>
        <w:numPr>
          <w:ilvl w:val="0"/>
          <w:numId w:val="14"/>
        </w:numPr>
        <w:spacing w:after="0" w:line="240" w:lineRule="auto"/>
        <w:jc w:val="both"/>
        <w:rPr>
          <w:rFonts w:ascii="Candara" w:hAnsi="Candara" w:cs="Arial"/>
        </w:rPr>
      </w:pPr>
      <w:r w:rsidRPr="00290A3C">
        <w:rPr>
          <w:rFonts w:ascii="Candara" w:hAnsi="Candara" w:cs="Arial"/>
        </w:rPr>
        <w:t>Contre remise matérielle des plis ou petits colis à leur destinataire, celui-ci doit signer un récépissé faisant foi de la livraison. La signature de ce récépissé transfère au destinataire la garde des plis ou petits colis transportés.</w:t>
      </w:r>
    </w:p>
    <w:p w:rsidR="00534727" w:rsidRPr="00290A3C" w:rsidRDefault="00534727" w:rsidP="00534727">
      <w:pPr>
        <w:pStyle w:val="Paragraphedeliste"/>
        <w:spacing w:after="0" w:line="240" w:lineRule="auto"/>
        <w:jc w:val="both"/>
        <w:rPr>
          <w:rFonts w:ascii="Candara" w:hAnsi="Candara" w:cs="Arial"/>
        </w:rPr>
      </w:pPr>
    </w:p>
    <w:p w:rsidR="00A4760F" w:rsidRPr="00290A3C" w:rsidRDefault="006A0CC3" w:rsidP="007617BE">
      <w:pPr>
        <w:numPr>
          <w:ilvl w:val="0"/>
          <w:numId w:val="14"/>
        </w:numPr>
        <w:tabs>
          <w:tab w:val="clear" w:pos="720"/>
          <w:tab w:val="num" w:pos="360"/>
        </w:tabs>
        <w:spacing w:after="0" w:line="240" w:lineRule="auto"/>
        <w:ind w:left="360" w:firstLine="0"/>
        <w:jc w:val="both"/>
        <w:rPr>
          <w:rFonts w:ascii="Candara" w:hAnsi="Candara" w:cs="Arial"/>
        </w:rPr>
      </w:pPr>
      <w:r w:rsidRPr="00290A3C">
        <w:rPr>
          <w:rFonts w:ascii="Candara" w:hAnsi="Candara" w:cs="Arial"/>
        </w:rPr>
        <w:lastRenderedPageBreak/>
        <w:t>Le transport est effectué en voiture suivant un itinéraire dont le choix est laissé à la discrétion de la société, mais dont le client aura connaissance s’il le désire. Les points à desservir sont déterminés dans les conditions particulières annexées au présent contrat.</w:t>
      </w:r>
    </w:p>
    <w:p w:rsidR="00661FE0" w:rsidRPr="00290A3C" w:rsidRDefault="00661FE0" w:rsidP="007617BE">
      <w:pPr>
        <w:spacing w:after="0" w:line="240" w:lineRule="auto"/>
        <w:ind w:left="360"/>
        <w:jc w:val="both"/>
        <w:rPr>
          <w:rFonts w:ascii="Candara" w:hAnsi="Candara" w:cs="Arial"/>
        </w:rPr>
      </w:pPr>
    </w:p>
    <w:p w:rsidR="00A4760F" w:rsidRPr="00290A3C" w:rsidRDefault="00A4760F" w:rsidP="007617BE">
      <w:pPr>
        <w:numPr>
          <w:ilvl w:val="0"/>
          <w:numId w:val="14"/>
        </w:numPr>
        <w:tabs>
          <w:tab w:val="clear" w:pos="720"/>
          <w:tab w:val="num" w:pos="360"/>
        </w:tabs>
        <w:spacing w:after="0" w:line="240" w:lineRule="auto"/>
        <w:ind w:left="360" w:firstLine="0"/>
        <w:jc w:val="both"/>
        <w:rPr>
          <w:rFonts w:ascii="Candara" w:hAnsi="Candara" w:cs="Arial"/>
        </w:rPr>
      </w:pPr>
      <w:r w:rsidRPr="00290A3C">
        <w:rPr>
          <w:rFonts w:ascii="Candara" w:hAnsi="Candara" w:cs="Arial"/>
        </w:rPr>
        <w:t>Les passages se feront sur appel avec deux enlèvements en moyenne par semaine et par ville.</w:t>
      </w:r>
    </w:p>
    <w:p w:rsidR="00A23412" w:rsidRPr="00290A3C" w:rsidRDefault="00A23412" w:rsidP="007617BE">
      <w:pPr>
        <w:spacing w:after="0" w:line="240" w:lineRule="auto"/>
        <w:jc w:val="both"/>
        <w:rPr>
          <w:rFonts w:ascii="Candara" w:hAnsi="Candara" w:cs="Arial"/>
        </w:rPr>
      </w:pPr>
    </w:p>
    <w:p w:rsidR="00A23412" w:rsidRPr="00290A3C" w:rsidRDefault="00A23412" w:rsidP="007617BE">
      <w:pPr>
        <w:shd w:val="clear" w:color="auto" w:fill="FFFFFF"/>
        <w:spacing w:after="0" w:line="240" w:lineRule="auto"/>
        <w:jc w:val="both"/>
        <w:rPr>
          <w:rFonts w:ascii="Candara" w:eastAsia="Times New Roman" w:hAnsi="Candara" w:cs="Times New Roman"/>
          <w:b/>
          <w:u w:val="single"/>
          <w:lang w:eastAsia="fr-FR"/>
        </w:rPr>
      </w:pPr>
      <w:r w:rsidRPr="00290A3C">
        <w:rPr>
          <w:rFonts w:ascii="Candara" w:eastAsia="Times New Roman" w:hAnsi="Candara" w:cs="Times New Roman"/>
          <w:b/>
          <w:u w:val="single"/>
          <w:lang w:eastAsia="fr-FR"/>
        </w:rPr>
        <w:t xml:space="preserve">ARTICLE </w:t>
      </w:r>
      <w:r w:rsidR="0050312D" w:rsidRPr="00290A3C">
        <w:rPr>
          <w:rFonts w:ascii="Candara" w:eastAsia="Times New Roman" w:hAnsi="Candara" w:cs="Times New Roman"/>
          <w:b/>
          <w:u w:val="single"/>
          <w:lang w:eastAsia="fr-FR"/>
        </w:rPr>
        <w:t>6</w:t>
      </w:r>
      <w:r w:rsidRPr="00290A3C">
        <w:rPr>
          <w:rFonts w:ascii="Candara" w:eastAsia="Times New Roman" w:hAnsi="Candara" w:cs="Times New Roman"/>
          <w:b/>
          <w:u w:val="single"/>
          <w:lang w:eastAsia="fr-FR"/>
        </w:rPr>
        <w:t xml:space="preserve"> - OBLIGATIONS A LA CHARGE DES PARTIES AU CONTRAT </w:t>
      </w:r>
    </w:p>
    <w:p w:rsidR="00A23412" w:rsidRPr="00290A3C" w:rsidRDefault="00A23412" w:rsidP="007617BE">
      <w:pPr>
        <w:shd w:val="clear" w:color="auto" w:fill="FFFFFF"/>
        <w:spacing w:after="0" w:line="240" w:lineRule="auto"/>
        <w:jc w:val="both"/>
        <w:rPr>
          <w:rFonts w:ascii="Candara" w:eastAsia="Times New Roman" w:hAnsi="Candara" w:cs="Times New Roman"/>
          <w:b/>
          <w:lang w:eastAsia="fr-FR"/>
        </w:rPr>
      </w:pPr>
    </w:p>
    <w:p w:rsidR="00A23412" w:rsidRPr="00290A3C" w:rsidRDefault="0050312D" w:rsidP="007617BE">
      <w:pPr>
        <w:shd w:val="clear" w:color="auto" w:fill="FFFFFF"/>
        <w:spacing w:after="0" w:line="240" w:lineRule="auto"/>
        <w:jc w:val="both"/>
        <w:rPr>
          <w:rFonts w:ascii="Candara" w:eastAsia="Times New Roman" w:hAnsi="Candara" w:cs="Times New Roman"/>
          <w:b/>
          <w:lang w:eastAsia="fr-FR"/>
        </w:rPr>
      </w:pPr>
      <w:r w:rsidRPr="00290A3C">
        <w:rPr>
          <w:rFonts w:ascii="Candara" w:eastAsia="Times New Roman" w:hAnsi="Candara" w:cs="Times New Roman"/>
          <w:b/>
          <w:lang w:eastAsia="fr-FR"/>
        </w:rPr>
        <w:t>6</w:t>
      </w:r>
      <w:r w:rsidR="00A23412" w:rsidRPr="00290A3C">
        <w:rPr>
          <w:rFonts w:ascii="Candara" w:eastAsia="Times New Roman" w:hAnsi="Candara" w:cs="Times New Roman"/>
          <w:b/>
          <w:lang w:eastAsia="fr-FR"/>
        </w:rPr>
        <w:t xml:space="preserve">.1. Obligations du Prestataire </w:t>
      </w:r>
    </w:p>
    <w:p w:rsidR="00A23412" w:rsidRPr="00290A3C" w:rsidRDefault="00A23412" w:rsidP="007617BE">
      <w:pPr>
        <w:shd w:val="clear" w:color="auto" w:fill="FFFFFF"/>
        <w:spacing w:after="0" w:line="240" w:lineRule="auto"/>
        <w:jc w:val="both"/>
        <w:rPr>
          <w:rFonts w:ascii="Candara" w:eastAsia="Times New Roman" w:hAnsi="Candara" w:cs="Times New Roman"/>
          <w:lang w:eastAsia="fr-FR"/>
        </w:rPr>
      </w:pPr>
    </w:p>
    <w:p w:rsidR="00A23412" w:rsidRPr="00290A3C" w:rsidRDefault="00A23412" w:rsidP="007617BE">
      <w:pPr>
        <w:shd w:val="clear" w:color="auto" w:fill="FFFFFF"/>
        <w:spacing w:after="0" w:line="240" w:lineRule="auto"/>
        <w:jc w:val="both"/>
        <w:rPr>
          <w:rFonts w:ascii="Candara" w:eastAsia="Times New Roman" w:hAnsi="Candara" w:cs="Times New Roman"/>
          <w:lang w:eastAsia="fr-FR"/>
        </w:rPr>
      </w:pPr>
      <w:r w:rsidRPr="00290A3C">
        <w:rPr>
          <w:rFonts w:ascii="Candara" w:eastAsia="Times New Roman" w:hAnsi="Candara" w:cs="Times New Roman"/>
          <w:lang w:eastAsia="fr-FR"/>
        </w:rPr>
        <w:t xml:space="preserve">Le Prestataire s’engage via ses agents à : </w:t>
      </w:r>
    </w:p>
    <w:p w:rsidR="00A23412" w:rsidRPr="00290A3C" w:rsidRDefault="00A23412" w:rsidP="007617BE">
      <w:pPr>
        <w:shd w:val="clear" w:color="auto" w:fill="FFFFFF"/>
        <w:spacing w:after="0" w:line="240" w:lineRule="auto"/>
        <w:jc w:val="both"/>
        <w:rPr>
          <w:rFonts w:ascii="Candara" w:eastAsia="Times New Roman" w:hAnsi="Candara" w:cs="Times New Roman"/>
          <w:lang w:eastAsia="fr-FR"/>
        </w:rPr>
      </w:pPr>
    </w:p>
    <w:p w:rsidR="00A23412" w:rsidRPr="00290A3C" w:rsidRDefault="00A23412" w:rsidP="007617BE">
      <w:pPr>
        <w:pStyle w:val="Paragraphedeliste"/>
        <w:numPr>
          <w:ilvl w:val="0"/>
          <w:numId w:val="17"/>
        </w:numPr>
        <w:shd w:val="clear" w:color="auto" w:fill="FFFFFF"/>
        <w:spacing w:after="0" w:line="240" w:lineRule="auto"/>
        <w:jc w:val="both"/>
        <w:rPr>
          <w:rFonts w:ascii="Candara" w:eastAsia="Times New Roman" w:hAnsi="Candara" w:cs="Times New Roman"/>
          <w:lang w:eastAsia="fr-FR"/>
        </w:rPr>
      </w:pPr>
      <w:r w:rsidRPr="00290A3C">
        <w:rPr>
          <w:rFonts w:ascii="Candara" w:eastAsia="Times New Roman" w:hAnsi="Candara" w:cs="Times New Roman"/>
          <w:lang w:eastAsia="fr-FR"/>
        </w:rPr>
        <w:t xml:space="preserve">Effectuer </w:t>
      </w:r>
      <w:r w:rsidR="00A4002C" w:rsidRPr="00290A3C">
        <w:rPr>
          <w:rFonts w:ascii="Candara" w:hAnsi="Candara"/>
        </w:rPr>
        <w:t>l</w:t>
      </w:r>
      <w:r w:rsidR="00A4760F" w:rsidRPr="00290A3C">
        <w:rPr>
          <w:rFonts w:ascii="Candara" w:hAnsi="Candara"/>
        </w:rPr>
        <w:t xml:space="preserve">’acheminement en aller et retour </w:t>
      </w:r>
      <w:r w:rsidR="00F11E0E" w:rsidRPr="00290A3C">
        <w:rPr>
          <w:rFonts w:ascii="Candara" w:hAnsi="Candara"/>
        </w:rPr>
        <w:t>des plis</w:t>
      </w:r>
      <w:r w:rsidR="00A4760F" w:rsidRPr="00290A3C">
        <w:rPr>
          <w:rFonts w:ascii="Candara" w:hAnsi="Candara"/>
        </w:rPr>
        <w:t xml:space="preserve"> et des colis </w:t>
      </w:r>
      <w:r w:rsidR="00A4002C" w:rsidRPr="00290A3C">
        <w:rPr>
          <w:rFonts w:ascii="Candara" w:hAnsi="Candara"/>
        </w:rPr>
        <w:t>du Client</w:t>
      </w:r>
      <w:r w:rsidR="00A4760F" w:rsidRPr="00290A3C">
        <w:rPr>
          <w:rFonts w:ascii="Candara" w:hAnsi="Candara"/>
        </w:rPr>
        <w:t xml:space="preserve"> </w:t>
      </w:r>
      <w:r w:rsidR="00A4002C" w:rsidRPr="00290A3C">
        <w:rPr>
          <w:rFonts w:ascii="Candara" w:hAnsi="Candara"/>
        </w:rPr>
        <w:t>d’</w:t>
      </w:r>
      <w:r w:rsidR="00A4760F" w:rsidRPr="00290A3C">
        <w:rPr>
          <w:rFonts w:ascii="Candara" w:hAnsi="Candara"/>
          <w:b/>
          <w:bCs/>
        </w:rPr>
        <w:t>Abidjan</w:t>
      </w:r>
      <w:r w:rsidR="00A4760F" w:rsidRPr="00290A3C">
        <w:rPr>
          <w:rFonts w:ascii="Candara" w:hAnsi="Candara"/>
        </w:rPr>
        <w:t xml:space="preserve">, vers </w:t>
      </w:r>
      <w:r w:rsidR="00F11E0E" w:rsidRPr="00290A3C">
        <w:rPr>
          <w:rFonts w:ascii="Candara" w:hAnsi="Candara"/>
        </w:rPr>
        <w:t>l’intérieur du pays</w:t>
      </w:r>
      <w:r w:rsidR="00A4760F" w:rsidRPr="00290A3C">
        <w:rPr>
          <w:rFonts w:ascii="Candara" w:hAnsi="Candara"/>
        </w:rPr>
        <w:t xml:space="preserve"> et plus particulièrement dans </w:t>
      </w:r>
      <w:r w:rsidR="00A4002C" w:rsidRPr="00290A3C">
        <w:rPr>
          <w:rFonts w:ascii="Candara" w:hAnsi="Candara"/>
        </w:rPr>
        <w:t>ses agences</w:t>
      </w:r>
      <w:r w:rsidR="00A4760F" w:rsidRPr="00290A3C">
        <w:rPr>
          <w:rFonts w:ascii="Candara" w:hAnsi="Candara"/>
        </w:rPr>
        <w:t xml:space="preserve"> </w:t>
      </w:r>
      <w:r w:rsidR="00A4002C" w:rsidRPr="00290A3C">
        <w:rPr>
          <w:rFonts w:ascii="Candara" w:hAnsi="Candara"/>
        </w:rPr>
        <w:t>listées dans le tableau ci-dessus.</w:t>
      </w:r>
      <w:r w:rsidR="00F11E0E" w:rsidRPr="00290A3C">
        <w:rPr>
          <w:rFonts w:ascii="Candara" w:hAnsi="Candara"/>
        </w:rPr>
        <w:t xml:space="preserve"> Cette liste n’est pas exhaustive.</w:t>
      </w:r>
    </w:p>
    <w:p w:rsidR="00A23412" w:rsidRPr="00290A3C" w:rsidRDefault="00A23412" w:rsidP="007617BE">
      <w:pPr>
        <w:shd w:val="clear" w:color="auto" w:fill="FFFFFF"/>
        <w:spacing w:after="0" w:line="240" w:lineRule="auto"/>
        <w:jc w:val="both"/>
        <w:rPr>
          <w:rFonts w:ascii="Candara" w:eastAsia="Times New Roman" w:hAnsi="Candara" w:cs="Times New Roman"/>
          <w:lang w:eastAsia="fr-FR"/>
        </w:rPr>
      </w:pPr>
    </w:p>
    <w:p w:rsidR="006C30DC" w:rsidRPr="00290A3C" w:rsidRDefault="00A23412" w:rsidP="007617BE">
      <w:pPr>
        <w:pStyle w:val="Paragraphedeliste"/>
        <w:numPr>
          <w:ilvl w:val="0"/>
          <w:numId w:val="17"/>
        </w:numPr>
        <w:shd w:val="clear" w:color="auto" w:fill="FFFFFF"/>
        <w:spacing w:after="0" w:line="240" w:lineRule="auto"/>
        <w:jc w:val="both"/>
        <w:rPr>
          <w:rFonts w:ascii="Candara" w:eastAsia="Times New Roman" w:hAnsi="Candara" w:cs="Times New Roman"/>
          <w:lang w:eastAsia="fr-FR"/>
        </w:rPr>
      </w:pPr>
      <w:r w:rsidRPr="00290A3C">
        <w:rPr>
          <w:rFonts w:ascii="Candara" w:eastAsia="Times New Roman" w:hAnsi="Candara" w:cs="Times New Roman"/>
          <w:lang w:eastAsia="fr-FR"/>
        </w:rPr>
        <w:t xml:space="preserve">Garantir à </w:t>
      </w:r>
      <w:r w:rsidR="0072111A">
        <w:rPr>
          <w:rFonts w:ascii="Candara" w:eastAsia="Times New Roman" w:hAnsi="Candara" w:cs="Times New Roman"/>
          <w:lang w:eastAsia="fr-FR"/>
        </w:rPr>
        <w:t>MOOV AFRICA</w:t>
      </w:r>
      <w:r w:rsidRPr="00290A3C">
        <w:rPr>
          <w:rFonts w:ascii="Candara" w:eastAsia="Times New Roman" w:hAnsi="Candara" w:cs="Times New Roman"/>
          <w:lang w:eastAsia="fr-FR"/>
        </w:rPr>
        <w:t xml:space="preserve"> des Prestations de qualité, suivant des règles de procédures strictes garantissant la sécurité et la c</w:t>
      </w:r>
      <w:r w:rsidR="00534727" w:rsidRPr="00290A3C">
        <w:rPr>
          <w:rFonts w:ascii="Candara" w:eastAsia="Times New Roman" w:hAnsi="Candara" w:cs="Times New Roman"/>
          <w:lang w:eastAsia="fr-FR"/>
        </w:rPr>
        <w:t>onfidentialité des expéditions.</w:t>
      </w:r>
    </w:p>
    <w:p w:rsidR="006C30DC" w:rsidRPr="00290A3C" w:rsidRDefault="006C30DC" w:rsidP="007617BE">
      <w:pPr>
        <w:pStyle w:val="Paragraphedeliste"/>
        <w:spacing w:after="0" w:line="240" w:lineRule="auto"/>
        <w:jc w:val="both"/>
        <w:rPr>
          <w:rFonts w:ascii="Candara" w:hAnsi="Candara"/>
          <w:b/>
          <w:color w:val="993366"/>
          <w:spacing w:val="-3"/>
        </w:rPr>
      </w:pPr>
    </w:p>
    <w:p w:rsidR="006C30DC" w:rsidRPr="00290A3C" w:rsidRDefault="006C30DC" w:rsidP="007617BE">
      <w:pPr>
        <w:pStyle w:val="Paragraphedeliste"/>
        <w:numPr>
          <w:ilvl w:val="0"/>
          <w:numId w:val="17"/>
        </w:numPr>
        <w:shd w:val="clear" w:color="auto" w:fill="FFFFFF"/>
        <w:spacing w:after="0" w:line="240" w:lineRule="auto"/>
        <w:jc w:val="both"/>
        <w:rPr>
          <w:rFonts w:ascii="Candara" w:hAnsi="Candara"/>
          <w:spacing w:val="-3"/>
        </w:rPr>
      </w:pPr>
      <w:r w:rsidRPr="00290A3C">
        <w:rPr>
          <w:rFonts w:ascii="Candara" w:hAnsi="Candara"/>
          <w:spacing w:val="-3"/>
        </w:rPr>
        <w:t>Prendre en charge la marchandise remise au transporteur qui l</w:t>
      </w:r>
      <w:r w:rsidRPr="00290A3C">
        <w:rPr>
          <w:rFonts w:ascii="Candara" w:hAnsi="Candara"/>
          <w:bCs/>
          <w:spacing w:val="-3"/>
        </w:rPr>
        <w:t>’accepte</w:t>
      </w:r>
      <w:r w:rsidR="00F11E0E" w:rsidRPr="00290A3C">
        <w:rPr>
          <w:rFonts w:ascii="Candara" w:hAnsi="Candara"/>
          <w:spacing w:val="-3"/>
        </w:rPr>
        <w:t>.</w:t>
      </w:r>
      <w:r w:rsidRPr="00290A3C">
        <w:rPr>
          <w:rFonts w:ascii="Candara" w:hAnsi="Candara"/>
          <w:spacing w:val="-3"/>
        </w:rPr>
        <w:t xml:space="preserve"> </w:t>
      </w:r>
      <w:r w:rsidR="00F11E0E" w:rsidRPr="00290A3C">
        <w:rPr>
          <w:rFonts w:ascii="Candara" w:hAnsi="Candara"/>
          <w:spacing w:val="-3"/>
        </w:rPr>
        <w:t>A</w:t>
      </w:r>
      <w:r w:rsidRPr="00290A3C">
        <w:rPr>
          <w:rFonts w:ascii="Candara" w:hAnsi="Candara"/>
          <w:spacing w:val="-3"/>
        </w:rPr>
        <w:t xml:space="preserve"> partir de ce </w:t>
      </w:r>
      <w:r w:rsidR="005649A0" w:rsidRPr="00290A3C">
        <w:rPr>
          <w:rFonts w:ascii="Candara" w:hAnsi="Candara"/>
          <w:spacing w:val="-3"/>
        </w:rPr>
        <w:t>moment-là</w:t>
      </w:r>
      <w:r w:rsidRPr="00290A3C">
        <w:rPr>
          <w:rFonts w:ascii="Candara" w:hAnsi="Candara"/>
          <w:spacing w:val="-3"/>
        </w:rPr>
        <w:t xml:space="preserve"> seulement le transporteur est </w:t>
      </w:r>
      <w:r w:rsidRPr="00290A3C">
        <w:rPr>
          <w:rFonts w:ascii="Candara" w:hAnsi="Candara"/>
          <w:bCs/>
          <w:spacing w:val="-3"/>
        </w:rPr>
        <w:t>garant</w:t>
      </w:r>
      <w:r w:rsidRPr="00290A3C">
        <w:rPr>
          <w:rFonts w:ascii="Candara" w:hAnsi="Candara"/>
          <w:b/>
          <w:bCs/>
          <w:spacing w:val="-3"/>
        </w:rPr>
        <w:t xml:space="preserve"> </w:t>
      </w:r>
      <w:r w:rsidRPr="00290A3C">
        <w:rPr>
          <w:rFonts w:ascii="Candara" w:hAnsi="Candara"/>
          <w:spacing w:val="-3"/>
        </w:rPr>
        <w:t>de la marchandise. La prise en charge consiste à</w:t>
      </w:r>
    </w:p>
    <w:p w:rsidR="00F11E0E" w:rsidRPr="00290A3C" w:rsidRDefault="006C30DC" w:rsidP="007617BE">
      <w:pPr>
        <w:pStyle w:val="Paragraphedeliste"/>
        <w:tabs>
          <w:tab w:val="left" w:pos="-720"/>
        </w:tabs>
        <w:suppressAutoHyphens/>
        <w:spacing w:after="0" w:line="240" w:lineRule="auto"/>
        <w:jc w:val="both"/>
        <w:rPr>
          <w:rFonts w:ascii="Candara" w:hAnsi="Candara"/>
          <w:spacing w:val="-3"/>
        </w:rPr>
      </w:pPr>
      <w:r w:rsidRPr="00290A3C">
        <w:rPr>
          <w:rFonts w:ascii="Candara" w:hAnsi="Candara"/>
          <w:spacing w:val="-3"/>
        </w:rPr>
        <w:t xml:space="preserve">         * vérifier la marchandise : quantités (nombre, marque, n° de colis), et qualité</w:t>
      </w:r>
      <w:r w:rsidRPr="00290A3C">
        <w:rPr>
          <w:rFonts w:ascii="Candara" w:hAnsi="Candara"/>
          <w:color w:val="993366"/>
          <w:spacing w:val="-3"/>
        </w:rPr>
        <w:t xml:space="preserve"> </w:t>
      </w:r>
      <w:r w:rsidRPr="00290A3C">
        <w:rPr>
          <w:rFonts w:ascii="Candara" w:hAnsi="Candara"/>
          <w:spacing w:val="-3"/>
        </w:rPr>
        <w:t>(effet  apparent, emballage …)</w:t>
      </w:r>
      <w:r w:rsidR="00534727" w:rsidRPr="00290A3C">
        <w:rPr>
          <w:rFonts w:ascii="Candara" w:hAnsi="Candara"/>
          <w:spacing w:val="-3"/>
        </w:rPr>
        <w:t>.</w:t>
      </w:r>
      <w:r w:rsidRPr="00290A3C">
        <w:rPr>
          <w:rFonts w:ascii="Candara" w:hAnsi="Candara"/>
          <w:spacing w:val="-3"/>
        </w:rPr>
        <w:t xml:space="preserve"> </w:t>
      </w:r>
    </w:p>
    <w:p w:rsidR="006C30DC" w:rsidRPr="00290A3C" w:rsidRDefault="00F11E0E" w:rsidP="007617BE">
      <w:pPr>
        <w:pStyle w:val="Paragraphedeliste"/>
        <w:tabs>
          <w:tab w:val="left" w:pos="-720"/>
        </w:tabs>
        <w:suppressAutoHyphens/>
        <w:spacing w:after="0" w:line="240" w:lineRule="auto"/>
        <w:jc w:val="both"/>
        <w:rPr>
          <w:rFonts w:ascii="Candara" w:hAnsi="Candara"/>
          <w:spacing w:val="-3"/>
        </w:rPr>
      </w:pPr>
      <w:r w:rsidRPr="00290A3C">
        <w:rPr>
          <w:rFonts w:ascii="Candara" w:hAnsi="Candara"/>
          <w:spacing w:val="-3"/>
        </w:rPr>
        <w:t xml:space="preserve">         </w:t>
      </w:r>
      <w:r w:rsidR="006C30DC" w:rsidRPr="00290A3C">
        <w:rPr>
          <w:rFonts w:ascii="Candara" w:hAnsi="Candara"/>
          <w:spacing w:val="-3"/>
        </w:rPr>
        <w:t>* prendre des réserves sur le titre de transport éventuellement</w:t>
      </w:r>
      <w:r w:rsidRPr="00290A3C">
        <w:rPr>
          <w:rFonts w:ascii="Candara" w:hAnsi="Candara"/>
          <w:spacing w:val="-3"/>
        </w:rPr>
        <w:t>.</w:t>
      </w:r>
      <w:r w:rsidR="006C30DC" w:rsidRPr="00290A3C">
        <w:rPr>
          <w:rFonts w:ascii="Candara" w:hAnsi="Candara"/>
          <w:spacing w:val="-3"/>
        </w:rPr>
        <w:t xml:space="preserve">  </w:t>
      </w:r>
      <w:r w:rsidRPr="00290A3C">
        <w:rPr>
          <w:rFonts w:ascii="Candara" w:hAnsi="Candara"/>
          <w:spacing w:val="-3"/>
        </w:rPr>
        <w:t>E</w:t>
      </w:r>
      <w:r w:rsidR="006C30DC" w:rsidRPr="00290A3C">
        <w:rPr>
          <w:rFonts w:ascii="Candara" w:hAnsi="Candara"/>
          <w:spacing w:val="-3"/>
        </w:rPr>
        <w:t xml:space="preserve">lles doivent être écrites,   précises et motivées. Elles doivent être contradictoires, contresignées par l’expéditeur. </w:t>
      </w:r>
    </w:p>
    <w:p w:rsidR="00F11E0E" w:rsidRPr="00290A3C" w:rsidRDefault="00E53F23" w:rsidP="007617BE">
      <w:pPr>
        <w:pStyle w:val="Paragraphedeliste"/>
        <w:tabs>
          <w:tab w:val="left" w:pos="-720"/>
        </w:tabs>
        <w:suppressAutoHyphens/>
        <w:spacing w:after="0" w:line="240" w:lineRule="auto"/>
        <w:jc w:val="both"/>
        <w:rPr>
          <w:rFonts w:ascii="Candara" w:hAnsi="Candara"/>
          <w:spacing w:val="-3"/>
        </w:rPr>
      </w:pPr>
      <w:r w:rsidRPr="00290A3C">
        <w:rPr>
          <w:rFonts w:ascii="Candara" w:hAnsi="Candara"/>
          <w:spacing w:val="-3"/>
        </w:rPr>
        <w:t xml:space="preserve">         </w:t>
      </w:r>
      <w:r w:rsidR="006C30DC" w:rsidRPr="00290A3C">
        <w:rPr>
          <w:rFonts w:ascii="Candara" w:hAnsi="Candara"/>
          <w:spacing w:val="-3"/>
        </w:rPr>
        <w:t xml:space="preserve">* mettre à la disposition du client un véhicule adapté aux marchandises à transporter, dans les délais prévus (en cas de rdv le donneur d’ordre peut rechercher un autre transporteur s’il ne donne pas signe de vie au bout de 2h) </w:t>
      </w:r>
    </w:p>
    <w:p w:rsidR="00F11E0E" w:rsidRPr="00290A3C" w:rsidRDefault="00F11E0E" w:rsidP="007617BE">
      <w:pPr>
        <w:pStyle w:val="Paragraphedeliste"/>
        <w:tabs>
          <w:tab w:val="left" w:pos="-720"/>
        </w:tabs>
        <w:suppressAutoHyphens/>
        <w:spacing w:after="0" w:line="240" w:lineRule="auto"/>
        <w:jc w:val="both"/>
        <w:rPr>
          <w:rFonts w:ascii="Candara" w:hAnsi="Candara"/>
          <w:spacing w:val="-3"/>
        </w:rPr>
      </w:pPr>
      <w:r w:rsidRPr="00290A3C">
        <w:rPr>
          <w:rFonts w:ascii="Candara" w:hAnsi="Candara"/>
          <w:spacing w:val="-3"/>
        </w:rPr>
        <w:t xml:space="preserve">       </w:t>
      </w:r>
      <w:r w:rsidR="00E53F23" w:rsidRPr="00290A3C">
        <w:rPr>
          <w:rFonts w:ascii="Candara" w:hAnsi="Candara"/>
          <w:color w:val="993366"/>
          <w:spacing w:val="-3"/>
        </w:rPr>
        <w:t xml:space="preserve"> </w:t>
      </w:r>
      <w:r w:rsidR="00A77480" w:rsidRPr="00290A3C">
        <w:rPr>
          <w:rFonts w:ascii="Candara" w:hAnsi="Candara"/>
          <w:spacing w:val="-3"/>
        </w:rPr>
        <w:t>*</w:t>
      </w:r>
      <w:r w:rsidR="007C3C6E" w:rsidRPr="00290A3C">
        <w:rPr>
          <w:rFonts w:ascii="Candara" w:hAnsi="Candara"/>
          <w:spacing w:val="-3"/>
        </w:rPr>
        <w:t xml:space="preserve"> </w:t>
      </w:r>
      <w:r w:rsidR="006C30DC" w:rsidRPr="00290A3C">
        <w:rPr>
          <w:rFonts w:ascii="Candara" w:hAnsi="Candara"/>
          <w:spacing w:val="-3"/>
        </w:rPr>
        <w:t>surveiller le chargement, et respecter les délais de livraison</w:t>
      </w:r>
      <w:r w:rsidR="007C3C6E" w:rsidRPr="00290A3C">
        <w:rPr>
          <w:rFonts w:ascii="Candara" w:hAnsi="Candara"/>
          <w:spacing w:val="-3"/>
        </w:rPr>
        <w:t> ;</w:t>
      </w:r>
    </w:p>
    <w:p w:rsidR="007C3C6E" w:rsidRPr="00290A3C" w:rsidRDefault="00F11E0E" w:rsidP="007617BE">
      <w:pPr>
        <w:pStyle w:val="Paragraphedeliste"/>
        <w:tabs>
          <w:tab w:val="left" w:pos="-720"/>
        </w:tabs>
        <w:suppressAutoHyphens/>
        <w:spacing w:after="0" w:line="240" w:lineRule="auto"/>
        <w:jc w:val="both"/>
        <w:rPr>
          <w:rFonts w:ascii="Candara" w:hAnsi="Candara"/>
          <w:spacing w:val="-3"/>
        </w:rPr>
      </w:pPr>
      <w:r w:rsidRPr="00290A3C">
        <w:rPr>
          <w:rFonts w:ascii="Candara" w:hAnsi="Candara"/>
          <w:spacing w:val="-3"/>
        </w:rPr>
        <w:t xml:space="preserve">       </w:t>
      </w:r>
      <w:r w:rsidR="007C3C6E" w:rsidRPr="00290A3C">
        <w:rPr>
          <w:rFonts w:ascii="Candara" w:hAnsi="Candara"/>
          <w:spacing w:val="-3"/>
        </w:rPr>
        <w:t xml:space="preserve"> </w:t>
      </w:r>
      <w:r w:rsidR="00A77480" w:rsidRPr="00290A3C">
        <w:rPr>
          <w:rFonts w:ascii="Candara" w:hAnsi="Candara"/>
          <w:spacing w:val="-3"/>
        </w:rPr>
        <w:t>*</w:t>
      </w:r>
      <w:r w:rsidR="007C3C6E" w:rsidRPr="00290A3C">
        <w:rPr>
          <w:rFonts w:ascii="Candara" w:hAnsi="Candara"/>
          <w:spacing w:val="-3"/>
        </w:rPr>
        <w:t xml:space="preserve"> </w:t>
      </w:r>
      <w:r w:rsidR="006C30DC" w:rsidRPr="00290A3C">
        <w:rPr>
          <w:rFonts w:ascii="Candara" w:hAnsi="Candara"/>
          <w:spacing w:val="-3"/>
        </w:rPr>
        <w:t xml:space="preserve">se conformer aux instructions du client, </w:t>
      </w:r>
    </w:p>
    <w:p w:rsidR="00E92EDE" w:rsidRPr="00290A3C" w:rsidRDefault="007C3C6E" w:rsidP="007617BE">
      <w:pPr>
        <w:tabs>
          <w:tab w:val="left" w:pos="-720"/>
        </w:tabs>
        <w:suppressAutoHyphens/>
        <w:spacing w:after="0" w:line="240" w:lineRule="auto"/>
        <w:jc w:val="both"/>
        <w:rPr>
          <w:rFonts w:ascii="Candara" w:hAnsi="Candara"/>
          <w:spacing w:val="-3"/>
        </w:rPr>
      </w:pPr>
      <w:r w:rsidRPr="00290A3C">
        <w:rPr>
          <w:rFonts w:ascii="Candara" w:hAnsi="Candara"/>
          <w:color w:val="993366"/>
          <w:spacing w:val="-3"/>
        </w:rPr>
        <w:t xml:space="preserve">- </w:t>
      </w:r>
      <w:r w:rsidRPr="00290A3C">
        <w:rPr>
          <w:rFonts w:ascii="Candara" w:hAnsi="Candara"/>
          <w:spacing w:val="-3"/>
        </w:rPr>
        <w:t>V</w:t>
      </w:r>
      <w:r w:rsidR="006C30DC" w:rsidRPr="00290A3C">
        <w:rPr>
          <w:rFonts w:ascii="Candara" w:hAnsi="Candara"/>
          <w:spacing w:val="-3"/>
        </w:rPr>
        <w:t>eiller à la bonne conservation  des marchandises, et aux intérêts</w:t>
      </w:r>
      <w:r w:rsidR="006C30DC" w:rsidRPr="00290A3C">
        <w:rPr>
          <w:rFonts w:ascii="Candara" w:hAnsi="Candara"/>
          <w:color w:val="993366"/>
          <w:spacing w:val="-3"/>
        </w:rPr>
        <w:t xml:space="preserve"> </w:t>
      </w:r>
      <w:r w:rsidR="006C30DC" w:rsidRPr="00290A3C">
        <w:rPr>
          <w:rFonts w:ascii="Candara" w:hAnsi="Candara"/>
          <w:spacing w:val="-3"/>
        </w:rPr>
        <w:t>du client</w:t>
      </w:r>
      <w:r w:rsidRPr="00290A3C">
        <w:rPr>
          <w:rFonts w:ascii="Candara" w:hAnsi="Candara"/>
          <w:color w:val="993366"/>
          <w:spacing w:val="-3"/>
        </w:rPr>
        <w:t xml:space="preserve"> </w:t>
      </w:r>
      <w:r w:rsidRPr="00290A3C">
        <w:rPr>
          <w:rFonts w:ascii="Candara" w:hAnsi="Candara"/>
          <w:spacing w:val="-3"/>
        </w:rPr>
        <w:t>durant le transport des marchandises</w:t>
      </w:r>
      <w:r w:rsidR="006C30DC" w:rsidRPr="00290A3C">
        <w:rPr>
          <w:rFonts w:ascii="Candara" w:hAnsi="Candara"/>
          <w:spacing w:val="-3"/>
        </w:rPr>
        <w:t>.</w:t>
      </w:r>
    </w:p>
    <w:p w:rsidR="007C3C6E" w:rsidRPr="00290A3C" w:rsidRDefault="007C3C6E" w:rsidP="007617BE">
      <w:pPr>
        <w:tabs>
          <w:tab w:val="left" w:pos="-720"/>
        </w:tabs>
        <w:suppressAutoHyphens/>
        <w:spacing w:after="0" w:line="240" w:lineRule="auto"/>
        <w:jc w:val="both"/>
        <w:rPr>
          <w:rFonts w:ascii="Candara" w:hAnsi="Candara"/>
          <w:spacing w:val="-3"/>
        </w:rPr>
      </w:pPr>
      <w:r w:rsidRPr="00290A3C">
        <w:rPr>
          <w:rFonts w:ascii="Candara" w:hAnsi="Candara"/>
          <w:spacing w:val="-3"/>
        </w:rPr>
        <w:t>-</w:t>
      </w:r>
      <w:r w:rsidR="006C30DC" w:rsidRPr="00290A3C">
        <w:rPr>
          <w:rFonts w:ascii="Candara" w:hAnsi="Candara"/>
          <w:spacing w:val="-3"/>
        </w:rPr>
        <w:t>Prévenir le client en cas d'empêchement</w:t>
      </w:r>
      <w:r w:rsidRPr="00290A3C">
        <w:rPr>
          <w:rFonts w:ascii="Candara" w:hAnsi="Candara"/>
          <w:spacing w:val="-3"/>
        </w:rPr>
        <w:t xml:space="preserve"> et</w:t>
      </w:r>
      <w:r w:rsidR="006C30DC" w:rsidRPr="00290A3C">
        <w:rPr>
          <w:rFonts w:ascii="Candara" w:hAnsi="Candara"/>
          <w:spacing w:val="-3"/>
        </w:rPr>
        <w:t xml:space="preserve"> solliciter de nouvelles instructions.</w:t>
      </w:r>
    </w:p>
    <w:p w:rsidR="006C30DC" w:rsidRPr="00290A3C" w:rsidRDefault="007C3C6E" w:rsidP="007617BE">
      <w:pPr>
        <w:tabs>
          <w:tab w:val="left" w:pos="-720"/>
        </w:tabs>
        <w:suppressAutoHyphens/>
        <w:spacing w:after="0" w:line="240" w:lineRule="auto"/>
        <w:jc w:val="both"/>
        <w:rPr>
          <w:rFonts w:ascii="Candara" w:hAnsi="Candara"/>
          <w:spacing w:val="-3"/>
        </w:rPr>
      </w:pPr>
      <w:r w:rsidRPr="00290A3C">
        <w:rPr>
          <w:rFonts w:ascii="Candara" w:hAnsi="Candara"/>
          <w:spacing w:val="-3"/>
        </w:rPr>
        <w:t>- Livrer</w:t>
      </w:r>
      <w:r w:rsidR="006C30DC" w:rsidRPr="00290A3C">
        <w:rPr>
          <w:rFonts w:ascii="Candara" w:hAnsi="Candara"/>
          <w:spacing w:val="-3"/>
        </w:rPr>
        <w:t xml:space="preserve"> les marchandises </w:t>
      </w:r>
      <w:r w:rsidRPr="00290A3C">
        <w:rPr>
          <w:rFonts w:ascii="Candara" w:hAnsi="Candara"/>
          <w:spacing w:val="-3"/>
        </w:rPr>
        <w:t xml:space="preserve">chez le destinataire </w:t>
      </w:r>
      <w:r w:rsidR="006C30DC" w:rsidRPr="00290A3C">
        <w:rPr>
          <w:rFonts w:ascii="Candara" w:hAnsi="Candara"/>
          <w:spacing w:val="-3"/>
        </w:rPr>
        <w:t xml:space="preserve">à l’endroit prévu et à la personne désignée sur </w:t>
      </w:r>
      <w:r w:rsidR="00E92EDE" w:rsidRPr="00290A3C">
        <w:rPr>
          <w:rFonts w:ascii="Candara" w:hAnsi="Candara"/>
          <w:spacing w:val="-3"/>
        </w:rPr>
        <w:t>le bordereau de livraison,</w:t>
      </w:r>
      <w:r w:rsidR="006C30DC" w:rsidRPr="00290A3C">
        <w:rPr>
          <w:rFonts w:ascii="Candara" w:hAnsi="Candara"/>
          <w:spacing w:val="-3"/>
        </w:rPr>
        <w:t xml:space="preserve"> dans l'état où il les a pris.</w:t>
      </w:r>
    </w:p>
    <w:p w:rsidR="006C30DC" w:rsidRPr="00290A3C" w:rsidRDefault="00E92EDE" w:rsidP="007617BE">
      <w:pPr>
        <w:tabs>
          <w:tab w:val="left" w:pos="-720"/>
        </w:tabs>
        <w:suppressAutoHyphens/>
        <w:spacing w:after="0" w:line="240" w:lineRule="auto"/>
        <w:jc w:val="both"/>
        <w:rPr>
          <w:rFonts w:ascii="Candara" w:hAnsi="Candara"/>
          <w:spacing w:val="-3"/>
        </w:rPr>
      </w:pPr>
      <w:r w:rsidRPr="00290A3C">
        <w:rPr>
          <w:rFonts w:ascii="Candara" w:hAnsi="Candara"/>
          <w:spacing w:val="-3"/>
        </w:rPr>
        <w:t>L’exécution de la prestation</w:t>
      </w:r>
      <w:r w:rsidR="006C30DC" w:rsidRPr="00290A3C">
        <w:rPr>
          <w:rFonts w:ascii="Candara" w:hAnsi="Candara"/>
          <w:spacing w:val="-3"/>
        </w:rPr>
        <w:t xml:space="preserve"> </w:t>
      </w:r>
      <w:r w:rsidRPr="00290A3C">
        <w:rPr>
          <w:rFonts w:ascii="Candara" w:hAnsi="Candara"/>
          <w:spacing w:val="-3"/>
        </w:rPr>
        <w:t>n’est effective</w:t>
      </w:r>
      <w:r w:rsidR="006C30DC" w:rsidRPr="00290A3C">
        <w:rPr>
          <w:rFonts w:ascii="Candara" w:hAnsi="Candara"/>
          <w:spacing w:val="-3"/>
        </w:rPr>
        <w:t xml:space="preserve"> qu'avec le retrait  effectif et physique des marchandises</w:t>
      </w:r>
      <w:r w:rsidRPr="00290A3C">
        <w:rPr>
          <w:rFonts w:ascii="Candara" w:hAnsi="Candara"/>
          <w:spacing w:val="-3"/>
        </w:rPr>
        <w:t xml:space="preserve"> par le destinataire</w:t>
      </w:r>
      <w:r w:rsidR="006C30DC" w:rsidRPr="00290A3C">
        <w:rPr>
          <w:rFonts w:ascii="Candara" w:hAnsi="Candara"/>
          <w:spacing w:val="-3"/>
        </w:rPr>
        <w:t xml:space="preserve"> auprès du transporteur.</w:t>
      </w:r>
    </w:p>
    <w:p w:rsidR="00A23412" w:rsidRPr="00290A3C" w:rsidRDefault="00A23412" w:rsidP="007617BE">
      <w:pPr>
        <w:pStyle w:val="Paragraphedeliste"/>
        <w:numPr>
          <w:ilvl w:val="0"/>
          <w:numId w:val="17"/>
        </w:numPr>
        <w:shd w:val="clear" w:color="auto" w:fill="FFFFFF"/>
        <w:spacing w:after="0" w:line="240" w:lineRule="auto"/>
        <w:jc w:val="both"/>
        <w:rPr>
          <w:rFonts w:ascii="Candara" w:eastAsia="Times New Roman" w:hAnsi="Candara" w:cs="Times New Roman"/>
          <w:lang w:eastAsia="fr-FR"/>
        </w:rPr>
      </w:pPr>
      <w:r w:rsidRPr="00290A3C">
        <w:rPr>
          <w:rFonts w:ascii="Candara" w:eastAsia="Times New Roman" w:hAnsi="Candara" w:cs="Times New Roman"/>
          <w:lang w:eastAsia="fr-FR"/>
        </w:rPr>
        <w:t>Formellement interdire aux destinataires finaux des plis et colis de remettre des sommes en espèces au coursier pour effectuer un quelconque règlement ;</w:t>
      </w:r>
    </w:p>
    <w:p w:rsidR="00A23412" w:rsidRPr="00290A3C" w:rsidRDefault="00A23412" w:rsidP="007617BE">
      <w:pPr>
        <w:shd w:val="clear" w:color="auto" w:fill="FFFFFF"/>
        <w:spacing w:after="0" w:line="240" w:lineRule="auto"/>
        <w:jc w:val="both"/>
        <w:rPr>
          <w:rFonts w:ascii="Candara" w:eastAsia="Times New Roman" w:hAnsi="Candara" w:cs="Times New Roman"/>
          <w:lang w:eastAsia="fr-FR"/>
        </w:rPr>
      </w:pPr>
    </w:p>
    <w:p w:rsidR="00A23412" w:rsidRPr="00290A3C" w:rsidRDefault="00A23412" w:rsidP="007617BE">
      <w:pPr>
        <w:pStyle w:val="Paragraphedeliste"/>
        <w:numPr>
          <w:ilvl w:val="0"/>
          <w:numId w:val="17"/>
        </w:numPr>
        <w:shd w:val="clear" w:color="auto" w:fill="FFFFFF"/>
        <w:spacing w:after="0" w:line="240" w:lineRule="auto"/>
        <w:jc w:val="both"/>
        <w:rPr>
          <w:rFonts w:ascii="Candara" w:eastAsia="Times New Roman" w:hAnsi="Candara" w:cs="Times New Roman"/>
          <w:lang w:eastAsia="fr-FR"/>
        </w:rPr>
      </w:pPr>
      <w:r w:rsidRPr="00290A3C">
        <w:rPr>
          <w:rFonts w:ascii="Candara" w:eastAsia="Times New Roman" w:hAnsi="Candara" w:cs="Times New Roman"/>
          <w:lang w:eastAsia="fr-FR"/>
        </w:rPr>
        <w:t>Interdire à ses coursiers de réclamer ou d’acc</w:t>
      </w:r>
      <w:r w:rsidR="009E0F3E" w:rsidRPr="00290A3C">
        <w:rPr>
          <w:rFonts w:ascii="Candara" w:eastAsia="Times New Roman" w:hAnsi="Candara" w:cs="Times New Roman"/>
          <w:lang w:eastAsia="fr-FR"/>
        </w:rPr>
        <w:t>epter le prix de son transport ;</w:t>
      </w:r>
    </w:p>
    <w:p w:rsidR="00A23412" w:rsidRPr="00290A3C" w:rsidRDefault="00A23412" w:rsidP="007617BE">
      <w:pPr>
        <w:pStyle w:val="Paragraphedeliste"/>
        <w:spacing w:after="0" w:line="240" w:lineRule="auto"/>
        <w:jc w:val="both"/>
        <w:rPr>
          <w:rFonts w:ascii="Candara" w:eastAsia="Times New Roman" w:hAnsi="Candara" w:cs="Times New Roman"/>
          <w:lang w:eastAsia="fr-FR"/>
        </w:rPr>
      </w:pPr>
    </w:p>
    <w:p w:rsidR="00A23412" w:rsidRPr="00290A3C" w:rsidRDefault="00A23412" w:rsidP="007617BE">
      <w:pPr>
        <w:pStyle w:val="Paragraphedeliste"/>
        <w:numPr>
          <w:ilvl w:val="0"/>
          <w:numId w:val="17"/>
        </w:numPr>
        <w:shd w:val="clear" w:color="auto" w:fill="FFFFFF"/>
        <w:spacing w:after="0" w:line="240" w:lineRule="auto"/>
        <w:jc w:val="both"/>
        <w:rPr>
          <w:rFonts w:ascii="Candara" w:eastAsia="Times New Roman" w:hAnsi="Candara" w:cs="Times New Roman"/>
          <w:lang w:eastAsia="fr-FR"/>
        </w:rPr>
      </w:pPr>
      <w:r w:rsidRPr="00290A3C">
        <w:rPr>
          <w:rFonts w:ascii="Candara" w:eastAsia="Times New Roman" w:hAnsi="Candara" w:cs="Times New Roman"/>
          <w:lang w:eastAsia="fr-FR"/>
        </w:rPr>
        <w:t>Garantir le respect des délais de transmission des courriers et autres plis et le retour non tardif des courriers non transmis ;</w:t>
      </w:r>
    </w:p>
    <w:p w:rsidR="00A23412" w:rsidRPr="00290A3C" w:rsidRDefault="00A23412" w:rsidP="007617BE">
      <w:pPr>
        <w:shd w:val="clear" w:color="auto" w:fill="FFFFFF"/>
        <w:spacing w:after="0" w:line="240" w:lineRule="auto"/>
        <w:jc w:val="both"/>
        <w:rPr>
          <w:rFonts w:ascii="Candara" w:eastAsia="Times New Roman" w:hAnsi="Candara" w:cs="Times New Roman"/>
          <w:lang w:eastAsia="fr-FR"/>
        </w:rPr>
      </w:pPr>
    </w:p>
    <w:p w:rsidR="00A23412" w:rsidRPr="00290A3C" w:rsidRDefault="00A23412" w:rsidP="007617BE">
      <w:pPr>
        <w:pStyle w:val="Paragraphedeliste"/>
        <w:numPr>
          <w:ilvl w:val="0"/>
          <w:numId w:val="17"/>
        </w:numPr>
        <w:spacing w:after="0" w:line="240" w:lineRule="auto"/>
        <w:ind w:right="-142"/>
        <w:jc w:val="both"/>
        <w:rPr>
          <w:rFonts w:ascii="Candara" w:hAnsi="Candara" w:cs="Tahoma"/>
        </w:rPr>
      </w:pPr>
      <w:r w:rsidRPr="00290A3C">
        <w:rPr>
          <w:rFonts w:ascii="Candara" w:hAnsi="Candara" w:cs="Tahoma"/>
        </w:rPr>
        <w:t xml:space="preserve">Fournir à </w:t>
      </w:r>
      <w:r w:rsidR="0072111A">
        <w:rPr>
          <w:rFonts w:ascii="Candara" w:hAnsi="Candara" w:cs="Tahoma"/>
        </w:rPr>
        <w:t>MOOV AFRICA</w:t>
      </w:r>
      <w:r w:rsidRPr="00290A3C">
        <w:rPr>
          <w:rFonts w:ascii="Candara" w:hAnsi="Candara" w:cs="Tahoma"/>
        </w:rPr>
        <w:t xml:space="preserve"> à sa première demande, les attestations délivrées par les administrations sociales et fiscales de la Côte d’Ivoire attestant de sa régularité au regard des obligations fiscales et sociales ;</w:t>
      </w:r>
    </w:p>
    <w:p w:rsidR="00A23412" w:rsidRPr="00290A3C" w:rsidRDefault="00A23412" w:rsidP="007617BE">
      <w:pPr>
        <w:spacing w:after="0" w:line="240" w:lineRule="auto"/>
        <w:ind w:right="-142"/>
        <w:jc w:val="both"/>
        <w:rPr>
          <w:rFonts w:ascii="Candara" w:hAnsi="Candara" w:cs="Tahoma"/>
        </w:rPr>
      </w:pPr>
    </w:p>
    <w:p w:rsidR="00A23412" w:rsidRPr="00290A3C" w:rsidRDefault="00A23412" w:rsidP="007617BE">
      <w:pPr>
        <w:pStyle w:val="Paragraphedeliste"/>
        <w:numPr>
          <w:ilvl w:val="0"/>
          <w:numId w:val="17"/>
        </w:numPr>
        <w:spacing w:after="0" w:line="240" w:lineRule="auto"/>
        <w:ind w:right="-142"/>
        <w:jc w:val="both"/>
        <w:rPr>
          <w:rFonts w:ascii="Candara" w:hAnsi="Candara" w:cs="Tahoma"/>
        </w:rPr>
      </w:pPr>
      <w:r w:rsidRPr="00290A3C">
        <w:rPr>
          <w:rFonts w:ascii="Candara" w:hAnsi="Candara" w:cs="Tahoma"/>
        </w:rPr>
        <w:t xml:space="preserve">Informer son personnel sur l’obligation de respecter le règlement intérieur et les usages en vigueur chez </w:t>
      </w:r>
      <w:r w:rsidR="0072111A">
        <w:rPr>
          <w:rFonts w:ascii="Candara" w:hAnsi="Candara" w:cs="Tahoma"/>
        </w:rPr>
        <w:t>MOOV AFRICA</w:t>
      </w:r>
      <w:r w:rsidRPr="00290A3C">
        <w:rPr>
          <w:rFonts w:ascii="Candara" w:hAnsi="Candara" w:cs="Tahoma"/>
        </w:rPr>
        <w:t xml:space="preserve"> et de se conformer strictement aux consignes et règles de sécurité, environnement hygiène et santé en milieu du travail ;</w:t>
      </w:r>
    </w:p>
    <w:p w:rsidR="00A23412" w:rsidRPr="00290A3C" w:rsidRDefault="00A23412" w:rsidP="007617BE">
      <w:pPr>
        <w:spacing w:after="0" w:line="240" w:lineRule="auto"/>
        <w:ind w:right="-142"/>
        <w:jc w:val="both"/>
        <w:rPr>
          <w:rFonts w:ascii="Candara" w:hAnsi="Candara" w:cs="Tahoma"/>
        </w:rPr>
      </w:pPr>
    </w:p>
    <w:p w:rsidR="00A23412" w:rsidRPr="00290A3C" w:rsidRDefault="00A23412" w:rsidP="007617BE">
      <w:pPr>
        <w:pStyle w:val="Paragraphedeliste"/>
        <w:numPr>
          <w:ilvl w:val="0"/>
          <w:numId w:val="17"/>
        </w:numPr>
        <w:spacing w:after="0" w:line="240" w:lineRule="auto"/>
        <w:ind w:right="-142"/>
        <w:jc w:val="both"/>
        <w:rPr>
          <w:rFonts w:ascii="Candara" w:hAnsi="Candara" w:cs="Tahoma"/>
        </w:rPr>
      </w:pPr>
      <w:r w:rsidRPr="00290A3C">
        <w:rPr>
          <w:rFonts w:ascii="Candara" w:hAnsi="Candara" w:cs="Tahoma"/>
        </w:rPr>
        <w:t>S’engager à respecter la législation ivoirienne notamment à disposer de toutes les autorisations légales nécessaires à l’exécution du présent Contrat ;</w:t>
      </w:r>
    </w:p>
    <w:p w:rsidR="00A23412" w:rsidRPr="00290A3C" w:rsidRDefault="00A23412" w:rsidP="007617BE">
      <w:pPr>
        <w:pStyle w:val="Paragraphedeliste"/>
        <w:spacing w:after="0" w:line="240" w:lineRule="auto"/>
        <w:ind w:right="-569"/>
        <w:jc w:val="both"/>
        <w:rPr>
          <w:rFonts w:ascii="Candara" w:hAnsi="Candara" w:cs="Tahoma"/>
        </w:rPr>
      </w:pPr>
    </w:p>
    <w:p w:rsidR="00A23412" w:rsidRPr="00290A3C" w:rsidRDefault="00A23412" w:rsidP="007617BE">
      <w:pPr>
        <w:pStyle w:val="Paragraphedeliste"/>
        <w:numPr>
          <w:ilvl w:val="0"/>
          <w:numId w:val="17"/>
        </w:numPr>
        <w:spacing w:after="0" w:line="240" w:lineRule="auto"/>
        <w:ind w:right="-142"/>
        <w:jc w:val="both"/>
        <w:rPr>
          <w:rFonts w:ascii="Candara" w:hAnsi="Candara" w:cs="Tahoma"/>
        </w:rPr>
      </w:pPr>
      <w:r w:rsidRPr="00290A3C">
        <w:rPr>
          <w:rFonts w:ascii="Candara" w:hAnsi="Candara" w:cs="Tahoma"/>
        </w:rPr>
        <w:t xml:space="preserve">Informer </w:t>
      </w:r>
      <w:r w:rsidR="0072111A">
        <w:rPr>
          <w:rFonts w:ascii="Candara" w:hAnsi="Candara" w:cs="Tahoma"/>
        </w:rPr>
        <w:t>MOOV AFRICA</w:t>
      </w:r>
      <w:r w:rsidRPr="00290A3C">
        <w:rPr>
          <w:rFonts w:ascii="Candara" w:hAnsi="Candara" w:cs="Tahoma"/>
        </w:rPr>
        <w:t xml:space="preserve"> du départ, du licenciement ou de la démission de l’un des membres de son personnel affecté à l’exécution du présent Contrat ;</w:t>
      </w:r>
    </w:p>
    <w:p w:rsidR="00A23412" w:rsidRPr="00290A3C" w:rsidRDefault="00A23412" w:rsidP="007617BE">
      <w:pPr>
        <w:spacing w:after="0" w:line="240" w:lineRule="auto"/>
        <w:ind w:right="-142"/>
        <w:jc w:val="both"/>
        <w:rPr>
          <w:rFonts w:ascii="Candara" w:hAnsi="Candara" w:cs="Tahoma"/>
        </w:rPr>
      </w:pPr>
    </w:p>
    <w:p w:rsidR="00A23412" w:rsidRPr="00290A3C" w:rsidRDefault="00A23412" w:rsidP="007617BE">
      <w:pPr>
        <w:pStyle w:val="Paragraphedeliste"/>
        <w:numPr>
          <w:ilvl w:val="0"/>
          <w:numId w:val="17"/>
        </w:numPr>
        <w:spacing w:after="0" w:line="240" w:lineRule="auto"/>
        <w:ind w:right="-142"/>
        <w:jc w:val="both"/>
        <w:rPr>
          <w:rFonts w:ascii="Candara" w:hAnsi="Candara" w:cs="Tahoma"/>
        </w:rPr>
      </w:pPr>
      <w:r w:rsidRPr="00290A3C">
        <w:rPr>
          <w:rFonts w:ascii="Candara" w:hAnsi="Candara" w:cs="Tahoma"/>
        </w:rPr>
        <w:t xml:space="preserve">Informer </w:t>
      </w:r>
      <w:r w:rsidR="0072111A">
        <w:rPr>
          <w:rFonts w:ascii="Candara" w:hAnsi="Candara" w:cs="Tahoma"/>
        </w:rPr>
        <w:t>MOOV AFRICA</w:t>
      </w:r>
      <w:r w:rsidRPr="00290A3C">
        <w:rPr>
          <w:rFonts w:ascii="Candara" w:hAnsi="Candara" w:cs="Tahoma"/>
        </w:rPr>
        <w:t xml:space="preserve"> sans délai de toute grève ou arrêt de travail de son personnel susceptible de perturber la bonne exécution des prestations objet des présentes ;</w:t>
      </w:r>
    </w:p>
    <w:p w:rsidR="00A23412" w:rsidRPr="00290A3C" w:rsidRDefault="00A23412" w:rsidP="007617BE">
      <w:pPr>
        <w:spacing w:after="0" w:line="240" w:lineRule="auto"/>
        <w:ind w:right="-142"/>
        <w:jc w:val="both"/>
        <w:rPr>
          <w:rFonts w:ascii="Candara" w:hAnsi="Candara" w:cs="Tahoma"/>
        </w:rPr>
      </w:pPr>
    </w:p>
    <w:p w:rsidR="00E92EDE" w:rsidRPr="00290A3C" w:rsidRDefault="00A23412" w:rsidP="007617BE">
      <w:pPr>
        <w:pStyle w:val="Paragraphedeliste"/>
        <w:numPr>
          <w:ilvl w:val="0"/>
          <w:numId w:val="17"/>
        </w:numPr>
        <w:spacing w:after="0" w:line="240" w:lineRule="auto"/>
        <w:ind w:right="-142"/>
        <w:jc w:val="both"/>
        <w:rPr>
          <w:rFonts w:ascii="Candara" w:hAnsi="Candara" w:cs="Tahoma"/>
        </w:rPr>
      </w:pPr>
      <w:r w:rsidRPr="00290A3C">
        <w:rPr>
          <w:rFonts w:ascii="Candara" w:hAnsi="Candara" w:cs="Tahoma"/>
        </w:rPr>
        <w:t>Exécuter toutes les obligations mises à sa charge par le présent contrat et celles qui lui sont connexes, en bon professionnel et selon les règles de l’art.</w:t>
      </w:r>
    </w:p>
    <w:p w:rsidR="00E92EDE" w:rsidRPr="00290A3C" w:rsidRDefault="00E92EDE" w:rsidP="007617BE">
      <w:pPr>
        <w:pStyle w:val="Paragraphedeliste"/>
        <w:spacing w:after="0" w:line="240" w:lineRule="auto"/>
        <w:jc w:val="both"/>
        <w:rPr>
          <w:rFonts w:ascii="Candara" w:hAnsi="Candara"/>
          <w:color w:val="993366"/>
          <w:spacing w:val="-3"/>
        </w:rPr>
      </w:pPr>
    </w:p>
    <w:p w:rsidR="00E92EDE" w:rsidRPr="00290A3C" w:rsidRDefault="00E92EDE" w:rsidP="007617BE">
      <w:pPr>
        <w:pStyle w:val="Paragraphedeliste"/>
        <w:numPr>
          <w:ilvl w:val="0"/>
          <w:numId w:val="17"/>
        </w:numPr>
        <w:spacing w:after="0" w:line="240" w:lineRule="auto"/>
        <w:ind w:right="-142"/>
        <w:jc w:val="both"/>
        <w:rPr>
          <w:rFonts w:ascii="Candara" w:hAnsi="Candara" w:cs="Tahoma"/>
        </w:rPr>
      </w:pPr>
      <w:r w:rsidRPr="00290A3C">
        <w:rPr>
          <w:rFonts w:ascii="Candara" w:hAnsi="Candara"/>
          <w:spacing w:val="-3"/>
        </w:rPr>
        <w:t xml:space="preserve">Le transporteur est réputé avoir reçu ce qui est indiqué sur  le document de transport. </w:t>
      </w:r>
    </w:p>
    <w:p w:rsidR="00E92EDE" w:rsidRPr="00290A3C" w:rsidRDefault="00E92EDE" w:rsidP="007617BE">
      <w:pPr>
        <w:pStyle w:val="Paragraphedeliste"/>
        <w:numPr>
          <w:ilvl w:val="0"/>
          <w:numId w:val="17"/>
        </w:numPr>
        <w:spacing w:after="0" w:line="240" w:lineRule="auto"/>
        <w:ind w:right="-142"/>
        <w:jc w:val="both"/>
        <w:rPr>
          <w:rFonts w:ascii="Candara" w:hAnsi="Candara" w:cs="Tahoma"/>
        </w:rPr>
      </w:pPr>
      <w:r w:rsidRPr="00290A3C">
        <w:rPr>
          <w:rFonts w:ascii="Candara" w:hAnsi="Candara"/>
          <w:spacing w:val="-3"/>
        </w:rPr>
        <w:t>Si le titre de transport ne comporte pas de réserves, le trans</w:t>
      </w:r>
      <w:r w:rsidRPr="00290A3C">
        <w:rPr>
          <w:rFonts w:ascii="Candara" w:hAnsi="Candara"/>
          <w:spacing w:val="-3"/>
        </w:rPr>
        <w:softHyphen/>
        <w:t xml:space="preserve">porteur est réputé avoir reçu les marchandises en bon état. </w:t>
      </w:r>
    </w:p>
    <w:p w:rsidR="00A23412" w:rsidRPr="00290A3C" w:rsidRDefault="00E92EDE" w:rsidP="007617BE">
      <w:pPr>
        <w:pStyle w:val="Paragraphedeliste"/>
        <w:numPr>
          <w:ilvl w:val="0"/>
          <w:numId w:val="17"/>
        </w:numPr>
        <w:tabs>
          <w:tab w:val="left" w:pos="-720"/>
        </w:tabs>
        <w:suppressAutoHyphens/>
        <w:spacing w:after="0" w:line="240" w:lineRule="auto"/>
        <w:jc w:val="both"/>
        <w:rPr>
          <w:rFonts w:ascii="Candara" w:hAnsi="Candara"/>
          <w:spacing w:val="-3"/>
        </w:rPr>
      </w:pPr>
      <w:r w:rsidRPr="00290A3C">
        <w:rPr>
          <w:rFonts w:ascii="Candara" w:hAnsi="Candara"/>
          <w:spacing w:val="-3"/>
        </w:rPr>
        <w:t xml:space="preserve">Il est donc </w:t>
      </w:r>
      <w:r w:rsidR="0050312D" w:rsidRPr="00290A3C">
        <w:rPr>
          <w:rFonts w:ascii="Candara" w:hAnsi="Candara"/>
          <w:spacing w:val="-3"/>
        </w:rPr>
        <w:t>présumé responsable</w:t>
      </w:r>
      <w:r w:rsidRPr="00290A3C">
        <w:rPr>
          <w:rFonts w:ascii="Candara" w:hAnsi="Candara"/>
          <w:spacing w:val="-3"/>
        </w:rPr>
        <w:t xml:space="preserve"> des pertes, des avaries et des retards survenus pendant l'exécution du contrat.</w:t>
      </w:r>
    </w:p>
    <w:p w:rsidR="009E0F3E" w:rsidRPr="00290A3C" w:rsidRDefault="009E0F3E" w:rsidP="009E0F3E">
      <w:pPr>
        <w:pStyle w:val="Paragraphedeliste"/>
        <w:tabs>
          <w:tab w:val="left" w:pos="-720"/>
        </w:tabs>
        <w:suppressAutoHyphens/>
        <w:spacing w:after="0" w:line="240" w:lineRule="auto"/>
        <w:ind w:left="502"/>
        <w:jc w:val="both"/>
        <w:rPr>
          <w:rFonts w:ascii="Candara" w:hAnsi="Candara"/>
          <w:spacing w:val="-3"/>
        </w:rPr>
      </w:pPr>
    </w:p>
    <w:p w:rsidR="00A23412" w:rsidRPr="00290A3C" w:rsidRDefault="0050312D" w:rsidP="007617BE">
      <w:pPr>
        <w:shd w:val="clear" w:color="auto" w:fill="FFFFFF"/>
        <w:spacing w:after="0" w:line="240" w:lineRule="auto"/>
        <w:jc w:val="both"/>
        <w:rPr>
          <w:rFonts w:ascii="Candara" w:eastAsia="Times New Roman" w:hAnsi="Candara" w:cs="Times New Roman"/>
          <w:b/>
          <w:lang w:eastAsia="fr-FR"/>
        </w:rPr>
      </w:pPr>
      <w:r w:rsidRPr="00290A3C">
        <w:rPr>
          <w:rFonts w:ascii="Candara" w:eastAsia="Times New Roman" w:hAnsi="Candara" w:cs="Times New Roman"/>
          <w:b/>
          <w:lang w:eastAsia="fr-FR"/>
        </w:rPr>
        <w:t>6</w:t>
      </w:r>
      <w:r w:rsidR="00A23412" w:rsidRPr="00290A3C">
        <w:rPr>
          <w:rFonts w:ascii="Candara" w:eastAsia="Times New Roman" w:hAnsi="Candara" w:cs="Times New Roman"/>
          <w:b/>
          <w:lang w:eastAsia="fr-FR"/>
        </w:rPr>
        <w:t xml:space="preserve">.2. Obligations de </w:t>
      </w:r>
      <w:r w:rsidR="0072111A">
        <w:rPr>
          <w:rFonts w:ascii="Candara" w:eastAsia="Times New Roman" w:hAnsi="Candara" w:cs="Times New Roman"/>
          <w:b/>
          <w:lang w:eastAsia="fr-FR"/>
        </w:rPr>
        <w:t>MOOV AFRICA</w:t>
      </w:r>
      <w:r w:rsidR="00A23412" w:rsidRPr="00290A3C">
        <w:rPr>
          <w:rFonts w:ascii="Candara" w:eastAsia="Times New Roman" w:hAnsi="Candara" w:cs="Times New Roman"/>
          <w:b/>
          <w:lang w:eastAsia="fr-FR"/>
        </w:rPr>
        <w:t> :</w:t>
      </w:r>
    </w:p>
    <w:p w:rsidR="00A23412" w:rsidRPr="00290A3C" w:rsidRDefault="00A23412" w:rsidP="007617BE">
      <w:pPr>
        <w:shd w:val="clear" w:color="auto" w:fill="FFFFFF"/>
        <w:spacing w:after="0" w:line="240" w:lineRule="auto"/>
        <w:jc w:val="both"/>
        <w:rPr>
          <w:rFonts w:ascii="Candara" w:eastAsia="Times New Roman" w:hAnsi="Candara" w:cs="Times New Roman"/>
          <w:lang w:eastAsia="fr-FR"/>
        </w:rPr>
      </w:pPr>
    </w:p>
    <w:p w:rsidR="00A23412" w:rsidRPr="00290A3C" w:rsidRDefault="00A23412" w:rsidP="007617BE">
      <w:pPr>
        <w:shd w:val="clear" w:color="auto" w:fill="FFFFFF"/>
        <w:spacing w:after="0" w:line="240" w:lineRule="auto"/>
        <w:jc w:val="both"/>
        <w:rPr>
          <w:rFonts w:ascii="Candara" w:eastAsia="Times New Roman" w:hAnsi="Candara" w:cs="Times New Roman"/>
          <w:lang w:eastAsia="fr-FR"/>
        </w:rPr>
      </w:pPr>
      <w:r w:rsidRPr="00290A3C">
        <w:rPr>
          <w:rFonts w:ascii="Candara" w:eastAsia="Times New Roman" w:hAnsi="Candara" w:cs="Times New Roman"/>
          <w:lang w:eastAsia="fr-FR"/>
        </w:rPr>
        <w:t xml:space="preserve">Au terme du présent contrat </w:t>
      </w:r>
      <w:r w:rsidR="0072111A">
        <w:rPr>
          <w:rFonts w:ascii="Candara" w:eastAsia="Times New Roman" w:hAnsi="Candara" w:cs="Times New Roman"/>
          <w:lang w:eastAsia="fr-FR"/>
        </w:rPr>
        <w:t>MOOV AFRICA</w:t>
      </w:r>
      <w:r w:rsidRPr="00290A3C">
        <w:rPr>
          <w:rFonts w:ascii="Candara" w:eastAsia="Times New Roman" w:hAnsi="Candara" w:cs="Times New Roman"/>
          <w:lang w:eastAsia="fr-FR"/>
        </w:rPr>
        <w:t xml:space="preserve"> s’engage à :</w:t>
      </w:r>
    </w:p>
    <w:p w:rsidR="00E92EDE" w:rsidRPr="00290A3C" w:rsidRDefault="00E92EDE" w:rsidP="007617BE">
      <w:pPr>
        <w:tabs>
          <w:tab w:val="left" w:pos="-720"/>
        </w:tabs>
        <w:suppressAutoHyphens/>
        <w:spacing w:after="0" w:line="240" w:lineRule="auto"/>
        <w:jc w:val="both"/>
        <w:rPr>
          <w:rFonts w:ascii="Candara" w:eastAsia="Times New Roman" w:hAnsi="Candara" w:cs="Times New Roman"/>
          <w:lang w:eastAsia="fr-FR"/>
        </w:rPr>
      </w:pPr>
    </w:p>
    <w:p w:rsidR="00A23412" w:rsidRPr="00290A3C" w:rsidRDefault="00E92EDE" w:rsidP="007617BE">
      <w:pPr>
        <w:pStyle w:val="Paragraphedeliste"/>
        <w:numPr>
          <w:ilvl w:val="0"/>
          <w:numId w:val="17"/>
        </w:numPr>
        <w:tabs>
          <w:tab w:val="left" w:pos="-720"/>
        </w:tabs>
        <w:suppressAutoHyphens/>
        <w:spacing w:after="0" w:line="240" w:lineRule="auto"/>
        <w:jc w:val="both"/>
        <w:rPr>
          <w:rFonts w:ascii="Candara" w:hAnsi="Candara"/>
          <w:spacing w:val="-3"/>
        </w:rPr>
      </w:pPr>
      <w:r w:rsidRPr="00290A3C">
        <w:rPr>
          <w:rFonts w:ascii="Candara" w:hAnsi="Candara"/>
          <w:spacing w:val="-3"/>
        </w:rPr>
        <w:t>Emballer et étiqueter la marchandise</w:t>
      </w:r>
      <w:r w:rsidR="00A357F1" w:rsidRPr="00290A3C">
        <w:rPr>
          <w:rFonts w:ascii="Candara" w:hAnsi="Candara"/>
          <w:spacing w:val="-3"/>
        </w:rPr>
        <w:t> ;</w:t>
      </w:r>
    </w:p>
    <w:p w:rsidR="00A23412" w:rsidRPr="00290A3C" w:rsidRDefault="00A23412" w:rsidP="007617BE">
      <w:pPr>
        <w:pStyle w:val="Paragraphedeliste"/>
        <w:numPr>
          <w:ilvl w:val="0"/>
          <w:numId w:val="17"/>
        </w:numPr>
        <w:shd w:val="clear" w:color="auto" w:fill="FFFFFF"/>
        <w:spacing w:after="0" w:line="240" w:lineRule="auto"/>
        <w:jc w:val="both"/>
        <w:rPr>
          <w:rFonts w:ascii="Candara" w:eastAsia="Times New Roman" w:hAnsi="Candara" w:cs="Times New Roman"/>
          <w:lang w:eastAsia="fr-FR"/>
        </w:rPr>
      </w:pPr>
      <w:r w:rsidRPr="00290A3C">
        <w:rPr>
          <w:rFonts w:ascii="Candara" w:eastAsia="Times New Roman" w:hAnsi="Candara" w:cs="Times New Roman"/>
          <w:lang w:eastAsia="fr-FR"/>
        </w:rPr>
        <w:t>Transmettre au prestataire l’information la plus complète concernant les adresses de livraison à travers le remplissage correct des bordereaux de livraison ;</w:t>
      </w:r>
    </w:p>
    <w:p w:rsidR="00A23412" w:rsidRPr="00290A3C" w:rsidRDefault="00A23412" w:rsidP="007617BE">
      <w:pPr>
        <w:pStyle w:val="Paragraphedeliste"/>
        <w:numPr>
          <w:ilvl w:val="0"/>
          <w:numId w:val="17"/>
        </w:numPr>
        <w:shd w:val="clear" w:color="auto" w:fill="FFFFFF"/>
        <w:spacing w:after="0" w:line="240" w:lineRule="auto"/>
        <w:jc w:val="both"/>
        <w:rPr>
          <w:rFonts w:ascii="Candara" w:eastAsia="Times New Roman" w:hAnsi="Candara" w:cs="Times New Roman"/>
          <w:lang w:eastAsia="fr-FR"/>
        </w:rPr>
      </w:pPr>
      <w:r w:rsidRPr="00290A3C">
        <w:rPr>
          <w:rFonts w:ascii="Candara" w:eastAsia="Times New Roman" w:hAnsi="Candara" w:cs="Times New Roman"/>
          <w:lang w:eastAsia="fr-FR"/>
        </w:rPr>
        <w:t>Assurer dans les délais le respect de ses obligations financières vis-à-vis du prestataire;</w:t>
      </w:r>
    </w:p>
    <w:p w:rsidR="00A23412" w:rsidRPr="00290A3C" w:rsidRDefault="00A23412" w:rsidP="007617BE">
      <w:pPr>
        <w:pStyle w:val="Paragraphedeliste"/>
        <w:numPr>
          <w:ilvl w:val="0"/>
          <w:numId w:val="17"/>
        </w:numPr>
        <w:shd w:val="clear" w:color="auto" w:fill="FFFFFF"/>
        <w:spacing w:after="0" w:line="240" w:lineRule="auto"/>
        <w:jc w:val="both"/>
        <w:rPr>
          <w:rFonts w:ascii="Candara" w:eastAsia="Times New Roman" w:hAnsi="Candara" w:cs="Times New Roman"/>
          <w:lang w:eastAsia="fr-FR"/>
        </w:rPr>
      </w:pPr>
      <w:r w:rsidRPr="00290A3C">
        <w:rPr>
          <w:rFonts w:ascii="Candara" w:eastAsia="Times New Roman" w:hAnsi="Candara" w:cs="Times New Roman"/>
          <w:lang w:eastAsia="fr-FR"/>
        </w:rPr>
        <w:t>Transmettre au prestataire pour communication à ses agents et préposés commis à l’exécution du Contrat, son règlement intérieur et ses usages en vigueur dans son établissement ;</w:t>
      </w:r>
    </w:p>
    <w:p w:rsidR="00A23412" w:rsidRPr="00290A3C" w:rsidRDefault="00A23412" w:rsidP="007617BE">
      <w:pPr>
        <w:pStyle w:val="Paragraphedeliste"/>
        <w:numPr>
          <w:ilvl w:val="0"/>
          <w:numId w:val="17"/>
        </w:numPr>
        <w:shd w:val="clear" w:color="auto" w:fill="FFFFFF"/>
        <w:spacing w:after="0" w:line="240" w:lineRule="auto"/>
        <w:jc w:val="both"/>
        <w:rPr>
          <w:rFonts w:ascii="Candara" w:eastAsia="Times New Roman" w:hAnsi="Candara" w:cs="Times New Roman"/>
          <w:lang w:eastAsia="fr-FR"/>
        </w:rPr>
      </w:pPr>
      <w:r w:rsidRPr="00290A3C">
        <w:rPr>
          <w:rFonts w:ascii="Candara" w:eastAsia="Times New Roman" w:hAnsi="Candara" w:cs="Times New Roman"/>
          <w:lang w:eastAsia="fr-FR"/>
        </w:rPr>
        <w:t>Ne pas faire transporter de l’argent en espèces directement ou indirectement (dissimulé dans les plis et colis) par les coursiers du prestataire;</w:t>
      </w:r>
    </w:p>
    <w:p w:rsidR="00A23412" w:rsidRPr="00290A3C" w:rsidRDefault="00A23412" w:rsidP="007617BE">
      <w:pPr>
        <w:pStyle w:val="Paragraphedeliste"/>
        <w:numPr>
          <w:ilvl w:val="0"/>
          <w:numId w:val="17"/>
        </w:numPr>
        <w:shd w:val="clear" w:color="auto" w:fill="FFFFFF"/>
        <w:spacing w:after="0" w:line="240" w:lineRule="auto"/>
        <w:jc w:val="both"/>
        <w:rPr>
          <w:rFonts w:ascii="Candara" w:eastAsia="Times New Roman" w:hAnsi="Candara" w:cs="Times New Roman"/>
          <w:lang w:eastAsia="fr-FR"/>
        </w:rPr>
      </w:pPr>
      <w:r w:rsidRPr="00290A3C">
        <w:rPr>
          <w:rFonts w:ascii="Candara" w:eastAsia="Times New Roman" w:hAnsi="Candara" w:cs="Times New Roman"/>
          <w:lang w:eastAsia="fr-FR"/>
        </w:rPr>
        <w:t>Garantir également une exécution satisfaisante des obligations à sa charge;</w:t>
      </w:r>
    </w:p>
    <w:p w:rsidR="00A357F1" w:rsidRPr="00290A3C" w:rsidRDefault="00A357F1" w:rsidP="007617BE">
      <w:pPr>
        <w:pStyle w:val="Paragraphedeliste"/>
        <w:numPr>
          <w:ilvl w:val="0"/>
          <w:numId w:val="17"/>
        </w:numPr>
        <w:shd w:val="clear" w:color="auto" w:fill="FFFFFF"/>
        <w:spacing w:after="0" w:line="240" w:lineRule="auto"/>
        <w:ind w:left="360"/>
        <w:jc w:val="both"/>
        <w:rPr>
          <w:rFonts w:ascii="Candara" w:hAnsi="Candara" w:cs="Arial"/>
        </w:rPr>
      </w:pPr>
      <w:r w:rsidRPr="00290A3C">
        <w:rPr>
          <w:rFonts w:ascii="Candara" w:eastAsia="Times New Roman" w:hAnsi="Candara" w:cs="Times New Roman"/>
          <w:lang w:eastAsia="fr-FR"/>
        </w:rPr>
        <w:t>N</w:t>
      </w:r>
      <w:r w:rsidR="00A23412" w:rsidRPr="00290A3C">
        <w:rPr>
          <w:rFonts w:ascii="Candara" w:eastAsia="Times New Roman" w:hAnsi="Candara" w:cs="Times New Roman"/>
          <w:lang w:eastAsia="fr-FR"/>
        </w:rPr>
        <w:t>e constituer en aucune manière un obstacle à la bonne exécution des prestations des agents du prestataire;</w:t>
      </w:r>
    </w:p>
    <w:p w:rsidR="00E00BA9" w:rsidRPr="00290A3C" w:rsidRDefault="00A357F1" w:rsidP="007617BE">
      <w:pPr>
        <w:pStyle w:val="Paragraphedeliste"/>
        <w:numPr>
          <w:ilvl w:val="0"/>
          <w:numId w:val="17"/>
        </w:numPr>
        <w:tabs>
          <w:tab w:val="left" w:pos="-720"/>
        </w:tabs>
        <w:suppressAutoHyphens/>
        <w:spacing w:after="0" w:line="240" w:lineRule="auto"/>
        <w:jc w:val="both"/>
        <w:rPr>
          <w:rFonts w:ascii="Candara" w:hAnsi="Candara"/>
          <w:spacing w:val="-3"/>
        </w:rPr>
      </w:pPr>
      <w:r w:rsidRPr="00290A3C">
        <w:rPr>
          <w:rFonts w:ascii="Candara" w:hAnsi="Candara"/>
          <w:spacing w:val="-3"/>
        </w:rPr>
        <w:t>Se</w:t>
      </w:r>
      <w:r w:rsidR="00E00BA9" w:rsidRPr="00290A3C">
        <w:rPr>
          <w:rFonts w:ascii="Candara" w:hAnsi="Candara"/>
          <w:spacing w:val="-3"/>
        </w:rPr>
        <w:t xml:space="preserve"> faire présenter les documents du transport, et  vérifier l’état de la marchandise et sa conformité au bordereau de livraison</w:t>
      </w:r>
      <w:r w:rsidR="007F02E7" w:rsidRPr="00290A3C">
        <w:rPr>
          <w:rFonts w:ascii="Candara" w:hAnsi="Candara"/>
          <w:spacing w:val="-3"/>
        </w:rPr>
        <w:t> ;</w:t>
      </w:r>
    </w:p>
    <w:p w:rsidR="00E00BA9" w:rsidRPr="00290A3C" w:rsidRDefault="00E00BA9" w:rsidP="007617BE">
      <w:pPr>
        <w:numPr>
          <w:ilvl w:val="0"/>
          <w:numId w:val="17"/>
        </w:numPr>
        <w:tabs>
          <w:tab w:val="left" w:pos="-720"/>
        </w:tabs>
        <w:suppressAutoHyphens/>
        <w:spacing w:after="0" w:line="240" w:lineRule="auto"/>
        <w:jc w:val="both"/>
        <w:rPr>
          <w:rFonts w:ascii="Candara" w:hAnsi="Candara"/>
          <w:spacing w:val="-3"/>
        </w:rPr>
      </w:pPr>
      <w:r w:rsidRPr="00290A3C">
        <w:rPr>
          <w:rFonts w:ascii="Candara" w:hAnsi="Candara"/>
          <w:spacing w:val="-3"/>
        </w:rPr>
        <w:t>Si nécessaire, formuler des réserves écrites, précises en cas d’avaries ou de manquants partiels à la livraison. Confirmer les réserves, si besoin laisser toute chose en l'état et provoquer une expertise judiciaire.</w:t>
      </w:r>
    </w:p>
    <w:p w:rsidR="00E00BA9" w:rsidRDefault="00E00BA9" w:rsidP="007617BE">
      <w:pPr>
        <w:pStyle w:val="Paragraphedeliste"/>
        <w:shd w:val="clear" w:color="auto" w:fill="FFFFFF"/>
        <w:spacing w:after="0" w:line="240" w:lineRule="auto"/>
        <w:ind w:left="360"/>
        <w:jc w:val="both"/>
        <w:rPr>
          <w:rFonts w:ascii="Candara" w:hAnsi="Candara" w:cs="Arial"/>
        </w:rPr>
      </w:pPr>
    </w:p>
    <w:p w:rsidR="0094781D" w:rsidRPr="00290A3C" w:rsidRDefault="0094781D" w:rsidP="007617BE">
      <w:pPr>
        <w:pStyle w:val="Paragraphedeliste"/>
        <w:shd w:val="clear" w:color="auto" w:fill="FFFFFF"/>
        <w:spacing w:after="0" w:line="240" w:lineRule="auto"/>
        <w:ind w:left="360"/>
        <w:jc w:val="both"/>
        <w:rPr>
          <w:rFonts w:ascii="Candara" w:hAnsi="Candara" w:cs="Arial"/>
        </w:rPr>
      </w:pPr>
    </w:p>
    <w:p w:rsidR="000B7DD4" w:rsidRPr="00290A3C" w:rsidRDefault="009E0F3E" w:rsidP="007617BE">
      <w:pPr>
        <w:spacing w:after="0" w:line="240" w:lineRule="auto"/>
        <w:jc w:val="both"/>
        <w:rPr>
          <w:rFonts w:ascii="Candara" w:hAnsi="Candara" w:cs="Arial"/>
          <w:b/>
          <w:bCs/>
          <w:u w:val="single"/>
        </w:rPr>
      </w:pPr>
      <w:r w:rsidRPr="00290A3C">
        <w:rPr>
          <w:rFonts w:ascii="Candara" w:hAnsi="Candara" w:cs="Arial"/>
          <w:b/>
          <w:bCs/>
          <w:u w:val="single"/>
        </w:rPr>
        <w:t>ARTICLE</w:t>
      </w:r>
      <w:r w:rsidR="000B7DD4" w:rsidRPr="00290A3C">
        <w:rPr>
          <w:rFonts w:ascii="Candara" w:hAnsi="Candara" w:cs="Arial"/>
          <w:b/>
          <w:bCs/>
          <w:u w:val="single"/>
        </w:rPr>
        <w:t xml:space="preserve"> </w:t>
      </w:r>
      <w:r w:rsidR="0050312D" w:rsidRPr="00290A3C">
        <w:rPr>
          <w:rFonts w:ascii="Candara" w:hAnsi="Candara" w:cs="Arial"/>
          <w:b/>
          <w:bCs/>
          <w:u w:val="single"/>
        </w:rPr>
        <w:t>7</w:t>
      </w:r>
      <w:r w:rsidR="000B7DD4" w:rsidRPr="00290A3C">
        <w:rPr>
          <w:rFonts w:ascii="Candara" w:hAnsi="Candara" w:cs="Arial"/>
          <w:b/>
          <w:bCs/>
          <w:u w:val="single"/>
        </w:rPr>
        <w:t xml:space="preserve"> : </w:t>
      </w:r>
      <w:r w:rsidR="000D13EB" w:rsidRPr="00290A3C">
        <w:rPr>
          <w:rFonts w:ascii="Candara" w:hAnsi="Candara" w:cs="Arial"/>
          <w:b/>
          <w:bCs/>
          <w:u w:val="single"/>
        </w:rPr>
        <w:t>RESPONSABILITE</w:t>
      </w:r>
    </w:p>
    <w:p w:rsidR="009E0F3E" w:rsidRDefault="009E0F3E" w:rsidP="007617BE">
      <w:pPr>
        <w:spacing w:after="0" w:line="240" w:lineRule="auto"/>
        <w:jc w:val="both"/>
        <w:rPr>
          <w:rFonts w:ascii="Candara" w:hAnsi="Candara" w:cs="Arial"/>
          <w:b/>
          <w:bCs/>
          <w:u w:val="single"/>
        </w:rPr>
      </w:pPr>
    </w:p>
    <w:p w:rsidR="0094781D" w:rsidRPr="00290A3C" w:rsidRDefault="0094781D" w:rsidP="007617BE">
      <w:pPr>
        <w:spacing w:after="0" w:line="240" w:lineRule="auto"/>
        <w:jc w:val="both"/>
        <w:rPr>
          <w:rFonts w:ascii="Candara" w:hAnsi="Candara" w:cs="Arial"/>
          <w:b/>
          <w:bCs/>
          <w:u w:val="single"/>
        </w:rPr>
      </w:pPr>
    </w:p>
    <w:p w:rsidR="006E321A" w:rsidRPr="00290A3C" w:rsidRDefault="000D13EB" w:rsidP="007617BE">
      <w:pPr>
        <w:pStyle w:val="Paragraphedeliste"/>
        <w:numPr>
          <w:ilvl w:val="0"/>
          <w:numId w:val="30"/>
        </w:numPr>
        <w:spacing w:after="0" w:line="240" w:lineRule="auto"/>
        <w:jc w:val="both"/>
        <w:rPr>
          <w:rFonts w:ascii="Candara" w:hAnsi="Candara"/>
          <w:b/>
          <w:bCs/>
          <w:spacing w:val="-4"/>
        </w:rPr>
      </w:pPr>
      <w:r w:rsidRPr="00290A3C">
        <w:rPr>
          <w:rFonts w:ascii="Candara" w:hAnsi="Candara"/>
          <w:b/>
          <w:bCs/>
          <w:spacing w:val="-4"/>
        </w:rPr>
        <w:t xml:space="preserve">Responsabilités pour pertes et avaries </w:t>
      </w:r>
    </w:p>
    <w:p w:rsidR="006E321A" w:rsidRPr="00290A3C" w:rsidRDefault="006E321A" w:rsidP="007617BE">
      <w:pPr>
        <w:spacing w:after="0" w:line="240" w:lineRule="auto"/>
        <w:jc w:val="both"/>
        <w:rPr>
          <w:rFonts w:ascii="Candara" w:hAnsi="Candara" w:cs="Arial"/>
          <w:b/>
          <w:bCs/>
          <w:u w:val="single"/>
        </w:rPr>
      </w:pPr>
      <w:r w:rsidRPr="00290A3C">
        <w:rPr>
          <w:rFonts w:ascii="Candara" w:hAnsi="Candara"/>
          <w:spacing w:val="-3"/>
        </w:rPr>
        <w:t xml:space="preserve">Le transporteur est garant de la perte des objets à transporter, il est garant des avaries autres que celles qui proviennent du vice propre de la chose ou de la force majeure. Toute </w:t>
      </w:r>
      <w:r w:rsidR="007A5B20" w:rsidRPr="00290A3C">
        <w:rPr>
          <w:rFonts w:ascii="Candara" w:hAnsi="Candara"/>
          <w:spacing w:val="-3"/>
        </w:rPr>
        <w:t xml:space="preserve">autre </w:t>
      </w:r>
      <w:r w:rsidRPr="00290A3C">
        <w:rPr>
          <w:rFonts w:ascii="Candara" w:hAnsi="Candara"/>
          <w:spacing w:val="-3"/>
        </w:rPr>
        <w:t xml:space="preserve">clause insérée dans le bon de livraison est </w:t>
      </w:r>
      <w:r w:rsidR="007A5B20" w:rsidRPr="00290A3C">
        <w:rPr>
          <w:rFonts w:ascii="Candara" w:hAnsi="Candara"/>
          <w:spacing w:val="-3"/>
        </w:rPr>
        <w:t>à valider</w:t>
      </w:r>
      <w:r w:rsidRPr="00290A3C">
        <w:rPr>
          <w:rFonts w:ascii="Candara" w:hAnsi="Candara"/>
          <w:spacing w:val="-3"/>
        </w:rPr>
        <w:t>.</w:t>
      </w:r>
    </w:p>
    <w:p w:rsidR="000B7DD4" w:rsidRPr="00290A3C" w:rsidRDefault="000B7DD4" w:rsidP="007617BE">
      <w:pPr>
        <w:spacing w:after="0" w:line="240" w:lineRule="auto"/>
        <w:jc w:val="both"/>
        <w:rPr>
          <w:rFonts w:ascii="Candara" w:hAnsi="Candara" w:cs="Arial"/>
        </w:rPr>
      </w:pPr>
      <w:r w:rsidRPr="00290A3C">
        <w:rPr>
          <w:rFonts w:ascii="Candara" w:hAnsi="Candara" w:cs="Arial"/>
        </w:rPr>
        <w:t>La société, à partir du moment où son préposé a signé le récépissé d’expédition jusqu’au moment où le destinataire a signé le récépissé de livraison a la garde exclusive des plis qui lui sont confiés.</w:t>
      </w:r>
    </w:p>
    <w:p w:rsidR="006E321A" w:rsidRPr="00290A3C" w:rsidRDefault="006E321A" w:rsidP="007617BE">
      <w:pPr>
        <w:suppressAutoHyphens/>
        <w:spacing w:after="0" w:line="240" w:lineRule="auto"/>
        <w:jc w:val="both"/>
        <w:rPr>
          <w:rFonts w:ascii="Candara" w:hAnsi="Candara"/>
          <w:spacing w:val="-3"/>
        </w:rPr>
      </w:pPr>
      <w:r w:rsidRPr="00290A3C">
        <w:rPr>
          <w:rFonts w:ascii="Candara" w:hAnsi="Candara"/>
          <w:spacing w:val="-3"/>
        </w:rPr>
        <w:lastRenderedPageBreak/>
        <w:t>Le fait par le transporteur, de repousser les réserves formulées par le destinataire n'a pas pour effet de renverser le fardeau de la preuve.</w:t>
      </w:r>
    </w:p>
    <w:p w:rsidR="009E0F3E" w:rsidRPr="00290A3C" w:rsidRDefault="009E0F3E" w:rsidP="007617BE">
      <w:pPr>
        <w:suppressAutoHyphens/>
        <w:spacing w:after="0" w:line="240" w:lineRule="auto"/>
        <w:jc w:val="both"/>
        <w:rPr>
          <w:rFonts w:ascii="Candara" w:hAnsi="Candara"/>
          <w:spacing w:val="-3"/>
        </w:rPr>
      </w:pPr>
    </w:p>
    <w:p w:rsidR="00C0460E" w:rsidRPr="00290A3C" w:rsidRDefault="00AF77C7" w:rsidP="007617BE">
      <w:pPr>
        <w:pStyle w:val="Paragraphedeliste"/>
        <w:numPr>
          <w:ilvl w:val="0"/>
          <w:numId w:val="30"/>
        </w:numPr>
        <w:spacing w:after="0" w:line="240" w:lineRule="auto"/>
        <w:jc w:val="both"/>
        <w:rPr>
          <w:rFonts w:ascii="Candara" w:hAnsi="Candara" w:cs="Arial"/>
          <w:b/>
        </w:rPr>
      </w:pPr>
      <w:r w:rsidRPr="00290A3C">
        <w:rPr>
          <w:rFonts w:ascii="Candara" w:hAnsi="Candara" w:cs="Arial"/>
          <w:b/>
        </w:rPr>
        <w:t>Responsabilités pour retard</w:t>
      </w:r>
    </w:p>
    <w:p w:rsidR="00AD0243" w:rsidRPr="00290A3C" w:rsidRDefault="002470D5" w:rsidP="007617BE">
      <w:pPr>
        <w:suppressAutoHyphens/>
        <w:spacing w:after="0" w:line="240" w:lineRule="auto"/>
        <w:contextualSpacing/>
        <w:jc w:val="both"/>
        <w:rPr>
          <w:rFonts w:ascii="Candara" w:hAnsi="Candara"/>
          <w:b/>
          <w:spacing w:val="-2"/>
        </w:rPr>
      </w:pPr>
      <w:r w:rsidRPr="00290A3C">
        <w:rPr>
          <w:rFonts w:ascii="Candara" w:hAnsi="Candara"/>
          <w:spacing w:val="-2"/>
        </w:rPr>
        <w:t>En cas de retard dans la livraison</w:t>
      </w:r>
      <w:r w:rsidR="00481738" w:rsidRPr="00290A3C">
        <w:rPr>
          <w:rFonts w:ascii="Candara" w:hAnsi="Candara"/>
          <w:spacing w:val="-2"/>
        </w:rPr>
        <w:t xml:space="preserve"> des marchandises</w:t>
      </w:r>
      <w:r w:rsidRPr="00290A3C">
        <w:rPr>
          <w:rFonts w:ascii="Candara" w:hAnsi="Candara"/>
          <w:spacing w:val="-2"/>
        </w:rPr>
        <w:t xml:space="preserve"> dans les conditions </w:t>
      </w:r>
      <w:r w:rsidR="00AD0243" w:rsidRPr="00290A3C">
        <w:rPr>
          <w:rFonts w:ascii="Candara" w:hAnsi="Candara"/>
          <w:spacing w:val="-2"/>
        </w:rPr>
        <w:t>ci-dessous</w:t>
      </w:r>
      <w:r w:rsidR="00C0460E" w:rsidRPr="00290A3C">
        <w:rPr>
          <w:rFonts w:ascii="Candara" w:hAnsi="Candara"/>
          <w:spacing w:val="-2"/>
        </w:rPr>
        <w:t>, le retard donner</w:t>
      </w:r>
      <w:r w:rsidR="005E382A" w:rsidRPr="00290A3C">
        <w:rPr>
          <w:rFonts w:ascii="Candara" w:hAnsi="Candara"/>
          <w:spacing w:val="-2"/>
        </w:rPr>
        <w:t>a</w:t>
      </w:r>
      <w:r w:rsidR="00C0460E" w:rsidRPr="00290A3C">
        <w:rPr>
          <w:rFonts w:ascii="Candara" w:hAnsi="Candara"/>
          <w:spacing w:val="-2"/>
        </w:rPr>
        <w:t xml:space="preserve"> lieu à indemnisation</w:t>
      </w:r>
      <w:r w:rsidR="00111D5B" w:rsidRPr="00290A3C">
        <w:rPr>
          <w:rFonts w:ascii="Candara" w:hAnsi="Candara"/>
          <w:spacing w:val="-2"/>
        </w:rPr>
        <w:t xml:space="preserve"> si</w:t>
      </w:r>
      <w:r w:rsidR="00AD0243" w:rsidRPr="00290A3C">
        <w:rPr>
          <w:rFonts w:ascii="Candara" w:hAnsi="Candara"/>
          <w:b/>
          <w:spacing w:val="-2"/>
        </w:rPr>
        <w:t>:</w:t>
      </w:r>
    </w:p>
    <w:p w:rsidR="002470D5" w:rsidRPr="00290A3C" w:rsidRDefault="00AD0243" w:rsidP="007617BE">
      <w:pPr>
        <w:pStyle w:val="Paragraphedeliste"/>
        <w:numPr>
          <w:ilvl w:val="0"/>
          <w:numId w:val="17"/>
        </w:numPr>
        <w:suppressAutoHyphens/>
        <w:spacing w:after="0" w:line="240" w:lineRule="auto"/>
        <w:jc w:val="both"/>
        <w:rPr>
          <w:rFonts w:ascii="Candara" w:hAnsi="Candara"/>
          <w:spacing w:val="-2"/>
        </w:rPr>
      </w:pPr>
      <w:r w:rsidRPr="00290A3C">
        <w:rPr>
          <w:rFonts w:ascii="Candara" w:hAnsi="Candara"/>
          <w:spacing w:val="-2"/>
        </w:rPr>
        <w:t>Le</w:t>
      </w:r>
      <w:r w:rsidR="00A966F8" w:rsidRPr="00290A3C">
        <w:rPr>
          <w:rFonts w:ascii="Candara" w:hAnsi="Candara"/>
          <w:spacing w:val="-2"/>
        </w:rPr>
        <w:t xml:space="preserve"> transporteur</w:t>
      </w:r>
      <w:r w:rsidR="002470D5" w:rsidRPr="00290A3C">
        <w:rPr>
          <w:rFonts w:ascii="Candara" w:hAnsi="Candara"/>
          <w:spacing w:val="-2"/>
        </w:rPr>
        <w:t xml:space="preserve"> </w:t>
      </w:r>
      <w:r w:rsidRPr="00290A3C">
        <w:rPr>
          <w:rFonts w:ascii="Candara" w:hAnsi="Candara"/>
          <w:spacing w:val="-2"/>
        </w:rPr>
        <w:t>est</w:t>
      </w:r>
      <w:r w:rsidR="002470D5" w:rsidRPr="00290A3C">
        <w:rPr>
          <w:rFonts w:ascii="Candara" w:hAnsi="Candara"/>
          <w:spacing w:val="-2"/>
        </w:rPr>
        <w:t xml:space="preserve"> mis en demeure de livrer à la suite d’un délai fixé</w:t>
      </w:r>
      <w:r w:rsidRPr="00290A3C">
        <w:rPr>
          <w:rFonts w:ascii="Candara" w:hAnsi="Candara"/>
          <w:spacing w:val="-2"/>
        </w:rPr>
        <w:t xml:space="preserve"> dans le bon de livraison</w:t>
      </w:r>
      <w:r w:rsidR="00111D5B" w:rsidRPr="00290A3C">
        <w:rPr>
          <w:rFonts w:ascii="Candara" w:hAnsi="Candara"/>
          <w:spacing w:val="-2"/>
        </w:rPr>
        <w:t>;</w:t>
      </w:r>
    </w:p>
    <w:p w:rsidR="00C0460E" w:rsidRPr="00290A3C" w:rsidRDefault="00AD0243" w:rsidP="007617BE">
      <w:pPr>
        <w:pStyle w:val="Paragraphedeliste"/>
        <w:numPr>
          <w:ilvl w:val="0"/>
          <w:numId w:val="17"/>
        </w:numPr>
        <w:suppressAutoHyphens/>
        <w:spacing w:after="0" w:line="240" w:lineRule="auto"/>
        <w:jc w:val="both"/>
        <w:rPr>
          <w:rFonts w:ascii="Candara" w:hAnsi="Candara"/>
          <w:spacing w:val="-2"/>
        </w:rPr>
      </w:pPr>
      <w:r w:rsidRPr="00290A3C">
        <w:rPr>
          <w:rFonts w:ascii="Candara" w:hAnsi="Candara"/>
          <w:spacing w:val="-2"/>
        </w:rPr>
        <w:t>Le Client</w:t>
      </w:r>
      <w:r w:rsidR="002470D5" w:rsidRPr="00290A3C">
        <w:rPr>
          <w:rFonts w:ascii="Candara" w:hAnsi="Candara"/>
          <w:spacing w:val="-2"/>
        </w:rPr>
        <w:t xml:space="preserve"> </w:t>
      </w:r>
      <w:r w:rsidRPr="00290A3C">
        <w:rPr>
          <w:rFonts w:ascii="Candara" w:hAnsi="Candara"/>
          <w:spacing w:val="-2"/>
        </w:rPr>
        <w:t>justifie</w:t>
      </w:r>
      <w:r w:rsidR="002470D5" w:rsidRPr="00290A3C">
        <w:rPr>
          <w:rFonts w:ascii="Candara" w:hAnsi="Candara"/>
          <w:spacing w:val="-2"/>
        </w:rPr>
        <w:t xml:space="preserve"> que le retard lui a causé un préjudice</w:t>
      </w:r>
      <w:r w:rsidR="00DB6B2F" w:rsidRPr="00290A3C">
        <w:rPr>
          <w:rFonts w:ascii="Candara" w:hAnsi="Candara"/>
          <w:spacing w:val="-2"/>
        </w:rPr>
        <w:t> ;</w:t>
      </w:r>
    </w:p>
    <w:p w:rsidR="00C0460E" w:rsidRPr="00290A3C" w:rsidRDefault="00AD0243" w:rsidP="007617BE">
      <w:pPr>
        <w:pStyle w:val="Paragraphedeliste"/>
        <w:numPr>
          <w:ilvl w:val="0"/>
          <w:numId w:val="17"/>
        </w:numPr>
        <w:suppressAutoHyphens/>
        <w:spacing w:after="0" w:line="240" w:lineRule="auto"/>
        <w:jc w:val="both"/>
        <w:rPr>
          <w:rFonts w:ascii="Candara" w:hAnsi="Candara"/>
          <w:spacing w:val="-2"/>
        </w:rPr>
      </w:pPr>
      <w:r w:rsidRPr="00290A3C">
        <w:rPr>
          <w:rFonts w:ascii="Candara" w:hAnsi="Candara"/>
          <w:spacing w:val="-2"/>
        </w:rPr>
        <w:t>L</w:t>
      </w:r>
      <w:r w:rsidR="002470D5" w:rsidRPr="00290A3C">
        <w:rPr>
          <w:rFonts w:ascii="Candara" w:hAnsi="Candara"/>
          <w:spacing w:val="-2"/>
        </w:rPr>
        <w:t>e préjudice doit constituer une suite directe du retard</w:t>
      </w:r>
      <w:r w:rsidR="00C0460E" w:rsidRPr="00290A3C">
        <w:rPr>
          <w:rFonts w:ascii="Candara" w:hAnsi="Candara"/>
          <w:spacing w:val="-2"/>
        </w:rPr>
        <w:t>.</w:t>
      </w:r>
    </w:p>
    <w:p w:rsidR="00CA3391" w:rsidRPr="00290A3C" w:rsidRDefault="00CA3391" w:rsidP="007617BE">
      <w:pPr>
        <w:suppressAutoHyphens/>
        <w:spacing w:after="0" w:line="240" w:lineRule="auto"/>
        <w:jc w:val="both"/>
        <w:rPr>
          <w:rFonts w:ascii="Candara" w:hAnsi="Candara"/>
          <w:spacing w:val="-2"/>
        </w:rPr>
      </w:pPr>
    </w:p>
    <w:p w:rsidR="00C0460E" w:rsidRPr="00290A3C" w:rsidRDefault="00C0460E" w:rsidP="007617BE">
      <w:pPr>
        <w:suppressAutoHyphens/>
        <w:spacing w:after="0" w:line="240" w:lineRule="auto"/>
        <w:jc w:val="both"/>
        <w:rPr>
          <w:rFonts w:ascii="Candara" w:hAnsi="Candara"/>
        </w:rPr>
      </w:pPr>
      <w:r w:rsidRPr="00290A3C">
        <w:rPr>
          <w:rFonts w:ascii="Candara" w:hAnsi="Candara"/>
        </w:rPr>
        <w:t>La justification du préjudice peut se faire par tous moyens (facture commerciale ou autre). Le préjudice matériel (perte, avarie) ainsi que le préjudice immatériel (bénéfice manqué, perte de production, annulation d’un marché, nécessité de louer un matériel de remplacement…..) sont indemnisés dans la limite de responsabilité du transporteur.</w:t>
      </w:r>
    </w:p>
    <w:p w:rsidR="00CA3391" w:rsidRPr="00290A3C" w:rsidRDefault="00CA3391" w:rsidP="007617BE">
      <w:pPr>
        <w:suppressAutoHyphens/>
        <w:spacing w:after="0" w:line="240" w:lineRule="auto"/>
        <w:jc w:val="both"/>
        <w:rPr>
          <w:rFonts w:ascii="Candara" w:hAnsi="Candara"/>
        </w:rPr>
      </w:pPr>
    </w:p>
    <w:p w:rsidR="00CA3391" w:rsidRPr="00290A3C" w:rsidRDefault="00CA3391" w:rsidP="007617BE">
      <w:pPr>
        <w:suppressAutoHyphens/>
        <w:spacing w:after="0" w:line="240" w:lineRule="auto"/>
        <w:jc w:val="both"/>
        <w:rPr>
          <w:rFonts w:ascii="Candara" w:hAnsi="Candara" w:cs="Arial"/>
        </w:rPr>
      </w:pPr>
      <w:r w:rsidRPr="00290A3C">
        <w:rPr>
          <w:rFonts w:ascii="Candara" w:hAnsi="Candara"/>
        </w:rPr>
        <w:t>Toutefois, en cas de manquement intentionnel et délibéré du transporteur à ses obligations contractuelles, en cas de faute lourde constituée par une négligence grossière, une incompétence du transporteur, les limites de responsabilité du transporteur ne sont plus valables.</w:t>
      </w:r>
      <w:r w:rsidR="003D3473" w:rsidRPr="00290A3C">
        <w:rPr>
          <w:rFonts w:ascii="Candara" w:hAnsi="Candara" w:cs="Arial"/>
        </w:rPr>
        <w:t xml:space="preserve"> La responsabilité de la Société sera engagée sur la base des articles 1382 et 1384 du code civil.</w:t>
      </w:r>
    </w:p>
    <w:p w:rsidR="00E53F23" w:rsidRPr="00290A3C" w:rsidRDefault="00E53F23" w:rsidP="007617BE">
      <w:pPr>
        <w:suppressAutoHyphens/>
        <w:spacing w:after="0" w:line="240" w:lineRule="auto"/>
        <w:jc w:val="both"/>
        <w:rPr>
          <w:rFonts w:ascii="Candara" w:hAnsi="Candara"/>
        </w:rPr>
      </w:pPr>
    </w:p>
    <w:p w:rsidR="000B7DD4" w:rsidRPr="00290A3C" w:rsidRDefault="009E0F3E" w:rsidP="007617BE">
      <w:pPr>
        <w:spacing w:after="0" w:line="240" w:lineRule="auto"/>
        <w:jc w:val="both"/>
        <w:rPr>
          <w:rFonts w:ascii="Candara" w:hAnsi="Candara" w:cs="Arial"/>
          <w:b/>
          <w:bCs/>
          <w:u w:val="single"/>
        </w:rPr>
      </w:pPr>
      <w:r w:rsidRPr="00290A3C">
        <w:rPr>
          <w:rFonts w:ascii="Candara" w:hAnsi="Candara" w:cs="Arial"/>
          <w:b/>
          <w:bCs/>
          <w:u w:val="single"/>
        </w:rPr>
        <w:t>ARTICLE</w:t>
      </w:r>
      <w:r w:rsidR="000B7DD4" w:rsidRPr="00290A3C">
        <w:rPr>
          <w:rFonts w:ascii="Candara" w:hAnsi="Candara" w:cs="Arial"/>
          <w:b/>
          <w:bCs/>
          <w:u w:val="single"/>
        </w:rPr>
        <w:t xml:space="preserve"> </w:t>
      </w:r>
      <w:r w:rsidR="0050312D" w:rsidRPr="00290A3C">
        <w:rPr>
          <w:rFonts w:ascii="Candara" w:hAnsi="Candara" w:cs="Arial"/>
          <w:b/>
          <w:bCs/>
          <w:u w:val="single"/>
        </w:rPr>
        <w:t>8</w:t>
      </w:r>
      <w:r w:rsidR="000B7DD4" w:rsidRPr="00290A3C">
        <w:rPr>
          <w:rFonts w:ascii="Candara" w:hAnsi="Candara" w:cs="Arial"/>
          <w:b/>
          <w:bCs/>
          <w:u w:val="single"/>
        </w:rPr>
        <w:t xml:space="preserve"> : </w:t>
      </w:r>
      <w:r w:rsidRPr="00290A3C">
        <w:rPr>
          <w:rFonts w:ascii="Candara" w:hAnsi="Candara" w:cs="Arial"/>
          <w:b/>
          <w:bCs/>
          <w:u w:val="single"/>
        </w:rPr>
        <w:t>EXCLUSIONS</w:t>
      </w:r>
    </w:p>
    <w:p w:rsidR="000B7DD4" w:rsidRPr="00290A3C" w:rsidRDefault="000B7DD4" w:rsidP="007617BE">
      <w:pPr>
        <w:spacing w:after="0" w:line="240" w:lineRule="auto"/>
        <w:ind w:left="360"/>
        <w:jc w:val="both"/>
        <w:rPr>
          <w:rFonts w:ascii="Candara" w:hAnsi="Candara" w:cs="Arial"/>
        </w:rPr>
      </w:pPr>
      <w:r w:rsidRPr="00290A3C">
        <w:rPr>
          <w:rFonts w:ascii="Candara" w:hAnsi="Candara" w:cs="Arial"/>
        </w:rPr>
        <w:t xml:space="preserve">La société n’est en aucun cas responsable des dommages dus : </w:t>
      </w:r>
    </w:p>
    <w:p w:rsidR="000B7DD4" w:rsidRPr="00290A3C" w:rsidRDefault="000B7DD4" w:rsidP="007617BE">
      <w:pPr>
        <w:numPr>
          <w:ilvl w:val="1"/>
          <w:numId w:val="15"/>
        </w:numPr>
        <w:spacing w:after="0" w:line="240" w:lineRule="auto"/>
        <w:jc w:val="both"/>
        <w:rPr>
          <w:rFonts w:ascii="Candara" w:hAnsi="Candara" w:cs="Arial"/>
        </w:rPr>
      </w:pPr>
      <w:r w:rsidRPr="00290A3C">
        <w:rPr>
          <w:rFonts w:ascii="Candara" w:hAnsi="Candara" w:cs="Arial"/>
        </w:rPr>
        <w:t>à une éruption de volcan, un tremblement de terre, un raz de marée ou à un autre cataclysme,</w:t>
      </w:r>
    </w:p>
    <w:p w:rsidR="000B7DD4" w:rsidRPr="00290A3C" w:rsidRDefault="000B7DD4" w:rsidP="007617BE">
      <w:pPr>
        <w:numPr>
          <w:ilvl w:val="1"/>
          <w:numId w:val="15"/>
        </w:numPr>
        <w:spacing w:after="0" w:line="240" w:lineRule="auto"/>
        <w:jc w:val="both"/>
        <w:rPr>
          <w:rFonts w:ascii="Candara" w:hAnsi="Candara" w:cs="Arial"/>
        </w:rPr>
      </w:pPr>
      <w:r w:rsidRPr="00290A3C">
        <w:rPr>
          <w:rFonts w:ascii="Candara" w:hAnsi="Candara" w:cs="Arial"/>
        </w:rPr>
        <w:t>à la guerre étrangère,</w:t>
      </w:r>
    </w:p>
    <w:p w:rsidR="000B7DD4" w:rsidRPr="00290A3C" w:rsidRDefault="000B7DD4" w:rsidP="007617BE">
      <w:pPr>
        <w:numPr>
          <w:ilvl w:val="1"/>
          <w:numId w:val="15"/>
        </w:numPr>
        <w:spacing w:after="0" w:line="240" w:lineRule="auto"/>
        <w:jc w:val="both"/>
        <w:rPr>
          <w:rFonts w:ascii="Candara" w:hAnsi="Candara" w:cs="Arial"/>
        </w:rPr>
      </w:pPr>
      <w:r w:rsidRPr="00290A3C">
        <w:rPr>
          <w:rFonts w:ascii="Candara" w:hAnsi="Candara" w:cs="Arial"/>
        </w:rPr>
        <w:t xml:space="preserve">à la guerre civile, </w:t>
      </w:r>
    </w:p>
    <w:p w:rsidR="000B7DD4" w:rsidRPr="00290A3C" w:rsidRDefault="000B7DD4" w:rsidP="007617BE">
      <w:pPr>
        <w:numPr>
          <w:ilvl w:val="1"/>
          <w:numId w:val="15"/>
        </w:numPr>
        <w:spacing w:after="0" w:line="240" w:lineRule="auto"/>
        <w:jc w:val="both"/>
        <w:rPr>
          <w:rFonts w:ascii="Candara" w:hAnsi="Candara" w:cs="Arial"/>
        </w:rPr>
      </w:pPr>
      <w:r w:rsidRPr="00290A3C">
        <w:rPr>
          <w:rFonts w:ascii="Candara" w:hAnsi="Candara" w:cs="Arial"/>
        </w:rPr>
        <w:t>à la saisie, la confiscation, la capture, l’embargo ou le séquestre des biens confiés, par ordre de gouvernement ou autorité publique,</w:t>
      </w:r>
    </w:p>
    <w:p w:rsidR="000B7DD4" w:rsidRPr="00290A3C" w:rsidRDefault="000B7DD4" w:rsidP="007617BE">
      <w:pPr>
        <w:numPr>
          <w:ilvl w:val="1"/>
          <w:numId w:val="15"/>
        </w:numPr>
        <w:spacing w:after="0" w:line="240" w:lineRule="auto"/>
        <w:jc w:val="both"/>
        <w:rPr>
          <w:rFonts w:ascii="Candara" w:hAnsi="Candara" w:cs="Arial"/>
        </w:rPr>
      </w:pPr>
      <w:r w:rsidRPr="00290A3C">
        <w:rPr>
          <w:rFonts w:ascii="Candara" w:hAnsi="Candara" w:cs="Arial"/>
        </w:rPr>
        <w:t>aux effets directs ou indirects d’explosion, de dégagement de chaleur, d’irradiation provenant de la transmutation de noyaux d’atomes ou de la radioactivité ou encore aux effets de radiation provoqués par l’accélération artificielle de particules.</w:t>
      </w:r>
    </w:p>
    <w:p w:rsidR="00FB5B13" w:rsidRPr="00290A3C" w:rsidRDefault="00FB5B13" w:rsidP="007617BE">
      <w:pPr>
        <w:spacing w:after="0" w:line="240" w:lineRule="auto"/>
        <w:ind w:left="1440"/>
        <w:jc w:val="both"/>
        <w:rPr>
          <w:rFonts w:ascii="Candara" w:hAnsi="Candara" w:cs="Arial"/>
        </w:rPr>
      </w:pPr>
    </w:p>
    <w:p w:rsidR="00466972" w:rsidRPr="00290A3C" w:rsidRDefault="000B7DD4" w:rsidP="007617BE">
      <w:pPr>
        <w:spacing w:after="0" w:line="240" w:lineRule="auto"/>
        <w:jc w:val="both"/>
        <w:rPr>
          <w:rFonts w:ascii="Candara" w:hAnsi="Candara" w:cs="Arial"/>
        </w:rPr>
      </w:pPr>
      <w:r w:rsidRPr="00290A3C">
        <w:rPr>
          <w:rFonts w:ascii="Candara" w:hAnsi="Candara" w:cs="Arial"/>
        </w:rPr>
        <w:t xml:space="preserve"> Par ailleurs, il est expressément convenu que la société n’est en aucun cas responsable des bris de statues, marbres, verreries, porcelaines et autres objets fragiles, sauf si le cas résulte de l’incendie, de l’explosion, la foudre, le vol, tornade, tempête, d’un cas criminel ou de tout choc de véhicule transporteur con</w:t>
      </w:r>
      <w:r w:rsidR="00FB5B13" w:rsidRPr="00290A3C">
        <w:rPr>
          <w:rFonts w:ascii="Candara" w:hAnsi="Candara" w:cs="Arial"/>
        </w:rPr>
        <w:t>tre tout corps, fixe ou mobile.</w:t>
      </w:r>
    </w:p>
    <w:p w:rsidR="009E0F3E" w:rsidRPr="00290A3C" w:rsidRDefault="009E0F3E" w:rsidP="007617BE">
      <w:pPr>
        <w:spacing w:after="0" w:line="240" w:lineRule="auto"/>
        <w:jc w:val="both"/>
        <w:rPr>
          <w:rFonts w:ascii="Candara" w:hAnsi="Candara" w:cs="Arial"/>
        </w:rPr>
      </w:pPr>
    </w:p>
    <w:p w:rsidR="009E0F3E" w:rsidRPr="00290A3C" w:rsidRDefault="009E0F3E" w:rsidP="009E0F3E">
      <w:pPr>
        <w:spacing w:after="0" w:line="240" w:lineRule="auto"/>
        <w:rPr>
          <w:rFonts w:ascii="Candara" w:hAnsi="Candara"/>
          <w:b/>
        </w:rPr>
      </w:pPr>
      <w:r w:rsidRPr="00290A3C">
        <w:rPr>
          <w:rFonts w:ascii="Candara" w:hAnsi="Candara" w:cs="Arial"/>
          <w:b/>
          <w:u w:val="single"/>
        </w:rPr>
        <w:t>ARTICLE</w:t>
      </w:r>
      <w:r w:rsidR="00466972" w:rsidRPr="00290A3C">
        <w:rPr>
          <w:rFonts w:ascii="Candara" w:hAnsi="Candara" w:cs="Arial"/>
          <w:b/>
          <w:u w:val="single"/>
        </w:rPr>
        <w:t xml:space="preserve"> </w:t>
      </w:r>
      <w:r w:rsidR="0050312D" w:rsidRPr="00290A3C">
        <w:rPr>
          <w:rFonts w:ascii="Candara" w:hAnsi="Candara" w:cs="Arial"/>
          <w:b/>
          <w:u w:val="single"/>
        </w:rPr>
        <w:t>9</w:t>
      </w:r>
      <w:r w:rsidR="00466972" w:rsidRPr="00290A3C">
        <w:rPr>
          <w:rFonts w:ascii="Candara" w:hAnsi="Candara" w:cs="Arial"/>
          <w:b/>
          <w:u w:val="single"/>
        </w:rPr>
        <w:t xml:space="preserve"> : </w:t>
      </w:r>
      <w:r w:rsidR="00466972" w:rsidRPr="00290A3C">
        <w:rPr>
          <w:rFonts w:ascii="Candara" w:hAnsi="Candara"/>
          <w:b/>
          <w:u w:val="single"/>
        </w:rPr>
        <w:t>LA NON EXECUTION DU CONTRAT DE TRANSPORT</w:t>
      </w:r>
      <w:r w:rsidR="00466972" w:rsidRPr="00290A3C">
        <w:rPr>
          <w:rFonts w:ascii="Candara" w:hAnsi="Candara"/>
          <w:b/>
        </w:rPr>
        <w:t xml:space="preserve"> : </w:t>
      </w:r>
    </w:p>
    <w:p w:rsidR="009E0F3E" w:rsidRPr="00290A3C" w:rsidRDefault="009E0F3E" w:rsidP="009E0F3E">
      <w:pPr>
        <w:spacing w:after="0" w:line="240" w:lineRule="auto"/>
        <w:rPr>
          <w:rFonts w:ascii="Candara" w:hAnsi="Candara"/>
          <w:b/>
        </w:rPr>
      </w:pPr>
    </w:p>
    <w:p w:rsidR="00466972" w:rsidRPr="00290A3C" w:rsidRDefault="00466972" w:rsidP="009E0F3E">
      <w:pPr>
        <w:pStyle w:val="Paragraphedeliste"/>
        <w:numPr>
          <w:ilvl w:val="0"/>
          <w:numId w:val="13"/>
        </w:numPr>
        <w:spacing w:after="0" w:line="240" w:lineRule="auto"/>
        <w:rPr>
          <w:rFonts w:ascii="Candara" w:hAnsi="Candara"/>
          <w:b/>
        </w:rPr>
      </w:pPr>
      <w:r w:rsidRPr="00290A3C">
        <w:rPr>
          <w:rFonts w:ascii="Candara" w:hAnsi="Candara"/>
          <w:b/>
        </w:rPr>
        <w:t>LES EMPECHEMENTS A LA LIVRAISON</w:t>
      </w:r>
    </w:p>
    <w:p w:rsidR="00466972" w:rsidRPr="00290A3C" w:rsidRDefault="00466972" w:rsidP="007617BE">
      <w:pPr>
        <w:pStyle w:val="Corpsdetexte"/>
        <w:spacing w:after="0" w:line="240" w:lineRule="auto"/>
        <w:jc w:val="both"/>
        <w:rPr>
          <w:rFonts w:ascii="Candara" w:hAnsi="Candara"/>
          <w:bCs/>
        </w:rPr>
      </w:pPr>
      <w:r w:rsidRPr="00290A3C">
        <w:rPr>
          <w:rFonts w:ascii="Candara" w:hAnsi="Candara"/>
          <w:bCs/>
        </w:rPr>
        <w:t>Il y a empêchement à la livraison chaque fois que la marchandise arrivée à destination ne peut être remise au destinataire désigné.</w:t>
      </w:r>
    </w:p>
    <w:p w:rsidR="00466972" w:rsidRPr="00290A3C" w:rsidRDefault="00466972" w:rsidP="007617BE">
      <w:pPr>
        <w:tabs>
          <w:tab w:val="left" w:pos="-720"/>
        </w:tabs>
        <w:suppressAutoHyphens/>
        <w:spacing w:after="0" w:line="240" w:lineRule="auto"/>
        <w:jc w:val="both"/>
        <w:rPr>
          <w:rFonts w:ascii="Candara" w:hAnsi="Candara"/>
          <w:spacing w:val="-3"/>
        </w:rPr>
      </w:pPr>
      <w:r w:rsidRPr="00290A3C">
        <w:rPr>
          <w:rFonts w:ascii="Candara" w:hAnsi="Candara"/>
          <w:spacing w:val="-3"/>
        </w:rPr>
        <w:t>Les différents empêchements à la livraison sont :</w:t>
      </w:r>
    </w:p>
    <w:p w:rsidR="00466972" w:rsidRPr="00290A3C" w:rsidRDefault="00466972" w:rsidP="007617BE">
      <w:pPr>
        <w:pStyle w:val="Paragraphedeliste"/>
        <w:numPr>
          <w:ilvl w:val="1"/>
          <w:numId w:val="15"/>
        </w:numPr>
        <w:tabs>
          <w:tab w:val="left" w:pos="-720"/>
        </w:tabs>
        <w:suppressAutoHyphens/>
        <w:spacing w:after="0" w:line="240" w:lineRule="auto"/>
        <w:jc w:val="both"/>
        <w:rPr>
          <w:rFonts w:ascii="Candara" w:hAnsi="Candara"/>
          <w:spacing w:val="-3"/>
        </w:rPr>
      </w:pPr>
      <w:r w:rsidRPr="00290A3C">
        <w:rPr>
          <w:rFonts w:ascii="Candara" w:hAnsi="Candara"/>
          <w:spacing w:val="-3"/>
        </w:rPr>
        <w:t>destinataire inconnu à cette adresse</w:t>
      </w:r>
    </w:p>
    <w:p w:rsidR="00466972" w:rsidRPr="00290A3C" w:rsidRDefault="00466972" w:rsidP="007617BE">
      <w:pPr>
        <w:pStyle w:val="Paragraphedeliste"/>
        <w:numPr>
          <w:ilvl w:val="1"/>
          <w:numId w:val="15"/>
        </w:numPr>
        <w:tabs>
          <w:tab w:val="left" w:pos="-720"/>
        </w:tabs>
        <w:suppressAutoHyphens/>
        <w:spacing w:after="0" w:line="240" w:lineRule="auto"/>
        <w:jc w:val="both"/>
        <w:rPr>
          <w:rFonts w:ascii="Candara" w:hAnsi="Candara"/>
          <w:spacing w:val="-3"/>
        </w:rPr>
      </w:pPr>
      <w:r w:rsidRPr="00290A3C">
        <w:rPr>
          <w:rFonts w:ascii="Candara" w:hAnsi="Candara"/>
          <w:spacing w:val="-3"/>
        </w:rPr>
        <w:t>établissement fermé un jour ouvrable entre 8 h et 18 h</w:t>
      </w:r>
    </w:p>
    <w:p w:rsidR="00466972" w:rsidRPr="00290A3C" w:rsidRDefault="00466972" w:rsidP="007617BE">
      <w:pPr>
        <w:pStyle w:val="Paragraphedeliste"/>
        <w:numPr>
          <w:ilvl w:val="1"/>
          <w:numId w:val="15"/>
        </w:numPr>
        <w:tabs>
          <w:tab w:val="left" w:pos="-720"/>
        </w:tabs>
        <w:suppressAutoHyphens/>
        <w:spacing w:after="0" w:line="240" w:lineRule="auto"/>
        <w:jc w:val="both"/>
        <w:rPr>
          <w:rFonts w:ascii="Candara" w:hAnsi="Candara"/>
          <w:spacing w:val="-3"/>
        </w:rPr>
      </w:pPr>
      <w:r w:rsidRPr="00290A3C">
        <w:rPr>
          <w:rFonts w:ascii="Candara" w:hAnsi="Candara"/>
          <w:spacing w:val="-3"/>
        </w:rPr>
        <w:t>déchargement qui immobilise le véhicule plus de 24 h</w:t>
      </w:r>
    </w:p>
    <w:p w:rsidR="00466972" w:rsidRPr="0094781D" w:rsidRDefault="00466972" w:rsidP="007617BE">
      <w:pPr>
        <w:pStyle w:val="Paragraphedeliste"/>
        <w:numPr>
          <w:ilvl w:val="1"/>
          <w:numId w:val="15"/>
        </w:numPr>
        <w:tabs>
          <w:tab w:val="left" w:pos="-720"/>
        </w:tabs>
        <w:suppressAutoHyphens/>
        <w:spacing w:after="0" w:line="240" w:lineRule="auto"/>
        <w:jc w:val="both"/>
        <w:rPr>
          <w:rFonts w:ascii="Candara" w:hAnsi="Candara"/>
          <w:spacing w:val="-3"/>
        </w:rPr>
      </w:pPr>
      <w:r w:rsidRPr="00290A3C">
        <w:rPr>
          <w:rFonts w:ascii="Candara" w:hAnsi="Candara"/>
          <w:spacing w:val="-3"/>
        </w:rPr>
        <w:t>lieu de déchargement inaccessible</w:t>
      </w:r>
    </w:p>
    <w:p w:rsidR="00466972" w:rsidRDefault="00466972" w:rsidP="007617BE">
      <w:pPr>
        <w:spacing w:after="0" w:line="240" w:lineRule="auto"/>
        <w:jc w:val="both"/>
        <w:rPr>
          <w:rFonts w:ascii="Candara" w:hAnsi="Candara"/>
          <w:spacing w:val="-3"/>
        </w:rPr>
      </w:pPr>
      <w:r w:rsidRPr="00290A3C">
        <w:rPr>
          <w:rFonts w:ascii="Candara" w:hAnsi="Candara"/>
          <w:spacing w:val="-3"/>
        </w:rPr>
        <w:tab/>
        <w:t xml:space="preserve">Lorsque le transporteur n’a pu accéder au destinataire, </w:t>
      </w:r>
      <w:r w:rsidR="00003C27" w:rsidRPr="00290A3C">
        <w:rPr>
          <w:rFonts w:ascii="Candara" w:hAnsi="Candara"/>
          <w:spacing w:val="-3"/>
        </w:rPr>
        <w:t>il se réfèrera au client expéditeur. </w:t>
      </w:r>
    </w:p>
    <w:p w:rsidR="0072111A" w:rsidRDefault="0072111A" w:rsidP="007617BE">
      <w:pPr>
        <w:spacing w:after="0" w:line="240" w:lineRule="auto"/>
        <w:jc w:val="both"/>
        <w:rPr>
          <w:rFonts w:ascii="Candara" w:hAnsi="Candara"/>
          <w:spacing w:val="-3"/>
        </w:rPr>
      </w:pPr>
    </w:p>
    <w:p w:rsidR="0072111A" w:rsidRDefault="0072111A" w:rsidP="007617BE">
      <w:pPr>
        <w:spacing w:after="0" w:line="240" w:lineRule="auto"/>
        <w:jc w:val="both"/>
        <w:rPr>
          <w:rFonts w:ascii="Candara" w:hAnsi="Candara"/>
          <w:spacing w:val="-3"/>
        </w:rPr>
      </w:pPr>
    </w:p>
    <w:p w:rsidR="0072111A" w:rsidRPr="00290A3C" w:rsidRDefault="0072111A" w:rsidP="007617BE">
      <w:pPr>
        <w:spacing w:after="0" w:line="240" w:lineRule="auto"/>
        <w:jc w:val="both"/>
        <w:rPr>
          <w:rFonts w:ascii="Candara" w:hAnsi="Candara"/>
          <w:spacing w:val="-3"/>
        </w:rPr>
      </w:pPr>
    </w:p>
    <w:p w:rsidR="009E0F3E" w:rsidRPr="00290A3C" w:rsidRDefault="009E0F3E" w:rsidP="007617BE">
      <w:pPr>
        <w:spacing w:after="0" w:line="240" w:lineRule="auto"/>
        <w:jc w:val="both"/>
        <w:rPr>
          <w:rFonts w:ascii="Candara" w:hAnsi="Candara" w:cs="Arial"/>
        </w:rPr>
      </w:pPr>
    </w:p>
    <w:p w:rsidR="009E0F3E" w:rsidRPr="00290A3C" w:rsidRDefault="009E0F3E" w:rsidP="007617BE">
      <w:pPr>
        <w:spacing w:after="0" w:line="240" w:lineRule="auto"/>
        <w:jc w:val="both"/>
        <w:rPr>
          <w:rFonts w:ascii="Candara" w:hAnsi="Candara" w:cs="Arial"/>
        </w:rPr>
      </w:pPr>
      <w:r w:rsidRPr="00290A3C">
        <w:rPr>
          <w:rFonts w:ascii="Candara" w:hAnsi="Candara" w:cs="Arial"/>
          <w:b/>
          <w:bCs/>
          <w:u w:val="single"/>
        </w:rPr>
        <w:lastRenderedPageBreak/>
        <w:t>ARTICLE</w:t>
      </w:r>
      <w:r w:rsidR="000B7DD4" w:rsidRPr="00290A3C">
        <w:rPr>
          <w:rFonts w:ascii="Candara" w:hAnsi="Candara" w:cs="Arial"/>
          <w:b/>
          <w:bCs/>
          <w:u w:val="single"/>
        </w:rPr>
        <w:t xml:space="preserve"> </w:t>
      </w:r>
      <w:r w:rsidR="0050312D" w:rsidRPr="00290A3C">
        <w:rPr>
          <w:rFonts w:ascii="Candara" w:hAnsi="Candara" w:cs="Arial"/>
          <w:b/>
          <w:bCs/>
          <w:u w:val="single"/>
        </w:rPr>
        <w:t>10</w:t>
      </w:r>
      <w:r w:rsidR="000B7DD4" w:rsidRPr="00290A3C">
        <w:rPr>
          <w:rFonts w:ascii="Candara" w:hAnsi="Candara" w:cs="Arial"/>
          <w:b/>
          <w:bCs/>
          <w:u w:val="single"/>
        </w:rPr>
        <w:t xml:space="preserve"> : </w:t>
      </w:r>
      <w:r w:rsidRPr="00290A3C">
        <w:rPr>
          <w:rFonts w:ascii="Candara" w:hAnsi="Candara" w:cs="Arial"/>
          <w:b/>
          <w:bCs/>
          <w:u w:val="single"/>
        </w:rPr>
        <w:t>ASSURANCES</w:t>
      </w:r>
      <w:r w:rsidRPr="00290A3C">
        <w:rPr>
          <w:rFonts w:ascii="Candara" w:hAnsi="Candara" w:cs="Arial"/>
        </w:rPr>
        <w:t xml:space="preserve">   </w:t>
      </w:r>
      <w:r w:rsidR="000B7DD4" w:rsidRPr="00290A3C">
        <w:rPr>
          <w:rFonts w:ascii="Candara" w:hAnsi="Candara" w:cs="Arial"/>
        </w:rPr>
        <w:t xml:space="preserve"> </w:t>
      </w:r>
    </w:p>
    <w:p w:rsidR="000B7DD4" w:rsidRPr="00290A3C" w:rsidRDefault="000B7DD4" w:rsidP="007617BE">
      <w:pPr>
        <w:spacing w:after="0" w:line="240" w:lineRule="auto"/>
        <w:jc w:val="both"/>
        <w:rPr>
          <w:rFonts w:ascii="Candara" w:hAnsi="Candara" w:cs="Arial"/>
          <w:b/>
          <w:bCs/>
          <w:u w:val="single"/>
        </w:rPr>
      </w:pPr>
      <w:r w:rsidRPr="00290A3C">
        <w:rPr>
          <w:rFonts w:ascii="Candara" w:hAnsi="Candara" w:cs="Arial"/>
        </w:rPr>
        <w:t xml:space="preserve"> </w:t>
      </w:r>
    </w:p>
    <w:p w:rsidR="000B7DD4" w:rsidRPr="00290A3C" w:rsidRDefault="000B7DD4" w:rsidP="007617BE">
      <w:pPr>
        <w:spacing w:after="0" w:line="240" w:lineRule="auto"/>
        <w:jc w:val="both"/>
        <w:rPr>
          <w:rFonts w:ascii="Candara" w:hAnsi="Candara" w:cs="Arial"/>
        </w:rPr>
      </w:pPr>
      <w:r w:rsidRPr="00290A3C">
        <w:rPr>
          <w:rFonts w:ascii="Candara" w:hAnsi="Candara" w:cs="Arial"/>
        </w:rPr>
        <w:t>La société déclare avoir garanti sa responsabilité auprès de compagnies d’assurances de premier ordre.</w:t>
      </w:r>
    </w:p>
    <w:p w:rsidR="000B7DD4" w:rsidRPr="00290A3C" w:rsidRDefault="000B7DD4" w:rsidP="007617BE">
      <w:pPr>
        <w:spacing w:after="0" w:line="240" w:lineRule="auto"/>
        <w:jc w:val="both"/>
        <w:rPr>
          <w:rFonts w:ascii="Candara" w:hAnsi="Candara" w:cs="Arial"/>
        </w:rPr>
      </w:pPr>
      <w:r w:rsidRPr="00290A3C">
        <w:rPr>
          <w:rFonts w:ascii="Candara" w:hAnsi="Candara" w:cs="Arial"/>
        </w:rPr>
        <w:t>En cas de résiliation de son/ses contrats d’assurances, la société s’engage à en aviser le client par lettre recommandée, au plus tard le troisième jour ouvrable après réception de la notification des assureurs.</w:t>
      </w:r>
    </w:p>
    <w:p w:rsidR="000B7DD4" w:rsidRPr="00290A3C" w:rsidRDefault="000B7DD4" w:rsidP="007617BE">
      <w:pPr>
        <w:spacing w:after="0" w:line="240" w:lineRule="auto"/>
        <w:jc w:val="both"/>
        <w:rPr>
          <w:rFonts w:ascii="Candara" w:hAnsi="Candara" w:cs="Arial"/>
        </w:rPr>
      </w:pPr>
      <w:r w:rsidRPr="00290A3C">
        <w:rPr>
          <w:rFonts w:ascii="Candara" w:hAnsi="Candara" w:cs="Arial"/>
        </w:rPr>
        <w:t>Le client aura alors la faculté de mettre fin, sans indemnité et par simple lettre recommandée avec avis de réception ou lettre simple portée avec décharge, au présent contrat dès qu’elle aura eu connaissance de cette résiliation.</w:t>
      </w:r>
    </w:p>
    <w:p w:rsidR="000B7DD4" w:rsidRPr="00290A3C" w:rsidRDefault="000B7DD4" w:rsidP="007617BE">
      <w:pPr>
        <w:spacing w:after="0" w:line="240" w:lineRule="auto"/>
        <w:jc w:val="both"/>
        <w:rPr>
          <w:rFonts w:ascii="Candara" w:hAnsi="Candara" w:cs="Arial"/>
        </w:rPr>
      </w:pPr>
      <w:r w:rsidRPr="00290A3C">
        <w:rPr>
          <w:rFonts w:ascii="Candara" w:hAnsi="Candara" w:cs="Arial"/>
        </w:rPr>
        <w:t>Le client pourra cependant conserver à sa seule convenance, le bénéfice du présent contrat jusqu’à trois (3) mois après l’expiration des délais prévus par la convention d’assurance ou par la loi pour la prise d’effet de résiliation, la société s’engage à garantir sa responsabilité pendant ce délai.</w:t>
      </w:r>
    </w:p>
    <w:p w:rsidR="000B7DD4" w:rsidRPr="00290A3C" w:rsidRDefault="000B7DD4" w:rsidP="007617BE">
      <w:pPr>
        <w:spacing w:after="0" w:line="240" w:lineRule="auto"/>
        <w:jc w:val="both"/>
        <w:rPr>
          <w:rFonts w:ascii="Candara" w:hAnsi="Candara" w:cs="Arial"/>
        </w:rPr>
      </w:pPr>
      <w:r w:rsidRPr="00290A3C">
        <w:rPr>
          <w:rFonts w:ascii="Candara" w:hAnsi="Candara" w:cs="Arial"/>
        </w:rPr>
        <w:t>En tout état de cause, le présent contrat deviendra caduc au plus tard trois (3) mois après la prise d’effet de la résiliation du contrat d’assurance à l’égard de la société.</w:t>
      </w:r>
    </w:p>
    <w:p w:rsidR="009E0F3E" w:rsidRPr="00290A3C" w:rsidRDefault="009E0F3E" w:rsidP="007617BE">
      <w:pPr>
        <w:spacing w:after="0" w:line="240" w:lineRule="auto"/>
        <w:jc w:val="both"/>
        <w:rPr>
          <w:rFonts w:ascii="Candara" w:hAnsi="Candara" w:cs="Arial"/>
        </w:rPr>
      </w:pPr>
    </w:p>
    <w:p w:rsidR="00F45D9D" w:rsidRPr="00290A3C" w:rsidRDefault="00F45D9D" w:rsidP="009E0F3E">
      <w:pPr>
        <w:shd w:val="clear" w:color="auto" w:fill="FFFFFF"/>
        <w:spacing w:after="0" w:line="240" w:lineRule="auto"/>
        <w:jc w:val="both"/>
        <w:outlineLvl w:val="1"/>
        <w:rPr>
          <w:rFonts w:ascii="Candara" w:eastAsia="Times New Roman" w:hAnsi="Candara" w:cs="Times New Roman"/>
          <w:b/>
          <w:bCs/>
          <w:caps/>
          <w:spacing w:val="10"/>
          <w:u w:val="single"/>
          <w:lang w:eastAsia="fr-FR"/>
        </w:rPr>
      </w:pPr>
      <w:r w:rsidRPr="00290A3C">
        <w:rPr>
          <w:rFonts w:ascii="Candara" w:eastAsia="Times New Roman" w:hAnsi="Candara" w:cs="Times New Roman"/>
          <w:b/>
          <w:bCs/>
          <w:caps/>
          <w:spacing w:val="10"/>
          <w:u w:val="single"/>
          <w:lang w:eastAsia="fr-FR"/>
        </w:rPr>
        <w:t xml:space="preserve">ARTICLE </w:t>
      </w:r>
      <w:r w:rsidR="0050312D" w:rsidRPr="00290A3C">
        <w:rPr>
          <w:rFonts w:ascii="Candara" w:eastAsia="Times New Roman" w:hAnsi="Candara" w:cs="Times New Roman"/>
          <w:b/>
          <w:bCs/>
          <w:caps/>
          <w:spacing w:val="10"/>
          <w:u w:val="single"/>
          <w:lang w:eastAsia="fr-FR"/>
        </w:rPr>
        <w:t>11</w:t>
      </w:r>
      <w:r w:rsidR="00E64434" w:rsidRPr="00290A3C">
        <w:rPr>
          <w:rFonts w:ascii="Candara" w:eastAsia="Times New Roman" w:hAnsi="Candara" w:cs="Times New Roman"/>
          <w:b/>
          <w:bCs/>
          <w:caps/>
          <w:spacing w:val="10"/>
          <w:u w:val="single"/>
          <w:lang w:eastAsia="fr-FR"/>
        </w:rPr>
        <w:t xml:space="preserve"> </w:t>
      </w:r>
      <w:r w:rsidRPr="00290A3C">
        <w:rPr>
          <w:rFonts w:ascii="Candara" w:eastAsia="Times New Roman" w:hAnsi="Candara" w:cs="Times New Roman"/>
          <w:b/>
          <w:bCs/>
          <w:caps/>
          <w:spacing w:val="10"/>
          <w:u w:val="single"/>
          <w:lang w:eastAsia="fr-FR"/>
        </w:rPr>
        <w:t>- MODALITES FINANCIERES</w:t>
      </w:r>
    </w:p>
    <w:p w:rsidR="00F45D9D" w:rsidRPr="00290A3C" w:rsidRDefault="00F45D9D" w:rsidP="007617BE">
      <w:pPr>
        <w:shd w:val="clear" w:color="auto" w:fill="FFFFFF"/>
        <w:spacing w:after="0" w:line="240" w:lineRule="auto"/>
        <w:jc w:val="both"/>
        <w:rPr>
          <w:rFonts w:ascii="Candara" w:eastAsia="Times New Roman" w:hAnsi="Candara" w:cs="Times New Roman"/>
          <w:lang w:eastAsia="fr-FR"/>
        </w:rPr>
      </w:pPr>
    </w:p>
    <w:p w:rsidR="00F45D9D" w:rsidRPr="00290A3C" w:rsidRDefault="00F45D9D" w:rsidP="007617BE">
      <w:pPr>
        <w:shd w:val="clear" w:color="auto" w:fill="FFFFFF"/>
        <w:spacing w:after="0" w:line="240" w:lineRule="auto"/>
        <w:jc w:val="both"/>
        <w:rPr>
          <w:rFonts w:ascii="Candara" w:eastAsia="Times New Roman" w:hAnsi="Candara" w:cs="Times New Roman"/>
          <w:lang w:eastAsia="fr-FR"/>
        </w:rPr>
      </w:pPr>
      <w:r w:rsidRPr="00290A3C">
        <w:rPr>
          <w:rFonts w:ascii="Candara" w:eastAsia="Times New Roman" w:hAnsi="Candara" w:cs="Times New Roman"/>
          <w:lang w:eastAsia="fr-FR"/>
        </w:rPr>
        <w:t>Dans le cadre de l’exécution du présent Contrat, les Prestations sont accomplies selon les modalités financières suivantes :</w:t>
      </w:r>
    </w:p>
    <w:p w:rsidR="00C0703F" w:rsidRPr="00290A3C" w:rsidRDefault="00C0703F" w:rsidP="007617BE">
      <w:pPr>
        <w:shd w:val="clear" w:color="auto" w:fill="FFFFFF"/>
        <w:spacing w:after="0" w:line="240" w:lineRule="auto"/>
        <w:jc w:val="both"/>
        <w:rPr>
          <w:rFonts w:ascii="Candara" w:eastAsia="Times New Roman" w:hAnsi="Candara" w:cs="Times New Roman"/>
          <w:lang w:eastAsia="fr-FR"/>
        </w:rPr>
      </w:pPr>
    </w:p>
    <w:p w:rsidR="00F45D9D" w:rsidRPr="00290A3C" w:rsidRDefault="0050312D" w:rsidP="007617BE">
      <w:pPr>
        <w:shd w:val="clear" w:color="auto" w:fill="FFFFFF"/>
        <w:spacing w:after="0" w:line="240" w:lineRule="auto"/>
        <w:jc w:val="both"/>
        <w:rPr>
          <w:rFonts w:ascii="Candara" w:eastAsia="Times New Roman" w:hAnsi="Candara" w:cs="Times New Roman"/>
          <w:b/>
          <w:lang w:eastAsia="fr-FR"/>
        </w:rPr>
      </w:pPr>
      <w:r w:rsidRPr="00290A3C">
        <w:rPr>
          <w:rFonts w:ascii="Candara" w:eastAsia="Times New Roman" w:hAnsi="Candara" w:cs="Times New Roman"/>
          <w:b/>
          <w:lang w:eastAsia="fr-FR"/>
        </w:rPr>
        <w:t>11</w:t>
      </w:r>
      <w:r w:rsidR="00F45D9D" w:rsidRPr="00290A3C">
        <w:rPr>
          <w:rFonts w:ascii="Candara" w:eastAsia="Times New Roman" w:hAnsi="Candara" w:cs="Times New Roman"/>
          <w:b/>
          <w:lang w:eastAsia="fr-FR"/>
        </w:rPr>
        <w:t xml:space="preserve">.1- </w:t>
      </w:r>
      <w:r w:rsidR="00F45D9D" w:rsidRPr="00290A3C">
        <w:rPr>
          <w:rFonts w:ascii="Candara" w:eastAsia="Times New Roman" w:hAnsi="Candara" w:cs="Times New Roman"/>
          <w:b/>
          <w:u w:val="single"/>
          <w:lang w:eastAsia="fr-FR"/>
        </w:rPr>
        <w:t xml:space="preserve">Mode de facturation et montant </w:t>
      </w:r>
      <w:r w:rsidR="000B3614" w:rsidRPr="00290A3C">
        <w:rPr>
          <w:rFonts w:ascii="Candara" w:eastAsia="Times New Roman" w:hAnsi="Candara" w:cs="Times New Roman"/>
          <w:b/>
          <w:u w:val="single"/>
          <w:lang w:eastAsia="fr-FR"/>
        </w:rPr>
        <w:t xml:space="preserve">hors taxes </w:t>
      </w:r>
      <w:r w:rsidR="00F45D9D" w:rsidRPr="00290A3C">
        <w:rPr>
          <w:rFonts w:ascii="Candara" w:eastAsia="Times New Roman" w:hAnsi="Candara" w:cs="Times New Roman"/>
          <w:b/>
          <w:u w:val="single"/>
          <w:lang w:eastAsia="fr-FR"/>
        </w:rPr>
        <w:t>des prestations</w:t>
      </w:r>
    </w:p>
    <w:p w:rsidR="00F45D9D" w:rsidRPr="00290A3C" w:rsidRDefault="00F45D9D" w:rsidP="007617BE">
      <w:pPr>
        <w:shd w:val="clear" w:color="auto" w:fill="FFFFFF"/>
        <w:spacing w:after="0" w:line="240" w:lineRule="auto"/>
        <w:jc w:val="both"/>
        <w:rPr>
          <w:rFonts w:ascii="Candara" w:eastAsia="Times New Roman" w:hAnsi="Candara" w:cs="Times New Roman"/>
          <w:lang w:eastAsia="fr-FR"/>
        </w:rPr>
      </w:pPr>
    </w:p>
    <w:tbl>
      <w:tblPr>
        <w:tblW w:w="9353" w:type="dxa"/>
        <w:tblInd w:w="1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265"/>
        <w:gridCol w:w="2835"/>
        <w:gridCol w:w="2154"/>
        <w:gridCol w:w="2099"/>
      </w:tblGrid>
      <w:tr w:rsidR="005649A0" w:rsidRPr="00290A3C" w:rsidTr="00A33C87">
        <w:trPr>
          <w:trHeight w:val="415"/>
        </w:trPr>
        <w:tc>
          <w:tcPr>
            <w:tcW w:w="2265" w:type="dxa"/>
            <w:shd w:val="clear" w:color="auto" w:fill="auto"/>
            <w:noWrap/>
            <w:vAlign w:val="center"/>
            <w:hideMark/>
          </w:tcPr>
          <w:p w:rsidR="00BF7A08" w:rsidRPr="00290A3C" w:rsidRDefault="00BF7A08" w:rsidP="007617BE">
            <w:pPr>
              <w:shd w:val="clear" w:color="auto" w:fill="FFFFFF"/>
              <w:spacing w:after="0" w:line="240" w:lineRule="auto"/>
              <w:jc w:val="both"/>
              <w:rPr>
                <w:rFonts w:ascii="Candara" w:eastAsia="Times New Roman" w:hAnsi="Candara" w:cs="Times New Roman"/>
                <w:b/>
                <w:lang w:eastAsia="fr-FR"/>
              </w:rPr>
            </w:pPr>
            <w:r w:rsidRPr="00290A3C">
              <w:rPr>
                <w:rFonts w:ascii="Candara" w:eastAsia="Times New Roman" w:hAnsi="Candara" w:cs="Times New Roman"/>
                <w:b/>
                <w:lang w:eastAsia="fr-FR"/>
              </w:rPr>
              <w:t>DESCRIPTION</w:t>
            </w:r>
          </w:p>
        </w:tc>
        <w:tc>
          <w:tcPr>
            <w:tcW w:w="2835" w:type="dxa"/>
            <w:tcBorders>
              <w:bottom w:val="single" w:sz="4" w:space="0" w:color="auto"/>
            </w:tcBorders>
            <w:vAlign w:val="center"/>
          </w:tcPr>
          <w:p w:rsidR="00BF7A08" w:rsidRPr="00290A3C" w:rsidRDefault="00BF7A08" w:rsidP="007617BE">
            <w:pPr>
              <w:shd w:val="clear" w:color="auto" w:fill="FFFFFF"/>
              <w:spacing w:after="0" w:line="240" w:lineRule="auto"/>
              <w:jc w:val="both"/>
              <w:rPr>
                <w:rFonts w:ascii="Candara" w:eastAsia="Times New Roman" w:hAnsi="Candara" w:cs="Times New Roman"/>
                <w:b/>
                <w:lang w:eastAsia="fr-FR"/>
              </w:rPr>
            </w:pPr>
            <w:r w:rsidRPr="00290A3C">
              <w:rPr>
                <w:rFonts w:ascii="Candara" w:eastAsia="Times New Roman" w:hAnsi="Candara" w:cs="Times New Roman"/>
                <w:b/>
                <w:lang w:eastAsia="fr-FR"/>
              </w:rPr>
              <w:t>ZONE DE COUVERTURE</w:t>
            </w:r>
          </w:p>
        </w:tc>
        <w:tc>
          <w:tcPr>
            <w:tcW w:w="2154" w:type="dxa"/>
            <w:tcBorders>
              <w:bottom w:val="single" w:sz="4" w:space="0" w:color="auto"/>
            </w:tcBorders>
            <w:shd w:val="clear" w:color="auto" w:fill="auto"/>
            <w:noWrap/>
            <w:vAlign w:val="center"/>
          </w:tcPr>
          <w:p w:rsidR="00BF7A08" w:rsidRPr="00290A3C" w:rsidRDefault="00BF7A08" w:rsidP="007617BE">
            <w:pPr>
              <w:shd w:val="clear" w:color="auto" w:fill="FFFFFF"/>
              <w:spacing w:after="0" w:line="240" w:lineRule="auto"/>
              <w:jc w:val="both"/>
              <w:rPr>
                <w:rFonts w:ascii="Candara" w:eastAsia="Times New Roman" w:hAnsi="Candara" w:cs="Times New Roman"/>
                <w:b/>
                <w:lang w:eastAsia="fr-FR"/>
              </w:rPr>
            </w:pPr>
            <w:r w:rsidRPr="00290A3C">
              <w:rPr>
                <w:rFonts w:ascii="Candara" w:eastAsia="Times New Roman" w:hAnsi="Candara" w:cs="Times New Roman"/>
                <w:b/>
                <w:lang w:eastAsia="fr-FR"/>
              </w:rPr>
              <w:t>MONTANT HT</w:t>
            </w:r>
          </w:p>
        </w:tc>
        <w:tc>
          <w:tcPr>
            <w:tcW w:w="2099" w:type="dxa"/>
          </w:tcPr>
          <w:p w:rsidR="00BF7A08" w:rsidRPr="00290A3C" w:rsidRDefault="00BF7A08" w:rsidP="007617BE">
            <w:pPr>
              <w:shd w:val="clear" w:color="auto" w:fill="FFFFFF"/>
              <w:spacing w:after="0" w:line="240" w:lineRule="auto"/>
              <w:jc w:val="both"/>
              <w:rPr>
                <w:rFonts w:ascii="Candara" w:eastAsia="Times New Roman" w:hAnsi="Candara" w:cs="Times New Roman"/>
                <w:b/>
                <w:lang w:eastAsia="fr-FR"/>
              </w:rPr>
            </w:pPr>
            <w:r w:rsidRPr="00290A3C">
              <w:rPr>
                <w:rFonts w:ascii="Candara" w:eastAsia="Times New Roman" w:hAnsi="Candara" w:cs="Times New Roman"/>
                <w:b/>
                <w:lang w:eastAsia="fr-FR"/>
              </w:rPr>
              <w:t>MONTANT TTC</w:t>
            </w:r>
          </w:p>
        </w:tc>
      </w:tr>
      <w:tr w:rsidR="005649A0" w:rsidRPr="00290A3C" w:rsidTr="00A33C87">
        <w:trPr>
          <w:trHeight w:val="437"/>
        </w:trPr>
        <w:tc>
          <w:tcPr>
            <w:tcW w:w="2265" w:type="dxa"/>
            <w:shd w:val="clear" w:color="auto" w:fill="auto"/>
            <w:noWrap/>
            <w:vAlign w:val="center"/>
            <w:hideMark/>
          </w:tcPr>
          <w:p w:rsidR="00CB0209" w:rsidRPr="00290A3C" w:rsidRDefault="00BF7A08" w:rsidP="007617BE">
            <w:pPr>
              <w:shd w:val="clear" w:color="auto" w:fill="FFFFFF"/>
              <w:spacing w:after="0" w:line="240" w:lineRule="auto"/>
              <w:jc w:val="both"/>
              <w:rPr>
                <w:rFonts w:ascii="Candara" w:eastAsia="Times New Roman" w:hAnsi="Candara" w:cs="Times New Roman"/>
                <w:lang w:eastAsia="fr-FR"/>
              </w:rPr>
            </w:pPr>
            <w:r w:rsidRPr="00290A3C">
              <w:rPr>
                <w:rFonts w:ascii="Candara" w:eastAsia="Times New Roman" w:hAnsi="Candara" w:cs="Times New Roman"/>
                <w:lang w:eastAsia="fr-FR"/>
              </w:rPr>
              <w:t>Coli</w:t>
            </w:r>
            <w:r w:rsidR="00CB0209" w:rsidRPr="00290A3C">
              <w:rPr>
                <w:rFonts w:ascii="Candara" w:eastAsia="Times New Roman" w:hAnsi="Candara" w:cs="Times New Roman"/>
                <w:lang w:eastAsia="fr-FR"/>
              </w:rPr>
              <w:t>s</w:t>
            </w:r>
            <w:r w:rsidRPr="00290A3C">
              <w:rPr>
                <w:rFonts w:ascii="Candara" w:eastAsia="Times New Roman" w:hAnsi="Candara" w:cs="Times New Roman"/>
                <w:lang w:eastAsia="fr-FR"/>
              </w:rPr>
              <w:t xml:space="preserve"> (</w:t>
            </w:r>
            <w:r w:rsidR="00CB0209" w:rsidRPr="00290A3C">
              <w:rPr>
                <w:rFonts w:ascii="Candara" w:eastAsia="Times New Roman" w:hAnsi="Candara" w:cs="Times New Roman"/>
                <w:lang w:eastAsia="fr-FR"/>
              </w:rPr>
              <w:t>0</w:t>
            </w:r>
            <w:r w:rsidRPr="00290A3C">
              <w:rPr>
                <w:rFonts w:ascii="Candara" w:eastAsia="Times New Roman" w:hAnsi="Candara" w:cs="Times New Roman"/>
                <w:lang w:eastAsia="fr-FR"/>
              </w:rPr>
              <w:t>1 – 4000 kg)</w:t>
            </w:r>
          </w:p>
        </w:tc>
        <w:tc>
          <w:tcPr>
            <w:tcW w:w="2835" w:type="dxa"/>
            <w:vAlign w:val="center"/>
          </w:tcPr>
          <w:p w:rsidR="00CB0209" w:rsidRPr="00290A3C" w:rsidRDefault="00BF7A08" w:rsidP="007617BE">
            <w:pPr>
              <w:shd w:val="clear" w:color="auto" w:fill="FFFFFF"/>
              <w:spacing w:after="0" w:line="240" w:lineRule="auto"/>
              <w:jc w:val="both"/>
              <w:rPr>
                <w:rFonts w:ascii="Candara" w:eastAsia="Times New Roman" w:hAnsi="Candara" w:cs="Times New Roman"/>
                <w:lang w:val="en-US" w:eastAsia="fr-FR"/>
              </w:rPr>
            </w:pPr>
            <w:r w:rsidRPr="00290A3C">
              <w:rPr>
                <w:rFonts w:ascii="Candara" w:eastAsia="Times New Roman" w:hAnsi="Candara" w:cs="Times New Roman"/>
                <w:lang w:val="en-US" w:eastAsia="fr-FR"/>
              </w:rPr>
              <w:t>Bouaké, Yamoussoukro, Korhogo, Daloa, Divo, Abengourou, Man, San Pedro, Soubré</w:t>
            </w:r>
            <w:r w:rsidR="00D07B6C" w:rsidRPr="00290A3C">
              <w:rPr>
                <w:rFonts w:ascii="Candara" w:eastAsia="Times New Roman" w:hAnsi="Candara" w:cs="Times New Roman"/>
                <w:lang w:val="en-US" w:eastAsia="fr-FR"/>
              </w:rPr>
              <w:t>, Gagnoa</w:t>
            </w:r>
            <w:r w:rsidRPr="00290A3C">
              <w:rPr>
                <w:rFonts w:ascii="Candara" w:eastAsia="Times New Roman" w:hAnsi="Candara" w:cs="Times New Roman"/>
                <w:lang w:val="en-US" w:eastAsia="fr-FR"/>
              </w:rPr>
              <w:t>.</w:t>
            </w:r>
          </w:p>
        </w:tc>
        <w:tc>
          <w:tcPr>
            <w:tcW w:w="2154" w:type="dxa"/>
            <w:shd w:val="clear" w:color="auto" w:fill="auto"/>
            <w:noWrap/>
            <w:vAlign w:val="center"/>
          </w:tcPr>
          <w:p w:rsidR="00BF7A08" w:rsidRPr="00290A3C" w:rsidRDefault="00BF7A08" w:rsidP="007617BE">
            <w:pPr>
              <w:shd w:val="clear" w:color="auto" w:fill="FFFFFF"/>
              <w:spacing w:after="0" w:line="240" w:lineRule="auto"/>
              <w:jc w:val="both"/>
              <w:rPr>
                <w:rFonts w:ascii="Candara" w:eastAsia="Times New Roman" w:hAnsi="Candara" w:cs="Times New Roman"/>
                <w:lang w:eastAsia="fr-FR"/>
              </w:rPr>
            </w:pPr>
          </w:p>
        </w:tc>
        <w:tc>
          <w:tcPr>
            <w:tcW w:w="2099" w:type="dxa"/>
            <w:vAlign w:val="center"/>
          </w:tcPr>
          <w:p w:rsidR="00BF7A08" w:rsidRPr="00290A3C" w:rsidRDefault="00BF7A08" w:rsidP="007617BE">
            <w:pPr>
              <w:shd w:val="clear" w:color="auto" w:fill="FFFFFF"/>
              <w:spacing w:after="0" w:line="240" w:lineRule="auto"/>
              <w:jc w:val="both"/>
              <w:rPr>
                <w:rFonts w:ascii="Candara" w:eastAsia="Times New Roman" w:hAnsi="Candara" w:cs="Times New Roman"/>
                <w:lang w:eastAsia="fr-FR"/>
              </w:rPr>
            </w:pPr>
          </w:p>
        </w:tc>
      </w:tr>
      <w:tr w:rsidR="005649A0" w:rsidRPr="00290A3C" w:rsidTr="00A33C87">
        <w:trPr>
          <w:trHeight w:val="300"/>
        </w:trPr>
        <w:tc>
          <w:tcPr>
            <w:tcW w:w="5100" w:type="dxa"/>
            <w:gridSpan w:val="2"/>
            <w:shd w:val="clear" w:color="auto" w:fill="auto"/>
            <w:noWrap/>
            <w:vAlign w:val="center"/>
          </w:tcPr>
          <w:p w:rsidR="00A33C87" w:rsidRPr="00290A3C" w:rsidRDefault="00A33C87" w:rsidP="007617BE">
            <w:pPr>
              <w:shd w:val="clear" w:color="auto" w:fill="FFFFFF"/>
              <w:spacing w:after="0" w:line="240" w:lineRule="auto"/>
              <w:jc w:val="both"/>
              <w:rPr>
                <w:rFonts w:ascii="Candara" w:eastAsia="Times New Roman" w:hAnsi="Candara" w:cs="Times New Roman"/>
                <w:lang w:eastAsia="fr-FR"/>
              </w:rPr>
            </w:pPr>
            <w:r w:rsidRPr="00290A3C">
              <w:rPr>
                <w:rFonts w:ascii="Candara" w:eastAsia="Times New Roman" w:hAnsi="Candara" w:cs="Times New Roman"/>
                <w:lang w:eastAsia="fr-FR"/>
              </w:rPr>
              <w:t>Excédent/kg</w:t>
            </w:r>
          </w:p>
          <w:p w:rsidR="00A33C87" w:rsidRPr="00290A3C" w:rsidRDefault="00A33C87" w:rsidP="007617BE">
            <w:pPr>
              <w:shd w:val="clear" w:color="auto" w:fill="FFFFFF"/>
              <w:spacing w:after="0" w:line="240" w:lineRule="auto"/>
              <w:jc w:val="both"/>
              <w:rPr>
                <w:rFonts w:ascii="Candara" w:eastAsia="Times New Roman" w:hAnsi="Candara" w:cs="Times New Roman"/>
                <w:lang w:eastAsia="fr-FR"/>
              </w:rPr>
            </w:pPr>
          </w:p>
        </w:tc>
        <w:tc>
          <w:tcPr>
            <w:tcW w:w="2154" w:type="dxa"/>
            <w:shd w:val="clear" w:color="auto" w:fill="auto"/>
            <w:noWrap/>
            <w:vAlign w:val="center"/>
          </w:tcPr>
          <w:p w:rsidR="00A33C87" w:rsidRPr="00290A3C" w:rsidRDefault="00A33C87" w:rsidP="007617BE">
            <w:pPr>
              <w:shd w:val="clear" w:color="auto" w:fill="FFFFFF"/>
              <w:spacing w:after="0" w:line="240" w:lineRule="auto"/>
              <w:jc w:val="both"/>
              <w:rPr>
                <w:rFonts w:ascii="Candara" w:eastAsia="Times New Roman" w:hAnsi="Candara" w:cs="Times New Roman"/>
                <w:lang w:eastAsia="fr-FR"/>
              </w:rPr>
            </w:pPr>
          </w:p>
        </w:tc>
        <w:tc>
          <w:tcPr>
            <w:tcW w:w="2099" w:type="dxa"/>
            <w:vAlign w:val="center"/>
          </w:tcPr>
          <w:p w:rsidR="00A33C87" w:rsidRPr="00290A3C" w:rsidRDefault="00A33C87" w:rsidP="007617BE">
            <w:pPr>
              <w:shd w:val="clear" w:color="auto" w:fill="FFFFFF"/>
              <w:spacing w:after="0" w:line="240" w:lineRule="auto"/>
              <w:jc w:val="both"/>
              <w:rPr>
                <w:rFonts w:ascii="Candara" w:eastAsia="Times New Roman" w:hAnsi="Candara" w:cs="Times New Roman"/>
                <w:lang w:eastAsia="fr-FR"/>
              </w:rPr>
            </w:pPr>
          </w:p>
        </w:tc>
      </w:tr>
    </w:tbl>
    <w:p w:rsidR="00B86BE9" w:rsidRPr="00290A3C" w:rsidRDefault="00B86BE9" w:rsidP="007617BE">
      <w:pPr>
        <w:shd w:val="clear" w:color="auto" w:fill="FFFFFF"/>
        <w:spacing w:after="0" w:line="240" w:lineRule="auto"/>
        <w:jc w:val="both"/>
        <w:rPr>
          <w:rFonts w:ascii="Candara" w:eastAsia="Times New Roman" w:hAnsi="Candara" w:cs="Times New Roman"/>
          <w:b/>
          <w:lang w:eastAsia="fr-FR"/>
        </w:rPr>
      </w:pPr>
    </w:p>
    <w:p w:rsidR="00E64434" w:rsidRPr="00290A3C" w:rsidRDefault="00E64434" w:rsidP="007617BE">
      <w:pPr>
        <w:spacing w:after="0" w:line="240" w:lineRule="auto"/>
        <w:jc w:val="both"/>
        <w:rPr>
          <w:rFonts w:ascii="Candara" w:hAnsi="Candara" w:cs="Arial"/>
        </w:rPr>
      </w:pPr>
      <w:r w:rsidRPr="00290A3C">
        <w:rPr>
          <w:rFonts w:ascii="Candara" w:hAnsi="Candara" w:cs="Arial"/>
        </w:rPr>
        <w:t>Plus spécifiquement, les différents forfaits mentionnés, seront revus à la baisse en cas de fermeture d’une ou de plusieurs agences du CLIENT ou inversement si l’accroissement de ses activités entraîne au niveau de</w:t>
      </w:r>
      <w:r w:rsidR="000D0EDE">
        <w:rPr>
          <w:rFonts w:ascii="Candara" w:hAnsi="Candara" w:cs="Arial"/>
        </w:rPr>
        <w:t>…</w:t>
      </w:r>
      <w:r w:rsidRPr="00290A3C">
        <w:rPr>
          <w:rFonts w:ascii="Candara" w:hAnsi="Candara" w:cs="Arial"/>
        </w:rPr>
        <w:t>, une augmentation des prestations pour son compte.</w:t>
      </w:r>
    </w:p>
    <w:p w:rsidR="00EE0602" w:rsidRPr="00290A3C" w:rsidRDefault="00EE0602" w:rsidP="007617BE">
      <w:pPr>
        <w:spacing w:after="0" w:line="240" w:lineRule="auto"/>
        <w:jc w:val="both"/>
        <w:rPr>
          <w:rFonts w:ascii="Candara" w:hAnsi="Candara" w:cs="Arial"/>
          <w:b/>
        </w:rPr>
      </w:pPr>
      <w:r w:rsidRPr="00290A3C">
        <w:rPr>
          <w:rFonts w:ascii="Candara" w:hAnsi="Candara" w:cs="Arial"/>
          <w:b/>
        </w:rPr>
        <w:t>Cette liste de zone de couverture n’est pas exhaustive elle peut être modifiée au fur et à mesure.</w:t>
      </w:r>
    </w:p>
    <w:p w:rsidR="009E0F3E" w:rsidRPr="00290A3C" w:rsidRDefault="009E0F3E" w:rsidP="007617BE">
      <w:pPr>
        <w:spacing w:after="0" w:line="240" w:lineRule="auto"/>
        <w:jc w:val="both"/>
        <w:rPr>
          <w:rFonts w:ascii="Candara" w:hAnsi="Candara" w:cs="Arial"/>
          <w:b/>
        </w:rPr>
      </w:pPr>
    </w:p>
    <w:p w:rsidR="00F45D9D" w:rsidRPr="00290A3C" w:rsidRDefault="0050312D" w:rsidP="007617BE">
      <w:pPr>
        <w:shd w:val="clear" w:color="auto" w:fill="FFFFFF"/>
        <w:spacing w:after="0" w:line="240" w:lineRule="auto"/>
        <w:jc w:val="both"/>
        <w:rPr>
          <w:rFonts w:ascii="Candara" w:eastAsia="Times New Roman" w:hAnsi="Candara" w:cs="Times New Roman"/>
          <w:b/>
          <w:lang w:eastAsia="fr-FR"/>
        </w:rPr>
      </w:pPr>
      <w:r w:rsidRPr="00290A3C">
        <w:rPr>
          <w:rFonts w:ascii="Candara" w:eastAsia="Times New Roman" w:hAnsi="Candara" w:cs="Times New Roman"/>
          <w:b/>
          <w:lang w:eastAsia="fr-FR"/>
        </w:rPr>
        <w:t>11</w:t>
      </w:r>
      <w:r w:rsidR="00F45D9D" w:rsidRPr="00290A3C">
        <w:rPr>
          <w:rFonts w:ascii="Candara" w:eastAsia="Times New Roman" w:hAnsi="Candara" w:cs="Times New Roman"/>
          <w:b/>
          <w:lang w:eastAsia="fr-FR"/>
        </w:rPr>
        <w:t xml:space="preserve">.2- </w:t>
      </w:r>
      <w:r w:rsidR="00F45D9D" w:rsidRPr="00290A3C">
        <w:rPr>
          <w:rFonts w:ascii="Candara" w:eastAsia="Times New Roman" w:hAnsi="Candara" w:cs="Times New Roman"/>
          <w:b/>
          <w:u w:val="single"/>
          <w:lang w:eastAsia="fr-FR"/>
        </w:rPr>
        <w:t>Paiement des Prestations</w:t>
      </w:r>
    </w:p>
    <w:p w:rsidR="00F51EEF" w:rsidRPr="00290A3C" w:rsidRDefault="00F51EEF" w:rsidP="007617BE">
      <w:pPr>
        <w:shd w:val="clear" w:color="auto" w:fill="FFFFFF"/>
        <w:spacing w:after="0" w:line="240" w:lineRule="auto"/>
        <w:jc w:val="both"/>
        <w:rPr>
          <w:rFonts w:ascii="Candara" w:eastAsia="Times New Roman" w:hAnsi="Candara" w:cs="Times New Roman"/>
          <w:b/>
          <w:lang w:eastAsia="fr-FR"/>
        </w:rPr>
      </w:pPr>
    </w:p>
    <w:p w:rsidR="00E815DA" w:rsidRPr="00290A3C" w:rsidRDefault="00F45D9D" w:rsidP="007617BE">
      <w:pPr>
        <w:shd w:val="clear" w:color="auto" w:fill="FFFFFF"/>
        <w:tabs>
          <w:tab w:val="left" w:pos="683"/>
        </w:tabs>
        <w:spacing w:after="0" w:line="240" w:lineRule="auto"/>
        <w:jc w:val="both"/>
        <w:rPr>
          <w:rFonts w:ascii="Candara" w:eastAsia="Times New Roman" w:hAnsi="Candara" w:cs="Times New Roman"/>
          <w:spacing w:val="10"/>
          <w:lang w:eastAsia="fr-FR"/>
        </w:rPr>
      </w:pPr>
      <w:r w:rsidRPr="00290A3C">
        <w:rPr>
          <w:rFonts w:ascii="Candara" w:eastAsia="Times New Roman" w:hAnsi="Candara" w:cs="Times New Roman"/>
          <w:spacing w:val="10"/>
          <w:lang w:eastAsia="fr-FR"/>
        </w:rPr>
        <w:t>Les factures sont établies mensuellement et sont envoyées au Client accompagnée des pièces justificatives de l’exécution des Prestations</w:t>
      </w:r>
      <w:r w:rsidR="00406AE7">
        <w:rPr>
          <w:rFonts w:ascii="Candara" w:eastAsia="Times New Roman" w:hAnsi="Candara" w:cs="Times New Roman"/>
          <w:spacing w:val="10"/>
          <w:lang w:eastAsia="fr-FR"/>
        </w:rPr>
        <w:t xml:space="preserve"> </w:t>
      </w:r>
      <w:r w:rsidRPr="00290A3C">
        <w:rPr>
          <w:rFonts w:ascii="Candara" w:eastAsia="Times New Roman" w:hAnsi="Candara" w:cs="Times New Roman"/>
          <w:spacing w:val="10"/>
          <w:lang w:eastAsia="fr-FR"/>
        </w:rPr>
        <w:t xml:space="preserve">(les bordereaux de collecte, de transmission et de retour des </w:t>
      </w:r>
      <w:r w:rsidR="00AA5DA9" w:rsidRPr="00290A3C">
        <w:rPr>
          <w:rFonts w:ascii="Candara" w:eastAsia="Times New Roman" w:hAnsi="Candara" w:cs="Times New Roman"/>
          <w:spacing w:val="10"/>
          <w:lang w:eastAsia="fr-FR"/>
        </w:rPr>
        <w:t>colis</w:t>
      </w:r>
      <w:r w:rsidRPr="00290A3C">
        <w:rPr>
          <w:rFonts w:ascii="Candara" w:eastAsia="Times New Roman" w:hAnsi="Candara" w:cs="Times New Roman"/>
          <w:spacing w:val="10"/>
          <w:lang w:eastAsia="fr-FR"/>
        </w:rPr>
        <w:t xml:space="preserve">). </w:t>
      </w:r>
    </w:p>
    <w:p w:rsidR="00E815DA" w:rsidRPr="00290A3C" w:rsidRDefault="00E815DA" w:rsidP="007617BE">
      <w:pPr>
        <w:shd w:val="clear" w:color="auto" w:fill="FFFFFF"/>
        <w:tabs>
          <w:tab w:val="left" w:pos="683"/>
        </w:tabs>
        <w:spacing w:after="0" w:line="240" w:lineRule="auto"/>
        <w:jc w:val="both"/>
        <w:rPr>
          <w:rFonts w:ascii="Candara" w:eastAsia="Times New Roman" w:hAnsi="Candara" w:cs="Times New Roman"/>
          <w:spacing w:val="10"/>
          <w:lang w:eastAsia="fr-FR"/>
        </w:rPr>
      </w:pPr>
    </w:p>
    <w:p w:rsidR="00E64434" w:rsidRPr="00290A3C" w:rsidRDefault="00F45D9D" w:rsidP="007617BE">
      <w:pPr>
        <w:shd w:val="clear" w:color="auto" w:fill="FFFFFF"/>
        <w:tabs>
          <w:tab w:val="left" w:pos="683"/>
        </w:tabs>
        <w:spacing w:after="0" w:line="240" w:lineRule="auto"/>
        <w:jc w:val="both"/>
        <w:rPr>
          <w:rFonts w:ascii="Candara" w:eastAsia="Times New Roman" w:hAnsi="Candara" w:cs="Times New Roman"/>
          <w:spacing w:val="10"/>
          <w:lang w:eastAsia="fr-FR"/>
        </w:rPr>
      </w:pPr>
      <w:r w:rsidRPr="00290A3C">
        <w:rPr>
          <w:rFonts w:ascii="Candara" w:eastAsia="Times New Roman" w:hAnsi="Candara" w:cs="Times New Roman"/>
          <w:spacing w:val="10"/>
          <w:lang w:eastAsia="fr-FR"/>
        </w:rPr>
        <w:t xml:space="preserve">Le règlement est effectué au profit de </w:t>
      </w:r>
      <w:r w:rsidR="000D0EDE" w:rsidRPr="00C95518">
        <w:rPr>
          <w:rFonts w:ascii="Candara" w:eastAsia="Times New Roman" w:hAnsi="Candara" w:cs="Times New Roman"/>
          <w:spacing w:val="10"/>
          <w:highlight w:val="yellow"/>
          <w:lang w:eastAsia="fr-FR"/>
        </w:rPr>
        <w:t>…</w:t>
      </w:r>
      <w:r w:rsidRPr="00290A3C">
        <w:rPr>
          <w:rFonts w:ascii="Candara" w:eastAsia="Times New Roman" w:hAnsi="Candara" w:cs="Times New Roman"/>
          <w:spacing w:val="10"/>
          <w:lang w:eastAsia="fr-FR"/>
        </w:rPr>
        <w:t xml:space="preserve">par chèque dans un délai maximum de </w:t>
      </w:r>
      <w:r w:rsidR="00F939AE" w:rsidRPr="00290A3C">
        <w:rPr>
          <w:rFonts w:ascii="Candara" w:eastAsia="Times New Roman" w:hAnsi="Candara" w:cs="Times New Roman"/>
          <w:spacing w:val="10"/>
          <w:lang w:eastAsia="fr-FR"/>
        </w:rPr>
        <w:t>trente (30) jours.</w:t>
      </w:r>
    </w:p>
    <w:p w:rsidR="00F45D9D" w:rsidRPr="00290A3C" w:rsidRDefault="00F45D9D" w:rsidP="007617BE">
      <w:pPr>
        <w:pBdr>
          <w:bottom w:val="dotted" w:sz="2" w:space="2" w:color="666666"/>
        </w:pBdr>
        <w:shd w:val="clear" w:color="auto" w:fill="FFFFFF"/>
        <w:spacing w:after="0" w:line="240" w:lineRule="auto"/>
        <w:jc w:val="both"/>
        <w:outlineLvl w:val="1"/>
        <w:rPr>
          <w:rFonts w:ascii="Candara" w:eastAsia="Times New Roman" w:hAnsi="Candara" w:cs="Times New Roman"/>
          <w:b/>
          <w:bCs/>
          <w:caps/>
          <w:spacing w:val="10"/>
          <w:lang w:eastAsia="fr-FR"/>
        </w:rPr>
      </w:pPr>
    </w:p>
    <w:p w:rsidR="009E0F3E" w:rsidRPr="00290A3C" w:rsidRDefault="00CF4B5A" w:rsidP="007617BE">
      <w:pPr>
        <w:pBdr>
          <w:bottom w:val="dotted" w:sz="2" w:space="2" w:color="666666"/>
        </w:pBdr>
        <w:shd w:val="clear" w:color="auto" w:fill="FFFFFF"/>
        <w:spacing w:after="0" w:line="240" w:lineRule="auto"/>
        <w:jc w:val="both"/>
        <w:outlineLvl w:val="1"/>
        <w:rPr>
          <w:rFonts w:ascii="Candara" w:hAnsi="Candara" w:cs="Arial"/>
          <w:u w:val="single"/>
        </w:rPr>
      </w:pPr>
      <w:r w:rsidRPr="00290A3C">
        <w:rPr>
          <w:rFonts w:ascii="Candara" w:eastAsia="Times New Roman" w:hAnsi="Candara" w:cs="Times New Roman"/>
          <w:b/>
          <w:bCs/>
          <w:spacing w:val="10"/>
          <w:u w:val="single"/>
          <w:lang w:eastAsia="fr-FR"/>
        </w:rPr>
        <w:t>ARTICLE</w:t>
      </w:r>
      <w:r w:rsidR="00F45D9D" w:rsidRPr="00290A3C">
        <w:rPr>
          <w:rFonts w:ascii="Candara" w:eastAsia="Times New Roman" w:hAnsi="Candara" w:cs="Times New Roman"/>
          <w:b/>
          <w:bCs/>
          <w:caps/>
          <w:spacing w:val="10"/>
          <w:u w:val="single"/>
          <w:lang w:eastAsia="fr-FR"/>
        </w:rPr>
        <w:t xml:space="preserve"> </w:t>
      </w:r>
      <w:r w:rsidR="00E64434" w:rsidRPr="00290A3C">
        <w:rPr>
          <w:rFonts w:ascii="Candara" w:eastAsia="Times New Roman" w:hAnsi="Candara" w:cs="Times New Roman"/>
          <w:b/>
          <w:bCs/>
          <w:caps/>
          <w:spacing w:val="10"/>
          <w:u w:val="single"/>
          <w:lang w:eastAsia="fr-FR"/>
        </w:rPr>
        <w:t>1</w:t>
      </w:r>
      <w:r w:rsidR="0050312D" w:rsidRPr="00290A3C">
        <w:rPr>
          <w:rFonts w:ascii="Candara" w:eastAsia="Times New Roman" w:hAnsi="Candara" w:cs="Times New Roman"/>
          <w:b/>
          <w:bCs/>
          <w:caps/>
          <w:spacing w:val="10"/>
          <w:u w:val="single"/>
          <w:lang w:eastAsia="fr-FR"/>
        </w:rPr>
        <w:t>2</w:t>
      </w:r>
      <w:r w:rsidR="00E64434" w:rsidRPr="00290A3C">
        <w:rPr>
          <w:rFonts w:ascii="Candara" w:eastAsia="Times New Roman" w:hAnsi="Candara" w:cs="Times New Roman"/>
          <w:b/>
          <w:bCs/>
          <w:caps/>
          <w:spacing w:val="10"/>
          <w:u w:val="single"/>
          <w:lang w:eastAsia="fr-FR"/>
        </w:rPr>
        <w:t xml:space="preserve"> </w:t>
      </w:r>
      <w:r w:rsidR="00F45D9D" w:rsidRPr="00290A3C">
        <w:rPr>
          <w:rFonts w:ascii="Candara" w:eastAsia="Times New Roman" w:hAnsi="Candara" w:cs="Times New Roman"/>
          <w:b/>
          <w:bCs/>
          <w:caps/>
          <w:spacing w:val="10"/>
          <w:u w:val="single"/>
          <w:lang w:eastAsia="fr-FR"/>
        </w:rPr>
        <w:t xml:space="preserve">- DUREE – RENOUVELLEMENT - </w:t>
      </w:r>
      <w:r w:rsidR="0050312D" w:rsidRPr="00290A3C">
        <w:rPr>
          <w:rFonts w:ascii="Candara" w:hAnsi="Candara" w:cs="Arial"/>
          <w:b/>
          <w:u w:val="single"/>
        </w:rPr>
        <w:t>PRISE D’EFFET</w:t>
      </w:r>
      <w:r w:rsidR="00265FFF" w:rsidRPr="00290A3C">
        <w:rPr>
          <w:rFonts w:ascii="Candara" w:hAnsi="Candara" w:cs="Arial"/>
          <w:u w:val="single"/>
        </w:rPr>
        <w:t>-</w:t>
      </w:r>
    </w:p>
    <w:p w:rsidR="009E0F3E" w:rsidRPr="00290A3C" w:rsidRDefault="009E0F3E" w:rsidP="007617BE">
      <w:pPr>
        <w:pBdr>
          <w:bottom w:val="dotted" w:sz="2" w:space="2" w:color="666666"/>
        </w:pBdr>
        <w:shd w:val="clear" w:color="auto" w:fill="FFFFFF"/>
        <w:spacing w:after="0" w:line="240" w:lineRule="auto"/>
        <w:jc w:val="both"/>
        <w:outlineLvl w:val="1"/>
        <w:rPr>
          <w:rFonts w:ascii="Candara" w:hAnsi="Candara" w:cs="Arial"/>
        </w:rPr>
      </w:pPr>
    </w:p>
    <w:p w:rsidR="00837E19" w:rsidRPr="00290A3C" w:rsidRDefault="00837E19" w:rsidP="000D0EDE">
      <w:pPr>
        <w:pBdr>
          <w:bottom w:val="dotted" w:sz="2" w:space="16" w:color="666666"/>
        </w:pBdr>
        <w:shd w:val="clear" w:color="auto" w:fill="FFFFFF"/>
        <w:spacing w:after="0" w:line="240" w:lineRule="auto"/>
        <w:jc w:val="both"/>
        <w:outlineLvl w:val="1"/>
        <w:rPr>
          <w:rFonts w:ascii="Candara" w:eastAsia="Times New Roman" w:hAnsi="Candara" w:cs="Times New Roman"/>
          <w:lang w:eastAsia="fr-FR"/>
        </w:rPr>
      </w:pPr>
      <w:r w:rsidRPr="00290A3C">
        <w:rPr>
          <w:rFonts w:ascii="Candara" w:eastAsia="Times New Roman" w:hAnsi="Candara" w:cs="Times New Roman"/>
          <w:lang w:eastAsia="fr-FR"/>
        </w:rPr>
        <w:t xml:space="preserve">Le présent contrat est établi pour une période d’un (1) an et prend effet rétroactivement à compter du </w:t>
      </w:r>
      <w:r w:rsidR="00C95518" w:rsidRPr="00C95518">
        <w:rPr>
          <w:rFonts w:ascii="Candara" w:eastAsia="Times New Roman" w:hAnsi="Candara" w:cs="Times New Roman"/>
          <w:highlight w:val="yellow"/>
          <w:lang w:eastAsia="fr-FR"/>
        </w:rPr>
        <w:t>…</w:t>
      </w:r>
      <w:r w:rsidRPr="00290A3C">
        <w:rPr>
          <w:rFonts w:ascii="Candara" w:eastAsia="Times New Roman" w:hAnsi="Candara" w:cs="Times New Roman"/>
          <w:lang w:eastAsia="fr-FR"/>
        </w:rPr>
        <w:t>pour se</w:t>
      </w:r>
      <w:r w:rsidR="00FD5598" w:rsidRPr="00290A3C">
        <w:rPr>
          <w:rFonts w:ascii="Candara" w:eastAsia="Times New Roman" w:hAnsi="Candara" w:cs="Times New Roman"/>
          <w:lang w:eastAsia="fr-FR"/>
        </w:rPr>
        <w:t xml:space="preserve"> </w:t>
      </w:r>
      <w:r w:rsidR="000D0EDE" w:rsidRPr="00290A3C">
        <w:rPr>
          <w:rFonts w:ascii="Candara" w:eastAsia="Times New Roman" w:hAnsi="Candara" w:cs="Times New Roman"/>
          <w:lang w:eastAsia="fr-FR"/>
        </w:rPr>
        <w:t>terminer le</w:t>
      </w:r>
      <w:r w:rsidR="00C95518" w:rsidRPr="00C95518">
        <w:rPr>
          <w:rFonts w:ascii="Candara" w:eastAsia="Times New Roman" w:hAnsi="Candara" w:cs="Times New Roman"/>
          <w:highlight w:val="yellow"/>
          <w:lang w:eastAsia="fr-FR"/>
        </w:rPr>
        <w:t>...</w:t>
      </w:r>
      <w:r w:rsidR="0094781D" w:rsidRPr="00C95518">
        <w:rPr>
          <w:rFonts w:ascii="Candara" w:eastAsia="Times New Roman" w:hAnsi="Candara" w:cs="Times New Roman"/>
          <w:highlight w:val="yellow"/>
          <w:lang w:eastAsia="fr-FR"/>
        </w:rPr>
        <w:t>.</w:t>
      </w:r>
    </w:p>
    <w:p w:rsidR="00E64434" w:rsidRPr="00290A3C" w:rsidRDefault="00E64434" w:rsidP="007617BE">
      <w:pPr>
        <w:shd w:val="clear" w:color="auto" w:fill="FFFFFF"/>
        <w:spacing w:after="0" w:line="240" w:lineRule="auto"/>
        <w:jc w:val="both"/>
        <w:rPr>
          <w:rFonts w:ascii="Candara" w:eastAsia="Times New Roman" w:hAnsi="Candara" w:cs="Times New Roman"/>
          <w:lang w:eastAsia="fr-FR"/>
        </w:rPr>
      </w:pPr>
    </w:p>
    <w:p w:rsidR="00FD5598" w:rsidRPr="00290A3C" w:rsidRDefault="0050312D" w:rsidP="007617BE">
      <w:pPr>
        <w:shd w:val="clear" w:color="auto" w:fill="FFFFFF"/>
        <w:spacing w:after="0" w:line="240" w:lineRule="auto"/>
        <w:jc w:val="both"/>
        <w:rPr>
          <w:rFonts w:ascii="Candara" w:eastAsia="Times New Roman" w:hAnsi="Candara" w:cs="Times New Roman"/>
          <w:lang w:eastAsia="fr-FR"/>
        </w:rPr>
      </w:pPr>
      <w:r w:rsidRPr="00290A3C">
        <w:rPr>
          <w:rFonts w:ascii="Candara" w:eastAsia="Times New Roman" w:hAnsi="Candara" w:cs="Times New Roman"/>
          <w:lang w:eastAsia="fr-FR"/>
        </w:rPr>
        <w:t>Les</w:t>
      </w:r>
      <w:r w:rsidR="00FD5598" w:rsidRPr="00290A3C">
        <w:rPr>
          <w:rFonts w:ascii="Candara" w:eastAsia="Times New Roman" w:hAnsi="Candara" w:cs="Times New Roman"/>
          <w:lang w:eastAsia="fr-FR"/>
        </w:rPr>
        <w:t xml:space="preserve"> parties </w:t>
      </w:r>
      <w:r w:rsidR="00E64434" w:rsidRPr="00290A3C">
        <w:rPr>
          <w:rFonts w:ascii="Candara" w:eastAsia="Times New Roman" w:hAnsi="Candara" w:cs="Times New Roman"/>
          <w:lang w:eastAsia="fr-FR"/>
        </w:rPr>
        <w:t>prévoient</w:t>
      </w:r>
      <w:r w:rsidR="00FD5598" w:rsidRPr="00290A3C">
        <w:rPr>
          <w:rFonts w:ascii="Candara" w:eastAsia="Times New Roman" w:hAnsi="Candara" w:cs="Times New Roman"/>
          <w:lang w:eastAsia="fr-FR"/>
        </w:rPr>
        <w:t xml:space="preserve"> une période d’essai de six mois(06) pour faire le point de la collaboration.</w:t>
      </w:r>
    </w:p>
    <w:p w:rsidR="00837E19" w:rsidRPr="00290A3C" w:rsidRDefault="00837E19" w:rsidP="007617BE">
      <w:pPr>
        <w:shd w:val="clear" w:color="auto" w:fill="FFFFFF"/>
        <w:tabs>
          <w:tab w:val="left" w:pos="7230"/>
        </w:tabs>
        <w:spacing w:after="0" w:line="240" w:lineRule="auto"/>
        <w:jc w:val="both"/>
        <w:rPr>
          <w:rFonts w:ascii="Candara" w:eastAsia="Times New Roman" w:hAnsi="Candara" w:cs="Times New Roman"/>
          <w:lang w:eastAsia="fr-FR"/>
        </w:rPr>
      </w:pPr>
      <w:r w:rsidRPr="00290A3C">
        <w:rPr>
          <w:rFonts w:ascii="Candara" w:eastAsia="Times New Roman" w:hAnsi="Candara" w:cs="Times New Roman"/>
          <w:lang w:eastAsia="fr-FR"/>
        </w:rPr>
        <w:tab/>
      </w:r>
    </w:p>
    <w:p w:rsidR="00837E19" w:rsidRPr="00290A3C" w:rsidRDefault="00837E19" w:rsidP="007617BE">
      <w:pPr>
        <w:spacing w:after="0" w:line="240" w:lineRule="auto"/>
        <w:jc w:val="both"/>
        <w:rPr>
          <w:rFonts w:ascii="Candara" w:hAnsi="Candara" w:cs="Arial"/>
          <w:lang w:eastAsia="fr-FR"/>
        </w:rPr>
      </w:pPr>
      <w:r w:rsidRPr="00290A3C">
        <w:rPr>
          <w:rFonts w:ascii="Candara" w:hAnsi="Candara" w:cs="Tahoma"/>
        </w:rPr>
        <w:t xml:space="preserve">Le contrat n’est pas renouvelable de manière tacite </w:t>
      </w:r>
      <w:r w:rsidRPr="00290A3C">
        <w:rPr>
          <w:rFonts w:ascii="Candara" w:hAnsi="Candara" w:cs="Book Antiqua"/>
        </w:rPr>
        <w:t>et prend fin sans formalité au terme indiqué</w:t>
      </w:r>
      <w:r w:rsidR="00265FFF" w:rsidRPr="00290A3C">
        <w:rPr>
          <w:rFonts w:ascii="Candara" w:hAnsi="Candara" w:cs="Arial"/>
          <w:lang w:eastAsia="fr-FR"/>
        </w:rPr>
        <w:t xml:space="preserve"> même en cas d’exécution à l’expiration du présent contrat.</w:t>
      </w:r>
    </w:p>
    <w:p w:rsidR="00837E19" w:rsidRPr="00290A3C" w:rsidRDefault="00837E19" w:rsidP="007617BE">
      <w:pPr>
        <w:shd w:val="clear" w:color="auto" w:fill="FFFFFF"/>
        <w:spacing w:after="0" w:line="240" w:lineRule="auto"/>
        <w:jc w:val="both"/>
        <w:rPr>
          <w:rFonts w:ascii="Candara" w:hAnsi="Candara" w:cs="Book Antiqua"/>
        </w:rPr>
      </w:pPr>
      <w:r w:rsidRPr="00290A3C">
        <w:rPr>
          <w:rFonts w:ascii="Candara" w:hAnsi="Candara" w:cs="Book Antiqua"/>
        </w:rPr>
        <w:t xml:space="preserve">Les Parties pourraient convenir de discuter de son renouvellement éventuel </w:t>
      </w:r>
      <w:r w:rsidR="00265FFF" w:rsidRPr="00290A3C">
        <w:rPr>
          <w:rFonts w:ascii="Candara" w:hAnsi="Candara" w:cs="Book Antiqua"/>
        </w:rPr>
        <w:t>un mois</w:t>
      </w:r>
      <w:r w:rsidRPr="00290A3C">
        <w:rPr>
          <w:rFonts w:ascii="Candara" w:hAnsi="Candara" w:cs="Book Antiqua"/>
        </w:rPr>
        <w:t xml:space="preserve"> avant le terme indiqué.</w:t>
      </w:r>
    </w:p>
    <w:p w:rsidR="00837E19" w:rsidRPr="00290A3C" w:rsidRDefault="00837E19" w:rsidP="007617BE">
      <w:pPr>
        <w:shd w:val="clear" w:color="auto" w:fill="FFFFFF"/>
        <w:spacing w:after="0" w:line="240" w:lineRule="auto"/>
        <w:jc w:val="both"/>
        <w:rPr>
          <w:rFonts w:ascii="Candara" w:hAnsi="Candara"/>
        </w:rPr>
      </w:pPr>
    </w:p>
    <w:p w:rsidR="00837E19" w:rsidRPr="00290A3C" w:rsidRDefault="00837E19" w:rsidP="007617BE">
      <w:pPr>
        <w:pStyle w:val="Retraitcorpsdetexte"/>
        <w:spacing w:after="0"/>
        <w:ind w:left="0"/>
        <w:jc w:val="both"/>
        <w:rPr>
          <w:rFonts w:ascii="Candara" w:hAnsi="Candara"/>
          <w:sz w:val="22"/>
          <w:szCs w:val="22"/>
        </w:rPr>
      </w:pPr>
      <w:r w:rsidRPr="00290A3C">
        <w:rPr>
          <w:rFonts w:ascii="Candara" w:hAnsi="Candara" w:cs="Book Antiqua"/>
          <w:sz w:val="22"/>
          <w:szCs w:val="22"/>
        </w:rPr>
        <w:t xml:space="preserve">Par ailleurs, le contrat peut être résilié à tout moment avant le terme du contrat par l’une </w:t>
      </w:r>
      <w:r w:rsidRPr="00290A3C">
        <w:rPr>
          <w:rFonts w:ascii="Candara" w:hAnsi="Candara" w:cs="Book Antiqua"/>
          <w:bCs/>
          <w:sz w:val="22"/>
          <w:szCs w:val="22"/>
        </w:rPr>
        <w:t>des Parties</w:t>
      </w:r>
      <w:r w:rsidRPr="00290A3C">
        <w:rPr>
          <w:rFonts w:ascii="Candara" w:hAnsi="Candara" w:cs="Book Antiqua"/>
          <w:sz w:val="22"/>
          <w:szCs w:val="22"/>
        </w:rPr>
        <w:t xml:space="preserve"> par lettre simple contre décharge ou par lettre recommandée avec accusé de réception ou par tout moyen laissant trace écrite sans préjudice de toute action en dommage et intérêts</w:t>
      </w:r>
      <w:r w:rsidRPr="00290A3C">
        <w:rPr>
          <w:rFonts w:ascii="Candara" w:hAnsi="Candara"/>
          <w:sz w:val="22"/>
          <w:szCs w:val="22"/>
        </w:rPr>
        <w:t xml:space="preserve"> en respectant un préavis d’un (01) mois.</w:t>
      </w:r>
    </w:p>
    <w:p w:rsidR="00CF4B5A" w:rsidRPr="00290A3C" w:rsidRDefault="00CF4B5A" w:rsidP="007617BE">
      <w:pPr>
        <w:pStyle w:val="Retraitcorpsdetexte"/>
        <w:spacing w:after="0"/>
        <w:ind w:left="0"/>
        <w:jc w:val="both"/>
        <w:rPr>
          <w:rFonts w:ascii="Candara" w:hAnsi="Candara"/>
          <w:sz w:val="22"/>
          <w:szCs w:val="22"/>
        </w:rPr>
      </w:pPr>
    </w:p>
    <w:p w:rsidR="00265FFF" w:rsidRPr="00290A3C" w:rsidRDefault="00265FFF" w:rsidP="007617BE">
      <w:pPr>
        <w:spacing w:after="0" w:line="240" w:lineRule="auto"/>
        <w:jc w:val="both"/>
        <w:rPr>
          <w:rFonts w:ascii="Candara" w:hAnsi="Candara" w:cs="Arial"/>
          <w:lang w:eastAsia="fr-FR"/>
        </w:rPr>
      </w:pPr>
      <w:r w:rsidRPr="00290A3C">
        <w:rPr>
          <w:rFonts w:ascii="Candara" w:hAnsi="Candara" w:cs="Arial"/>
          <w:lang w:eastAsia="fr-FR"/>
        </w:rPr>
        <w:t xml:space="preserve">Toutefois, avant la rupture du contrat, chacune des </w:t>
      </w:r>
      <w:r w:rsidRPr="00290A3C">
        <w:rPr>
          <w:rFonts w:ascii="Candara" w:hAnsi="Candara" w:cs="Arial"/>
          <w:bCs/>
          <w:lang w:eastAsia="fr-FR"/>
        </w:rPr>
        <w:t>Parties</w:t>
      </w:r>
      <w:r w:rsidRPr="00290A3C">
        <w:rPr>
          <w:rFonts w:ascii="Candara" w:hAnsi="Candara" w:cs="Arial"/>
          <w:lang w:eastAsia="fr-FR"/>
        </w:rPr>
        <w:t>, est tenue d’exécuter les obligations mises à sa charge</w:t>
      </w:r>
    </w:p>
    <w:p w:rsidR="009E0F3E" w:rsidRPr="00290A3C" w:rsidRDefault="009E0F3E" w:rsidP="007617BE">
      <w:pPr>
        <w:spacing w:after="0" w:line="240" w:lineRule="auto"/>
        <w:jc w:val="both"/>
        <w:rPr>
          <w:rFonts w:ascii="Candara" w:hAnsi="Candara" w:cs="Arial"/>
          <w:lang w:eastAsia="fr-FR"/>
        </w:rPr>
      </w:pPr>
    </w:p>
    <w:p w:rsidR="00265FFF" w:rsidRPr="00290A3C" w:rsidRDefault="00265FFF" w:rsidP="007617BE">
      <w:pPr>
        <w:pStyle w:val="Titre2"/>
        <w:spacing w:before="0" w:line="240" w:lineRule="auto"/>
        <w:jc w:val="both"/>
        <w:rPr>
          <w:rFonts w:ascii="Candara" w:hAnsi="Candara" w:cs="Arial"/>
          <w:b/>
          <w:color w:val="auto"/>
          <w:sz w:val="22"/>
          <w:szCs w:val="22"/>
          <w:u w:val="single"/>
        </w:rPr>
      </w:pPr>
      <w:r w:rsidRPr="00290A3C">
        <w:rPr>
          <w:rFonts w:ascii="Candara" w:hAnsi="Candara" w:cs="Arial"/>
          <w:b/>
          <w:smallCaps/>
          <w:color w:val="auto"/>
          <w:sz w:val="22"/>
          <w:szCs w:val="22"/>
          <w:u w:val="single"/>
        </w:rPr>
        <w:t>Article</w:t>
      </w:r>
      <w:r w:rsidRPr="00290A3C">
        <w:rPr>
          <w:rFonts w:ascii="Candara" w:hAnsi="Candara" w:cs="Arial"/>
          <w:b/>
          <w:color w:val="auto"/>
          <w:sz w:val="22"/>
          <w:szCs w:val="22"/>
          <w:u w:val="single"/>
        </w:rPr>
        <w:t xml:space="preserve"> 1</w:t>
      </w:r>
      <w:r w:rsidR="00E53F23" w:rsidRPr="00290A3C">
        <w:rPr>
          <w:rFonts w:ascii="Candara" w:hAnsi="Candara" w:cs="Arial"/>
          <w:b/>
          <w:color w:val="auto"/>
          <w:sz w:val="22"/>
          <w:szCs w:val="22"/>
          <w:u w:val="single"/>
        </w:rPr>
        <w:t>3</w:t>
      </w:r>
      <w:r w:rsidRPr="00290A3C">
        <w:rPr>
          <w:rFonts w:ascii="Candara" w:hAnsi="Candara" w:cs="Arial"/>
          <w:b/>
          <w:color w:val="auto"/>
          <w:sz w:val="22"/>
          <w:szCs w:val="22"/>
          <w:u w:val="single"/>
        </w:rPr>
        <w:t xml:space="preserve"> : </w:t>
      </w:r>
      <w:r w:rsidR="00CF4B5A" w:rsidRPr="00290A3C">
        <w:rPr>
          <w:rFonts w:ascii="Candara" w:hAnsi="Candara" w:cs="Arial"/>
          <w:b/>
          <w:color w:val="auto"/>
          <w:sz w:val="22"/>
          <w:szCs w:val="22"/>
          <w:u w:val="single"/>
        </w:rPr>
        <w:t>RESILIATION</w:t>
      </w:r>
    </w:p>
    <w:p w:rsidR="00265FFF" w:rsidRPr="00290A3C" w:rsidRDefault="00265FFF" w:rsidP="007617BE">
      <w:pPr>
        <w:pStyle w:val="Retraitcorpsdetexte"/>
        <w:spacing w:after="0"/>
        <w:ind w:left="0"/>
        <w:jc w:val="both"/>
        <w:rPr>
          <w:rFonts w:ascii="Candara" w:hAnsi="Candara"/>
          <w:sz w:val="22"/>
          <w:szCs w:val="22"/>
        </w:rPr>
      </w:pPr>
    </w:p>
    <w:p w:rsidR="00265FFF" w:rsidRPr="00290A3C" w:rsidRDefault="00265FFF" w:rsidP="007617BE">
      <w:pPr>
        <w:spacing w:after="0" w:line="240" w:lineRule="auto"/>
        <w:jc w:val="both"/>
        <w:rPr>
          <w:rFonts w:ascii="Candara" w:hAnsi="Candara" w:cs="Arial"/>
        </w:rPr>
      </w:pPr>
      <w:r w:rsidRPr="00290A3C">
        <w:rPr>
          <w:rFonts w:ascii="Candara" w:hAnsi="Candara" w:cs="Arial"/>
        </w:rPr>
        <w:t>Le présent contrat est résilié de plein droit :</w:t>
      </w:r>
    </w:p>
    <w:p w:rsidR="00265FFF" w:rsidRPr="00290A3C" w:rsidRDefault="00265FFF" w:rsidP="007617BE">
      <w:pPr>
        <w:numPr>
          <w:ilvl w:val="0"/>
          <w:numId w:val="29"/>
        </w:numPr>
        <w:spacing w:after="0" w:line="240" w:lineRule="auto"/>
        <w:jc w:val="both"/>
        <w:rPr>
          <w:rFonts w:ascii="Candara" w:hAnsi="Candara" w:cs="Arial"/>
        </w:rPr>
      </w:pPr>
      <w:r w:rsidRPr="00290A3C">
        <w:rPr>
          <w:rFonts w:ascii="Candara" w:hAnsi="Candara" w:cs="Arial"/>
        </w:rPr>
        <w:t>par accord des Parties ;</w:t>
      </w:r>
    </w:p>
    <w:p w:rsidR="00265FFF" w:rsidRPr="00290A3C" w:rsidRDefault="00265FFF" w:rsidP="007617BE">
      <w:pPr>
        <w:numPr>
          <w:ilvl w:val="0"/>
          <w:numId w:val="29"/>
        </w:numPr>
        <w:spacing w:after="0" w:line="240" w:lineRule="auto"/>
        <w:jc w:val="both"/>
        <w:rPr>
          <w:rFonts w:ascii="Candara" w:hAnsi="Candara" w:cs="Arial"/>
        </w:rPr>
      </w:pPr>
      <w:r w:rsidRPr="00290A3C">
        <w:rPr>
          <w:rFonts w:ascii="Candara" w:hAnsi="Candara" w:cs="Arial"/>
        </w:rPr>
        <w:t>en cas d’inexécution par l’une des Parties de ses obligations découlant du présent contrat après réception d’une mise en demeure par lettre simple contre décharge adressée par l’autre Partie et restée sans effet pendant quinze (15) jours calendaires ;</w:t>
      </w:r>
    </w:p>
    <w:p w:rsidR="00265FFF" w:rsidRPr="00290A3C" w:rsidRDefault="00265FFF" w:rsidP="007617BE">
      <w:pPr>
        <w:numPr>
          <w:ilvl w:val="0"/>
          <w:numId w:val="29"/>
        </w:numPr>
        <w:spacing w:after="0" w:line="240" w:lineRule="auto"/>
        <w:jc w:val="both"/>
        <w:rPr>
          <w:rFonts w:ascii="Candara" w:hAnsi="Candara" w:cs="Arial"/>
        </w:rPr>
      </w:pPr>
      <w:r w:rsidRPr="00290A3C">
        <w:rPr>
          <w:rFonts w:ascii="Candara" w:hAnsi="Candara" w:cs="Arial"/>
        </w:rPr>
        <w:t>en cas de force majeure. La force majeure, se définit comme tout évènement d’origine externe, imprévisible et insurmontable empêchant l’une des Parties d’exécuter ses obligations.</w:t>
      </w:r>
    </w:p>
    <w:p w:rsidR="00CF4B5A" w:rsidRPr="00290A3C" w:rsidRDefault="00CF4B5A" w:rsidP="00CF4B5A">
      <w:pPr>
        <w:spacing w:after="0" w:line="240" w:lineRule="auto"/>
        <w:ind w:left="720"/>
        <w:jc w:val="both"/>
        <w:rPr>
          <w:rFonts w:ascii="Candara" w:hAnsi="Candara" w:cs="Arial"/>
        </w:rPr>
      </w:pPr>
    </w:p>
    <w:p w:rsidR="00BF7A08" w:rsidRDefault="00BF7A08" w:rsidP="00290A3C">
      <w:pPr>
        <w:pBdr>
          <w:bottom w:val="dotted" w:sz="2" w:space="4" w:color="666666"/>
        </w:pBdr>
        <w:shd w:val="clear" w:color="auto" w:fill="FFFFFF"/>
        <w:spacing w:after="0" w:line="240" w:lineRule="auto"/>
        <w:jc w:val="both"/>
        <w:outlineLvl w:val="1"/>
        <w:rPr>
          <w:rFonts w:ascii="Candara" w:eastAsia="Times New Roman" w:hAnsi="Candara" w:cs="Times New Roman"/>
          <w:spacing w:val="10"/>
          <w:lang w:eastAsia="fr-FR"/>
        </w:rPr>
      </w:pPr>
      <w:r w:rsidRPr="00290A3C">
        <w:rPr>
          <w:rFonts w:ascii="Candara" w:eastAsia="Times New Roman" w:hAnsi="Candara" w:cs="Times New Roman"/>
          <w:b/>
          <w:bCs/>
          <w:caps/>
          <w:spacing w:val="10"/>
          <w:lang w:eastAsia="fr-FR"/>
        </w:rPr>
        <w:t xml:space="preserve">Article </w:t>
      </w:r>
      <w:r w:rsidR="009202F9" w:rsidRPr="00290A3C">
        <w:rPr>
          <w:rFonts w:ascii="Candara" w:eastAsia="Times New Roman" w:hAnsi="Candara" w:cs="Times New Roman"/>
          <w:b/>
          <w:bCs/>
          <w:caps/>
          <w:spacing w:val="10"/>
          <w:lang w:eastAsia="fr-FR"/>
        </w:rPr>
        <w:t>1</w:t>
      </w:r>
      <w:r w:rsidR="00E53F23" w:rsidRPr="00290A3C">
        <w:rPr>
          <w:rFonts w:ascii="Candara" w:eastAsia="Times New Roman" w:hAnsi="Candara" w:cs="Times New Roman"/>
          <w:b/>
          <w:bCs/>
          <w:caps/>
          <w:spacing w:val="10"/>
          <w:lang w:eastAsia="fr-FR"/>
        </w:rPr>
        <w:t>4</w:t>
      </w:r>
      <w:r w:rsidRPr="00290A3C">
        <w:rPr>
          <w:rFonts w:ascii="Candara" w:eastAsia="Times New Roman" w:hAnsi="Candara" w:cs="Times New Roman"/>
          <w:b/>
          <w:bCs/>
          <w:caps/>
          <w:spacing w:val="10"/>
          <w:lang w:eastAsia="fr-FR"/>
        </w:rPr>
        <w:t>- FORCE MAJEURE</w:t>
      </w:r>
    </w:p>
    <w:p w:rsidR="00290A3C" w:rsidRPr="00290A3C" w:rsidRDefault="00290A3C" w:rsidP="00290A3C">
      <w:pPr>
        <w:pBdr>
          <w:bottom w:val="dotted" w:sz="2" w:space="4" w:color="666666"/>
        </w:pBdr>
        <w:shd w:val="clear" w:color="auto" w:fill="FFFFFF"/>
        <w:spacing w:after="0" w:line="240" w:lineRule="auto"/>
        <w:jc w:val="both"/>
        <w:outlineLvl w:val="1"/>
        <w:rPr>
          <w:rFonts w:ascii="Candara" w:eastAsia="Times New Roman" w:hAnsi="Candara" w:cs="Times New Roman"/>
          <w:spacing w:val="10"/>
          <w:lang w:eastAsia="fr-FR"/>
        </w:rPr>
      </w:pPr>
    </w:p>
    <w:p w:rsidR="00003C27" w:rsidRPr="00290A3C" w:rsidRDefault="00003C27" w:rsidP="007617BE">
      <w:pPr>
        <w:spacing w:after="0" w:line="240" w:lineRule="auto"/>
        <w:jc w:val="both"/>
        <w:rPr>
          <w:rFonts w:ascii="Candara" w:hAnsi="Candara" w:cstheme="minorHAnsi"/>
        </w:rPr>
      </w:pPr>
      <w:r w:rsidRPr="00290A3C">
        <w:rPr>
          <w:rFonts w:ascii="Candara" w:hAnsi="Candara" w:cstheme="minorHAnsi"/>
        </w:rPr>
        <w:t xml:space="preserve">La force majeure s’entend de tout événement extérieur aux Parties, présentant un caractère à la fois imprévisible, insurmontable et irrésistible qui empêche les Parties d’exécuter tout ou Partie des obligations mises à leur charge par le Contrat. Le fait des préposés, agents, mandataires, fournisseurs et/ou sous-traitants de tout rang d’une des Parties ne peut, en aucun cas, être constitutif de Force Majeure. </w:t>
      </w:r>
    </w:p>
    <w:p w:rsidR="00003C27" w:rsidRPr="00290A3C" w:rsidRDefault="00003C27" w:rsidP="007617BE">
      <w:pPr>
        <w:spacing w:after="0" w:line="240" w:lineRule="auto"/>
        <w:jc w:val="both"/>
        <w:rPr>
          <w:rFonts w:ascii="Candara" w:hAnsi="Candara" w:cstheme="minorHAnsi"/>
        </w:rPr>
      </w:pPr>
    </w:p>
    <w:p w:rsidR="00003C27" w:rsidRPr="00290A3C" w:rsidRDefault="00003C27" w:rsidP="007617BE">
      <w:pPr>
        <w:spacing w:after="0" w:line="240" w:lineRule="auto"/>
        <w:jc w:val="both"/>
        <w:rPr>
          <w:rFonts w:ascii="Candara" w:hAnsi="Candara" w:cstheme="minorHAnsi"/>
        </w:rPr>
      </w:pPr>
      <w:r w:rsidRPr="00290A3C">
        <w:rPr>
          <w:rFonts w:ascii="Candara" w:hAnsi="Candara" w:cstheme="minorHAnsi"/>
        </w:rPr>
        <w:t>Pendant sa durée, et dans la limite de ses effets, la force majeure suspend pour les Parties, l’exécution des obligations réciproques concernées.</w:t>
      </w:r>
    </w:p>
    <w:p w:rsidR="00003C27" w:rsidRPr="00290A3C" w:rsidRDefault="00003C27" w:rsidP="007617BE">
      <w:pPr>
        <w:spacing w:after="0" w:line="240" w:lineRule="auto"/>
        <w:ind w:left="-57"/>
        <w:jc w:val="both"/>
        <w:rPr>
          <w:rFonts w:ascii="Candara" w:hAnsi="Candara" w:cstheme="minorHAnsi"/>
        </w:rPr>
      </w:pPr>
    </w:p>
    <w:p w:rsidR="00003C27" w:rsidRPr="00290A3C" w:rsidRDefault="00003C27" w:rsidP="007617BE">
      <w:pPr>
        <w:spacing w:after="0" w:line="240" w:lineRule="auto"/>
        <w:jc w:val="both"/>
        <w:rPr>
          <w:rFonts w:ascii="Candara" w:hAnsi="Candara" w:cstheme="minorHAnsi"/>
        </w:rPr>
      </w:pPr>
      <w:r w:rsidRPr="00290A3C">
        <w:rPr>
          <w:rFonts w:ascii="Candara" w:hAnsi="Candara" w:cstheme="minorHAnsi"/>
        </w:rPr>
        <w:t xml:space="preserve">Seront notamment constitutifs de cas de Force Majeure, dès lors qu’ils présentent les caractéristiques de la Force majeure, les évènements suivants : </w:t>
      </w:r>
    </w:p>
    <w:p w:rsidR="00003C27" w:rsidRPr="00290A3C" w:rsidRDefault="00003C27" w:rsidP="007617BE">
      <w:pPr>
        <w:numPr>
          <w:ilvl w:val="0"/>
          <w:numId w:val="24"/>
        </w:numPr>
        <w:tabs>
          <w:tab w:val="clear" w:pos="720"/>
          <w:tab w:val="num" w:pos="363"/>
        </w:tabs>
        <w:spacing w:after="0" w:line="240" w:lineRule="auto"/>
        <w:ind w:left="364" w:hanging="364"/>
        <w:jc w:val="both"/>
        <w:rPr>
          <w:rFonts w:ascii="Candara" w:hAnsi="Candara" w:cstheme="minorHAnsi"/>
        </w:rPr>
      </w:pPr>
      <w:r w:rsidRPr="00290A3C">
        <w:rPr>
          <w:rFonts w:ascii="Candara" w:hAnsi="Candara" w:cstheme="minorHAnsi"/>
        </w:rPr>
        <w:t xml:space="preserve">tout acte ou décision de l’Etat de Côte d’Ivoire empêchant, retardant ou rendant sans objet l’exécution du Contrat, </w:t>
      </w:r>
    </w:p>
    <w:p w:rsidR="00003C27" w:rsidRPr="00290A3C" w:rsidRDefault="00003C27" w:rsidP="007617BE">
      <w:pPr>
        <w:numPr>
          <w:ilvl w:val="0"/>
          <w:numId w:val="24"/>
        </w:numPr>
        <w:tabs>
          <w:tab w:val="clear" w:pos="720"/>
          <w:tab w:val="num" w:pos="363"/>
        </w:tabs>
        <w:spacing w:after="0" w:line="240" w:lineRule="auto"/>
        <w:ind w:left="364" w:hanging="364"/>
        <w:jc w:val="both"/>
        <w:rPr>
          <w:rFonts w:ascii="Candara" w:hAnsi="Candara" w:cstheme="minorHAnsi"/>
        </w:rPr>
      </w:pPr>
      <w:r w:rsidRPr="00290A3C">
        <w:rPr>
          <w:rFonts w:ascii="Candara" w:hAnsi="Candara" w:cstheme="minorHAnsi"/>
        </w:rPr>
        <w:t>guerre et hostilités (que la guerre soit déclarée ou non), invasion, actions d’ennemis étrangers, mobilisation, réquisition, embargo,</w:t>
      </w:r>
    </w:p>
    <w:p w:rsidR="00003C27" w:rsidRPr="00290A3C" w:rsidRDefault="00003C27" w:rsidP="007617BE">
      <w:pPr>
        <w:numPr>
          <w:ilvl w:val="0"/>
          <w:numId w:val="24"/>
        </w:numPr>
        <w:tabs>
          <w:tab w:val="clear" w:pos="720"/>
          <w:tab w:val="num" w:pos="363"/>
        </w:tabs>
        <w:spacing w:after="0" w:line="240" w:lineRule="auto"/>
        <w:ind w:left="364" w:hanging="364"/>
        <w:jc w:val="both"/>
        <w:rPr>
          <w:rFonts w:ascii="Candara" w:hAnsi="Candara" w:cstheme="minorHAnsi"/>
        </w:rPr>
      </w:pPr>
      <w:r w:rsidRPr="00290A3C">
        <w:rPr>
          <w:rFonts w:ascii="Candara" w:hAnsi="Candara" w:cstheme="minorHAnsi"/>
        </w:rPr>
        <w:t>rébellion, révolutions, pouvoir militaire, usurpation de pouvoir ou guerre civile,</w:t>
      </w:r>
    </w:p>
    <w:p w:rsidR="00003C27" w:rsidRPr="00290A3C" w:rsidRDefault="00003C27" w:rsidP="007617BE">
      <w:pPr>
        <w:numPr>
          <w:ilvl w:val="0"/>
          <w:numId w:val="24"/>
        </w:numPr>
        <w:tabs>
          <w:tab w:val="clear" w:pos="720"/>
          <w:tab w:val="num" w:pos="363"/>
        </w:tabs>
        <w:spacing w:after="0" w:line="240" w:lineRule="auto"/>
        <w:ind w:left="364" w:hanging="364"/>
        <w:jc w:val="both"/>
        <w:rPr>
          <w:rFonts w:ascii="Candara" w:hAnsi="Candara" w:cstheme="minorHAnsi"/>
        </w:rPr>
      </w:pPr>
      <w:r w:rsidRPr="00290A3C">
        <w:rPr>
          <w:rFonts w:ascii="Candara" w:hAnsi="Candara" w:cstheme="minorHAnsi"/>
        </w:rPr>
        <w:t>grèves (sauf si elles sont attribuables aux employés ou aux sous-traitants et fournisseurs de chacune des Parties), grèves nationales, émeutes, agitations ou désordres, etc.</w:t>
      </w:r>
    </w:p>
    <w:p w:rsidR="00003C27" w:rsidRPr="00290A3C" w:rsidRDefault="00003C27" w:rsidP="007617BE">
      <w:pPr>
        <w:spacing w:after="0" w:line="240" w:lineRule="auto"/>
        <w:jc w:val="both"/>
        <w:rPr>
          <w:rFonts w:ascii="Candara" w:hAnsi="Candara" w:cstheme="minorHAnsi"/>
        </w:rPr>
      </w:pPr>
    </w:p>
    <w:p w:rsidR="00003C27" w:rsidRPr="00290A3C" w:rsidRDefault="00003C27" w:rsidP="007617BE">
      <w:pPr>
        <w:spacing w:after="0" w:line="240" w:lineRule="auto"/>
        <w:jc w:val="both"/>
        <w:rPr>
          <w:rFonts w:ascii="Candara" w:hAnsi="Candara" w:cstheme="minorHAnsi"/>
          <w:b/>
        </w:rPr>
      </w:pPr>
      <w:r w:rsidRPr="00290A3C">
        <w:rPr>
          <w:rFonts w:ascii="Candara" w:hAnsi="Candara" w:cstheme="minorHAnsi"/>
        </w:rPr>
        <w:t xml:space="preserve">Aucune Partie ne sera considérée en défaut ou en manquement à ses obligations contractuelles dans la mesure où l’inexécution de ses obligations résulte uniquement d’un cas de Force Majeure </w:t>
      </w:r>
      <w:r w:rsidRPr="00290A3C">
        <w:rPr>
          <w:rFonts w:ascii="Candara" w:hAnsi="Candara" w:cstheme="minorHAnsi"/>
        </w:rPr>
        <w:lastRenderedPageBreak/>
        <w:t>qui se produit après la date d’entrée en vigueur du présent Contrat. La force majeure suspend ou exonère, en conséquence, la Partie concernée de l’exécution de ses obligations.</w:t>
      </w:r>
    </w:p>
    <w:p w:rsidR="00003C27" w:rsidRPr="00290A3C" w:rsidRDefault="00003C27" w:rsidP="007617BE">
      <w:pPr>
        <w:spacing w:after="0" w:line="240" w:lineRule="auto"/>
        <w:jc w:val="both"/>
        <w:rPr>
          <w:rFonts w:ascii="Candara" w:hAnsi="Candara" w:cstheme="minorHAnsi"/>
          <w:w w:val="108"/>
        </w:rPr>
      </w:pPr>
    </w:p>
    <w:p w:rsidR="00003C27" w:rsidRPr="00290A3C" w:rsidRDefault="00003C27" w:rsidP="007617BE">
      <w:pPr>
        <w:spacing w:after="0" w:line="240" w:lineRule="auto"/>
        <w:jc w:val="both"/>
        <w:rPr>
          <w:rFonts w:ascii="Candara" w:hAnsi="Candara" w:cstheme="minorHAnsi"/>
          <w:w w:val="108"/>
        </w:rPr>
      </w:pPr>
      <w:r w:rsidRPr="00290A3C">
        <w:rPr>
          <w:rFonts w:ascii="Candara" w:hAnsi="Candara" w:cstheme="minorHAnsi"/>
          <w:w w:val="108"/>
        </w:rPr>
        <w:t xml:space="preserve">La Partie qui aura connaissance de la survenance d'un cas de force majeure en avisera l'autre Partie dans un délai de quarante-huit  (48) </w:t>
      </w:r>
      <w:r w:rsidRPr="00290A3C">
        <w:rPr>
          <w:rFonts w:ascii="Candara" w:hAnsi="Candara" w:cstheme="minorHAnsi"/>
        </w:rPr>
        <w:t>heures</w:t>
      </w:r>
      <w:r w:rsidRPr="00290A3C">
        <w:rPr>
          <w:rFonts w:ascii="Candara" w:hAnsi="Candara" w:cstheme="minorHAnsi"/>
          <w:w w:val="108"/>
        </w:rPr>
        <w:t xml:space="preserve"> à compter de la survenance de l’événement </w:t>
      </w:r>
      <w:r w:rsidRPr="00290A3C">
        <w:rPr>
          <w:rFonts w:ascii="Candara" w:hAnsi="Candara" w:cstheme="minorHAnsi"/>
        </w:rPr>
        <w:t>sauf cas d’empêchement absolu</w:t>
      </w:r>
      <w:r w:rsidRPr="00290A3C">
        <w:rPr>
          <w:rFonts w:ascii="Candara" w:hAnsi="Candara" w:cstheme="minorHAnsi"/>
          <w:w w:val="108"/>
        </w:rPr>
        <w:t xml:space="preserve"> ou dans le cas échéant, dans un délai de quarante-huit (48) heures, à compter de la cessation dudit évènement.</w:t>
      </w:r>
    </w:p>
    <w:p w:rsidR="00003C27" w:rsidRPr="00290A3C" w:rsidRDefault="00003C27" w:rsidP="007617BE">
      <w:pPr>
        <w:spacing w:after="0" w:line="240" w:lineRule="auto"/>
        <w:ind w:right="-144"/>
        <w:jc w:val="both"/>
        <w:rPr>
          <w:rFonts w:ascii="Candara" w:hAnsi="Candara" w:cstheme="minorHAnsi"/>
        </w:rPr>
      </w:pPr>
    </w:p>
    <w:p w:rsidR="00003C27" w:rsidRPr="00290A3C" w:rsidRDefault="00003C27" w:rsidP="007617BE">
      <w:pPr>
        <w:spacing w:after="0" w:line="240" w:lineRule="auto"/>
        <w:ind w:left="38"/>
        <w:jc w:val="both"/>
        <w:rPr>
          <w:rFonts w:ascii="Candara" w:hAnsi="Candara" w:cstheme="minorHAnsi"/>
          <w:w w:val="108"/>
        </w:rPr>
      </w:pPr>
      <w:r w:rsidRPr="00290A3C">
        <w:rPr>
          <w:rFonts w:ascii="Candara" w:hAnsi="Candara" w:cstheme="minorHAnsi"/>
          <w:w w:val="108"/>
        </w:rPr>
        <w:t>Aucune des Parties ne pourra invoquer cet événement pour mettre fin au présent Contrat ou pour prétendre à des pénalités de retard ou refuser d’exécuter les obligations nées du présent Contrat, sous réserve des dispositions ci-dessous.</w:t>
      </w:r>
    </w:p>
    <w:p w:rsidR="00003C27" w:rsidRPr="00290A3C" w:rsidRDefault="00003C27" w:rsidP="007617BE">
      <w:pPr>
        <w:tabs>
          <w:tab w:val="left" w:pos="3062"/>
        </w:tabs>
        <w:spacing w:after="0" w:line="240" w:lineRule="auto"/>
        <w:ind w:right="-144"/>
        <w:jc w:val="both"/>
        <w:rPr>
          <w:rFonts w:ascii="Candara" w:hAnsi="Candara" w:cstheme="minorHAnsi"/>
        </w:rPr>
      </w:pPr>
      <w:r w:rsidRPr="00290A3C">
        <w:rPr>
          <w:rFonts w:ascii="Candara" w:hAnsi="Candara" w:cstheme="minorHAnsi"/>
        </w:rPr>
        <w:tab/>
      </w:r>
    </w:p>
    <w:p w:rsidR="00003C27" w:rsidRPr="00290A3C" w:rsidRDefault="00003C27" w:rsidP="007617BE">
      <w:pPr>
        <w:spacing w:after="0" w:line="240" w:lineRule="auto"/>
        <w:jc w:val="both"/>
        <w:rPr>
          <w:rFonts w:ascii="Candara" w:hAnsi="Candara" w:cstheme="minorHAnsi"/>
          <w:spacing w:val="-3"/>
        </w:rPr>
      </w:pPr>
      <w:r w:rsidRPr="00290A3C">
        <w:rPr>
          <w:rFonts w:ascii="Candara" w:hAnsi="Candara" w:cstheme="minorHAnsi"/>
          <w:spacing w:val="-3"/>
        </w:rPr>
        <w:t>Si la force majeure subsiste plus de trois (03) mois après sa survenance, les Parties se rencontreront pour examiner d’un commun accord les modalités de poursuite ou, le cas échéant, les conditions de cessation de leurs rapports contractuels. Le paiement restera dû pour les obligations accomplies à la date de la survenance du cas de force majeure et les Parties solderont leur compte en conséquence.</w:t>
      </w:r>
    </w:p>
    <w:p w:rsidR="00003C27" w:rsidRPr="00290A3C" w:rsidRDefault="00003C27" w:rsidP="007617BE">
      <w:pPr>
        <w:spacing w:after="0" w:line="240" w:lineRule="auto"/>
        <w:jc w:val="both"/>
        <w:rPr>
          <w:rFonts w:ascii="Candara" w:hAnsi="Candara" w:cstheme="minorHAnsi"/>
          <w:spacing w:val="-3"/>
        </w:rPr>
      </w:pPr>
    </w:p>
    <w:p w:rsidR="00003C27" w:rsidRPr="00290A3C" w:rsidRDefault="00003C27" w:rsidP="007617BE">
      <w:pPr>
        <w:spacing w:after="0" w:line="240" w:lineRule="auto"/>
        <w:jc w:val="both"/>
        <w:rPr>
          <w:rFonts w:ascii="Candara" w:hAnsi="Candara" w:cstheme="minorHAnsi"/>
          <w:spacing w:val="-3"/>
        </w:rPr>
      </w:pPr>
      <w:r w:rsidRPr="00290A3C">
        <w:rPr>
          <w:rFonts w:ascii="Candara" w:hAnsi="Candara" w:cstheme="minorHAnsi"/>
          <w:spacing w:val="-3"/>
        </w:rPr>
        <w:t>Aucune des Parties ne sera en droit de réclamer des dommages-intérêts pour ce cas de résiliation.</w:t>
      </w:r>
    </w:p>
    <w:p w:rsidR="00003C27" w:rsidRPr="00290A3C" w:rsidRDefault="00003C27" w:rsidP="007617BE">
      <w:pPr>
        <w:spacing w:after="0" w:line="240" w:lineRule="auto"/>
        <w:jc w:val="both"/>
        <w:rPr>
          <w:rFonts w:ascii="Candara" w:hAnsi="Candara" w:cstheme="minorHAnsi"/>
          <w:bCs/>
        </w:rPr>
      </w:pPr>
      <w:r w:rsidRPr="00290A3C">
        <w:rPr>
          <w:rFonts w:ascii="Candara" w:hAnsi="Candara" w:cstheme="minorHAnsi"/>
          <w:bCs/>
        </w:rPr>
        <w:t>Tous les délais et dates indiqués dans le présent contrat pour l’exécution des obligations des Parties devront être prolongés du temps qu’a duré l’évènement constitutif du cas de force majeure.</w:t>
      </w:r>
    </w:p>
    <w:p w:rsidR="00003C27" w:rsidRPr="00290A3C" w:rsidRDefault="00003C27" w:rsidP="007617BE">
      <w:pPr>
        <w:spacing w:after="0" w:line="240" w:lineRule="auto"/>
        <w:ind w:right="-144"/>
        <w:jc w:val="both"/>
        <w:rPr>
          <w:rFonts w:ascii="Candara" w:hAnsi="Candara" w:cstheme="minorHAnsi"/>
        </w:rPr>
      </w:pPr>
    </w:p>
    <w:p w:rsidR="00003C27" w:rsidRPr="00290A3C" w:rsidRDefault="00003C27" w:rsidP="007617BE">
      <w:pPr>
        <w:spacing w:after="0" w:line="240" w:lineRule="auto"/>
        <w:ind w:right="-144"/>
        <w:jc w:val="both"/>
        <w:rPr>
          <w:rFonts w:ascii="Candara" w:hAnsi="Candara" w:cstheme="minorHAnsi"/>
        </w:rPr>
      </w:pPr>
      <w:r w:rsidRPr="00290A3C">
        <w:rPr>
          <w:rFonts w:ascii="Candara" w:hAnsi="Candara" w:cstheme="minorHAnsi"/>
        </w:rPr>
        <w:t>Ne sont pas considérées comme cas de force majeure, la grève du personnel du Fournisseur ou du Bénéficiaire et la grève dans les transports publics.</w:t>
      </w:r>
    </w:p>
    <w:p w:rsidR="00003C27" w:rsidRPr="00290A3C" w:rsidRDefault="00003C27" w:rsidP="007617BE">
      <w:pPr>
        <w:spacing w:after="0" w:line="240" w:lineRule="auto"/>
        <w:jc w:val="both"/>
        <w:rPr>
          <w:rFonts w:ascii="Candara" w:hAnsi="Candara" w:cstheme="minorHAnsi"/>
        </w:rPr>
      </w:pPr>
    </w:p>
    <w:p w:rsidR="00003C27" w:rsidRPr="00290A3C" w:rsidRDefault="00003C27" w:rsidP="007617BE">
      <w:pPr>
        <w:spacing w:after="0" w:line="240" w:lineRule="auto"/>
        <w:jc w:val="both"/>
        <w:rPr>
          <w:rFonts w:ascii="Candara" w:hAnsi="Candara" w:cstheme="minorHAnsi"/>
        </w:rPr>
      </w:pPr>
      <w:r w:rsidRPr="00290A3C">
        <w:rPr>
          <w:rFonts w:ascii="Candara" w:hAnsi="Candara" w:cstheme="minorHAnsi"/>
        </w:rPr>
        <w:t>Si au contraire l’obstacle est total et rend impossible l’exécution des obligations de l’une des Parties, le présent contrat sera résilié de plein droit, sans formalité ni préavis.</w:t>
      </w:r>
    </w:p>
    <w:p w:rsidR="00003C27" w:rsidRPr="00290A3C" w:rsidRDefault="00003C27" w:rsidP="007617BE">
      <w:pPr>
        <w:spacing w:after="0" w:line="240" w:lineRule="auto"/>
        <w:jc w:val="both"/>
        <w:rPr>
          <w:rFonts w:ascii="Candara" w:hAnsi="Candara" w:cstheme="minorHAnsi"/>
        </w:rPr>
      </w:pPr>
      <w:r w:rsidRPr="00290A3C">
        <w:rPr>
          <w:rFonts w:ascii="Candara" w:hAnsi="Candara" w:cstheme="minorHAnsi"/>
        </w:rPr>
        <w:t>Cette résiliation donnera lieu à l’établissement un point détaillé des prestations réalisées et leur règlement.</w:t>
      </w:r>
    </w:p>
    <w:p w:rsidR="00CF4B5A" w:rsidRPr="00290A3C" w:rsidRDefault="00CF4B5A" w:rsidP="007617BE">
      <w:pPr>
        <w:spacing w:after="0" w:line="240" w:lineRule="auto"/>
        <w:jc w:val="both"/>
        <w:rPr>
          <w:rFonts w:ascii="Candara" w:hAnsi="Candara" w:cstheme="minorHAnsi"/>
        </w:rPr>
      </w:pPr>
    </w:p>
    <w:p w:rsidR="00CF4B5A" w:rsidRPr="00290A3C" w:rsidRDefault="00CF4B5A" w:rsidP="007617BE">
      <w:pPr>
        <w:spacing w:after="0" w:line="240" w:lineRule="auto"/>
        <w:jc w:val="both"/>
        <w:rPr>
          <w:rFonts w:ascii="Candara" w:hAnsi="Candara" w:cstheme="minorHAnsi"/>
        </w:rPr>
      </w:pPr>
    </w:p>
    <w:p w:rsidR="00003C27" w:rsidRPr="00290A3C" w:rsidRDefault="00003C27" w:rsidP="007617BE">
      <w:pPr>
        <w:shd w:val="clear" w:color="auto" w:fill="FFFFFF"/>
        <w:spacing w:after="0" w:line="240" w:lineRule="auto"/>
        <w:jc w:val="both"/>
        <w:rPr>
          <w:rFonts w:ascii="Candara" w:eastAsia="Times New Roman" w:hAnsi="Candara" w:cs="Times New Roman"/>
          <w:b/>
          <w:bCs/>
          <w:caps/>
          <w:spacing w:val="10"/>
          <w:lang w:eastAsia="fr-FR"/>
        </w:rPr>
      </w:pPr>
      <w:r w:rsidRPr="00290A3C">
        <w:rPr>
          <w:rFonts w:ascii="Candara" w:eastAsia="Times New Roman" w:hAnsi="Candara" w:cs="Times New Roman"/>
          <w:b/>
          <w:bCs/>
          <w:caps/>
          <w:spacing w:val="10"/>
          <w:u w:val="single"/>
          <w:lang w:eastAsia="fr-FR"/>
        </w:rPr>
        <w:t xml:space="preserve">Article </w:t>
      </w:r>
      <w:r w:rsidR="00E53F23" w:rsidRPr="00290A3C">
        <w:rPr>
          <w:rFonts w:ascii="Candara" w:eastAsia="Times New Roman" w:hAnsi="Candara" w:cs="Times New Roman"/>
          <w:b/>
          <w:bCs/>
          <w:caps/>
          <w:spacing w:val="10"/>
          <w:u w:val="single"/>
          <w:lang w:eastAsia="fr-FR"/>
        </w:rPr>
        <w:t>15</w:t>
      </w:r>
      <w:r w:rsidRPr="00290A3C">
        <w:rPr>
          <w:rFonts w:ascii="Candara" w:eastAsia="Times New Roman" w:hAnsi="Candara" w:cs="Times New Roman"/>
          <w:b/>
          <w:bCs/>
          <w:caps/>
          <w:spacing w:val="10"/>
          <w:u w:val="single"/>
          <w:lang w:eastAsia="fr-FR"/>
        </w:rPr>
        <w:t xml:space="preserve">- </w:t>
      </w:r>
      <w:r w:rsidRPr="00290A3C">
        <w:rPr>
          <w:rFonts w:ascii="Candara" w:eastAsia="Times New Roman" w:hAnsi="Candara" w:cs="Times New Roman"/>
          <w:b/>
          <w:u w:val="single"/>
          <w:lang w:eastAsia="fr-FR"/>
        </w:rPr>
        <w:t>MODIFICATION DU CONTRAT</w:t>
      </w:r>
    </w:p>
    <w:p w:rsidR="00003C27" w:rsidRPr="00290A3C" w:rsidRDefault="00003C27" w:rsidP="007617BE">
      <w:pPr>
        <w:shd w:val="clear" w:color="auto" w:fill="FFFFFF"/>
        <w:spacing w:after="0" w:line="240" w:lineRule="auto"/>
        <w:jc w:val="both"/>
        <w:rPr>
          <w:rFonts w:ascii="Candara" w:eastAsia="Times New Roman" w:hAnsi="Candara" w:cs="Times New Roman"/>
          <w:spacing w:val="10"/>
          <w:lang w:eastAsia="fr-FR"/>
        </w:rPr>
      </w:pPr>
    </w:p>
    <w:p w:rsidR="00003C27" w:rsidRPr="00290A3C" w:rsidRDefault="00003C27" w:rsidP="007617BE">
      <w:pPr>
        <w:shd w:val="clear" w:color="auto" w:fill="FFFFFF"/>
        <w:spacing w:after="0" w:line="240" w:lineRule="auto"/>
        <w:jc w:val="both"/>
        <w:rPr>
          <w:rFonts w:ascii="Candara" w:eastAsia="Times New Roman" w:hAnsi="Candara" w:cs="Times New Roman"/>
          <w:spacing w:val="10"/>
          <w:lang w:eastAsia="fr-FR"/>
        </w:rPr>
      </w:pPr>
      <w:r w:rsidRPr="00290A3C">
        <w:rPr>
          <w:rFonts w:ascii="Candara" w:eastAsia="Times New Roman" w:hAnsi="Candara" w:cs="Times New Roman"/>
          <w:spacing w:val="10"/>
          <w:lang w:eastAsia="fr-FR"/>
        </w:rPr>
        <w:t>Les Parties concluent le contrat les liant en tenant compte des circonstances lors de sa signature. Si par suite d’une évolution réglementaire, législative, administrative ou économique impérative indépendante de la volonté de l’une des Parties, l’économie des rapports contractuels se trouvait modifiée au point de rendre préjudiciable pour l’une des Parties l’exécution de ses obligations au titre du Contrat, les Parties se réuniront à l’initiative de la Partie affectée dans les quinze (15) jours suivants la réception de la lettre, sollicitant l’application de la présente clause.</w:t>
      </w:r>
    </w:p>
    <w:p w:rsidR="00003C27" w:rsidRPr="00290A3C" w:rsidRDefault="00003C27" w:rsidP="007617BE">
      <w:pPr>
        <w:shd w:val="clear" w:color="auto" w:fill="FFFFFF"/>
        <w:spacing w:after="0" w:line="240" w:lineRule="auto"/>
        <w:jc w:val="both"/>
        <w:rPr>
          <w:rFonts w:ascii="Candara" w:eastAsia="Times New Roman" w:hAnsi="Candara" w:cs="Times New Roman"/>
          <w:spacing w:val="10"/>
          <w:lang w:eastAsia="fr-FR"/>
        </w:rPr>
      </w:pPr>
    </w:p>
    <w:p w:rsidR="00003C27" w:rsidRPr="00290A3C" w:rsidRDefault="00003C27" w:rsidP="007617BE">
      <w:pPr>
        <w:shd w:val="clear" w:color="auto" w:fill="FFFFFF"/>
        <w:spacing w:after="0" w:line="240" w:lineRule="auto"/>
        <w:jc w:val="both"/>
        <w:rPr>
          <w:rFonts w:ascii="Candara" w:eastAsia="Times New Roman" w:hAnsi="Candara" w:cs="Times New Roman"/>
          <w:spacing w:val="10"/>
          <w:lang w:eastAsia="fr-FR"/>
        </w:rPr>
      </w:pPr>
      <w:r w:rsidRPr="00290A3C">
        <w:rPr>
          <w:rFonts w:ascii="Candara" w:eastAsia="Times New Roman" w:hAnsi="Candara" w:cs="Times New Roman"/>
          <w:spacing w:val="10"/>
          <w:lang w:eastAsia="fr-FR"/>
        </w:rPr>
        <w:t>Il sera établi à l’issue de ces discussions et d’accord Partie, un avenant au présent contrat, permettant de remédier, sous réserve de l’accord des deux Parties, à cette situation préjudiciable pour la Partie affectée.</w:t>
      </w:r>
    </w:p>
    <w:p w:rsidR="00003C27" w:rsidRPr="00290A3C" w:rsidRDefault="00003C27" w:rsidP="007617BE">
      <w:pPr>
        <w:shd w:val="clear" w:color="auto" w:fill="FFFFFF"/>
        <w:spacing w:after="0" w:line="240" w:lineRule="auto"/>
        <w:jc w:val="both"/>
        <w:rPr>
          <w:rFonts w:ascii="Candara" w:eastAsia="Times New Roman" w:hAnsi="Candara" w:cs="Times New Roman"/>
          <w:spacing w:val="10"/>
          <w:lang w:eastAsia="fr-FR"/>
        </w:rPr>
      </w:pPr>
    </w:p>
    <w:p w:rsidR="00003C27" w:rsidRPr="00290A3C" w:rsidRDefault="00003C27" w:rsidP="007617BE">
      <w:pPr>
        <w:shd w:val="clear" w:color="auto" w:fill="FFFFFF"/>
        <w:spacing w:after="0" w:line="240" w:lineRule="auto"/>
        <w:jc w:val="both"/>
        <w:rPr>
          <w:rFonts w:ascii="Candara" w:eastAsia="Times New Roman" w:hAnsi="Candara" w:cs="Times New Roman"/>
          <w:spacing w:val="10"/>
          <w:lang w:eastAsia="fr-FR"/>
        </w:rPr>
      </w:pPr>
      <w:r w:rsidRPr="00290A3C">
        <w:rPr>
          <w:rFonts w:ascii="Candara" w:eastAsia="Times New Roman" w:hAnsi="Candara" w:cs="Times New Roman"/>
          <w:spacing w:val="10"/>
          <w:lang w:eastAsia="fr-FR"/>
        </w:rPr>
        <w:t xml:space="preserve">En l’absence de solution amiable entre les Parties au terme d’un délai de quinze (15) jours calendaires suivant la date de leur réunion, le contrat sera résilié de plein droit sans préavis. </w:t>
      </w:r>
    </w:p>
    <w:p w:rsidR="00BF7A08" w:rsidRDefault="00BF7A08" w:rsidP="00CF4B5A">
      <w:pPr>
        <w:shd w:val="clear" w:color="auto" w:fill="FFFFFF"/>
        <w:spacing w:after="0" w:line="240" w:lineRule="auto"/>
        <w:jc w:val="both"/>
        <w:outlineLvl w:val="1"/>
        <w:rPr>
          <w:rFonts w:ascii="Candara" w:eastAsia="Times New Roman" w:hAnsi="Candara" w:cs="Times New Roman"/>
          <w:b/>
          <w:bCs/>
          <w:caps/>
          <w:spacing w:val="10"/>
          <w:u w:val="single"/>
          <w:lang w:eastAsia="fr-FR"/>
        </w:rPr>
      </w:pPr>
    </w:p>
    <w:p w:rsidR="00290A3C" w:rsidRDefault="00290A3C" w:rsidP="00CF4B5A">
      <w:pPr>
        <w:shd w:val="clear" w:color="auto" w:fill="FFFFFF"/>
        <w:spacing w:after="0" w:line="240" w:lineRule="auto"/>
        <w:jc w:val="both"/>
        <w:outlineLvl w:val="1"/>
        <w:rPr>
          <w:rFonts w:ascii="Candara" w:eastAsia="Times New Roman" w:hAnsi="Candara" w:cs="Times New Roman"/>
          <w:b/>
          <w:bCs/>
          <w:caps/>
          <w:spacing w:val="10"/>
          <w:u w:val="single"/>
          <w:lang w:eastAsia="fr-FR"/>
        </w:rPr>
      </w:pPr>
    </w:p>
    <w:p w:rsidR="00290A3C" w:rsidRPr="00290A3C" w:rsidRDefault="00290A3C" w:rsidP="00CF4B5A">
      <w:pPr>
        <w:shd w:val="clear" w:color="auto" w:fill="FFFFFF"/>
        <w:spacing w:after="0" w:line="240" w:lineRule="auto"/>
        <w:jc w:val="both"/>
        <w:outlineLvl w:val="1"/>
        <w:rPr>
          <w:rFonts w:ascii="Candara" w:eastAsia="Times New Roman" w:hAnsi="Candara" w:cs="Times New Roman"/>
          <w:b/>
          <w:bCs/>
          <w:caps/>
          <w:spacing w:val="10"/>
          <w:u w:val="single"/>
          <w:lang w:eastAsia="fr-FR"/>
        </w:rPr>
      </w:pPr>
    </w:p>
    <w:p w:rsidR="008F1CF8" w:rsidRPr="00290A3C" w:rsidRDefault="008F1CF8" w:rsidP="00CF4B5A">
      <w:pPr>
        <w:shd w:val="clear" w:color="auto" w:fill="FFFFFF"/>
        <w:spacing w:after="0" w:line="240" w:lineRule="auto"/>
        <w:jc w:val="both"/>
        <w:rPr>
          <w:rFonts w:ascii="Candara" w:eastAsia="Times New Roman" w:hAnsi="Candara" w:cs="Times New Roman"/>
          <w:b/>
          <w:bCs/>
          <w:caps/>
          <w:spacing w:val="10"/>
          <w:u w:val="single"/>
          <w:lang w:eastAsia="fr-FR"/>
        </w:rPr>
      </w:pPr>
      <w:r w:rsidRPr="00290A3C">
        <w:rPr>
          <w:rFonts w:ascii="Candara" w:eastAsia="Times New Roman" w:hAnsi="Candara" w:cs="Times New Roman"/>
          <w:b/>
          <w:bCs/>
          <w:caps/>
          <w:spacing w:val="10"/>
          <w:u w:val="single"/>
          <w:lang w:eastAsia="fr-FR"/>
        </w:rPr>
        <w:t xml:space="preserve">Article </w:t>
      </w:r>
      <w:r w:rsidR="00E53F23" w:rsidRPr="00290A3C">
        <w:rPr>
          <w:rFonts w:ascii="Candara" w:eastAsia="Times New Roman" w:hAnsi="Candara" w:cs="Times New Roman"/>
          <w:b/>
          <w:bCs/>
          <w:caps/>
          <w:spacing w:val="10"/>
          <w:u w:val="single"/>
          <w:lang w:eastAsia="fr-FR"/>
        </w:rPr>
        <w:t>16</w:t>
      </w:r>
      <w:r w:rsidRPr="00290A3C">
        <w:rPr>
          <w:rFonts w:ascii="Candara" w:eastAsia="Times New Roman" w:hAnsi="Candara" w:cs="Times New Roman"/>
          <w:b/>
          <w:bCs/>
          <w:caps/>
          <w:spacing w:val="10"/>
          <w:u w:val="single"/>
          <w:lang w:eastAsia="fr-FR"/>
        </w:rPr>
        <w:t xml:space="preserve"> - CONFIDENTIALITE </w:t>
      </w:r>
    </w:p>
    <w:p w:rsidR="008F1CF8" w:rsidRPr="00290A3C" w:rsidRDefault="008F1CF8" w:rsidP="00CF4B5A">
      <w:pPr>
        <w:shd w:val="clear" w:color="auto" w:fill="FFFFFF"/>
        <w:spacing w:after="0" w:line="240" w:lineRule="auto"/>
        <w:jc w:val="both"/>
        <w:rPr>
          <w:rFonts w:ascii="Candara" w:eastAsia="Times New Roman" w:hAnsi="Candara" w:cs="Times New Roman"/>
          <w:b/>
          <w:bCs/>
          <w:caps/>
          <w:spacing w:val="10"/>
          <w:u w:val="single"/>
          <w:lang w:eastAsia="fr-FR"/>
        </w:rPr>
      </w:pPr>
    </w:p>
    <w:p w:rsidR="008F1CF8" w:rsidRPr="00290A3C" w:rsidRDefault="008F1CF8" w:rsidP="007617BE">
      <w:pPr>
        <w:spacing w:after="0" w:line="240" w:lineRule="auto"/>
        <w:ind w:right="-144"/>
        <w:jc w:val="both"/>
        <w:rPr>
          <w:rFonts w:ascii="Candara" w:hAnsi="Candara" w:cs="Tahoma"/>
        </w:rPr>
      </w:pPr>
      <w:r w:rsidRPr="00290A3C">
        <w:rPr>
          <w:rFonts w:ascii="Candara" w:hAnsi="Candara" w:cs="Tahoma"/>
        </w:rPr>
        <w:lastRenderedPageBreak/>
        <w:t xml:space="preserve">Le personnel du Prestataire et du </w:t>
      </w:r>
      <w:r w:rsidRPr="00290A3C">
        <w:rPr>
          <w:rFonts w:ascii="Candara" w:hAnsi="Candara"/>
        </w:rPr>
        <w:t>Bénéficiaire</w:t>
      </w:r>
      <w:r w:rsidRPr="00290A3C">
        <w:rPr>
          <w:rFonts w:ascii="Candara" w:hAnsi="Candara" w:cs="Tahoma"/>
        </w:rPr>
        <w:t xml:space="preserve"> considèrera comme confidentielles toutes les informations dont il pourra avoir connaissance dans le cadre des présentes et s’interdit pendant la durée du contrat et après sa fin, de les communiquer à des tiers.</w:t>
      </w:r>
    </w:p>
    <w:p w:rsidR="008F1CF8" w:rsidRPr="00290A3C" w:rsidRDefault="008F1CF8" w:rsidP="007617BE">
      <w:pPr>
        <w:spacing w:after="0" w:line="240" w:lineRule="auto"/>
        <w:jc w:val="both"/>
        <w:rPr>
          <w:rFonts w:ascii="Candara" w:eastAsia="Times New Roman" w:hAnsi="Candara" w:cs="Times New Roman"/>
          <w:lang w:eastAsia="fr-FR"/>
        </w:rPr>
      </w:pPr>
      <w:r w:rsidRPr="00290A3C">
        <w:rPr>
          <w:rFonts w:ascii="Candara" w:hAnsi="Candara" w:cs="Tahoma"/>
        </w:rPr>
        <w:t xml:space="preserve">Cette obligation pèse sur l’agent même si celui-ci ne fait plus partie du personnel </w:t>
      </w:r>
      <w:r w:rsidRPr="00290A3C">
        <w:rPr>
          <w:rFonts w:ascii="Candara" w:eastAsia="Times New Roman" w:hAnsi="Candara" w:cs="Times New Roman"/>
          <w:lang w:eastAsia="fr-FR"/>
        </w:rPr>
        <w:t>de chaque Partie au Contrat.</w:t>
      </w:r>
    </w:p>
    <w:p w:rsidR="008F1CF8" w:rsidRPr="00290A3C" w:rsidRDefault="008F1CF8" w:rsidP="007617BE">
      <w:pPr>
        <w:spacing w:after="0" w:line="240" w:lineRule="auto"/>
        <w:jc w:val="both"/>
        <w:rPr>
          <w:rFonts w:ascii="Candara" w:hAnsi="Candara" w:cs="Tahoma"/>
        </w:rPr>
      </w:pPr>
      <w:r w:rsidRPr="00290A3C">
        <w:rPr>
          <w:rFonts w:ascii="Candara" w:hAnsi="Candara" w:cs="Tahoma"/>
        </w:rPr>
        <w:t xml:space="preserve">Il appartient au Prestataire et au </w:t>
      </w:r>
      <w:r w:rsidRPr="00290A3C">
        <w:rPr>
          <w:rFonts w:ascii="Candara" w:hAnsi="Candara"/>
        </w:rPr>
        <w:t>Bénéficiaire</w:t>
      </w:r>
      <w:r w:rsidRPr="00290A3C">
        <w:rPr>
          <w:rFonts w:ascii="Candara" w:hAnsi="Candara" w:cs="Tahoma"/>
        </w:rPr>
        <w:t xml:space="preserve"> de prendre toutes les dispositions nécessaires au respect de cette clause par son personnel.</w:t>
      </w:r>
    </w:p>
    <w:p w:rsidR="008F1CF8" w:rsidRPr="00290A3C" w:rsidRDefault="008F1CF8" w:rsidP="007617BE">
      <w:pPr>
        <w:spacing w:after="0" w:line="240" w:lineRule="auto"/>
        <w:jc w:val="both"/>
        <w:rPr>
          <w:rFonts w:ascii="Candara" w:hAnsi="Candara" w:cs="Tahoma"/>
        </w:rPr>
      </w:pPr>
      <w:r w:rsidRPr="00290A3C">
        <w:rPr>
          <w:rFonts w:ascii="Candara" w:hAnsi="Candara" w:cs="Tahoma"/>
        </w:rPr>
        <w:t>Cette obligation de confidentialité ne s’applique pas aux informations déjà connues du public.</w:t>
      </w:r>
    </w:p>
    <w:p w:rsidR="008F1CF8" w:rsidRPr="00290A3C" w:rsidRDefault="008F1CF8" w:rsidP="007617BE">
      <w:pPr>
        <w:spacing w:after="0" w:line="240" w:lineRule="auto"/>
        <w:jc w:val="both"/>
        <w:rPr>
          <w:rFonts w:ascii="Candara" w:hAnsi="Candara" w:cs="Tahoma"/>
        </w:rPr>
      </w:pPr>
      <w:r w:rsidRPr="00290A3C">
        <w:rPr>
          <w:rFonts w:ascii="Candara" w:hAnsi="Candara" w:cs="Tahoma"/>
        </w:rPr>
        <w:t>La violation de l’obligation de confidentialité ci-dessus prévue entraînera la responsabilité contractuelle du cocontractant auteur de cette violation.</w:t>
      </w:r>
    </w:p>
    <w:p w:rsidR="008F1CF8" w:rsidRPr="00290A3C" w:rsidRDefault="008F1CF8" w:rsidP="007617BE">
      <w:pPr>
        <w:spacing w:after="0" w:line="240" w:lineRule="auto"/>
        <w:jc w:val="both"/>
        <w:rPr>
          <w:rFonts w:ascii="Candara" w:eastAsia="Times New Roman" w:hAnsi="Candara" w:cs="Arial"/>
          <w:lang w:eastAsia="fr-FR"/>
        </w:rPr>
      </w:pPr>
      <w:r w:rsidRPr="00290A3C">
        <w:rPr>
          <w:rFonts w:ascii="Candara" w:eastAsia="Times New Roman" w:hAnsi="Candara" w:cs="Times New Roman"/>
          <w:lang w:eastAsia="fr-FR"/>
        </w:rPr>
        <w:t>Compte tenu de la spécificité des activités du Client, le Prestataire prend l'engagement pour lui-même et son personnel de ne divulguer de quelque façon que ce soit ou de mettre à la disposition d'un tiers aucune information ni document lui ayant été confié pour l’exécution du présent contrat ou auquel il aurait eu accès directement ou indirectement à l'occasion de l'exécution du Contrat</w:t>
      </w:r>
      <w:r w:rsidRPr="00290A3C">
        <w:rPr>
          <w:rFonts w:ascii="Candara" w:eastAsia="Times New Roman" w:hAnsi="Candara" w:cs="Arial"/>
          <w:lang w:eastAsia="fr-FR"/>
        </w:rPr>
        <w:t>.</w:t>
      </w:r>
    </w:p>
    <w:p w:rsidR="008F1CF8" w:rsidRPr="00290A3C" w:rsidRDefault="008F1CF8" w:rsidP="007617BE">
      <w:pPr>
        <w:spacing w:after="0" w:line="240" w:lineRule="auto"/>
        <w:jc w:val="both"/>
        <w:rPr>
          <w:rFonts w:ascii="Candara" w:eastAsia="Times New Roman" w:hAnsi="Candara" w:cs="Arial"/>
          <w:lang w:eastAsia="fr-FR"/>
        </w:rPr>
      </w:pPr>
    </w:p>
    <w:p w:rsidR="008F1CF8" w:rsidRPr="00290A3C" w:rsidRDefault="008F1CF8" w:rsidP="007617BE">
      <w:pPr>
        <w:spacing w:after="0" w:line="240" w:lineRule="auto"/>
        <w:jc w:val="both"/>
        <w:rPr>
          <w:rFonts w:ascii="Candara" w:hAnsi="Candara"/>
          <w:b/>
          <w:bCs/>
          <w:u w:val="single"/>
        </w:rPr>
      </w:pPr>
      <w:r w:rsidRPr="00290A3C">
        <w:rPr>
          <w:rFonts w:ascii="Candara" w:hAnsi="Candara"/>
          <w:b/>
          <w:bCs/>
          <w:u w:val="single"/>
        </w:rPr>
        <w:t>ARTICLE 1</w:t>
      </w:r>
      <w:r w:rsidR="00E53F23" w:rsidRPr="00290A3C">
        <w:rPr>
          <w:rFonts w:ascii="Candara" w:hAnsi="Candara"/>
          <w:b/>
          <w:bCs/>
          <w:u w:val="single"/>
        </w:rPr>
        <w:t>7</w:t>
      </w:r>
      <w:r w:rsidRPr="00290A3C">
        <w:rPr>
          <w:rFonts w:ascii="Candara" w:hAnsi="Candara"/>
          <w:b/>
          <w:bCs/>
          <w:u w:val="single"/>
        </w:rPr>
        <w:t xml:space="preserve"> - DONNEES A CARACTERE PERSONNEL</w:t>
      </w:r>
    </w:p>
    <w:p w:rsidR="00CF4B5A" w:rsidRPr="00290A3C" w:rsidRDefault="00CF4B5A" w:rsidP="007617BE">
      <w:pPr>
        <w:spacing w:after="0" w:line="240" w:lineRule="auto"/>
        <w:jc w:val="both"/>
        <w:rPr>
          <w:rFonts w:ascii="Candara" w:hAnsi="Candara"/>
          <w:b/>
          <w:bCs/>
          <w:u w:val="single"/>
        </w:rPr>
      </w:pPr>
    </w:p>
    <w:p w:rsidR="00D20BF6" w:rsidRDefault="00D20BF6" w:rsidP="00D20BF6">
      <w:pPr>
        <w:mirrorIndents/>
        <w:jc w:val="both"/>
        <w:rPr>
          <w:rFonts w:ascii="Candara" w:hAnsi="Candara" w:cs="Arial"/>
        </w:rPr>
      </w:pPr>
      <w:r>
        <w:rPr>
          <w:rFonts w:ascii="Candara" w:hAnsi="Candara" w:cs="Arial"/>
        </w:rPr>
        <w:t>Le Prestataire</w:t>
      </w:r>
      <w:r w:rsidRPr="00D72F00">
        <w:rPr>
          <w:rFonts w:ascii="Candara" w:hAnsi="Candara" w:cs="Arial"/>
        </w:rPr>
        <w:t xml:space="preserve"> reconnait que les Données dont il accepte le traitement dans le cadre des présentes nécessitent une protection particulière en raison des droits reconnus par la Loi aux personnes concernées par ces données et enfin, que la violation de ces règles de protection entache l’image du Client.</w:t>
      </w:r>
    </w:p>
    <w:p w:rsidR="00D20BF6" w:rsidRPr="00D72F00" w:rsidRDefault="00D20BF6" w:rsidP="00D20BF6">
      <w:pPr>
        <w:mirrorIndents/>
        <w:jc w:val="both"/>
        <w:rPr>
          <w:rFonts w:ascii="Candara" w:eastAsia="Calibri" w:hAnsi="Candara" w:cs="Arial"/>
        </w:rPr>
      </w:pPr>
    </w:p>
    <w:p w:rsidR="00D20BF6" w:rsidRDefault="00D20BF6" w:rsidP="00D20BF6">
      <w:pPr>
        <w:mirrorIndents/>
        <w:jc w:val="both"/>
        <w:rPr>
          <w:rFonts w:ascii="Candara" w:hAnsi="Candara"/>
          <w:b/>
          <w:bCs/>
        </w:rPr>
      </w:pPr>
      <w:r>
        <w:rPr>
          <w:rFonts w:ascii="Candara" w:hAnsi="Candara" w:cs="Arial"/>
        </w:rPr>
        <w:t>Le Prestataire</w:t>
      </w:r>
      <w:r w:rsidRPr="00D72F00">
        <w:rPr>
          <w:rFonts w:ascii="Candara" w:hAnsi="Candara" w:cs="Arial"/>
        </w:rPr>
        <w:t xml:space="preserve"> s’engage par conséquent à respecter les dispositions légales et réglementaires nationales et internationales relatives à la protection</w:t>
      </w:r>
      <w:r>
        <w:rPr>
          <w:rFonts w:ascii="Candara" w:hAnsi="Candara"/>
          <w:b/>
          <w:bCs/>
        </w:rPr>
        <w:t xml:space="preserve"> </w:t>
      </w:r>
      <w:r w:rsidRPr="00D72F00">
        <w:rPr>
          <w:rFonts w:ascii="Candara" w:hAnsi="Candara" w:cs="Arial"/>
        </w:rPr>
        <w:t xml:space="preserve">des Données et notamment la loi n°2013-450 du 19 Juin 2013 relative à la protection des données à caractère personnel et accepte d’indemniser le Client en cas de violation résultant de son inobservation ou de sa défaillance à l’égard desdites  dispositions. </w:t>
      </w:r>
    </w:p>
    <w:p w:rsidR="00D20BF6" w:rsidRDefault="00D20BF6" w:rsidP="00D20BF6">
      <w:pPr>
        <w:mirrorIndents/>
        <w:jc w:val="both"/>
        <w:rPr>
          <w:rFonts w:ascii="Candara" w:hAnsi="Candara"/>
          <w:b/>
          <w:bCs/>
        </w:rPr>
      </w:pPr>
    </w:p>
    <w:p w:rsidR="00D20BF6" w:rsidRPr="00D72F00" w:rsidRDefault="00D20BF6" w:rsidP="00D20BF6">
      <w:pPr>
        <w:mirrorIndents/>
        <w:jc w:val="both"/>
        <w:rPr>
          <w:rFonts w:ascii="Candara" w:hAnsi="Candara" w:cs="Arial"/>
        </w:rPr>
      </w:pPr>
      <w:r>
        <w:rPr>
          <w:rFonts w:ascii="Candara" w:hAnsi="Candara" w:cs="Arial"/>
        </w:rPr>
        <w:t>Le Prestataire</w:t>
      </w:r>
      <w:r w:rsidRPr="00D72F00">
        <w:rPr>
          <w:rFonts w:ascii="Candara" w:hAnsi="Candara" w:cs="Arial"/>
        </w:rPr>
        <w:t xml:space="preserve"> s’engage à mettre en place les mesures techniques et </w:t>
      </w:r>
      <w:r>
        <w:rPr>
          <w:rFonts w:ascii="Candara" w:hAnsi="Candara" w:cs="Arial"/>
        </w:rPr>
        <w:t xml:space="preserve">organisationnelles nécessaires </w:t>
      </w:r>
      <w:r w:rsidRPr="00D72F00">
        <w:rPr>
          <w:rFonts w:ascii="Candara" w:hAnsi="Candara" w:cs="Arial"/>
        </w:rPr>
        <w:t xml:space="preserve">à la protection des Données Personnelles objet du contrat qu’il accepte d’exécuter. </w:t>
      </w:r>
    </w:p>
    <w:p w:rsidR="00D20BF6" w:rsidRPr="00D72F00" w:rsidRDefault="00D20BF6" w:rsidP="00D20BF6">
      <w:pPr>
        <w:mirrorIndents/>
        <w:jc w:val="both"/>
        <w:rPr>
          <w:rFonts w:ascii="Candara" w:hAnsi="Candara" w:cs="Arial"/>
        </w:rPr>
      </w:pPr>
      <w:r w:rsidRPr="00D72F00">
        <w:rPr>
          <w:rFonts w:ascii="Candara" w:hAnsi="Candara" w:cs="Arial"/>
        </w:rPr>
        <w:t xml:space="preserve">En conséquence des prescriptions de la loi précitée, </w:t>
      </w:r>
      <w:r>
        <w:rPr>
          <w:rFonts w:ascii="Candara" w:hAnsi="Candara" w:cs="Arial"/>
        </w:rPr>
        <w:t>Le Prestataire</w:t>
      </w:r>
      <w:r w:rsidRPr="00D72F00">
        <w:rPr>
          <w:rFonts w:ascii="Candara" w:hAnsi="Candara" w:cs="Arial"/>
        </w:rPr>
        <w:t xml:space="preserve"> s’engage à :</w:t>
      </w:r>
    </w:p>
    <w:p w:rsidR="00D20BF6" w:rsidRPr="00D72F00" w:rsidRDefault="00D20BF6" w:rsidP="00D20BF6">
      <w:pPr>
        <w:numPr>
          <w:ilvl w:val="0"/>
          <w:numId w:val="31"/>
        </w:numPr>
        <w:shd w:val="clear" w:color="auto" w:fill="FFFFFF"/>
        <w:spacing w:after="0" w:line="240" w:lineRule="auto"/>
        <w:mirrorIndents/>
        <w:jc w:val="both"/>
        <w:rPr>
          <w:rFonts w:ascii="Candara" w:hAnsi="Candara" w:cs="Arial"/>
        </w:rPr>
      </w:pPr>
      <w:r w:rsidRPr="00D72F00">
        <w:rPr>
          <w:rFonts w:ascii="Candara" w:hAnsi="Candara" w:cs="Arial"/>
          <w:b/>
        </w:rPr>
        <w:t xml:space="preserve"> Traiter les données</w:t>
      </w:r>
      <w:r w:rsidRPr="00D72F00">
        <w:rPr>
          <w:rFonts w:ascii="Candara" w:hAnsi="Candara" w:cs="Arial"/>
        </w:rPr>
        <w:t> </w:t>
      </w:r>
      <w:r w:rsidRPr="00D72F00">
        <w:rPr>
          <w:rFonts w:ascii="Candara" w:hAnsi="Candara" w:cs="Arial"/>
          <w:b/>
          <w:bCs/>
        </w:rPr>
        <w:t>uniquement pour la ou les seule(s) finalité(s)</w:t>
      </w:r>
      <w:r w:rsidRPr="00D72F00">
        <w:rPr>
          <w:rFonts w:ascii="Candara" w:hAnsi="Candara" w:cs="Arial"/>
        </w:rPr>
        <w:t> qui fait/font l’objet du contrat.</w:t>
      </w:r>
    </w:p>
    <w:p w:rsidR="00D20BF6" w:rsidRDefault="00D20BF6" w:rsidP="00D20BF6">
      <w:pPr>
        <w:numPr>
          <w:ilvl w:val="0"/>
          <w:numId w:val="31"/>
        </w:numPr>
        <w:shd w:val="clear" w:color="auto" w:fill="FFFFFF"/>
        <w:spacing w:after="0" w:line="240" w:lineRule="auto"/>
        <w:mirrorIndents/>
        <w:jc w:val="both"/>
        <w:rPr>
          <w:rFonts w:ascii="Candara" w:hAnsi="Candara" w:cs="Arial"/>
        </w:rPr>
      </w:pPr>
      <w:r w:rsidRPr="00D72F00">
        <w:rPr>
          <w:rFonts w:ascii="Candara" w:hAnsi="Candara" w:cs="Arial"/>
          <w:b/>
        </w:rPr>
        <w:t>Traiter les données</w:t>
      </w:r>
      <w:r w:rsidRPr="00D72F00">
        <w:rPr>
          <w:rFonts w:ascii="Candara" w:hAnsi="Candara" w:cs="Arial"/>
        </w:rPr>
        <w:t> </w:t>
      </w:r>
      <w:r w:rsidRPr="00D72F00">
        <w:rPr>
          <w:rFonts w:ascii="Candara" w:hAnsi="Candara" w:cs="Arial"/>
          <w:b/>
          <w:bCs/>
        </w:rPr>
        <w:t>conformément aux instructions documentées</w:t>
      </w:r>
      <w:r w:rsidRPr="00D72F00">
        <w:rPr>
          <w:rFonts w:ascii="Candara" w:hAnsi="Candara" w:cs="Arial"/>
        </w:rPr>
        <w:t xml:space="preserve"> du responsable de traitement notamment l’utilisation exclusive du système d’information mis à disposition par le Responsable de Traitement. Si </w:t>
      </w:r>
      <w:r>
        <w:rPr>
          <w:rFonts w:ascii="Candara" w:hAnsi="Candara" w:cs="Arial"/>
        </w:rPr>
        <w:t>Le Prestataire</w:t>
      </w:r>
      <w:r w:rsidRPr="00D72F00">
        <w:rPr>
          <w:rFonts w:ascii="Candara" w:hAnsi="Candara" w:cs="Arial"/>
        </w:rPr>
        <w:t xml:space="preserve"> considère qu’une instruction constitue une violation de la loi 2013 sur la protection des données ou de toute autre disposition s’appliquant à l’objet du présent contrat, il en </w:t>
      </w:r>
      <w:r w:rsidRPr="00D62F35">
        <w:rPr>
          <w:rFonts w:ascii="Candara" w:hAnsi="Candara" w:cs="Arial"/>
          <w:bCs/>
        </w:rPr>
        <w:t>informe immédiatement</w:t>
      </w:r>
      <w:r w:rsidRPr="00D72F00">
        <w:rPr>
          <w:rFonts w:ascii="Candara" w:hAnsi="Candara" w:cs="Arial"/>
          <w:b/>
          <w:bCs/>
        </w:rPr>
        <w:t> </w:t>
      </w:r>
      <w:r w:rsidRPr="00D72F00">
        <w:rPr>
          <w:rFonts w:ascii="Candara" w:hAnsi="Candara" w:cs="Arial"/>
        </w:rPr>
        <w:t xml:space="preserve">le responsable de traitement. En outre, si </w:t>
      </w:r>
      <w:r>
        <w:rPr>
          <w:rFonts w:ascii="Candara" w:hAnsi="Candara" w:cs="Arial"/>
        </w:rPr>
        <w:t>Le Prestataire</w:t>
      </w:r>
      <w:r w:rsidRPr="00D72F00">
        <w:rPr>
          <w:rFonts w:ascii="Candara" w:hAnsi="Candara" w:cs="Arial"/>
        </w:rPr>
        <w:t xml:space="preserve"> est tenu de procéder à un transfert de données vers un pays tiers ou à une organisation internationale, en vertu du droit de l’Etat auquel il est soumis, il doit informer le responsable du traitement de cette obligation juridique avant le traitement, sauf si le droit concerné interdit une telle information pour des motifs importants d'intérêt public.</w:t>
      </w:r>
    </w:p>
    <w:p w:rsidR="00D20BF6" w:rsidRPr="00D72F00" w:rsidRDefault="00D20BF6" w:rsidP="00D20BF6">
      <w:pPr>
        <w:shd w:val="clear" w:color="auto" w:fill="FFFFFF"/>
        <w:ind w:left="720"/>
        <w:mirrorIndents/>
        <w:jc w:val="both"/>
        <w:rPr>
          <w:rFonts w:ascii="Candara" w:hAnsi="Candara" w:cs="Arial"/>
        </w:rPr>
      </w:pPr>
    </w:p>
    <w:p w:rsidR="00D20BF6" w:rsidRPr="00D72F00" w:rsidRDefault="00D20BF6" w:rsidP="00D20BF6">
      <w:pPr>
        <w:numPr>
          <w:ilvl w:val="0"/>
          <w:numId w:val="31"/>
        </w:numPr>
        <w:shd w:val="clear" w:color="auto" w:fill="FFFFFF"/>
        <w:spacing w:after="0" w:line="240" w:lineRule="auto"/>
        <w:mirrorIndents/>
        <w:jc w:val="both"/>
        <w:rPr>
          <w:rFonts w:ascii="Candara" w:hAnsi="Candara" w:cs="Arial"/>
        </w:rPr>
      </w:pPr>
      <w:r w:rsidRPr="00D72F00">
        <w:rPr>
          <w:rFonts w:ascii="Candara" w:hAnsi="Candara" w:cs="Arial"/>
          <w:b/>
          <w:bCs/>
        </w:rPr>
        <w:lastRenderedPageBreak/>
        <w:t>garantir la confidentialité</w:t>
      </w:r>
      <w:r w:rsidRPr="00D72F00">
        <w:rPr>
          <w:rFonts w:ascii="Candara" w:hAnsi="Candara" w:cs="Arial"/>
        </w:rPr>
        <w:t> des données à caractère personnel traitées dans le cadre du présent contrat en veillant notamment à ce que les </w:t>
      </w:r>
      <w:r w:rsidRPr="00D72F00">
        <w:rPr>
          <w:rFonts w:ascii="Candara" w:hAnsi="Candara" w:cs="Arial"/>
          <w:bCs/>
        </w:rPr>
        <w:t>personnes autorisées à traiter ces données</w:t>
      </w:r>
      <w:r w:rsidRPr="00D72F00">
        <w:rPr>
          <w:rFonts w:ascii="Candara" w:hAnsi="Candara" w:cs="Arial"/>
        </w:rPr>
        <w:t>:</w:t>
      </w:r>
    </w:p>
    <w:p w:rsidR="00D20BF6" w:rsidRPr="006065FF" w:rsidRDefault="00D20BF6" w:rsidP="00D20BF6">
      <w:pPr>
        <w:numPr>
          <w:ilvl w:val="0"/>
          <w:numId w:val="32"/>
        </w:numPr>
        <w:shd w:val="clear" w:color="auto" w:fill="FFFFFF"/>
        <w:spacing w:after="0" w:line="240" w:lineRule="auto"/>
        <w:mirrorIndents/>
        <w:jc w:val="both"/>
        <w:rPr>
          <w:rFonts w:ascii="Candara" w:hAnsi="Candara" w:cs="Arial"/>
        </w:rPr>
      </w:pPr>
      <w:r w:rsidRPr="006065FF">
        <w:rPr>
          <w:rFonts w:ascii="Candara" w:hAnsi="Candara" w:cs="Arial"/>
        </w:rPr>
        <w:t>s’engagent à respecter la confidentialité ou soient soumises à une obligation légale appropriée de confidentialité.</w:t>
      </w:r>
    </w:p>
    <w:p w:rsidR="00D20BF6" w:rsidRDefault="00D20BF6" w:rsidP="00D20BF6">
      <w:pPr>
        <w:numPr>
          <w:ilvl w:val="0"/>
          <w:numId w:val="32"/>
        </w:numPr>
        <w:shd w:val="clear" w:color="auto" w:fill="FFFFFF"/>
        <w:spacing w:after="0" w:line="240" w:lineRule="auto"/>
        <w:mirrorIndents/>
        <w:jc w:val="both"/>
        <w:rPr>
          <w:rFonts w:ascii="Candara" w:hAnsi="Candara" w:cs="Arial"/>
        </w:rPr>
      </w:pPr>
      <w:r w:rsidRPr="006065FF">
        <w:rPr>
          <w:rFonts w:ascii="Candara" w:hAnsi="Candara" w:cs="Arial"/>
        </w:rPr>
        <w:t>reçoivent la formation nécessaire en matière de protection des données à caractère personnel.</w:t>
      </w:r>
    </w:p>
    <w:p w:rsidR="00D20BF6" w:rsidRPr="006065FF" w:rsidRDefault="00D20BF6" w:rsidP="00D20BF6">
      <w:pPr>
        <w:shd w:val="clear" w:color="auto" w:fill="FFFFFF"/>
        <w:ind w:left="720"/>
        <w:mirrorIndents/>
        <w:jc w:val="both"/>
        <w:rPr>
          <w:rFonts w:ascii="Candara" w:hAnsi="Candara" w:cs="Arial"/>
        </w:rPr>
      </w:pPr>
    </w:p>
    <w:p w:rsidR="00D20BF6" w:rsidRPr="006065FF" w:rsidRDefault="00D20BF6" w:rsidP="00D20BF6">
      <w:pPr>
        <w:pStyle w:val="Paragraphedeliste"/>
        <w:numPr>
          <w:ilvl w:val="0"/>
          <w:numId w:val="33"/>
        </w:numPr>
        <w:shd w:val="clear" w:color="auto" w:fill="FFFFFF"/>
        <w:tabs>
          <w:tab w:val="clear" w:pos="720"/>
          <w:tab w:val="num" w:pos="785"/>
        </w:tabs>
        <w:spacing w:after="0" w:line="240" w:lineRule="auto"/>
        <w:ind w:left="785"/>
        <w:mirrorIndents/>
        <w:jc w:val="both"/>
        <w:rPr>
          <w:rFonts w:ascii="Candara" w:hAnsi="Candara" w:cs="Arial"/>
          <w:color w:val="71716E"/>
        </w:rPr>
      </w:pPr>
      <w:r w:rsidRPr="006065FF">
        <w:rPr>
          <w:rFonts w:ascii="Candara" w:hAnsi="Candara" w:cs="Arial"/>
          <w:b/>
        </w:rPr>
        <w:t>prendre en compte</w:t>
      </w:r>
      <w:r w:rsidRPr="006065FF">
        <w:rPr>
          <w:rFonts w:ascii="Candara" w:hAnsi="Candara" w:cs="Arial"/>
        </w:rPr>
        <w:t>, s’agissant des outils, produits, applications ou services qu’il met en œuvre pour traiter les do</w:t>
      </w:r>
      <w:r>
        <w:rPr>
          <w:rFonts w:ascii="Candara" w:hAnsi="Candara" w:cs="Arial"/>
        </w:rPr>
        <w:t>nnées à caractère personnelles </w:t>
      </w:r>
      <w:r w:rsidRPr="006065FF">
        <w:rPr>
          <w:rFonts w:ascii="Candara" w:hAnsi="Candara" w:cs="Arial"/>
        </w:rPr>
        <w:t>les principes de</w:t>
      </w:r>
      <w:r w:rsidRPr="006065FF">
        <w:rPr>
          <w:rFonts w:ascii="Candara" w:hAnsi="Candara" w:cs="Arial"/>
          <w:b/>
          <w:bCs/>
        </w:rPr>
        <w:t> </w:t>
      </w:r>
      <w:r w:rsidRPr="006065FF">
        <w:rPr>
          <w:rFonts w:ascii="Candara" w:hAnsi="Candara" w:cs="Arial"/>
          <w:bCs/>
        </w:rPr>
        <w:t>protection des données dès la conception</w:t>
      </w:r>
      <w:r w:rsidRPr="006065FF">
        <w:rPr>
          <w:rFonts w:ascii="Candara" w:hAnsi="Candara" w:cs="Arial"/>
        </w:rPr>
        <w:t> et de</w:t>
      </w:r>
      <w:r w:rsidRPr="006065FF">
        <w:rPr>
          <w:rFonts w:ascii="Candara" w:hAnsi="Candara" w:cs="Arial"/>
          <w:bCs/>
        </w:rPr>
        <w:t> protection des données par défaut</w:t>
      </w:r>
      <w:r>
        <w:rPr>
          <w:rFonts w:ascii="Candara" w:hAnsi="Candara" w:cs="Arial"/>
          <w:bCs/>
        </w:rPr>
        <w:t>.</w:t>
      </w:r>
    </w:p>
    <w:p w:rsidR="00D20BF6" w:rsidRPr="006065FF" w:rsidRDefault="00D20BF6" w:rsidP="00D20BF6">
      <w:pPr>
        <w:pStyle w:val="Paragraphedeliste"/>
        <w:numPr>
          <w:ilvl w:val="0"/>
          <w:numId w:val="33"/>
        </w:numPr>
        <w:shd w:val="clear" w:color="auto" w:fill="FFFFFF"/>
        <w:tabs>
          <w:tab w:val="clear" w:pos="720"/>
          <w:tab w:val="num" w:pos="785"/>
        </w:tabs>
        <w:spacing w:after="0" w:line="240" w:lineRule="auto"/>
        <w:ind w:left="785"/>
        <w:mirrorIndents/>
        <w:jc w:val="both"/>
        <w:rPr>
          <w:rFonts w:ascii="Candara" w:hAnsi="Candara" w:cs="Arial"/>
          <w:color w:val="71716E"/>
        </w:rPr>
      </w:pPr>
      <w:r w:rsidRPr="006065FF">
        <w:rPr>
          <w:rFonts w:ascii="Candara" w:hAnsi="Candara" w:cs="Arial"/>
        </w:rPr>
        <w:t xml:space="preserve"> </w:t>
      </w:r>
      <w:r w:rsidRPr="006065FF">
        <w:rPr>
          <w:rFonts w:ascii="Candara" w:hAnsi="Candara" w:cs="Arial"/>
          <w:b/>
        </w:rPr>
        <w:t>A conserver</w:t>
      </w:r>
      <w:r w:rsidRPr="006065FF">
        <w:rPr>
          <w:rFonts w:ascii="Candara" w:hAnsi="Candara" w:cs="Arial"/>
        </w:rPr>
        <w:t xml:space="preserve"> aux données traitées, leur entière intégrité en s’assurant  qu’elles ne soient, notammen</w:t>
      </w:r>
      <w:r>
        <w:rPr>
          <w:rFonts w:ascii="Candara" w:hAnsi="Candara" w:cs="Arial"/>
        </w:rPr>
        <w:t>t ni déformées, ni endommagées.</w:t>
      </w:r>
    </w:p>
    <w:p w:rsidR="00D20BF6" w:rsidRPr="006065FF" w:rsidRDefault="00D20BF6" w:rsidP="00D20BF6">
      <w:pPr>
        <w:pStyle w:val="Paragraphedeliste"/>
        <w:shd w:val="clear" w:color="auto" w:fill="FFFFFF"/>
        <w:tabs>
          <w:tab w:val="num" w:pos="785"/>
        </w:tabs>
        <w:ind w:left="785"/>
        <w:mirrorIndents/>
        <w:jc w:val="both"/>
        <w:rPr>
          <w:rFonts w:ascii="Candara" w:hAnsi="Candara" w:cs="Arial"/>
          <w:color w:val="71716E"/>
        </w:rPr>
      </w:pPr>
    </w:p>
    <w:p w:rsidR="00D20BF6" w:rsidRDefault="00D20BF6" w:rsidP="00D20BF6">
      <w:pPr>
        <w:numPr>
          <w:ilvl w:val="0"/>
          <w:numId w:val="33"/>
        </w:numPr>
        <w:shd w:val="clear" w:color="auto" w:fill="FFFFFF"/>
        <w:tabs>
          <w:tab w:val="clear" w:pos="720"/>
          <w:tab w:val="num" w:pos="785"/>
        </w:tabs>
        <w:spacing w:after="0" w:line="240" w:lineRule="auto"/>
        <w:ind w:left="785"/>
        <w:mirrorIndents/>
        <w:jc w:val="both"/>
        <w:rPr>
          <w:rFonts w:ascii="Candara" w:hAnsi="Candara" w:cs="Arial"/>
          <w:color w:val="71716E"/>
        </w:rPr>
      </w:pPr>
      <w:r w:rsidRPr="006065FF">
        <w:rPr>
          <w:rFonts w:ascii="Candara" w:hAnsi="Candara" w:cs="Arial"/>
          <w:b/>
        </w:rPr>
        <w:t>A ne rendre les données</w:t>
      </w:r>
      <w:r w:rsidRPr="006065FF">
        <w:rPr>
          <w:rFonts w:ascii="Candara" w:hAnsi="Candara" w:cs="Arial"/>
        </w:rPr>
        <w:t xml:space="preserve"> traitées accessibles qu’aux personnes autorisées aux fins de l’exécution du contrat.</w:t>
      </w:r>
    </w:p>
    <w:p w:rsidR="00D20BF6" w:rsidRDefault="00D20BF6" w:rsidP="00D20BF6">
      <w:pPr>
        <w:pStyle w:val="Paragraphedeliste"/>
        <w:rPr>
          <w:rFonts w:ascii="Candara" w:hAnsi="Candara" w:cs="Arial"/>
          <w:b/>
        </w:rPr>
      </w:pPr>
    </w:p>
    <w:p w:rsidR="00D20BF6" w:rsidRPr="006065FF" w:rsidRDefault="00D20BF6" w:rsidP="00D20BF6">
      <w:pPr>
        <w:numPr>
          <w:ilvl w:val="0"/>
          <w:numId w:val="33"/>
        </w:numPr>
        <w:shd w:val="clear" w:color="auto" w:fill="FFFFFF"/>
        <w:tabs>
          <w:tab w:val="clear" w:pos="720"/>
          <w:tab w:val="num" w:pos="785"/>
        </w:tabs>
        <w:spacing w:after="0" w:line="240" w:lineRule="auto"/>
        <w:ind w:left="785"/>
        <w:mirrorIndents/>
        <w:jc w:val="both"/>
        <w:rPr>
          <w:rFonts w:ascii="Candara" w:hAnsi="Candara" w:cs="Arial"/>
          <w:color w:val="71716E"/>
        </w:rPr>
      </w:pPr>
      <w:r w:rsidRPr="006065FF">
        <w:rPr>
          <w:rFonts w:ascii="Candara" w:hAnsi="Candara" w:cs="Arial"/>
          <w:b/>
        </w:rPr>
        <w:t>à ne pas transférer de Données</w:t>
      </w:r>
      <w:r w:rsidRPr="006065FF">
        <w:rPr>
          <w:rFonts w:ascii="Candara" w:hAnsi="Candara" w:cs="Arial"/>
        </w:rPr>
        <w:t xml:space="preserve"> à destination d’une personne physique ou morale, quelle qu’elle soit, et quel que soit son Etat de localisation, sauf accord express, écrit et préalable du Client</w:t>
      </w:r>
      <w:r w:rsidRPr="006065FF">
        <w:rPr>
          <w:rFonts w:ascii="Candara" w:hAnsi="Candara" w:cs="Arial"/>
          <w:b/>
          <w:bCs/>
          <w:color w:val="333333"/>
        </w:rPr>
        <w:t xml:space="preserve"> </w:t>
      </w:r>
      <w:r w:rsidRPr="006065FF">
        <w:rPr>
          <w:rFonts w:ascii="Candara" w:hAnsi="Candara" w:cs="Arial"/>
          <w:bCs/>
          <w:color w:val="333333"/>
        </w:rPr>
        <w:t>dans le cadre de la sous-traitance ultérieure imposée par le traitement qui lui a été confié ou par son organisation ou encore par la règlementation de son secteur d’activité.</w:t>
      </w:r>
    </w:p>
    <w:p w:rsidR="00D20BF6" w:rsidRPr="006065FF" w:rsidRDefault="00D20BF6" w:rsidP="00D20BF6">
      <w:pPr>
        <w:shd w:val="clear" w:color="auto" w:fill="FFFFFF"/>
        <w:tabs>
          <w:tab w:val="num" w:pos="785"/>
        </w:tabs>
        <w:mirrorIndents/>
        <w:jc w:val="both"/>
        <w:rPr>
          <w:rFonts w:ascii="Candara" w:hAnsi="Candara" w:cs="Arial"/>
          <w:color w:val="71716E"/>
        </w:rPr>
      </w:pPr>
    </w:p>
    <w:p w:rsidR="00D20BF6" w:rsidRPr="00D72F00" w:rsidRDefault="00D20BF6" w:rsidP="00D20BF6">
      <w:pPr>
        <w:numPr>
          <w:ilvl w:val="0"/>
          <w:numId w:val="33"/>
        </w:numPr>
        <w:shd w:val="clear" w:color="auto" w:fill="FFFFFF"/>
        <w:tabs>
          <w:tab w:val="clear" w:pos="720"/>
          <w:tab w:val="num" w:pos="785"/>
        </w:tabs>
        <w:spacing w:after="0" w:line="240" w:lineRule="auto"/>
        <w:ind w:left="785"/>
        <w:mirrorIndents/>
        <w:jc w:val="both"/>
        <w:rPr>
          <w:rFonts w:ascii="Candara" w:hAnsi="Candara" w:cs="Arial"/>
          <w:color w:val="71716E"/>
          <w:lang w:val="en-CA"/>
        </w:rPr>
      </w:pPr>
      <w:r w:rsidRPr="00D72F00">
        <w:rPr>
          <w:rFonts w:ascii="Candara" w:hAnsi="Candara" w:cs="Arial"/>
          <w:b/>
          <w:bCs/>
          <w:color w:val="333333"/>
        </w:rPr>
        <w:t>Sous-traitance</w:t>
      </w:r>
    </w:p>
    <w:p w:rsidR="00D20BF6" w:rsidRPr="00D72F00" w:rsidRDefault="00D20BF6" w:rsidP="00D20BF6">
      <w:pPr>
        <w:shd w:val="clear" w:color="auto" w:fill="FFFFFF"/>
        <w:ind w:left="708"/>
        <w:mirrorIndents/>
        <w:jc w:val="both"/>
        <w:rPr>
          <w:rFonts w:ascii="Candara" w:hAnsi="Candara" w:cs="Arial"/>
        </w:rPr>
      </w:pPr>
      <w:r>
        <w:rPr>
          <w:rFonts w:ascii="Candara" w:hAnsi="Candara" w:cs="Arial"/>
          <w:b/>
        </w:rPr>
        <w:t>Le Prestataire</w:t>
      </w:r>
      <w:r w:rsidRPr="00D72F00">
        <w:rPr>
          <w:rFonts w:ascii="Candara" w:hAnsi="Candara" w:cs="Arial"/>
        </w:rPr>
        <w:t xml:space="preserve"> peut faire appel à un autre sous-traitant (ci-après, « le sous-traitant ultérieur ») pour mener des activités de traitement spécifiques. Dans ce cas, il informe préalablement et par écrit le responsable de traitement de tout changement envisagé concernant le recours, l’ajout ou le remplacement de sous-traitants. Cette information indiquera clairement les activités de traitement sous-traitées, l’identité et les coordonnées du sous-traitant et les dates du contrat de sous-traitance.</w:t>
      </w:r>
    </w:p>
    <w:p w:rsidR="00D20BF6" w:rsidRPr="00D72F00" w:rsidRDefault="00D20BF6" w:rsidP="00D20BF6">
      <w:pPr>
        <w:shd w:val="clear" w:color="auto" w:fill="FFFFFF"/>
        <w:ind w:left="708"/>
        <w:mirrorIndents/>
        <w:jc w:val="both"/>
        <w:rPr>
          <w:rFonts w:ascii="Candara" w:hAnsi="Candara" w:cs="Arial"/>
        </w:rPr>
      </w:pPr>
      <w:r w:rsidRPr="00D72F00">
        <w:rPr>
          <w:rFonts w:ascii="Candara" w:hAnsi="Candara" w:cs="Arial"/>
        </w:rPr>
        <w:t>Le responsable de traitement dispose d’un délai minium de 72 heures à compter de la date de réception de cette information pour présenter ses objections. Cette sous-traitance ne peut être effectuée que si le responsable de traitement n'a pas émis d'objection pendant le délai convenu.</w:t>
      </w:r>
    </w:p>
    <w:p w:rsidR="00D20BF6" w:rsidRDefault="00D20BF6" w:rsidP="00D20BF6">
      <w:pPr>
        <w:ind w:left="708"/>
        <w:mirrorIndents/>
        <w:jc w:val="both"/>
        <w:rPr>
          <w:rFonts w:ascii="Candara" w:hAnsi="Candara" w:cs="Arial"/>
          <w:shd w:val="clear" w:color="auto" w:fill="FFFFFF"/>
        </w:rPr>
      </w:pPr>
      <w:r w:rsidRPr="00D72F00">
        <w:rPr>
          <w:rFonts w:ascii="Candara" w:hAnsi="Candara" w:cs="Arial"/>
          <w:shd w:val="clear" w:color="auto" w:fill="FFFFFF"/>
        </w:rPr>
        <w:t xml:space="preserve">Le sous-traitant ultérieur est tenu de respecter les obligations du présent contrat pour le compte et selon les instructions du responsable de traitement. Il appartient au Prestataire en sa qualité  de sous-traitant initial de s’assurer que le sous-traitant ultérieur présente les mêmes garanties suffisantes quant à la mise en œuvre de mesures techniques et organisationnelles appropriées de manière à ce que le traitement réponde aux exigences de la loi relative à la protection des données à caractère personnel. Si le sous-traitant ultérieur ne remplit pas ses obligations en matière de protection des données, </w:t>
      </w:r>
      <w:r>
        <w:rPr>
          <w:rFonts w:ascii="Candara" w:hAnsi="Candara" w:cs="Arial"/>
          <w:shd w:val="clear" w:color="auto" w:fill="FFFFFF"/>
        </w:rPr>
        <w:t>Le Prestataire</w:t>
      </w:r>
      <w:r w:rsidRPr="00D72F00">
        <w:rPr>
          <w:rFonts w:ascii="Candara" w:hAnsi="Candara" w:cs="Arial"/>
          <w:shd w:val="clear" w:color="auto" w:fill="FFFFFF"/>
        </w:rPr>
        <w:t xml:space="preserve"> demeure pleinement responsable devant le responsable de traitement de l’exécution par l’autre sous-traitant de ses obligations.</w:t>
      </w:r>
    </w:p>
    <w:p w:rsidR="00D20BF6" w:rsidRPr="00D72F00" w:rsidRDefault="00D20BF6" w:rsidP="00D20BF6">
      <w:pPr>
        <w:ind w:left="708"/>
        <w:mirrorIndents/>
        <w:jc w:val="both"/>
        <w:rPr>
          <w:rFonts w:ascii="Candara" w:eastAsia="Calibri" w:hAnsi="Candara" w:cs="Arial"/>
          <w:shd w:val="clear" w:color="auto" w:fill="FFFFFF"/>
        </w:rPr>
      </w:pPr>
    </w:p>
    <w:p w:rsidR="00D20BF6" w:rsidRPr="00D72F00" w:rsidRDefault="00D20BF6" w:rsidP="00D20BF6">
      <w:pPr>
        <w:pStyle w:val="Paragraphedeliste"/>
        <w:numPr>
          <w:ilvl w:val="0"/>
          <w:numId w:val="33"/>
        </w:numPr>
        <w:shd w:val="clear" w:color="auto" w:fill="FFFFFF"/>
        <w:tabs>
          <w:tab w:val="clear" w:pos="720"/>
          <w:tab w:val="num" w:pos="785"/>
        </w:tabs>
        <w:spacing w:after="0" w:line="240" w:lineRule="auto"/>
        <w:ind w:left="785"/>
        <w:mirrorIndents/>
        <w:jc w:val="both"/>
        <w:rPr>
          <w:rFonts w:ascii="Candara" w:hAnsi="Candara" w:cs="Arial"/>
          <w:color w:val="71716E"/>
        </w:rPr>
      </w:pPr>
      <w:r w:rsidRPr="00D72F00">
        <w:rPr>
          <w:rFonts w:ascii="Candara" w:hAnsi="Candara" w:cs="Arial"/>
          <w:b/>
          <w:bCs/>
          <w:color w:val="333333"/>
        </w:rPr>
        <w:t>Exercice des droits des personnes concernées</w:t>
      </w:r>
    </w:p>
    <w:p w:rsidR="00D20BF6" w:rsidRPr="00D72F00" w:rsidRDefault="00D20BF6" w:rsidP="00D20BF6">
      <w:pPr>
        <w:shd w:val="clear" w:color="auto" w:fill="FFFFFF"/>
        <w:ind w:left="708"/>
        <w:mirrorIndents/>
        <w:jc w:val="both"/>
        <w:rPr>
          <w:rFonts w:ascii="Candara" w:hAnsi="Candara" w:cs="Arial"/>
        </w:rPr>
      </w:pPr>
      <w:r w:rsidRPr="00D72F00">
        <w:rPr>
          <w:rFonts w:ascii="Candara" w:hAnsi="Candara" w:cs="Arial"/>
        </w:rPr>
        <w:t xml:space="preserve">Dans la mesure du possible, </w:t>
      </w:r>
      <w:r>
        <w:rPr>
          <w:rFonts w:ascii="Candara" w:hAnsi="Candara" w:cs="Arial"/>
        </w:rPr>
        <w:t>Le Prestataire</w:t>
      </w:r>
      <w:r w:rsidRPr="00D72F00">
        <w:rPr>
          <w:rFonts w:ascii="Candara" w:hAnsi="Candara" w:cs="Arial"/>
        </w:rPr>
        <w:t xml:space="preserve"> doit aider le responsable de traitement à s’acquitter de son obligation de donner suite aux demandes d’exercice des droits des personnes concernées : droit d’accès, de rectification, d’effacement et d’opposition, droit à la limitation du traitement, droit à la portabilité des données, droit de ne pas faire l’objet d’une décision individuelle automatisée (y compris le profilage).</w:t>
      </w:r>
    </w:p>
    <w:p w:rsidR="00D20BF6" w:rsidRPr="00D72F00" w:rsidRDefault="00D20BF6" w:rsidP="00D20BF6">
      <w:pPr>
        <w:shd w:val="clear" w:color="auto" w:fill="FFFFFF"/>
        <w:mirrorIndents/>
        <w:jc w:val="both"/>
        <w:rPr>
          <w:rFonts w:ascii="Candara" w:hAnsi="Candara" w:cs="Arial"/>
        </w:rPr>
      </w:pPr>
      <w:r w:rsidRPr="00D72F00">
        <w:rPr>
          <w:rFonts w:ascii="Candara" w:hAnsi="Candara" w:cs="Arial"/>
        </w:rPr>
        <w:t xml:space="preserve">Lorsque les personnes concernées formulent auprès du Prestataire des demandes d’exercice de leurs droits, </w:t>
      </w:r>
      <w:r>
        <w:rPr>
          <w:rFonts w:ascii="Candara" w:hAnsi="Candara" w:cs="Arial"/>
        </w:rPr>
        <w:t>Le Prestataire</w:t>
      </w:r>
      <w:r w:rsidRPr="00D72F00">
        <w:rPr>
          <w:rFonts w:ascii="Candara" w:hAnsi="Candara" w:cs="Arial"/>
        </w:rPr>
        <w:t xml:space="preserve"> doit adresser ces demandes dès réception par courrier électronique à l’adresse du correspondant à la protection des données à caractère personnelle.</w:t>
      </w:r>
    </w:p>
    <w:p w:rsidR="00D20BF6" w:rsidRPr="00D72F00" w:rsidRDefault="00D20BF6" w:rsidP="00D20BF6">
      <w:pPr>
        <w:shd w:val="clear" w:color="auto" w:fill="FFFFFF"/>
        <w:mirrorIndents/>
        <w:jc w:val="both"/>
        <w:rPr>
          <w:rFonts w:ascii="Candara" w:hAnsi="Candara" w:cs="Arial"/>
          <w:color w:val="71716E"/>
        </w:rPr>
      </w:pPr>
      <w:r w:rsidRPr="00D72F00">
        <w:rPr>
          <w:rFonts w:ascii="Candara" w:hAnsi="Candara" w:cs="Arial"/>
          <w:color w:val="71716E"/>
        </w:rPr>
        <w:t> </w:t>
      </w:r>
    </w:p>
    <w:p w:rsidR="00D20BF6" w:rsidRPr="00D72F00" w:rsidRDefault="00D20BF6" w:rsidP="00D20BF6">
      <w:pPr>
        <w:pStyle w:val="Paragraphedeliste"/>
        <w:numPr>
          <w:ilvl w:val="0"/>
          <w:numId w:val="33"/>
        </w:numPr>
        <w:shd w:val="clear" w:color="auto" w:fill="FFFFFF"/>
        <w:tabs>
          <w:tab w:val="clear" w:pos="720"/>
          <w:tab w:val="num" w:pos="785"/>
        </w:tabs>
        <w:spacing w:after="0" w:line="240" w:lineRule="auto"/>
        <w:ind w:left="785"/>
        <w:mirrorIndents/>
        <w:jc w:val="both"/>
        <w:rPr>
          <w:rFonts w:ascii="Candara" w:hAnsi="Candara" w:cs="Arial"/>
          <w:color w:val="71716E"/>
        </w:rPr>
      </w:pPr>
      <w:r w:rsidRPr="00D72F00">
        <w:rPr>
          <w:rFonts w:ascii="Candara" w:hAnsi="Candara" w:cs="Arial"/>
          <w:b/>
          <w:bCs/>
          <w:color w:val="333333"/>
        </w:rPr>
        <w:t>Aide du sous-traitant dans le cadre du respect par le responsable de traitement de ses obligations</w:t>
      </w:r>
    </w:p>
    <w:p w:rsidR="00D20BF6" w:rsidRPr="00D72F00" w:rsidRDefault="00D20BF6" w:rsidP="00D20BF6">
      <w:pPr>
        <w:shd w:val="clear" w:color="auto" w:fill="FFFFFF"/>
        <w:mirrorIndents/>
        <w:jc w:val="both"/>
        <w:rPr>
          <w:rFonts w:ascii="Candara" w:hAnsi="Candara" w:cs="Arial"/>
        </w:rPr>
      </w:pPr>
      <w:r>
        <w:rPr>
          <w:rFonts w:ascii="Candara" w:hAnsi="Candara" w:cs="Arial"/>
        </w:rPr>
        <w:t>Le Prestataire</w:t>
      </w:r>
      <w:r w:rsidRPr="00D72F00">
        <w:rPr>
          <w:rFonts w:ascii="Candara" w:hAnsi="Candara" w:cs="Arial"/>
        </w:rPr>
        <w:t xml:space="preserve"> aide le responsable de traitement pour la réalisation d’analyses d’impact relative à la protection des données dans le cadre du projet qui lui est confié en vertu du contrat.</w:t>
      </w:r>
    </w:p>
    <w:p w:rsidR="00D20BF6" w:rsidRDefault="00D20BF6" w:rsidP="00D20BF6">
      <w:pPr>
        <w:shd w:val="clear" w:color="auto" w:fill="FFFFFF"/>
        <w:mirrorIndents/>
        <w:jc w:val="both"/>
        <w:rPr>
          <w:rFonts w:ascii="Candara" w:hAnsi="Candara" w:cs="Arial"/>
        </w:rPr>
      </w:pPr>
      <w:r>
        <w:rPr>
          <w:rFonts w:ascii="Candara" w:hAnsi="Candara" w:cs="Arial"/>
        </w:rPr>
        <w:t>Le Prestataire</w:t>
      </w:r>
      <w:r w:rsidRPr="00D72F00">
        <w:rPr>
          <w:rFonts w:ascii="Candara" w:hAnsi="Candara" w:cs="Arial"/>
        </w:rPr>
        <w:t xml:space="preserve"> aide le responsable de traitement pour la réalisation de la consultation préalable de l’autorité de contrôle.</w:t>
      </w:r>
    </w:p>
    <w:p w:rsidR="00D20BF6" w:rsidRPr="00D72F00" w:rsidRDefault="00D20BF6" w:rsidP="00D20BF6">
      <w:pPr>
        <w:shd w:val="clear" w:color="auto" w:fill="FFFFFF"/>
        <w:mirrorIndents/>
        <w:jc w:val="both"/>
        <w:rPr>
          <w:rFonts w:ascii="Candara" w:hAnsi="Candara" w:cs="Arial"/>
        </w:rPr>
      </w:pPr>
    </w:p>
    <w:p w:rsidR="00D20BF6" w:rsidRPr="00D72F00" w:rsidRDefault="00D20BF6" w:rsidP="00D20BF6">
      <w:pPr>
        <w:pStyle w:val="Paragraphedeliste"/>
        <w:numPr>
          <w:ilvl w:val="0"/>
          <w:numId w:val="33"/>
        </w:numPr>
        <w:shd w:val="clear" w:color="auto" w:fill="FFFFFF"/>
        <w:tabs>
          <w:tab w:val="clear" w:pos="720"/>
          <w:tab w:val="num" w:pos="785"/>
        </w:tabs>
        <w:spacing w:after="0" w:line="240" w:lineRule="auto"/>
        <w:ind w:left="785"/>
        <w:mirrorIndents/>
        <w:jc w:val="both"/>
        <w:rPr>
          <w:rFonts w:ascii="Candara" w:hAnsi="Candara" w:cs="Arial"/>
          <w:color w:val="71716E"/>
          <w:lang w:val="en-CA"/>
        </w:rPr>
      </w:pPr>
      <w:r w:rsidRPr="00D72F00">
        <w:rPr>
          <w:rFonts w:ascii="Candara" w:hAnsi="Candara" w:cs="Arial"/>
          <w:b/>
          <w:bCs/>
          <w:color w:val="333333"/>
        </w:rPr>
        <w:t>Mesures de sécurité</w:t>
      </w:r>
    </w:p>
    <w:p w:rsidR="00D20BF6" w:rsidRPr="00D72F00" w:rsidRDefault="00D20BF6" w:rsidP="00D20BF6">
      <w:pPr>
        <w:shd w:val="clear" w:color="auto" w:fill="FFFFFF"/>
        <w:mirrorIndents/>
        <w:jc w:val="both"/>
        <w:rPr>
          <w:rFonts w:ascii="Candara" w:hAnsi="Candara" w:cs="Arial"/>
        </w:rPr>
      </w:pPr>
      <w:r>
        <w:rPr>
          <w:rFonts w:ascii="Candara" w:hAnsi="Candara" w:cs="Arial"/>
        </w:rPr>
        <w:t>Le Prestataire</w:t>
      </w:r>
      <w:r w:rsidRPr="00D72F00">
        <w:rPr>
          <w:rFonts w:ascii="Candara" w:hAnsi="Candara" w:cs="Arial"/>
        </w:rPr>
        <w:t xml:space="preserve"> s’engage à mettre en œuvre les mesures de sécurité prévues soit par</w:t>
      </w:r>
      <w:r w:rsidRPr="00D72F00">
        <w:rPr>
          <w:rFonts w:ascii="Candara" w:hAnsi="Candara" w:cs="Arial"/>
          <w:iCs/>
        </w:rPr>
        <w:t xml:space="preserve"> la certification dont il bénéficie soit par la description </w:t>
      </w:r>
      <w:r w:rsidRPr="00D72F00">
        <w:rPr>
          <w:rFonts w:ascii="Candara" w:hAnsi="Candara" w:cs="Arial"/>
        </w:rPr>
        <w:t>de</w:t>
      </w:r>
      <w:r w:rsidRPr="00D72F00">
        <w:rPr>
          <w:rFonts w:ascii="Candara" w:hAnsi="Candara" w:cs="Arial"/>
          <w:iCs/>
        </w:rPr>
        <w:t xml:space="preserve"> mesures techniques et organisationnelles garantissant un niveau de sécurité adapté au risque, y compris, entre autres :</w:t>
      </w:r>
    </w:p>
    <w:p w:rsidR="00D20BF6" w:rsidRPr="00D72F00" w:rsidRDefault="00D20BF6" w:rsidP="00D20BF6">
      <w:pPr>
        <w:numPr>
          <w:ilvl w:val="0"/>
          <w:numId w:val="34"/>
        </w:numPr>
        <w:shd w:val="clear" w:color="auto" w:fill="FFFFFF"/>
        <w:spacing w:after="0" w:line="240" w:lineRule="auto"/>
        <w:mirrorIndents/>
        <w:jc w:val="both"/>
        <w:rPr>
          <w:rFonts w:ascii="Candara" w:hAnsi="Candara" w:cs="Arial"/>
        </w:rPr>
      </w:pPr>
      <w:r w:rsidRPr="00D72F00">
        <w:rPr>
          <w:rFonts w:ascii="Candara" w:hAnsi="Candara" w:cs="Arial"/>
          <w:iCs/>
        </w:rPr>
        <w:t>la pseudonymisation et le chiffrement des données à caractère personnel ;</w:t>
      </w:r>
    </w:p>
    <w:p w:rsidR="00D20BF6" w:rsidRPr="00D72F00" w:rsidRDefault="00D20BF6" w:rsidP="00D20BF6">
      <w:pPr>
        <w:numPr>
          <w:ilvl w:val="0"/>
          <w:numId w:val="34"/>
        </w:numPr>
        <w:shd w:val="clear" w:color="auto" w:fill="FFFFFF"/>
        <w:spacing w:after="0" w:line="240" w:lineRule="auto"/>
        <w:mirrorIndents/>
        <w:jc w:val="both"/>
        <w:rPr>
          <w:rFonts w:ascii="Candara" w:hAnsi="Candara" w:cs="Arial"/>
        </w:rPr>
      </w:pPr>
      <w:r w:rsidRPr="00D72F00">
        <w:rPr>
          <w:rFonts w:ascii="Candara" w:hAnsi="Candara" w:cs="Arial"/>
          <w:iCs/>
        </w:rPr>
        <w:t>les moyens permettant de garantir la confidentialité, l'intégrité, la disponibilité et la résilience constantes des systèmes et des services de traitement;</w:t>
      </w:r>
    </w:p>
    <w:p w:rsidR="00D20BF6" w:rsidRPr="00D72F00" w:rsidRDefault="00D20BF6" w:rsidP="00D20BF6">
      <w:pPr>
        <w:numPr>
          <w:ilvl w:val="0"/>
          <w:numId w:val="34"/>
        </w:numPr>
        <w:shd w:val="clear" w:color="auto" w:fill="FFFFFF"/>
        <w:spacing w:after="0" w:line="240" w:lineRule="auto"/>
        <w:mirrorIndents/>
        <w:jc w:val="both"/>
        <w:rPr>
          <w:rFonts w:ascii="Candara" w:hAnsi="Candara" w:cs="Arial"/>
        </w:rPr>
      </w:pPr>
      <w:r w:rsidRPr="00D72F00">
        <w:rPr>
          <w:rFonts w:ascii="Candara" w:hAnsi="Candara" w:cs="Arial"/>
          <w:iCs/>
        </w:rPr>
        <w:t>les moyens permettant de rétablir la disponibilité des données à caractère personnel et l'accès à celles-ci dans des délais appropriés en cas d'incident physique ou technique;</w:t>
      </w:r>
    </w:p>
    <w:p w:rsidR="00D20BF6" w:rsidRPr="00D72F00" w:rsidRDefault="00D20BF6" w:rsidP="00D20BF6">
      <w:pPr>
        <w:numPr>
          <w:ilvl w:val="0"/>
          <w:numId w:val="34"/>
        </w:numPr>
        <w:shd w:val="clear" w:color="auto" w:fill="FFFFFF"/>
        <w:spacing w:after="0" w:line="240" w:lineRule="auto"/>
        <w:mirrorIndents/>
        <w:jc w:val="both"/>
        <w:rPr>
          <w:rFonts w:ascii="Candara" w:hAnsi="Candara" w:cs="Arial"/>
        </w:rPr>
      </w:pPr>
      <w:r w:rsidRPr="00D72F00">
        <w:rPr>
          <w:rFonts w:ascii="Candara" w:hAnsi="Candara" w:cs="Arial"/>
          <w:iCs/>
        </w:rPr>
        <w:t>une procédure visant à tester, à analyser et à évaluer régulièrement l'efficacité des mesures techniques et organisationnelles pour assurer la sécurité du traitement.</w:t>
      </w:r>
    </w:p>
    <w:p w:rsidR="00D20BF6" w:rsidRPr="00D20BF6" w:rsidRDefault="00D20BF6" w:rsidP="00D20BF6">
      <w:pPr>
        <w:shd w:val="clear" w:color="auto" w:fill="FFFFFF"/>
        <w:mirrorIndents/>
        <w:jc w:val="both"/>
        <w:rPr>
          <w:rFonts w:ascii="Candara" w:hAnsi="Candara" w:cs="Arial"/>
          <w:iCs/>
        </w:rPr>
      </w:pPr>
      <w:r w:rsidRPr="00D72F00">
        <w:rPr>
          <w:rFonts w:ascii="Candara" w:hAnsi="Candara" w:cs="Arial"/>
          <w:iCs/>
        </w:rPr>
        <w:t xml:space="preserve">Si les mesures de sécurité qu’offre </w:t>
      </w:r>
      <w:r>
        <w:rPr>
          <w:rFonts w:ascii="Candara" w:hAnsi="Candara" w:cs="Arial"/>
        </w:rPr>
        <w:t>Le Prestataire</w:t>
      </w:r>
      <w:r w:rsidRPr="00D72F00">
        <w:rPr>
          <w:rFonts w:ascii="Candara" w:hAnsi="Candara" w:cs="Arial"/>
          <w:iCs/>
        </w:rPr>
        <w:t xml:space="preserve"> sont fondées sur une certification, ce dernier devra la produire à la signature du contrat, si les mesures de sécurités prévues doivent être décrites, </w:t>
      </w:r>
      <w:r>
        <w:rPr>
          <w:rFonts w:ascii="Candara" w:hAnsi="Candara" w:cs="Arial"/>
        </w:rPr>
        <w:t>Le Prestataire</w:t>
      </w:r>
      <w:r w:rsidRPr="00D72F00">
        <w:rPr>
          <w:rFonts w:ascii="Candara" w:hAnsi="Candara" w:cs="Arial"/>
        </w:rPr>
        <w:t xml:space="preserve"> </w:t>
      </w:r>
      <w:r w:rsidRPr="00D72F00">
        <w:rPr>
          <w:rFonts w:ascii="Candara" w:hAnsi="Candara" w:cs="Arial"/>
          <w:iCs/>
        </w:rPr>
        <w:t>fournira une description détaillée desdites mesures dès la signature du contrat.</w:t>
      </w:r>
    </w:p>
    <w:p w:rsidR="00D20BF6" w:rsidRPr="00D72F00" w:rsidRDefault="00D20BF6" w:rsidP="00D20BF6">
      <w:pPr>
        <w:pStyle w:val="Paragraphedeliste"/>
        <w:numPr>
          <w:ilvl w:val="0"/>
          <w:numId w:val="33"/>
        </w:numPr>
        <w:shd w:val="clear" w:color="auto" w:fill="FFFFFF"/>
        <w:tabs>
          <w:tab w:val="clear" w:pos="720"/>
          <w:tab w:val="num" w:pos="785"/>
        </w:tabs>
        <w:spacing w:after="0" w:line="240" w:lineRule="auto"/>
        <w:ind w:left="785"/>
        <w:mirrorIndents/>
        <w:jc w:val="both"/>
        <w:rPr>
          <w:rFonts w:ascii="Candara" w:hAnsi="Candara" w:cs="Arial"/>
          <w:color w:val="71716E"/>
          <w:lang w:val="en-CA"/>
        </w:rPr>
      </w:pPr>
      <w:r w:rsidRPr="00D72F00">
        <w:rPr>
          <w:rFonts w:ascii="Candara" w:hAnsi="Candara" w:cs="Arial"/>
          <w:b/>
          <w:bCs/>
          <w:color w:val="333333"/>
        </w:rPr>
        <w:t>Sort des données</w:t>
      </w:r>
    </w:p>
    <w:p w:rsidR="00D20BF6" w:rsidRPr="00D72F00" w:rsidRDefault="00D20BF6" w:rsidP="00D20BF6">
      <w:pPr>
        <w:shd w:val="clear" w:color="auto" w:fill="FFFFFF"/>
        <w:mirrorIndents/>
        <w:jc w:val="both"/>
        <w:rPr>
          <w:rFonts w:ascii="Candara" w:hAnsi="Candara" w:cs="Arial"/>
        </w:rPr>
      </w:pPr>
      <w:r w:rsidRPr="00D72F00">
        <w:rPr>
          <w:rFonts w:ascii="Candara" w:hAnsi="Candara" w:cs="Arial"/>
        </w:rPr>
        <w:t xml:space="preserve">A la fin du contrat quel qu’en soit la raison, </w:t>
      </w:r>
      <w:r>
        <w:rPr>
          <w:rFonts w:ascii="Candara" w:hAnsi="Candara" w:cs="Arial"/>
        </w:rPr>
        <w:t>Le Prestataire</w:t>
      </w:r>
      <w:r w:rsidRPr="00D72F00">
        <w:rPr>
          <w:rFonts w:ascii="Candara" w:hAnsi="Candara" w:cs="Arial"/>
        </w:rPr>
        <w:t xml:space="preserve"> s’engage à renvoyer au responsable de traitement,  toutes les données à caractère personnel qui seraient en sa possession.</w:t>
      </w:r>
    </w:p>
    <w:p w:rsidR="00D20BF6" w:rsidRDefault="00D20BF6" w:rsidP="00D20BF6">
      <w:pPr>
        <w:shd w:val="clear" w:color="auto" w:fill="FFFFFF"/>
        <w:mirrorIndents/>
        <w:jc w:val="both"/>
        <w:rPr>
          <w:rFonts w:ascii="Candara" w:hAnsi="Candara" w:cs="Arial"/>
        </w:rPr>
      </w:pPr>
      <w:r w:rsidRPr="00D72F00">
        <w:rPr>
          <w:rFonts w:ascii="Candara" w:hAnsi="Candara" w:cs="Arial"/>
        </w:rPr>
        <w:t xml:space="preserve">Le renvoi doit s’accompagner de la destruction de toute copie existante  des données traitées. Une fois les copies détruites, </w:t>
      </w:r>
      <w:r>
        <w:rPr>
          <w:rFonts w:ascii="Candara" w:hAnsi="Candara" w:cs="Arial"/>
        </w:rPr>
        <w:t>Le Prestataire</w:t>
      </w:r>
      <w:r w:rsidRPr="00D72F00">
        <w:rPr>
          <w:rFonts w:ascii="Candara" w:hAnsi="Candara" w:cs="Arial"/>
        </w:rPr>
        <w:t xml:space="preserve"> doit justifier par écrit de la destruction.</w:t>
      </w:r>
    </w:p>
    <w:p w:rsidR="00D20BF6" w:rsidRDefault="00D20BF6" w:rsidP="00D20BF6">
      <w:pPr>
        <w:shd w:val="clear" w:color="auto" w:fill="FFFFFF"/>
        <w:mirrorIndents/>
        <w:jc w:val="both"/>
        <w:rPr>
          <w:rFonts w:ascii="Candara" w:hAnsi="Candara" w:cs="Arial"/>
        </w:rPr>
      </w:pPr>
    </w:p>
    <w:p w:rsidR="00D20BF6" w:rsidRPr="00D72F00" w:rsidRDefault="00D20BF6" w:rsidP="00D20BF6">
      <w:pPr>
        <w:shd w:val="clear" w:color="auto" w:fill="FFFFFF"/>
        <w:mirrorIndents/>
        <w:jc w:val="both"/>
        <w:rPr>
          <w:rFonts w:ascii="Candara" w:hAnsi="Candara" w:cs="Arial"/>
        </w:rPr>
      </w:pPr>
    </w:p>
    <w:p w:rsidR="00D20BF6" w:rsidRPr="00D72F00" w:rsidRDefault="00D20BF6" w:rsidP="00D20BF6">
      <w:pPr>
        <w:pStyle w:val="Paragraphedeliste"/>
        <w:numPr>
          <w:ilvl w:val="0"/>
          <w:numId w:val="33"/>
        </w:numPr>
        <w:shd w:val="clear" w:color="auto" w:fill="FFFFFF"/>
        <w:tabs>
          <w:tab w:val="clear" w:pos="720"/>
          <w:tab w:val="num" w:pos="785"/>
        </w:tabs>
        <w:spacing w:after="0" w:line="240" w:lineRule="auto"/>
        <w:ind w:left="785"/>
        <w:mirrorIndents/>
        <w:jc w:val="both"/>
        <w:rPr>
          <w:rFonts w:ascii="Candara" w:hAnsi="Candara" w:cs="Arial"/>
          <w:color w:val="71716E"/>
        </w:rPr>
      </w:pPr>
      <w:r w:rsidRPr="00D72F00">
        <w:rPr>
          <w:rFonts w:ascii="Candara" w:hAnsi="Candara" w:cs="Arial"/>
          <w:b/>
          <w:bCs/>
          <w:color w:val="333333"/>
        </w:rPr>
        <w:lastRenderedPageBreak/>
        <w:t>Correspondant à la protection des données</w:t>
      </w:r>
    </w:p>
    <w:p w:rsidR="00D20BF6" w:rsidRPr="00D72F00" w:rsidRDefault="00D20BF6" w:rsidP="00D20BF6">
      <w:pPr>
        <w:mirrorIndents/>
        <w:jc w:val="both"/>
        <w:rPr>
          <w:rFonts w:ascii="Candara" w:hAnsi="Candara"/>
          <w:color w:val="71716E"/>
        </w:rPr>
      </w:pPr>
      <w:r>
        <w:rPr>
          <w:rFonts w:ascii="Candara" w:hAnsi="Candara"/>
        </w:rPr>
        <w:t>Le Prestataire</w:t>
      </w:r>
      <w:r w:rsidRPr="00D72F00">
        <w:rPr>
          <w:rFonts w:ascii="Candara" w:hAnsi="Candara"/>
        </w:rPr>
        <w:t xml:space="preserve"> </w:t>
      </w:r>
      <w:r w:rsidRPr="00D72F00">
        <w:rPr>
          <w:rFonts w:ascii="Candara" w:hAnsi="Candara"/>
          <w:color w:val="71716E"/>
        </w:rPr>
        <w:t>communique au responsable de traitement </w:t>
      </w:r>
      <w:r w:rsidRPr="00D72F00">
        <w:rPr>
          <w:rFonts w:ascii="Candara" w:hAnsi="Candara"/>
          <w:bCs/>
        </w:rPr>
        <w:t>le nom et les coordonnées de son correspondant à la protection des données</w:t>
      </w:r>
      <w:r w:rsidRPr="00D72F00">
        <w:rPr>
          <w:rFonts w:ascii="Candara" w:hAnsi="Candara"/>
          <w:b/>
          <w:bCs/>
        </w:rPr>
        <w:t>,</w:t>
      </w:r>
      <w:r w:rsidRPr="00D72F00">
        <w:rPr>
          <w:rFonts w:ascii="Candara" w:hAnsi="Candara"/>
          <w:color w:val="71716E"/>
        </w:rPr>
        <w:t xml:space="preserve"> s’il en a désigné un. </w:t>
      </w:r>
    </w:p>
    <w:p w:rsidR="00D20BF6" w:rsidRPr="00D20BF6" w:rsidRDefault="00D20BF6" w:rsidP="00D20BF6">
      <w:pPr>
        <w:numPr>
          <w:ilvl w:val="0"/>
          <w:numId w:val="33"/>
        </w:numPr>
        <w:spacing w:after="0" w:line="240" w:lineRule="auto"/>
        <w:mirrorIndents/>
        <w:jc w:val="both"/>
        <w:rPr>
          <w:rFonts w:ascii="Candara" w:hAnsi="Candara"/>
          <w:b/>
          <w:color w:val="71716E"/>
        </w:rPr>
      </w:pPr>
      <w:r w:rsidRPr="00D72F00">
        <w:rPr>
          <w:rFonts w:ascii="Candara" w:hAnsi="Candara"/>
          <w:b/>
        </w:rPr>
        <w:t>Registre des catégories d’activités de traitement</w:t>
      </w:r>
    </w:p>
    <w:p w:rsidR="00D20BF6" w:rsidRPr="00D72F00" w:rsidRDefault="00D20BF6" w:rsidP="00D20BF6">
      <w:pPr>
        <w:mirrorIndents/>
        <w:jc w:val="both"/>
        <w:rPr>
          <w:rFonts w:ascii="Candara" w:hAnsi="Candara" w:cs="Arial"/>
        </w:rPr>
      </w:pPr>
      <w:r>
        <w:rPr>
          <w:rFonts w:ascii="Candara" w:hAnsi="Candara" w:cs="Arial"/>
        </w:rPr>
        <w:t>Le Prestataire</w:t>
      </w:r>
      <w:r w:rsidRPr="00D72F00">
        <w:rPr>
          <w:rFonts w:ascii="Candara" w:hAnsi="Candara" w:cs="Arial"/>
        </w:rPr>
        <w:t xml:space="preserve"> déclare </w:t>
      </w:r>
      <w:r w:rsidRPr="00D72F00">
        <w:rPr>
          <w:rFonts w:ascii="Candara" w:hAnsi="Candara" w:cs="Arial"/>
          <w:bCs/>
        </w:rPr>
        <w:t>tenir par écrit un registre</w:t>
      </w:r>
      <w:r w:rsidRPr="00D72F00">
        <w:rPr>
          <w:rFonts w:ascii="Candara" w:hAnsi="Candara" w:cs="Arial"/>
        </w:rPr>
        <w:t> de toutes les catégories d’activités de traitement effectuées pour le compte du responsable de traitement comprenant :</w:t>
      </w:r>
    </w:p>
    <w:p w:rsidR="00D20BF6" w:rsidRPr="00D72F00" w:rsidRDefault="00D20BF6" w:rsidP="00D20BF6">
      <w:pPr>
        <w:numPr>
          <w:ilvl w:val="0"/>
          <w:numId w:val="35"/>
        </w:numPr>
        <w:shd w:val="clear" w:color="auto" w:fill="FFFFFF"/>
        <w:spacing w:after="0" w:line="240" w:lineRule="auto"/>
        <w:mirrorIndents/>
        <w:jc w:val="both"/>
        <w:rPr>
          <w:rFonts w:ascii="Candara" w:hAnsi="Candara" w:cs="Arial"/>
        </w:rPr>
      </w:pPr>
      <w:r w:rsidRPr="00D72F00">
        <w:rPr>
          <w:rFonts w:ascii="Candara" w:hAnsi="Candara" w:cs="Arial"/>
        </w:rPr>
        <w:t>le nom et les coordonnées du responsable de traitement pour le compte duquel il agit, des éventuels sous-traitants et, le cas échéant, du délégué à la protection des données;</w:t>
      </w:r>
    </w:p>
    <w:p w:rsidR="00D20BF6" w:rsidRPr="00D72F00" w:rsidRDefault="00D20BF6" w:rsidP="00D20BF6">
      <w:pPr>
        <w:numPr>
          <w:ilvl w:val="0"/>
          <w:numId w:val="35"/>
        </w:numPr>
        <w:shd w:val="clear" w:color="auto" w:fill="FFFFFF"/>
        <w:spacing w:after="0" w:line="240" w:lineRule="auto"/>
        <w:mirrorIndents/>
        <w:jc w:val="both"/>
        <w:rPr>
          <w:rFonts w:ascii="Candara" w:hAnsi="Candara" w:cs="Arial"/>
        </w:rPr>
      </w:pPr>
      <w:r w:rsidRPr="00D72F00">
        <w:rPr>
          <w:rFonts w:ascii="Candara" w:hAnsi="Candara" w:cs="Arial"/>
        </w:rPr>
        <w:t>les catégories de traitements effectués pour le compte du responsable du traitement;</w:t>
      </w:r>
    </w:p>
    <w:p w:rsidR="00D20BF6" w:rsidRPr="00D72F00" w:rsidRDefault="00D20BF6" w:rsidP="00D20BF6">
      <w:pPr>
        <w:numPr>
          <w:ilvl w:val="0"/>
          <w:numId w:val="35"/>
        </w:numPr>
        <w:shd w:val="clear" w:color="auto" w:fill="FFFFFF"/>
        <w:spacing w:after="0" w:line="240" w:lineRule="auto"/>
        <w:mirrorIndents/>
        <w:jc w:val="both"/>
        <w:rPr>
          <w:rFonts w:ascii="Candara" w:hAnsi="Candara" w:cs="Arial"/>
          <w:b/>
        </w:rPr>
      </w:pPr>
      <w:r w:rsidRPr="00D72F00">
        <w:rPr>
          <w:rFonts w:ascii="Candara" w:hAnsi="Candara" w:cs="Arial"/>
        </w:rPr>
        <w:t xml:space="preserve">le cas échéant, les transferts de données à caractère personnel vers un pays tiers ou à une organisation internationale, y compris l'identification de ce pays tiers ou de cette organisation internationale et, les cas de transferts visés par  la loi </w:t>
      </w:r>
      <w:r w:rsidRPr="00D72F00">
        <w:rPr>
          <w:rFonts w:ascii="Candara" w:hAnsi="Candara" w:cs="Arial"/>
          <w:b/>
        </w:rPr>
        <w:t>2013-450 du 19 Juin 2013;</w:t>
      </w:r>
    </w:p>
    <w:p w:rsidR="00D20BF6" w:rsidRPr="00D72F00" w:rsidRDefault="00D20BF6" w:rsidP="00D20BF6">
      <w:pPr>
        <w:numPr>
          <w:ilvl w:val="0"/>
          <w:numId w:val="35"/>
        </w:numPr>
        <w:shd w:val="clear" w:color="auto" w:fill="FFFFFF"/>
        <w:spacing w:after="0" w:line="240" w:lineRule="auto"/>
        <w:mirrorIndents/>
        <w:jc w:val="both"/>
        <w:rPr>
          <w:rFonts w:ascii="Candara" w:hAnsi="Candara" w:cs="Arial"/>
        </w:rPr>
      </w:pPr>
      <w:r w:rsidRPr="00D72F00">
        <w:rPr>
          <w:rFonts w:ascii="Candara" w:hAnsi="Candara" w:cs="Arial"/>
        </w:rPr>
        <w:t>dans la mesure du possible, une description générale des mesures de sécurité techniques et organisationnelles, y compris entre autres, selon les besoins :</w:t>
      </w:r>
    </w:p>
    <w:p w:rsidR="00D20BF6" w:rsidRPr="00D72F00" w:rsidRDefault="00D20BF6" w:rsidP="00D20BF6">
      <w:pPr>
        <w:numPr>
          <w:ilvl w:val="1"/>
          <w:numId w:val="35"/>
        </w:numPr>
        <w:shd w:val="clear" w:color="auto" w:fill="FFFFFF"/>
        <w:spacing w:after="0" w:line="240" w:lineRule="auto"/>
        <w:mirrorIndents/>
        <w:jc w:val="both"/>
        <w:rPr>
          <w:rFonts w:ascii="Candara" w:hAnsi="Candara" w:cs="Arial"/>
        </w:rPr>
      </w:pPr>
      <w:r w:rsidRPr="00D72F00">
        <w:rPr>
          <w:rFonts w:ascii="Candara" w:hAnsi="Candara" w:cs="Arial"/>
        </w:rPr>
        <w:t>la pseudonymisation et le chiffrement des données à caractère personnel;</w:t>
      </w:r>
    </w:p>
    <w:p w:rsidR="00D20BF6" w:rsidRPr="00D72F00" w:rsidRDefault="00D20BF6" w:rsidP="00D20BF6">
      <w:pPr>
        <w:numPr>
          <w:ilvl w:val="1"/>
          <w:numId w:val="35"/>
        </w:numPr>
        <w:shd w:val="clear" w:color="auto" w:fill="FFFFFF"/>
        <w:spacing w:after="0" w:line="240" w:lineRule="auto"/>
        <w:mirrorIndents/>
        <w:jc w:val="both"/>
        <w:rPr>
          <w:rFonts w:ascii="Candara" w:hAnsi="Candara" w:cs="Arial"/>
        </w:rPr>
      </w:pPr>
      <w:r w:rsidRPr="00D72F00">
        <w:rPr>
          <w:rFonts w:ascii="Candara" w:hAnsi="Candara" w:cs="Arial"/>
        </w:rPr>
        <w:t>des moyens permettant de garantir la confidentialité, l'intégrité, la disponibilité et la résilience constantes des systèmes et des services de traitement;</w:t>
      </w:r>
    </w:p>
    <w:p w:rsidR="00D20BF6" w:rsidRPr="00D72F00" w:rsidRDefault="00D20BF6" w:rsidP="00D20BF6">
      <w:pPr>
        <w:numPr>
          <w:ilvl w:val="1"/>
          <w:numId w:val="35"/>
        </w:numPr>
        <w:shd w:val="clear" w:color="auto" w:fill="FFFFFF"/>
        <w:spacing w:after="0" w:line="240" w:lineRule="auto"/>
        <w:mirrorIndents/>
        <w:jc w:val="both"/>
        <w:rPr>
          <w:rFonts w:ascii="Candara" w:hAnsi="Candara" w:cs="Arial"/>
        </w:rPr>
      </w:pPr>
      <w:r w:rsidRPr="00D72F00">
        <w:rPr>
          <w:rFonts w:ascii="Candara" w:hAnsi="Candara" w:cs="Arial"/>
        </w:rPr>
        <w:t>des moyens permettant de rétablir la disponibilité des données à caractère personnel et l'accès à celles-ci dans des délais appropriés en cas d'incident physique ou technique;</w:t>
      </w:r>
    </w:p>
    <w:p w:rsidR="00D20BF6" w:rsidRDefault="00D20BF6" w:rsidP="00D20BF6">
      <w:pPr>
        <w:pStyle w:val="Paragraphedeliste"/>
        <w:numPr>
          <w:ilvl w:val="1"/>
          <w:numId w:val="35"/>
        </w:numPr>
        <w:shd w:val="clear" w:color="auto" w:fill="FFFFFF"/>
        <w:spacing w:after="0" w:line="240" w:lineRule="auto"/>
        <w:mirrorIndents/>
        <w:jc w:val="both"/>
        <w:rPr>
          <w:rFonts w:ascii="Candara" w:hAnsi="Candara" w:cs="Arial"/>
        </w:rPr>
      </w:pPr>
      <w:r w:rsidRPr="00D72F00">
        <w:rPr>
          <w:rFonts w:ascii="Candara" w:hAnsi="Candara" w:cs="Arial"/>
        </w:rPr>
        <w:t xml:space="preserve">Une procédure visant à tester, à analyser et à évaluer régulièrement l'efficacité des mesures techniques et organisationnelles pour assurer la sécurité du traitement. </w:t>
      </w:r>
    </w:p>
    <w:p w:rsidR="00D20BF6" w:rsidRPr="00D72F00" w:rsidRDefault="00D20BF6" w:rsidP="00D20BF6">
      <w:pPr>
        <w:pStyle w:val="Paragraphedeliste"/>
        <w:shd w:val="clear" w:color="auto" w:fill="FFFFFF"/>
        <w:ind w:left="1440"/>
        <w:mirrorIndents/>
        <w:jc w:val="both"/>
        <w:rPr>
          <w:rFonts w:ascii="Candara" w:hAnsi="Candara" w:cs="Arial"/>
        </w:rPr>
      </w:pPr>
    </w:p>
    <w:p w:rsidR="00D20BF6" w:rsidRPr="00D72F00" w:rsidRDefault="00D20BF6" w:rsidP="00D20BF6">
      <w:pPr>
        <w:pStyle w:val="Paragraphedeliste"/>
        <w:numPr>
          <w:ilvl w:val="0"/>
          <w:numId w:val="33"/>
        </w:numPr>
        <w:shd w:val="clear" w:color="auto" w:fill="FFFFFF"/>
        <w:tabs>
          <w:tab w:val="clear" w:pos="720"/>
          <w:tab w:val="num" w:pos="785"/>
        </w:tabs>
        <w:spacing w:after="0" w:line="240" w:lineRule="auto"/>
        <w:ind w:left="785"/>
        <w:mirrorIndents/>
        <w:jc w:val="both"/>
        <w:rPr>
          <w:rFonts w:ascii="Candara" w:hAnsi="Candara" w:cs="Arial"/>
          <w:b/>
        </w:rPr>
      </w:pPr>
      <w:r w:rsidRPr="00D72F00">
        <w:rPr>
          <w:rFonts w:ascii="Candara" w:hAnsi="Candara" w:cs="Arial"/>
          <w:b/>
        </w:rPr>
        <w:t>Documentation</w:t>
      </w:r>
    </w:p>
    <w:p w:rsidR="00D20BF6" w:rsidRPr="00D72F00" w:rsidRDefault="00D20BF6" w:rsidP="00D20BF6">
      <w:pPr>
        <w:shd w:val="clear" w:color="auto" w:fill="FFFFFF"/>
        <w:mirrorIndents/>
        <w:jc w:val="both"/>
        <w:rPr>
          <w:rFonts w:ascii="Candara" w:hAnsi="Candara" w:cs="Arial"/>
        </w:rPr>
      </w:pPr>
      <w:r>
        <w:rPr>
          <w:rFonts w:ascii="Candara" w:hAnsi="Candara" w:cs="Arial"/>
        </w:rPr>
        <w:t>Le Prestataire</w:t>
      </w:r>
      <w:r w:rsidRPr="00D72F00">
        <w:rPr>
          <w:rFonts w:ascii="Candara" w:hAnsi="Candara" w:cs="Arial"/>
        </w:rPr>
        <w:t xml:space="preserve"> met à la disposition du responsable de traitement la documentation nécessaire pour démontrer le respect de toutes ses obligations et pour permettre la réalisation d'audits, y compris des inspections, par le responsable du traitement ou un auditeur qu'il a mandaté.</w:t>
      </w:r>
    </w:p>
    <w:p w:rsidR="008F1CF8" w:rsidRDefault="008F1CF8" w:rsidP="007617BE">
      <w:pPr>
        <w:keepNext/>
        <w:keepLines/>
        <w:spacing w:after="0" w:line="240" w:lineRule="auto"/>
        <w:jc w:val="both"/>
        <w:rPr>
          <w:rFonts w:ascii="Candara" w:hAnsi="Candara"/>
          <w:b/>
          <w:bCs/>
          <w:u w:val="single"/>
        </w:rPr>
      </w:pPr>
      <w:r w:rsidRPr="00290A3C">
        <w:rPr>
          <w:rFonts w:ascii="Candara" w:hAnsi="Candara"/>
          <w:b/>
          <w:bCs/>
          <w:u w:val="single"/>
        </w:rPr>
        <w:t>ARTICLE 1</w:t>
      </w:r>
      <w:r w:rsidR="00F55874" w:rsidRPr="00290A3C">
        <w:rPr>
          <w:rFonts w:ascii="Candara" w:hAnsi="Candara"/>
          <w:b/>
          <w:bCs/>
          <w:u w:val="single"/>
        </w:rPr>
        <w:t>8</w:t>
      </w:r>
      <w:r w:rsidRPr="00290A3C">
        <w:rPr>
          <w:rFonts w:ascii="Candara" w:hAnsi="Candara"/>
          <w:b/>
          <w:bCs/>
          <w:u w:val="single"/>
        </w:rPr>
        <w:t xml:space="preserve"> : NATURE DES RELATIONS ENTRE LES PARTIES</w:t>
      </w:r>
    </w:p>
    <w:p w:rsidR="00C95518" w:rsidRPr="00290A3C" w:rsidRDefault="00C95518" w:rsidP="007617BE">
      <w:pPr>
        <w:keepNext/>
        <w:keepLines/>
        <w:spacing w:after="0" w:line="240" w:lineRule="auto"/>
        <w:jc w:val="both"/>
        <w:rPr>
          <w:rFonts w:ascii="Candara" w:hAnsi="Candara"/>
          <w:b/>
          <w:bCs/>
          <w:u w:val="single"/>
        </w:rPr>
      </w:pPr>
    </w:p>
    <w:p w:rsidR="008F1CF8" w:rsidRPr="00290A3C" w:rsidRDefault="008F1CF8" w:rsidP="007617BE">
      <w:pPr>
        <w:spacing w:after="0" w:line="240" w:lineRule="auto"/>
        <w:jc w:val="both"/>
        <w:rPr>
          <w:rFonts w:ascii="Candara" w:hAnsi="Candara"/>
        </w:rPr>
      </w:pPr>
      <w:r w:rsidRPr="00290A3C">
        <w:rPr>
          <w:rFonts w:ascii="Candara" w:hAnsi="Candara"/>
        </w:rPr>
        <w:t xml:space="preserve">Le présent Contrat n’a pas pour effet de créer une relation de mandant à mandataire entre les Parties et ne saurait en aucun cas être interprété comme manifestant la preuve d’un quelconque affectio societatis entre les Parties, ni être interprété comme démontrant une volonté de partage des résultats. </w:t>
      </w:r>
    </w:p>
    <w:p w:rsidR="008F1CF8" w:rsidRPr="00290A3C" w:rsidRDefault="008F1CF8" w:rsidP="007617BE">
      <w:pPr>
        <w:spacing w:after="0" w:line="240" w:lineRule="auto"/>
        <w:jc w:val="both"/>
        <w:rPr>
          <w:rFonts w:ascii="Candara" w:hAnsi="Candara"/>
        </w:rPr>
      </w:pPr>
      <w:r w:rsidRPr="00290A3C">
        <w:rPr>
          <w:rFonts w:ascii="Candara" w:hAnsi="Candara"/>
        </w:rPr>
        <w:t>Aucune Partie n’aura l’autorité ou le pouvoir d’engager l’autre ou de créer une responsabilité contre l’autre de quelque manière que ce soit et pour quelque raison que ce soit.</w:t>
      </w:r>
    </w:p>
    <w:p w:rsidR="00CF4B5A" w:rsidRPr="00290A3C" w:rsidRDefault="00CF4B5A" w:rsidP="007617BE">
      <w:pPr>
        <w:spacing w:after="0" w:line="240" w:lineRule="auto"/>
        <w:jc w:val="both"/>
        <w:rPr>
          <w:rFonts w:ascii="Candara" w:hAnsi="Candara"/>
        </w:rPr>
      </w:pPr>
    </w:p>
    <w:p w:rsidR="00265FFF" w:rsidRPr="00290A3C" w:rsidRDefault="00265FFF" w:rsidP="007617BE">
      <w:pPr>
        <w:spacing w:after="0" w:line="240" w:lineRule="auto"/>
        <w:jc w:val="both"/>
        <w:rPr>
          <w:rFonts w:ascii="Candara" w:hAnsi="Candara" w:cs="Tahoma"/>
          <w:b/>
          <w:bCs/>
          <w:u w:val="single"/>
        </w:rPr>
      </w:pPr>
      <w:r w:rsidRPr="00290A3C">
        <w:rPr>
          <w:rFonts w:ascii="Candara" w:hAnsi="Candara" w:cs="Tahoma"/>
          <w:b/>
          <w:u w:val="single"/>
        </w:rPr>
        <w:t>ARTICLE 1</w:t>
      </w:r>
      <w:r w:rsidR="00F55874" w:rsidRPr="00290A3C">
        <w:rPr>
          <w:rFonts w:ascii="Candara" w:hAnsi="Candara" w:cs="Tahoma"/>
          <w:b/>
          <w:u w:val="single"/>
        </w:rPr>
        <w:t>9</w:t>
      </w:r>
      <w:r w:rsidRPr="00290A3C">
        <w:rPr>
          <w:rFonts w:ascii="Candara" w:hAnsi="Candara" w:cs="Tahoma"/>
          <w:b/>
          <w:u w:val="single"/>
        </w:rPr>
        <w:t xml:space="preserve"> : </w:t>
      </w:r>
      <w:r w:rsidRPr="00290A3C">
        <w:rPr>
          <w:rFonts w:ascii="Candara" w:hAnsi="Candara" w:cs="Tahoma"/>
          <w:b/>
          <w:bCs/>
          <w:u w:val="single"/>
        </w:rPr>
        <w:t>CESSION DU CONTRAT</w:t>
      </w:r>
    </w:p>
    <w:p w:rsidR="00CF4B5A" w:rsidRPr="00290A3C" w:rsidRDefault="00CF4B5A" w:rsidP="007617BE">
      <w:pPr>
        <w:spacing w:after="0" w:line="240" w:lineRule="auto"/>
        <w:jc w:val="both"/>
        <w:rPr>
          <w:rFonts w:ascii="Candara" w:hAnsi="Candara" w:cs="Tahoma"/>
          <w:b/>
          <w:bCs/>
          <w:u w:val="single"/>
        </w:rPr>
      </w:pPr>
    </w:p>
    <w:p w:rsidR="00265FFF" w:rsidRPr="00290A3C" w:rsidRDefault="00265FFF" w:rsidP="007617BE">
      <w:pPr>
        <w:spacing w:after="0" w:line="240" w:lineRule="auto"/>
        <w:jc w:val="both"/>
        <w:rPr>
          <w:rFonts w:ascii="Candara" w:hAnsi="Candara" w:cs="Tahoma"/>
          <w:b/>
          <w:bCs/>
        </w:rPr>
      </w:pPr>
      <w:r w:rsidRPr="00290A3C">
        <w:rPr>
          <w:rFonts w:ascii="Candara" w:hAnsi="Candara" w:cs="Tahoma"/>
          <w:b/>
          <w:bCs/>
        </w:rPr>
        <w:t xml:space="preserve"> </w:t>
      </w:r>
      <w:r w:rsidRPr="00290A3C">
        <w:rPr>
          <w:rFonts w:ascii="Candara" w:hAnsi="Candara"/>
        </w:rPr>
        <w:t xml:space="preserve">Le présent contrat </w:t>
      </w:r>
      <w:r w:rsidRPr="00290A3C">
        <w:rPr>
          <w:rFonts w:ascii="Candara" w:hAnsi="Candara" w:cs="Tahoma"/>
        </w:rPr>
        <w:t>est conclu en considération particulière</w:t>
      </w:r>
      <w:r w:rsidRPr="00290A3C">
        <w:rPr>
          <w:rFonts w:ascii="Candara" w:hAnsi="Candara"/>
        </w:rPr>
        <w:t xml:space="preserve"> des Parties et ne peut être cédé à titre onéreux ou à titre gratuit, en totalité ou en partie par l’une des Parties.</w:t>
      </w:r>
    </w:p>
    <w:p w:rsidR="00265FFF" w:rsidRPr="00290A3C" w:rsidRDefault="00265FFF" w:rsidP="007617BE">
      <w:pPr>
        <w:spacing w:after="0" w:line="240" w:lineRule="auto"/>
        <w:jc w:val="both"/>
        <w:rPr>
          <w:rFonts w:ascii="Candara" w:hAnsi="Candara" w:cs="Tahoma"/>
        </w:rPr>
      </w:pPr>
      <w:r w:rsidRPr="00290A3C">
        <w:rPr>
          <w:rFonts w:ascii="Candara" w:hAnsi="Candara" w:cs="Tahoma"/>
        </w:rPr>
        <w:t>Sous peine de résiliation immédiate Toute cession,  transmission ou délégation de tout droits ou obligations y rattachés, par une Partie, est obligatoirement soumise à l’accord préalable de l’autre.</w:t>
      </w:r>
    </w:p>
    <w:p w:rsidR="00265FFF" w:rsidRPr="00290A3C" w:rsidRDefault="00265FFF" w:rsidP="007617BE">
      <w:pPr>
        <w:spacing w:after="0" w:line="240" w:lineRule="auto"/>
        <w:jc w:val="both"/>
        <w:rPr>
          <w:rFonts w:ascii="Candara" w:hAnsi="Candara" w:cs="Tahoma"/>
          <w:bCs/>
        </w:rPr>
      </w:pPr>
      <w:r w:rsidRPr="00290A3C">
        <w:rPr>
          <w:rFonts w:ascii="Candara" w:hAnsi="Candara" w:cs="Tahoma"/>
          <w:b/>
          <w:bCs/>
        </w:rPr>
        <w:t>Les Parties</w:t>
      </w:r>
      <w:r w:rsidRPr="00290A3C">
        <w:rPr>
          <w:rFonts w:ascii="Candara" w:hAnsi="Candara" w:cs="Tahoma"/>
          <w:bCs/>
        </w:rPr>
        <w:t xml:space="preserve"> conviennent que toute modification du présent Contrat devra faire l’objet d’un avenant qui ne prendra effet qu’à compter de sa date de signature par les deux </w:t>
      </w:r>
      <w:r w:rsidRPr="00290A3C">
        <w:rPr>
          <w:rFonts w:ascii="Candara" w:hAnsi="Candara" w:cs="Tahoma"/>
          <w:b/>
          <w:bCs/>
        </w:rPr>
        <w:t>Parties</w:t>
      </w:r>
      <w:r w:rsidRPr="00290A3C">
        <w:rPr>
          <w:rFonts w:ascii="Candara" w:hAnsi="Candara" w:cs="Tahoma"/>
          <w:bCs/>
        </w:rPr>
        <w:t>.</w:t>
      </w:r>
    </w:p>
    <w:p w:rsidR="00CF4B5A" w:rsidRPr="00290A3C" w:rsidRDefault="00CF4B5A" w:rsidP="007617BE">
      <w:pPr>
        <w:spacing w:after="0" w:line="240" w:lineRule="auto"/>
        <w:jc w:val="both"/>
        <w:rPr>
          <w:rFonts w:ascii="Candara" w:hAnsi="Candara" w:cs="Tahoma"/>
          <w:bCs/>
        </w:rPr>
      </w:pPr>
    </w:p>
    <w:p w:rsidR="00265FFF" w:rsidRPr="00290A3C" w:rsidRDefault="00265FFF" w:rsidP="007617BE">
      <w:pPr>
        <w:spacing w:after="0" w:line="240" w:lineRule="auto"/>
        <w:ind w:right="-569"/>
        <w:jc w:val="both"/>
        <w:rPr>
          <w:rFonts w:ascii="Candara" w:hAnsi="Candara" w:cs="Tahoma"/>
          <w:b/>
          <w:u w:val="single"/>
        </w:rPr>
      </w:pPr>
      <w:r w:rsidRPr="00290A3C">
        <w:rPr>
          <w:rFonts w:ascii="Candara" w:hAnsi="Candara" w:cs="Tahoma"/>
          <w:b/>
          <w:u w:val="single"/>
        </w:rPr>
        <w:t xml:space="preserve">ARTICLE </w:t>
      </w:r>
      <w:r w:rsidR="00F55874" w:rsidRPr="00290A3C">
        <w:rPr>
          <w:rFonts w:ascii="Candara" w:hAnsi="Candara" w:cs="Tahoma"/>
          <w:b/>
          <w:u w:val="single"/>
        </w:rPr>
        <w:t>20</w:t>
      </w:r>
      <w:r w:rsidRPr="00290A3C">
        <w:rPr>
          <w:rFonts w:ascii="Candara" w:hAnsi="Candara" w:cs="Tahoma"/>
          <w:b/>
          <w:u w:val="single"/>
        </w:rPr>
        <w:t> :</w:t>
      </w:r>
      <w:r w:rsidRPr="00290A3C">
        <w:rPr>
          <w:rFonts w:ascii="Candara" w:hAnsi="Candara" w:cs="Tahoma"/>
          <w:b/>
          <w:u w:val="single"/>
        </w:rPr>
        <w:tab/>
        <w:t>INTEGRALITE DU CONTRAT</w:t>
      </w:r>
    </w:p>
    <w:p w:rsidR="00CF4B5A" w:rsidRPr="00290A3C" w:rsidRDefault="00CF4B5A" w:rsidP="007617BE">
      <w:pPr>
        <w:spacing w:after="0" w:line="240" w:lineRule="auto"/>
        <w:ind w:right="-569"/>
        <w:jc w:val="both"/>
        <w:rPr>
          <w:rFonts w:ascii="Candara" w:hAnsi="Candara" w:cs="Tahoma"/>
          <w:b/>
          <w:u w:val="single"/>
        </w:rPr>
      </w:pPr>
    </w:p>
    <w:p w:rsidR="00265FFF" w:rsidRPr="00290A3C" w:rsidRDefault="00265FFF" w:rsidP="007617BE">
      <w:pPr>
        <w:spacing w:after="0" w:line="240" w:lineRule="auto"/>
        <w:ind w:right="-142"/>
        <w:jc w:val="both"/>
        <w:rPr>
          <w:rFonts w:ascii="Candara" w:hAnsi="Candara"/>
        </w:rPr>
      </w:pPr>
      <w:r w:rsidRPr="00290A3C">
        <w:rPr>
          <w:rFonts w:ascii="Candara" w:hAnsi="Candara"/>
        </w:rPr>
        <w:lastRenderedPageBreak/>
        <w:t xml:space="preserve">Le présent contrat, ainsi que les Annexes destinations et tarifs représentent l’entente intégrale entre </w:t>
      </w:r>
      <w:r w:rsidRPr="00290A3C">
        <w:rPr>
          <w:rFonts w:ascii="Candara" w:hAnsi="Candara"/>
          <w:b/>
        </w:rPr>
        <w:t>les Parties</w:t>
      </w:r>
      <w:r w:rsidRPr="00290A3C">
        <w:rPr>
          <w:rFonts w:ascii="Candara" w:hAnsi="Candara"/>
        </w:rPr>
        <w:t xml:space="preserve"> relativement aux affaires indiquées au présent contrat et remplacent toutes les ententes verbales ou écrites conclues antérieurement par l’une ou l’autre partie.</w:t>
      </w:r>
    </w:p>
    <w:p w:rsidR="00CF4B5A" w:rsidRPr="00290A3C" w:rsidRDefault="00CF4B5A" w:rsidP="007617BE">
      <w:pPr>
        <w:spacing w:after="0" w:line="240" w:lineRule="auto"/>
        <w:ind w:right="-142"/>
        <w:jc w:val="both"/>
        <w:rPr>
          <w:rFonts w:ascii="Candara" w:hAnsi="Candara"/>
        </w:rPr>
      </w:pPr>
    </w:p>
    <w:p w:rsidR="00265FFF" w:rsidRPr="00290A3C" w:rsidRDefault="00265FFF" w:rsidP="007617BE">
      <w:pPr>
        <w:spacing w:after="0" w:line="240" w:lineRule="auto"/>
        <w:ind w:right="-142"/>
        <w:jc w:val="both"/>
        <w:rPr>
          <w:rFonts w:ascii="Candara" w:hAnsi="Candara"/>
        </w:rPr>
      </w:pPr>
      <w:r w:rsidRPr="00290A3C">
        <w:rPr>
          <w:rFonts w:ascii="Candara" w:hAnsi="Candara"/>
        </w:rPr>
        <w:t xml:space="preserve"> Le fait pour l’une </w:t>
      </w:r>
      <w:r w:rsidRPr="00290A3C">
        <w:rPr>
          <w:rFonts w:ascii="Candara" w:hAnsi="Candara"/>
          <w:b/>
        </w:rPr>
        <w:t>des parties</w:t>
      </w:r>
      <w:r w:rsidRPr="00290A3C">
        <w:rPr>
          <w:rFonts w:ascii="Candara" w:hAnsi="Candara"/>
        </w:rPr>
        <w:t xml:space="preserve"> de ne pas se prévaloir d’un manquement à l’encontre de l’autre parties relativement à l’une quelconques des obligations visées par les présentes, ne saurait être interprété comme une renonciation à l'obligation en cause.</w:t>
      </w:r>
    </w:p>
    <w:p w:rsidR="00CF4B5A" w:rsidRPr="00290A3C" w:rsidRDefault="00CF4B5A" w:rsidP="007617BE">
      <w:pPr>
        <w:spacing w:after="0" w:line="240" w:lineRule="auto"/>
        <w:ind w:right="-142"/>
        <w:jc w:val="both"/>
        <w:rPr>
          <w:rFonts w:ascii="Candara" w:hAnsi="Candara"/>
        </w:rPr>
      </w:pPr>
    </w:p>
    <w:p w:rsidR="00265FFF" w:rsidRPr="00290A3C" w:rsidRDefault="00265FFF" w:rsidP="00CF4B5A">
      <w:pPr>
        <w:spacing w:after="0" w:line="240" w:lineRule="auto"/>
        <w:ind w:right="-142"/>
        <w:jc w:val="both"/>
        <w:rPr>
          <w:rFonts w:ascii="Candara" w:hAnsi="Candara"/>
        </w:rPr>
      </w:pPr>
      <w:r w:rsidRPr="00290A3C">
        <w:rPr>
          <w:rFonts w:ascii="Candara" w:hAnsi="Candara"/>
        </w:rPr>
        <w:tab/>
        <w:t>Le présent contrat peut être signé en plusieurs exemplaires, dont chacun sera réputé être un original.</w:t>
      </w:r>
      <w:r w:rsidR="00CF4B5A" w:rsidRPr="00290A3C">
        <w:rPr>
          <w:rFonts w:ascii="Candara" w:hAnsi="Candara"/>
        </w:rPr>
        <w:t xml:space="preserve"> </w:t>
      </w:r>
      <w:r w:rsidRPr="00290A3C">
        <w:rPr>
          <w:rFonts w:ascii="Candara" w:hAnsi="Candara"/>
          <w:b/>
        </w:rPr>
        <w:t>Les Parties</w:t>
      </w:r>
      <w:r w:rsidRPr="00290A3C">
        <w:rPr>
          <w:rFonts w:ascii="Candara" w:hAnsi="Candara"/>
        </w:rPr>
        <w:t xml:space="preserve"> ont convenu de rédiger cet accord en français. Les titres et rubriques des différents chapitres et articles apparaissant dans cet accord ont été insérés en tant que référence et ne définissent en aucun cas, ne restreignent, ni n’augmentent la portée ou le sens de cet accord.</w:t>
      </w:r>
    </w:p>
    <w:p w:rsidR="00CF4B5A" w:rsidRPr="00290A3C" w:rsidRDefault="00CF4B5A" w:rsidP="00CF4B5A">
      <w:pPr>
        <w:spacing w:after="0" w:line="240" w:lineRule="auto"/>
        <w:ind w:right="-142"/>
        <w:jc w:val="both"/>
        <w:rPr>
          <w:rFonts w:ascii="Candara" w:hAnsi="Candara"/>
        </w:rPr>
      </w:pPr>
    </w:p>
    <w:p w:rsidR="00265FFF" w:rsidRPr="00290A3C" w:rsidRDefault="00265FFF" w:rsidP="007617BE">
      <w:pPr>
        <w:pStyle w:val="Titre2"/>
        <w:spacing w:before="0" w:line="240" w:lineRule="auto"/>
        <w:jc w:val="both"/>
        <w:rPr>
          <w:rFonts w:ascii="Candara" w:hAnsi="Candara" w:cs="Arial"/>
          <w:b/>
          <w:color w:val="auto"/>
          <w:sz w:val="22"/>
          <w:szCs w:val="22"/>
          <w:u w:val="single"/>
        </w:rPr>
      </w:pPr>
      <w:r w:rsidRPr="00290A3C">
        <w:rPr>
          <w:rFonts w:ascii="Candara" w:hAnsi="Candara" w:cs="Arial"/>
          <w:b/>
          <w:smallCaps/>
          <w:color w:val="auto"/>
          <w:sz w:val="22"/>
          <w:szCs w:val="22"/>
          <w:u w:val="single"/>
        </w:rPr>
        <w:t>Article</w:t>
      </w:r>
      <w:r w:rsidRPr="00290A3C">
        <w:rPr>
          <w:rFonts w:ascii="Candara" w:hAnsi="Candara" w:cs="Arial"/>
          <w:b/>
          <w:color w:val="auto"/>
          <w:sz w:val="22"/>
          <w:szCs w:val="22"/>
          <w:u w:val="single"/>
        </w:rPr>
        <w:t xml:space="preserve"> </w:t>
      </w:r>
      <w:r w:rsidR="00F55874" w:rsidRPr="00290A3C">
        <w:rPr>
          <w:rFonts w:ascii="Candara" w:hAnsi="Candara" w:cs="Arial"/>
          <w:b/>
          <w:color w:val="auto"/>
          <w:sz w:val="22"/>
          <w:szCs w:val="22"/>
          <w:u w:val="single"/>
        </w:rPr>
        <w:t>21</w:t>
      </w:r>
      <w:r w:rsidRPr="00290A3C">
        <w:rPr>
          <w:rFonts w:ascii="Candara" w:hAnsi="Candara" w:cs="Arial"/>
          <w:b/>
          <w:color w:val="auto"/>
          <w:sz w:val="22"/>
          <w:szCs w:val="22"/>
          <w:u w:val="single"/>
        </w:rPr>
        <w:t xml:space="preserve"> : </w:t>
      </w:r>
      <w:r w:rsidR="00F55874" w:rsidRPr="00290A3C">
        <w:rPr>
          <w:rFonts w:ascii="Candara" w:hAnsi="Candara" w:cs="Arial"/>
          <w:b/>
          <w:color w:val="auto"/>
          <w:sz w:val="22"/>
          <w:szCs w:val="22"/>
          <w:u w:val="single"/>
        </w:rPr>
        <w:t>NULLITE</w:t>
      </w:r>
    </w:p>
    <w:p w:rsidR="00265FFF" w:rsidRPr="00290A3C" w:rsidRDefault="00265FFF" w:rsidP="007617BE">
      <w:pPr>
        <w:spacing w:after="0" w:line="240" w:lineRule="auto"/>
        <w:ind w:right="-142"/>
        <w:jc w:val="both"/>
        <w:rPr>
          <w:rFonts w:ascii="Candara" w:hAnsi="Candara" w:cs="Arial"/>
        </w:rPr>
      </w:pPr>
      <w:r w:rsidRPr="00290A3C">
        <w:rPr>
          <w:rFonts w:ascii="Candara" w:hAnsi="Candara" w:cs="Arial"/>
        </w:rPr>
        <w:t>Si l’une quelconque des stipulations du présent contrat est déclarée nulle à la suite d’une décision de justice ou modifiée par suite d’une décision d’une autorité nationale, les Parties s’efforceront de bonne foi d’en adapter les conditions d’exécution, dans la mesure où cette nullité n’affecte pas les autres dispositions du contrat</w:t>
      </w:r>
    </w:p>
    <w:p w:rsidR="00CF4B5A" w:rsidRPr="00290A3C" w:rsidRDefault="00CF4B5A" w:rsidP="007617BE">
      <w:pPr>
        <w:spacing w:after="0" w:line="240" w:lineRule="auto"/>
        <w:ind w:right="-142"/>
        <w:jc w:val="both"/>
        <w:rPr>
          <w:rFonts w:ascii="Candara" w:hAnsi="Candara" w:cs="Arial"/>
        </w:rPr>
      </w:pPr>
    </w:p>
    <w:p w:rsidR="00265FFF" w:rsidRPr="00290A3C" w:rsidRDefault="00265FFF" w:rsidP="00CF4B5A">
      <w:pPr>
        <w:pStyle w:val="Titre2"/>
        <w:spacing w:before="0" w:line="240" w:lineRule="auto"/>
        <w:jc w:val="both"/>
        <w:rPr>
          <w:rFonts w:ascii="Candara" w:hAnsi="Candara" w:cs="Arial"/>
          <w:b/>
          <w:color w:val="auto"/>
          <w:sz w:val="22"/>
          <w:szCs w:val="22"/>
          <w:u w:val="single"/>
        </w:rPr>
      </w:pPr>
      <w:r w:rsidRPr="00290A3C">
        <w:rPr>
          <w:rFonts w:ascii="Candara" w:hAnsi="Candara" w:cs="Arial"/>
          <w:b/>
          <w:smallCaps/>
          <w:color w:val="auto"/>
          <w:sz w:val="22"/>
          <w:szCs w:val="22"/>
          <w:u w:val="single"/>
        </w:rPr>
        <w:t>Article</w:t>
      </w:r>
      <w:r w:rsidRPr="00290A3C">
        <w:rPr>
          <w:rFonts w:ascii="Candara" w:hAnsi="Candara" w:cs="Arial"/>
          <w:b/>
          <w:color w:val="auto"/>
          <w:sz w:val="22"/>
          <w:szCs w:val="22"/>
          <w:u w:val="single"/>
        </w:rPr>
        <w:t xml:space="preserve"> </w:t>
      </w:r>
      <w:r w:rsidR="00F55874" w:rsidRPr="00290A3C">
        <w:rPr>
          <w:rFonts w:ascii="Candara" w:hAnsi="Candara" w:cs="Arial"/>
          <w:b/>
          <w:color w:val="auto"/>
          <w:sz w:val="22"/>
          <w:szCs w:val="22"/>
          <w:u w:val="single"/>
        </w:rPr>
        <w:t>22</w:t>
      </w:r>
      <w:r w:rsidRPr="00290A3C">
        <w:rPr>
          <w:rFonts w:ascii="Candara" w:hAnsi="Candara" w:cs="Arial"/>
          <w:b/>
          <w:color w:val="auto"/>
          <w:sz w:val="22"/>
          <w:szCs w:val="22"/>
          <w:u w:val="single"/>
        </w:rPr>
        <w:t xml:space="preserve"> : </w:t>
      </w:r>
      <w:r w:rsidR="00F55874" w:rsidRPr="00290A3C">
        <w:rPr>
          <w:rFonts w:ascii="Candara" w:hAnsi="Candara" w:cs="Arial"/>
          <w:b/>
          <w:color w:val="auto"/>
          <w:sz w:val="22"/>
          <w:szCs w:val="22"/>
          <w:u w:val="single"/>
        </w:rPr>
        <w:t>TOLERANCE</w:t>
      </w:r>
    </w:p>
    <w:p w:rsidR="00CF4B5A" w:rsidRPr="00290A3C" w:rsidRDefault="00CF4B5A" w:rsidP="00CF4B5A">
      <w:pPr>
        <w:spacing w:after="0" w:line="240" w:lineRule="auto"/>
        <w:rPr>
          <w:rFonts w:ascii="Candara" w:hAnsi="Candara"/>
        </w:rPr>
      </w:pPr>
    </w:p>
    <w:p w:rsidR="00265FFF" w:rsidRPr="00290A3C" w:rsidRDefault="00265FFF" w:rsidP="00CF4B5A">
      <w:pPr>
        <w:spacing w:after="0" w:line="240" w:lineRule="auto"/>
        <w:jc w:val="both"/>
        <w:rPr>
          <w:rFonts w:ascii="Candara" w:hAnsi="Candara" w:cs="Arial"/>
        </w:rPr>
      </w:pPr>
      <w:r w:rsidRPr="00290A3C">
        <w:rPr>
          <w:rFonts w:ascii="Candara" w:hAnsi="Candara" w:cs="Arial"/>
        </w:rPr>
        <w:t>Le fait pour l’une des Parties de ne pas exiger à un moment quelconque l’exécution stricte par l’autre Partie d’une disposition ou condition quelconque du présent contrat, n’est en aucun cas réputé constituer une renonciation, à ses droits.</w:t>
      </w:r>
    </w:p>
    <w:p w:rsidR="00CF4B5A" w:rsidRPr="00290A3C" w:rsidRDefault="00CF4B5A" w:rsidP="007617BE">
      <w:pPr>
        <w:spacing w:after="0" w:line="240" w:lineRule="auto"/>
        <w:jc w:val="both"/>
        <w:rPr>
          <w:rFonts w:ascii="Candara" w:hAnsi="Candara" w:cs="Arial"/>
        </w:rPr>
      </w:pPr>
    </w:p>
    <w:p w:rsidR="00BF7A08" w:rsidRPr="00290A3C" w:rsidRDefault="00BF7A08" w:rsidP="00CF4B5A">
      <w:pPr>
        <w:shd w:val="clear" w:color="auto" w:fill="FFFFFF"/>
        <w:spacing w:after="0" w:line="240" w:lineRule="auto"/>
        <w:jc w:val="both"/>
        <w:outlineLvl w:val="1"/>
        <w:rPr>
          <w:rFonts w:ascii="Candara" w:eastAsia="Times New Roman" w:hAnsi="Candara" w:cs="Times New Roman"/>
          <w:b/>
          <w:bCs/>
          <w:caps/>
          <w:spacing w:val="10"/>
          <w:u w:val="single"/>
          <w:lang w:eastAsia="fr-FR"/>
        </w:rPr>
      </w:pPr>
      <w:r w:rsidRPr="00290A3C">
        <w:rPr>
          <w:rFonts w:ascii="Candara" w:eastAsia="Times New Roman" w:hAnsi="Candara" w:cs="Times New Roman"/>
          <w:b/>
          <w:bCs/>
          <w:caps/>
          <w:spacing w:val="10"/>
          <w:u w:val="single"/>
          <w:lang w:eastAsia="fr-FR"/>
        </w:rPr>
        <w:t xml:space="preserve">Article </w:t>
      </w:r>
      <w:r w:rsidR="00F55874" w:rsidRPr="00290A3C">
        <w:rPr>
          <w:rFonts w:ascii="Candara" w:eastAsia="Times New Roman" w:hAnsi="Candara" w:cs="Times New Roman"/>
          <w:b/>
          <w:bCs/>
          <w:caps/>
          <w:spacing w:val="10"/>
          <w:u w:val="single"/>
          <w:lang w:eastAsia="fr-FR"/>
        </w:rPr>
        <w:t xml:space="preserve">23 </w:t>
      </w:r>
      <w:r w:rsidRPr="00290A3C">
        <w:rPr>
          <w:rFonts w:ascii="Candara" w:eastAsia="Times New Roman" w:hAnsi="Candara" w:cs="Times New Roman"/>
          <w:b/>
          <w:bCs/>
          <w:caps/>
          <w:spacing w:val="10"/>
          <w:u w:val="single"/>
          <w:lang w:eastAsia="fr-FR"/>
        </w:rPr>
        <w:t xml:space="preserve">- DOMICILIATION - ÉLECTION DE DOMICILE </w:t>
      </w:r>
    </w:p>
    <w:p w:rsidR="00BF7A08" w:rsidRPr="00290A3C" w:rsidRDefault="00BF7A08" w:rsidP="00CF4B5A">
      <w:pPr>
        <w:shd w:val="clear" w:color="auto" w:fill="FFFFFF"/>
        <w:spacing w:after="0" w:line="240" w:lineRule="auto"/>
        <w:jc w:val="both"/>
        <w:rPr>
          <w:rFonts w:ascii="Candara" w:eastAsia="Times New Roman" w:hAnsi="Candara" w:cs="Times New Roman"/>
          <w:spacing w:val="10"/>
          <w:lang w:eastAsia="fr-FR"/>
        </w:rPr>
      </w:pPr>
    </w:p>
    <w:p w:rsidR="00BF7A08" w:rsidRPr="00290A3C" w:rsidRDefault="00BF7A08" w:rsidP="00CF4B5A">
      <w:pPr>
        <w:shd w:val="clear" w:color="auto" w:fill="FFFFFF"/>
        <w:spacing w:after="0" w:line="240" w:lineRule="auto"/>
        <w:jc w:val="both"/>
        <w:rPr>
          <w:rFonts w:ascii="Candara" w:eastAsia="Times New Roman" w:hAnsi="Candara" w:cs="Times New Roman"/>
          <w:spacing w:val="10"/>
          <w:lang w:eastAsia="fr-FR"/>
        </w:rPr>
      </w:pPr>
      <w:r w:rsidRPr="00290A3C">
        <w:rPr>
          <w:rFonts w:ascii="Candara" w:eastAsia="Times New Roman" w:hAnsi="Candara" w:cs="Times New Roman"/>
          <w:spacing w:val="10"/>
          <w:lang w:eastAsia="fr-FR"/>
        </w:rPr>
        <w:t>Aux fins de l'exécution du Contrat, les Parties élisent domicile aux adresses de leurs sièges sociaux respectifs</w:t>
      </w:r>
      <w:r w:rsidR="00636270" w:rsidRPr="00290A3C">
        <w:rPr>
          <w:rFonts w:ascii="Candara" w:eastAsia="Times New Roman" w:hAnsi="Candara" w:cs="Times New Roman"/>
          <w:spacing w:val="10"/>
          <w:lang w:eastAsia="fr-FR"/>
        </w:rPr>
        <w:t xml:space="preserve"> </w:t>
      </w:r>
      <w:r w:rsidRPr="00290A3C">
        <w:rPr>
          <w:rFonts w:ascii="Candara" w:eastAsia="Times New Roman" w:hAnsi="Candara" w:cs="Times New Roman"/>
          <w:spacing w:val="10"/>
          <w:lang w:eastAsia="fr-FR"/>
        </w:rPr>
        <w:t xml:space="preserve">tel qu’indiqué ci-dessus. Toute modification d'adresse devra être notifiée par la Partie qui en est l'objet à l'autre Partie. </w:t>
      </w:r>
    </w:p>
    <w:p w:rsidR="00BF7A08" w:rsidRPr="00290A3C" w:rsidRDefault="00BF7A08" w:rsidP="00CF4B5A">
      <w:pPr>
        <w:shd w:val="clear" w:color="auto" w:fill="FFFFFF"/>
        <w:spacing w:after="0" w:line="240" w:lineRule="auto"/>
        <w:jc w:val="both"/>
        <w:outlineLvl w:val="1"/>
        <w:rPr>
          <w:rFonts w:ascii="Candara" w:eastAsia="Times New Roman" w:hAnsi="Candara" w:cs="Times New Roman"/>
          <w:b/>
          <w:bCs/>
          <w:caps/>
          <w:spacing w:val="10"/>
          <w:lang w:eastAsia="fr-FR"/>
        </w:rPr>
      </w:pPr>
    </w:p>
    <w:p w:rsidR="00BF7A08" w:rsidRPr="00290A3C" w:rsidRDefault="00BF7A08" w:rsidP="00CF4B5A">
      <w:pPr>
        <w:shd w:val="clear" w:color="auto" w:fill="FFFFFF"/>
        <w:spacing w:after="0" w:line="240" w:lineRule="auto"/>
        <w:jc w:val="both"/>
        <w:outlineLvl w:val="1"/>
        <w:rPr>
          <w:rFonts w:ascii="Candara" w:eastAsia="Times New Roman" w:hAnsi="Candara" w:cs="Times New Roman"/>
          <w:b/>
          <w:bCs/>
          <w:caps/>
          <w:spacing w:val="10"/>
          <w:lang w:eastAsia="fr-FR"/>
        </w:rPr>
      </w:pPr>
      <w:r w:rsidRPr="00290A3C">
        <w:rPr>
          <w:rFonts w:ascii="Candara" w:eastAsia="Times New Roman" w:hAnsi="Candara" w:cs="Times New Roman"/>
          <w:b/>
          <w:bCs/>
          <w:caps/>
          <w:spacing w:val="10"/>
          <w:lang w:eastAsia="fr-FR"/>
        </w:rPr>
        <w:t xml:space="preserve">Article </w:t>
      </w:r>
      <w:r w:rsidR="00F55874" w:rsidRPr="00290A3C">
        <w:rPr>
          <w:rFonts w:ascii="Candara" w:eastAsia="Times New Roman" w:hAnsi="Candara" w:cs="Times New Roman"/>
          <w:b/>
          <w:bCs/>
          <w:caps/>
          <w:spacing w:val="10"/>
          <w:lang w:eastAsia="fr-FR"/>
        </w:rPr>
        <w:t xml:space="preserve">24 </w:t>
      </w:r>
      <w:r w:rsidRPr="00290A3C">
        <w:rPr>
          <w:rFonts w:ascii="Candara" w:eastAsia="Times New Roman" w:hAnsi="Candara" w:cs="Times New Roman"/>
          <w:b/>
          <w:bCs/>
          <w:caps/>
          <w:spacing w:val="10"/>
          <w:lang w:eastAsia="fr-FR"/>
        </w:rPr>
        <w:t>- LITIGES - ATTRIBUTION DE JURIDICTION</w:t>
      </w:r>
    </w:p>
    <w:p w:rsidR="00BF7A08" w:rsidRPr="00290A3C" w:rsidRDefault="00BF7A08" w:rsidP="00CF4B5A">
      <w:pPr>
        <w:shd w:val="clear" w:color="auto" w:fill="FFFFFF"/>
        <w:spacing w:after="0" w:line="240" w:lineRule="auto"/>
        <w:jc w:val="both"/>
        <w:rPr>
          <w:rFonts w:ascii="Candara" w:eastAsia="Times New Roman" w:hAnsi="Candara" w:cs="Times New Roman"/>
          <w:spacing w:val="10"/>
          <w:lang w:eastAsia="fr-FR"/>
        </w:rPr>
      </w:pPr>
    </w:p>
    <w:p w:rsidR="00636270" w:rsidRPr="00290A3C" w:rsidRDefault="00636270" w:rsidP="007617BE">
      <w:pPr>
        <w:spacing w:after="0" w:line="240" w:lineRule="auto"/>
        <w:jc w:val="both"/>
        <w:rPr>
          <w:rFonts w:ascii="Candara" w:hAnsi="Candara" w:cs="Arial"/>
        </w:rPr>
      </w:pPr>
      <w:r w:rsidRPr="00290A3C">
        <w:rPr>
          <w:rFonts w:ascii="Candara" w:hAnsi="Candara" w:cs="Arial"/>
          <w:lang w:eastAsia="fr-FR"/>
        </w:rPr>
        <w:t>La validation du présent contrat et toutes autres questions ou tous litiges relatifs à son interprétation, à son exécution ou à sa résiliation, seront régis par les lois en vigueur en Côte d’Ivoire.</w:t>
      </w:r>
    </w:p>
    <w:p w:rsidR="00636270" w:rsidRPr="00290A3C" w:rsidRDefault="00636270" w:rsidP="007617BE">
      <w:pPr>
        <w:spacing w:after="0" w:line="240" w:lineRule="auto"/>
        <w:jc w:val="both"/>
        <w:rPr>
          <w:rFonts w:ascii="Candara" w:hAnsi="Candara" w:cs="Arial"/>
        </w:rPr>
      </w:pPr>
      <w:r w:rsidRPr="00290A3C">
        <w:rPr>
          <w:rFonts w:ascii="Candara" w:hAnsi="Candara" w:cs="Arial"/>
        </w:rPr>
        <w:t>Un règlement amiable de tous différends découlant du présent contrat sera recherché par les Parties dans les trente (30) jours de leur survenance.</w:t>
      </w:r>
    </w:p>
    <w:p w:rsidR="00636270" w:rsidRPr="00290A3C" w:rsidRDefault="00636270" w:rsidP="007617BE">
      <w:pPr>
        <w:spacing w:after="0" w:line="240" w:lineRule="auto"/>
        <w:jc w:val="both"/>
        <w:rPr>
          <w:rFonts w:ascii="Candara" w:hAnsi="Candara" w:cs="Arial"/>
        </w:rPr>
      </w:pPr>
      <w:r w:rsidRPr="00290A3C">
        <w:rPr>
          <w:rFonts w:ascii="Candara" w:hAnsi="Candara" w:cs="Arial"/>
          <w:spacing w:val="5"/>
          <w:lang w:eastAsia="fr-FR"/>
        </w:rPr>
        <w:t>Si les Parties ne parviennent pas à un règlement amiable dans ce délai, les différends seront soumis au Tribunal du Commerce d’Abidjan</w:t>
      </w:r>
      <w:r w:rsidRPr="00290A3C">
        <w:rPr>
          <w:rFonts w:ascii="Candara" w:hAnsi="Candara" w:cs="Arial"/>
        </w:rPr>
        <w:t>.</w:t>
      </w:r>
    </w:p>
    <w:p w:rsidR="00CF4B5A" w:rsidRPr="00290A3C" w:rsidRDefault="00CF4B5A" w:rsidP="007617BE">
      <w:pPr>
        <w:spacing w:after="0" w:line="240" w:lineRule="auto"/>
        <w:jc w:val="both"/>
        <w:rPr>
          <w:rFonts w:ascii="Candara" w:hAnsi="Candara" w:cs="Arial"/>
        </w:rPr>
      </w:pPr>
    </w:p>
    <w:p w:rsidR="00636270" w:rsidRPr="00290A3C" w:rsidRDefault="00636270" w:rsidP="007617BE">
      <w:pPr>
        <w:pStyle w:val="Titre2"/>
        <w:spacing w:before="0" w:line="240" w:lineRule="auto"/>
        <w:jc w:val="both"/>
        <w:rPr>
          <w:rFonts w:ascii="Candara" w:hAnsi="Candara" w:cs="Arial"/>
          <w:b/>
          <w:color w:val="auto"/>
          <w:sz w:val="22"/>
          <w:szCs w:val="22"/>
        </w:rPr>
      </w:pPr>
      <w:r w:rsidRPr="00290A3C">
        <w:rPr>
          <w:rFonts w:ascii="Candara" w:hAnsi="Candara" w:cs="Arial"/>
          <w:b/>
          <w:smallCaps/>
          <w:color w:val="auto"/>
          <w:sz w:val="22"/>
          <w:szCs w:val="22"/>
        </w:rPr>
        <w:t>Article</w:t>
      </w:r>
      <w:r w:rsidRPr="00290A3C">
        <w:rPr>
          <w:rFonts w:ascii="Candara" w:hAnsi="Candara" w:cs="Arial"/>
          <w:b/>
          <w:color w:val="auto"/>
          <w:sz w:val="22"/>
          <w:szCs w:val="22"/>
        </w:rPr>
        <w:t xml:space="preserve"> 2</w:t>
      </w:r>
      <w:r w:rsidR="00CF4B5A" w:rsidRPr="00290A3C">
        <w:rPr>
          <w:rFonts w:ascii="Candara" w:hAnsi="Candara" w:cs="Arial"/>
          <w:b/>
          <w:color w:val="auto"/>
          <w:sz w:val="22"/>
          <w:szCs w:val="22"/>
        </w:rPr>
        <w:t>5</w:t>
      </w:r>
      <w:r w:rsidRPr="00290A3C">
        <w:rPr>
          <w:rFonts w:ascii="Candara" w:hAnsi="Candara" w:cs="Arial"/>
          <w:b/>
          <w:color w:val="auto"/>
          <w:sz w:val="22"/>
          <w:szCs w:val="22"/>
        </w:rPr>
        <w:t xml:space="preserve"> : </w:t>
      </w:r>
      <w:r w:rsidR="00F55874" w:rsidRPr="00290A3C">
        <w:rPr>
          <w:rFonts w:ascii="Candara" w:hAnsi="Candara" w:cs="Arial"/>
          <w:b/>
          <w:color w:val="auto"/>
          <w:sz w:val="22"/>
          <w:szCs w:val="22"/>
        </w:rPr>
        <w:t>DISPOSITIONS FINALES</w:t>
      </w:r>
    </w:p>
    <w:p w:rsidR="00636270" w:rsidRPr="00290A3C" w:rsidRDefault="00636270" w:rsidP="007617BE">
      <w:pPr>
        <w:spacing w:after="0" w:line="240" w:lineRule="auto"/>
        <w:jc w:val="both"/>
        <w:rPr>
          <w:rFonts w:ascii="Candara" w:hAnsi="Candara" w:cs="Arial"/>
          <w:b/>
        </w:rPr>
      </w:pPr>
      <w:r w:rsidRPr="00290A3C">
        <w:rPr>
          <w:rFonts w:ascii="Candara" w:hAnsi="Candara" w:cs="Arial"/>
        </w:rPr>
        <w:t>Le présent contrat annule et remplace de plein droit à compter de sa signature, par les deux Parties, toute convention écrite ou non ayant pu les lier.</w:t>
      </w:r>
    </w:p>
    <w:p w:rsidR="00BF7A08" w:rsidRPr="00290A3C" w:rsidRDefault="00BF7A08" w:rsidP="007617BE">
      <w:pPr>
        <w:shd w:val="clear" w:color="auto" w:fill="FFFFFF"/>
        <w:spacing w:after="0" w:line="240" w:lineRule="auto"/>
        <w:jc w:val="both"/>
        <w:rPr>
          <w:rFonts w:ascii="Candara" w:eastAsia="Times New Roman" w:hAnsi="Candara" w:cs="Times New Roman"/>
          <w:lang w:eastAsia="fr-FR"/>
        </w:rPr>
      </w:pPr>
    </w:p>
    <w:p w:rsidR="00636270" w:rsidRPr="00290A3C" w:rsidRDefault="00636270" w:rsidP="007617BE">
      <w:pPr>
        <w:shd w:val="clear" w:color="auto" w:fill="FFFFFF"/>
        <w:spacing w:after="0" w:line="240" w:lineRule="auto"/>
        <w:jc w:val="both"/>
        <w:rPr>
          <w:rFonts w:ascii="Candara" w:eastAsia="Times New Roman" w:hAnsi="Candara" w:cs="Times New Roman"/>
          <w:lang w:eastAsia="fr-FR"/>
        </w:rPr>
      </w:pPr>
      <w:r w:rsidRPr="00290A3C">
        <w:rPr>
          <w:rFonts w:ascii="Candara" w:eastAsia="Times New Roman" w:hAnsi="Candara" w:cs="Times New Roman"/>
          <w:lang w:eastAsia="fr-FR"/>
        </w:rPr>
        <w:t xml:space="preserve">                                                                                                   </w:t>
      </w:r>
      <w:r w:rsidR="00BF7A08" w:rsidRPr="00290A3C">
        <w:rPr>
          <w:rFonts w:ascii="Candara" w:eastAsia="Times New Roman" w:hAnsi="Candara" w:cs="Times New Roman"/>
          <w:lang w:eastAsia="fr-FR"/>
        </w:rPr>
        <w:t xml:space="preserve">Fait à Abidjan le </w:t>
      </w:r>
      <w:r w:rsidR="00FF493F" w:rsidRPr="00FF493F">
        <w:rPr>
          <w:rFonts w:ascii="Candara" w:eastAsia="Times New Roman" w:hAnsi="Candara" w:cs="Times New Roman"/>
          <w:highlight w:val="yellow"/>
          <w:lang w:eastAsia="fr-FR"/>
        </w:rPr>
        <w:t>…</w:t>
      </w:r>
    </w:p>
    <w:p w:rsidR="00290A3C" w:rsidRPr="00290A3C" w:rsidRDefault="00290A3C" w:rsidP="007617BE">
      <w:pPr>
        <w:shd w:val="clear" w:color="auto" w:fill="FFFFFF"/>
        <w:spacing w:after="0" w:line="240" w:lineRule="auto"/>
        <w:jc w:val="both"/>
        <w:rPr>
          <w:rFonts w:ascii="Candara" w:eastAsia="Times New Roman" w:hAnsi="Candara" w:cs="Times New Roman"/>
          <w:lang w:eastAsia="fr-FR"/>
        </w:rPr>
      </w:pPr>
    </w:p>
    <w:p w:rsidR="009A0338" w:rsidRPr="00290A3C" w:rsidRDefault="00CF4B5A" w:rsidP="007617BE">
      <w:pPr>
        <w:shd w:val="clear" w:color="auto" w:fill="FFFFFF"/>
        <w:spacing w:after="0" w:line="240" w:lineRule="auto"/>
        <w:jc w:val="both"/>
        <w:rPr>
          <w:rFonts w:ascii="Candara" w:eastAsia="Times New Roman" w:hAnsi="Candara" w:cs="Times New Roman"/>
          <w:lang w:eastAsia="fr-FR"/>
        </w:rPr>
      </w:pPr>
      <w:r w:rsidRPr="00290A3C">
        <w:rPr>
          <w:rFonts w:ascii="Candara" w:eastAsia="Times New Roman" w:hAnsi="Candara" w:cs="Times New Roman"/>
          <w:lang w:eastAsia="fr-FR"/>
        </w:rPr>
        <w:t>En</w:t>
      </w:r>
      <w:r w:rsidR="00BF7A08" w:rsidRPr="00290A3C">
        <w:rPr>
          <w:rFonts w:ascii="Candara" w:eastAsia="Times New Roman" w:hAnsi="Candara" w:cs="Times New Roman"/>
          <w:lang w:eastAsia="fr-FR"/>
        </w:rPr>
        <w:t xml:space="preserve"> deux (02) exemplaires originaux dont un pour chaque</w:t>
      </w:r>
    </w:p>
    <w:p w:rsidR="00BF7A08" w:rsidRPr="00290A3C" w:rsidRDefault="00BF7A08" w:rsidP="007617BE">
      <w:pPr>
        <w:shd w:val="clear" w:color="auto" w:fill="FFFFFF"/>
        <w:spacing w:after="0" w:line="240" w:lineRule="auto"/>
        <w:jc w:val="both"/>
        <w:rPr>
          <w:rFonts w:ascii="Candara" w:eastAsia="Times New Roman" w:hAnsi="Candara" w:cs="Times New Roman"/>
          <w:lang w:eastAsia="fr-FR"/>
        </w:rPr>
      </w:pPr>
    </w:p>
    <w:p w:rsidR="00BF7A08" w:rsidRPr="00290A3C" w:rsidRDefault="00BF7A08" w:rsidP="007617BE">
      <w:pPr>
        <w:shd w:val="clear" w:color="auto" w:fill="FFFFFF"/>
        <w:spacing w:after="0" w:line="240" w:lineRule="auto"/>
        <w:jc w:val="both"/>
        <w:rPr>
          <w:rFonts w:ascii="Candara" w:eastAsia="Times New Roman" w:hAnsi="Candara" w:cs="Times New Roman"/>
          <w:lang w:eastAsia="fr-FR"/>
        </w:rPr>
      </w:pPr>
    </w:p>
    <w:tbl>
      <w:tblPr>
        <w:tblStyle w:val="Grilledutableau"/>
        <w:tblW w:w="84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4"/>
        <w:gridCol w:w="4644"/>
      </w:tblGrid>
      <w:tr w:rsidR="00635EBC" w:rsidRPr="00D20BF6" w:rsidTr="00635EBC">
        <w:tc>
          <w:tcPr>
            <w:tcW w:w="3794" w:type="dxa"/>
          </w:tcPr>
          <w:p w:rsidR="00635EBC" w:rsidRPr="00D20BF6" w:rsidRDefault="00635EBC" w:rsidP="00290A3C">
            <w:pPr>
              <w:jc w:val="both"/>
              <w:rPr>
                <w:rFonts w:ascii="Candara" w:eastAsia="Times New Roman" w:hAnsi="Candara" w:cs="Times New Roman"/>
                <w:highlight w:val="yellow"/>
                <w:lang w:eastAsia="fr-FR"/>
              </w:rPr>
            </w:pPr>
            <w:r w:rsidRPr="00D20BF6">
              <w:rPr>
                <w:rFonts w:ascii="Candara" w:eastAsia="Times New Roman" w:hAnsi="Candara" w:cs="Times New Roman"/>
                <w:b/>
                <w:highlight w:val="yellow"/>
                <w:lang w:eastAsia="fr-FR"/>
              </w:rPr>
              <w:t xml:space="preserve">Pour la société </w:t>
            </w:r>
            <w:r w:rsidR="00290A3C" w:rsidRPr="00D20BF6">
              <w:rPr>
                <w:rFonts w:ascii="Candara" w:eastAsia="Times New Roman" w:hAnsi="Candara" w:cs="Times New Roman"/>
                <w:b/>
                <w:highlight w:val="yellow"/>
                <w:lang w:eastAsia="fr-FR"/>
              </w:rPr>
              <w:t>…</w:t>
            </w:r>
          </w:p>
        </w:tc>
        <w:tc>
          <w:tcPr>
            <w:tcW w:w="4644" w:type="dxa"/>
          </w:tcPr>
          <w:p w:rsidR="00635EBC" w:rsidRPr="00D20BF6" w:rsidRDefault="00635EBC" w:rsidP="00290A3C">
            <w:pPr>
              <w:jc w:val="both"/>
              <w:rPr>
                <w:rFonts w:ascii="Candara" w:eastAsia="Times New Roman" w:hAnsi="Candara" w:cs="Times New Roman"/>
                <w:highlight w:val="yellow"/>
                <w:lang w:eastAsia="fr-FR"/>
              </w:rPr>
            </w:pPr>
            <w:r w:rsidRPr="00D20BF6">
              <w:rPr>
                <w:rFonts w:ascii="Candara" w:eastAsia="Times New Roman" w:hAnsi="Candara" w:cs="Times New Roman"/>
                <w:b/>
                <w:highlight w:val="yellow"/>
                <w:lang w:eastAsia="fr-FR"/>
              </w:rPr>
              <w:t xml:space="preserve">Pour la société </w:t>
            </w:r>
            <w:r w:rsidR="00290A3C" w:rsidRPr="00D20BF6">
              <w:rPr>
                <w:rFonts w:ascii="Candara" w:eastAsia="Times New Roman" w:hAnsi="Candara" w:cs="Times New Roman"/>
                <w:b/>
                <w:highlight w:val="yellow"/>
                <w:lang w:eastAsia="fr-FR"/>
              </w:rPr>
              <w:t>MOOV AFRICA COTE D’ivoire</w:t>
            </w:r>
          </w:p>
        </w:tc>
      </w:tr>
      <w:tr w:rsidR="00635EBC" w:rsidRPr="00290A3C" w:rsidTr="00635EBC">
        <w:tc>
          <w:tcPr>
            <w:tcW w:w="3794" w:type="dxa"/>
          </w:tcPr>
          <w:p w:rsidR="00635EBC" w:rsidRPr="00D20BF6" w:rsidRDefault="00635EBC" w:rsidP="007617BE">
            <w:pPr>
              <w:jc w:val="both"/>
              <w:rPr>
                <w:rFonts w:ascii="Candara" w:eastAsia="Times New Roman" w:hAnsi="Candara" w:cs="Times New Roman"/>
                <w:b/>
                <w:highlight w:val="yellow"/>
                <w:lang w:eastAsia="fr-FR"/>
              </w:rPr>
            </w:pPr>
          </w:p>
          <w:p w:rsidR="00635EBC" w:rsidRPr="00D20BF6" w:rsidRDefault="00635EBC" w:rsidP="007617BE">
            <w:pPr>
              <w:jc w:val="both"/>
              <w:rPr>
                <w:rFonts w:ascii="Candara" w:eastAsia="Times New Roman" w:hAnsi="Candara" w:cs="Times New Roman"/>
                <w:b/>
                <w:highlight w:val="yellow"/>
                <w:lang w:eastAsia="fr-FR"/>
              </w:rPr>
            </w:pPr>
          </w:p>
          <w:p w:rsidR="00635EBC" w:rsidRPr="00D20BF6" w:rsidRDefault="00635EBC" w:rsidP="007617BE">
            <w:pPr>
              <w:jc w:val="both"/>
              <w:rPr>
                <w:rFonts w:ascii="Candara" w:eastAsia="Times New Roman" w:hAnsi="Candara" w:cs="Times New Roman"/>
                <w:b/>
                <w:highlight w:val="yellow"/>
                <w:lang w:eastAsia="fr-FR"/>
              </w:rPr>
            </w:pPr>
          </w:p>
          <w:p w:rsidR="00635EBC" w:rsidRPr="00D20BF6" w:rsidRDefault="00635EBC" w:rsidP="007617BE">
            <w:pPr>
              <w:jc w:val="both"/>
              <w:rPr>
                <w:rFonts w:ascii="Candara" w:eastAsia="Times New Roman" w:hAnsi="Candara" w:cs="Times New Roman"/>
                <w:b/>
                <w:highlight w:val="yellow"/>
                <w:lang w:eastAsia="fr-FR"/>
              </w:rPr>
            </w:pPr>
          </w:p>
          <w:p w:rsidR="00635EBC" w:rsidRPr="00D20BF6" w:rsidRDefault="00635EBC" w:rsidP="007617BE">
            <w:pPr>
              <w:jc w:val="both"/>
              <w:rPr>
                <w:rFonts w:ascii="Candara" w:eastAsia="Times New Roman" w:hAnsi="Candara" w:cs="Times New Roman"/>
                <w:b/>
                <w:highlight w:val="yellow"/>
                <w:lang w:eastAsia="fr-FR"/>
              </w:rPr>
            </w:pPr>
          </w:p>
          <w:p w:rsidR="00635EBC" w:rsidRPr="00D20BF6" w:rsidRDefault="00635EBC" w:rsidP="007617BE">
            <w:pPr>
              <w:jc w:val="both"/>
              <w:rPr>
                <w:rFonts w:ascii="Candara" w:eastAsia="Times New Roman" w:hAnsi="Candara" w:cs="Times New Roman"/>
                <w:b/>
                <w:highlight w:val="yellow"/>
                <w:lang w:eastAsia="fr-FR"/>
              </w:rPr>
            </w:pPr>
          </w:p>
          <w:p w:rsidR="00635EBC" w:rsidRPr="00D20BF6" w:rsidRDefault="00635EBC" w:rsidP="007617BE">
            <w:pPr>
              <w:jc w:val="both"/>
              <w:rPr>
                <w:rFonts w:ascii="Candara" w:eastAsia="Times New Roman" w:hAnsi="Candara" w:cs="Times New Roman"/>
                <w:b/>
                <w:highlight w:val="yellow"/>
                <w:lang w:eastAsia="fr-FR"/>
              </w:rPr>
            </w:pPr>
            <w:r w:rsidRPr="00D20BF6">
              <w:rPr>
                <w:rFonts w:ascii="Candara" w:eastAsia="Times New Roman" w:hAnsi="Candara" w:cs="Times New Roman"/>
                <w:b/>
                <w:highlight w:val="yellow"/>
                <w:lang w:eastAsia="fr-FR"/>
              </w:rPr>
              <w:t xml:space="preserve">Nom : </w:t>
            </w:r>
            <w:r w:rsidR="00C95518" w:rsidRPr="00D20BF6">
              <w:rPr>
                <w:rFonts w:ascii="Candara" w:eastAsia="Times New Roman" w:hAnsi="Candara" w:cs="Times New Roman"/>
                <w:b/>
                <w:highlight w:val="yellow"/>
                <w:lang w:eastAsia="fr-FR"/>
              </w:rPr>
              <w:t>…</w:t>
            </w:r>
          </w:p>
          <w:p w:rsidR="00635EBC" w:rsidRPr="00D20BF6" w:rsidRDefault="00290A3C" w:rsidP="00C95518">
            <w:pPr>
              <w:jc w:val="both"/>
              <w:rPr>
                <w:rFonts w:ascii="Candara" w:eastAsia="Times New Roman" w:hAnsi="Candara" w:cs="Times New Roman"/>
                <w:b/>
                <w:highlight w:val="yellow"/>
                <w:lang w:eastAsia="fr-FR"/>
              </w:rPr>
            </w:pPr>
            <w:r w:rsidRPr="00D20BF6">
              <w:rPr>
                <w:rFonts w:ascii="Candara" w:eastAsia="Times New Roman" w:hAnsi="Candara" w:cs="Times New Roman"/>
                <w:b/>
                <w:highlight w:val="yellow"/>
                <w:lang w:eastAsia="fr-FR"/>
              </w:rPr>
              <w:t xml:space="preserve">Fonction : </w:t>
            </w:r>
            <w:r w:rsidR="00C95518" w:rsidRPr="00D20BF6">
              <w:rPr>
                <w:rFonts w:ascii="Candara" w:eastAsia="Times New Roman" w:hAnsi="Candara" w:cs="Times New Roman"/>
                <w:b/>
                <w:highlight w:val="yellow"/>
                <w:lang w:eastAsia="fr-FR"/>
              </w:rPr>
              <w:t>…</w:t>
            </w:r>
          </w:p>
        </w:tc>
        <w:tc>
          <w:tcPr>
            <w:tcW w:w="4644" w:type="dxa"/>
          </w:tcPr>
          <w:p w:rsidR="00635EBC" w:rsidRPr="00D20BF6" w:rsidRDefault="00635EBC" w:rsidP="007617BE">
            <w:pPr>
              <w:jc w:val="both"/>
              <w:rPr>
                <w:rFonts w:ascii="Candara" w:eastAsia="Times New Roman" w:hAnsi="Candara" w:cs="Times New Roman"/>
                <w:b/>
                <w:highlight w:val="yellow"/>
                <w:lang w:eastAsia="fr-FR"/>
              </w:rPr>
            </w:pPr>
          </w:p>
          <w:p w:rsidR="00635EBC" w:rsidRPr="00D20BF6" w:rsidRDefault="00635EBC" w:rsidP="007617BE">
            <w:pPr>
              <w:jc w:val="both"/>
              <w:rPr>
                <w:rFonts w:ascii="Candara" w:eastAsia="Times New Roman" w:hAnsi="Candara" w:cs="Times New Roman"/>
                <w:b/>
                <w:highlight w:val="yellow"/>
                <w:lang w:eastAsia="fr-FR"/>
              </w:rPr>
            </w:pPr>
          </w:p>
          <w:p w:rsidR="00635EBC" w:rsidRPr="00D20BF6" w:rsidRDefault="00635EBC" w:rsidP="007617BE">
            <w:pPr>
              <w:jc w:val="both"/>
              <w:rPr>
                <w:rFonts w:ascii="Candara" w:eastAsia="Times New Roman" w:hAnsi="Candara" w:cs="Times New Roman"/>
                <w:b/>
                <w:highlight w:val="yellow"/>
                <w:lang w:eastAsia="fr-FR"/>
              </w:rPr>
            </w:pPr>
          </w:p>
          <w:p w:rsidR="00635EBC" w:rsidRPr="00D20BF6" w:rsidRDefault="00635EBC" w:rsidP="007617BE">
            <w:pPr>
              <w:jc w:val="both"/>
              <w:rPr>
                <w:rFonts w:ascii="Candara" w:eastAsia="Times New Roman" w:hAnsi="Candara" w:cs="Times New Roman"/>
                <w:b/>
                <w:highlight w:val="yellow"/>
                <w:lang w:eastAsia="fr-FR"/>
              </w:rPr>
            </w:pPr>
          </w:p>
          <w:p w:rsidR="00635EBC" w:rsidRPr="00D20BF6" w:rsidRDefault="00635EBC" w:rsidP="007617BE">
            <w:pPr>
              <w:jc w:val="both"/>
              <w:rPr>
                <w:rFonts w:ascii="Candara" w:eastAsia="Times New Roman" w:hAnsi="Candara" w:cs="Times New Roman"/>
                <w:b/>
                <w:highlight w:val="yellow"/>
                <w:lang w:eastAsia="fr-FR"/>
              </w:rPr>
            </w:pPr>
          </w:p>
          <w:p w:rsidR="00635EBC" w:rsidRPr="00D20BF6" w:rsidRDefault="00635EBC" w:rsidP="007617BE">
            <w:pPr>
              <w:jc w:val="both"/>
              <w:rPr>
                <w:rFonts w:ascii="Candara" w:eastAsia="Times New Roman" w:hAnsi="Candara" w:cs="Times New Roman"/>
                <w:b/>
                <w:highlight w:val="yellow"/>
                <w:lang w:eastAsia="fr-FR"/>
              </w:rPr>
            </w:pPr>
          </w:p>
          <w:p w:rsidR="00635EBC" w:rsidRPr="00D20BF6" w:rsidRDefault="00635EBC" w:rsidP="007617BE">
            <w:pPr>
              <w:jc w:val="both"/>
              <w:rPr>
                <w:rFonts w:ascii="Candara" w:eastAsia="Times New Roman" w:hAnsi="Candara" w:cs="Times New Roman"/>
                <w:highlight w:val="yellow"/>
                <w:lang w:eastAsia="fr-FR"/>
              </w:rPr>
            </w:pPr>
            <w:r w:rsidRPr="00D20BF6">
              <w:rPr>
                <w:rFonts w:ascii="Candara" w:eastAsia="Times New Roman" w:hAnsi="Candara" w:cs="Times New Roman"/>
                <w:b/>
                <w:highlight w:val="yellow"/>
                <w:lang w:eastAsia="fr-FR"/>
              </w:rPr>
              <w:t>Nom : OUSSALAH Lhoussaine</w:t>
            </w:r>
          </w:p>
          <w:p w:rsidR="00635EBC" w:rsidRPr="00290A3C" w:rsidRDefault="00635EBC" w:rsidP="007617BE">
            <w:pPr>
              <w:jc w:val="both"/>
              <w:rPr>
                <w:rFonts w:ascii="Candara" w:eastAsia="Times New Roman" w:hAnsi="Candara" w:cs="Times New Roman"/>
                <w:b/>
                <w:lang w:eastAsia="fr-FR"/>
              </w:rPr>
            </w:pPr>
            <w:r w:rsidRPr="00D20BF6">
              <w:rPr>
                <w:rFonts w:ascii="Candara" w:eastAsia="Times New Roman" w:hAnsi="Candara" w:cs="Times New Roman"/>
                <w:b/>
                <w:highlight w:val="yellow"/>
                <w:lang w:eastAsia="fr-FR"/>
              </w:rPr>
              <w:t>Fonction Directeur Général</w:t>
            </w:r>
            <w:bookmarkStart w:id="0" w:name="_GoBack"/>
            <w:bookmarkEnd w:id="0"/>
          </w:p>
        </w:tc>
      </w:tr>
    </w:tbl>
    <w:p w:rsidR="00F51EEF" w:rsidRPr="00290A3C" w:rsidRDefault="00F51EEF" w:rsidP="007617BE">
      <w:pPr>
        <w:shd w:val="clear" w:color="auto" w:fill="FFFFFF"/>
        <w:spacing w:after="0" w:line="240" w:lineRule="auto"/>
        <w:jc w:val="both"/>
        <w:rPr>
          <w:rFonts w:ascii="Candara" w:eastAsia="Times New Roman" w:hAnsi="Candara" w:cs="Times New Roman"/>
          <w:lang w:eastAsia="fr-FR"/>
        </w:rPr>
      </w:pPr>
    </w:p>
    <w:p w:rsidR="00BE7550" w:rsidRPr="00290A3C" w:rsidRDefault="00F51EEF" w:rsidP="007617BE">
      <w:pPr>
        <w:shd w:val="clear" w:color="auto" w:fill="FFFFFF"/>
        <w:spacing w:after="0" w:line="240" w:lineRule="auto"/>
        <w:jc w:val="both"/>
        <w:rPr>
          <w:rFonts w:ascii="Candara" w:eastAsia="Times New Roman" w:hAnsi="Candara" w:cs="Times New Roman"/>
          <w:lang w:eastAsia="fr-FR"/>
        </w:rPr>
      </w:pPr>
      <w:r w:rsidRPr="00290A3C">
        <w:rPr>
          <w:rFonts w:ascii="Candara" w:eastAsia="Times New Roman" w:hAnsi="Candara" w:cs="Times New Roman"/>
          <w:i/>
          <w:lang w:eastAsia="fr-FR"/>
        </w:rPr>
        <w:t>NB : Faire précéder les signatures de la mention</w:t>
      </w:r>
      <w:r w:rsidRPr="00290A3C">
        <w:rPr>
          <w:rFonts w:ascii="Candara" w:eastAsia="Times New Roman" w:hAnsi="Candara" w:cs="Times New Roman"/>
          <w:i/>
          <w:sz w:val="18"/>
          <w:szCs w:val="18"/>
          <w:lang w:eastAsia="fr-FR"/>
        </w:rPr>
        <w:t xml:space="preserve"> «lu et approuvé » et parapher chaque page</w:t>
      </w:r>
    </w:p>
    <w:sectPr w:rsidR="00BE7550" w:rsidRPr="00290A3C" w:rsidSect="00CE1F85">
      <w:headerReference w:type="default" r:id="rId9"/>
      <w:footerReference w:type="default" r:id="rId10"/>
      <w:pgSz w:w="11906" w:h="16838"/>
      <w:pgMar w:top="1418" w:right="1418" w:bottom="1418" w:left="1418" w:header="709" w:footer="709" w:gutter="0"/>
      <w:pgBorders w:offsetFrom="page">
        <w:top w:val="single" w:sz="12" w:space="24" w:color="002060"/>
        <w:left w:val="single" w:sz="12" w:space="24" w:color="002060"/>
        <w:bottom w:val="single" w:sz="12" w:space="24" w:color="002060"/>
        <w:right w:val="single" w:sz="12" w:space="24" w:color="002060"/>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93D8E" w:rsidRDefault="00C93D8E" w:rsidP="00156CBE">
      <w:pPr>
        <w:spacing w:after="0" w:line="240" w:lineRule="auto"/>
      </w:pPr>
      <w:r>
        <w:separator/>
      </w:r>
    </w:p>
  </w:endnote>
  <w:endnote w:type="continuationSeparator" w:id="0">
    <w:p w:rsidR="00C93D8E" w:rsidRDefault="00C93D8E" w:rsidP="00156C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Times New Roman"/>
    <w:panose1 w:val="02020603050405020304"/>
    <w:charset w:val="00"/>
    <w:family w:val="roman"/>
    <w:pitch w:val="variable"/>
    <w:sig w:usb0="E0002EFF" w:usb1="C000785B" w:usb2="00000009" w:usb3="00000000" w:csb0="000001FF" w:csb1="00000000"/>
  </w:font>
  <w:font w:name="Symbol">
    <w:altName w:val="Symbol"/>
    <w:panose1 w:val="05050102010706020507"/>
    <w:charset w:val="02"/>
    <w:family w:val="roman"/>
    <w:pitch w:val="variable"/>
    <w:sig w:usb0="00000000" w:usb1="10000000" w:usb2="00000000" w:usb3="00000000" w:csb0="80000000" w:csb1="00000000"/>
  </w:font>
  <w:font w:name="Courier New">
    <w:altName w:val="Courier New"/>
    <w:panose1 w:val="02070309020205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w:altName w:val="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Black">
    <w:panose1 w:val="020B0A04020102020204"/>
    <w:charset w:val="00"/>
    <w:family w:val="swiss"/>
    <w:pitch w:val="variable"/>
    <w:sig w:usb0="A00002AF" w:usb1="400078FB" w:usb2="00000000" w:usb3="00000000" w:csb0="0000009F" w:csb1="00000000"/>
  </w:font>
  <w:font w:name="Cambria">
    <w:altName w:val="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ndara">
    <w:panose1 w:val="020E0502030303020204"/>
    <w:charset w:val="00"/>
    <w:family w:val="swiss"/>
    <w:pitch w:val="variable"/>
    <w:sig w:usb0="A00002EF" w:usb1="4000A44B" w:usb2="00000000" w:usb3="00000000" w:csb0="0000019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3F23" w:rsidRPr="002A78C7" w:rsidRDefault="00E53F23" w:rsidP="00E53F23">
    <w:pPr>
      <w:pStyle w:val="Pieddepage"/>
      <w:tabs>
        <w:tab w:val="clear" w:pos="4536"/>
        <w:tab w:val="clear" w:pos="9072"/>
        <w:tab w:val="center" w:pos="4614"/>
        <w:tab w:val="right" w:pos="9229"/>
      </w:tabs>
      <w:rPr>
        <w:rFonts w:ascii="Book Antiqua" w:hAnsi="Book Antiqua" w:cs="Arial"/>
        <w:b/>
        <w:bCs/>
        <w:i/>
        <w:iCs/>
        <w:sz w:val="16"/>
        <w:szCs w:val="16"/>
      </w:rPr>
    </w:pPr>
    <w:r w:rsidRPr="002A78C7">
      <w:rPr>
        <w:rFonts w:ascii="Book Antiqua" w:hAnsi="Book Antiqua" w:cs="Arial"/>
        <w:b/>
        <w:bCs/>
        <w:i/>
        <w:iCs/>
        <w:sz w:val="16"/>
        <w:szCs w:val="16"/>
      </w:rPr>
      <w:t>ATCIVDJRDSSDMCLtaHg</w:t>
    </w:r>
    <w:r w:rsidR="00406AE7">
      <w:rPr>
        <w:rFonts w:ascii="Book Antiqua" w:hAnsi="Book Antiqua" w:cs="Arial"/>
        <w:b/>
        <w:bCs/>
        <w:i/>
        <w:iCs/>
        <w:sz w:val="16"/>
        <w:szCs w:val="16"/>
      </w:rPr>
      <w:t>2021</w:t>
    </w:r>
  </w:p>
  <w:p w:rsidR="00E53F23" w:rsidRDefault="00E53F23">
    <w:pPr>
      <w:pStyle w:val="Pieddepage"/>
    </w:pPr>
  </w:p>
  <w:p w:rsidR="00170A11" w:rsidRDefault="00170A11">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93D8E" w:rsidRDefault="00C93D8E" w:rsidP="00156CBE">
      <w:pPr>
        <w:spacing w:after="0" w:line="240" w:lineRule="auto"/>
      </w:pPr>
      <w:r>
        <w:separator/>
      </w:r>
    </w:p>
  </w:footnote>
  <w:footnote w:type="continuationSeparator" w:id="0">
    <w:p w:rsidR="00C93D8E" w:rsidRDefault="00C93D8E" w:rsidP="00156CB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56557724"/>
      <w:docPartObj>
        <w:docPartGallery w:val="Page Numbers (Top of Page)"/>
        <w:docPartUnique/>
      </w:docPartObj>
    </w:sdtPr>
    <w:sdtEndPr/>
    <w:sdtContent>
      <w:p w:rsidR="00E53F23" w:rsidRDefault="00E53F23">
        <w:pPr>
          <w:pStyle w:val="En-tte"/>
          <w:jc w:val="right"/>
        </w:pPr>
        <w:r>
          <w:fldChar w:fldCharType="begin"/>
        </w:r>
        <w:r>
          <w:instrText>PAGE   \* MERGEFORMAT</w:instrText>
        </w:r>
        <w:r>
          <w:fldChar w:fldCharType="separate"/>
        </w:r>
        <w:r w:rsidR="004240E4">
          <w:rPr>
            <w:noProof/>
          </w:rPr>
          <w:t>14</w:t>
        </w:r>
        <w:r>
          <w:fldChar w:fldCharType="end"/>
        </w:r>
      </w:p>
    </w:sdtContent>
  </w:sdt>
  <w:p w:rsidR="00E53F23" w:rsidRDefault="00E53F23">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8" type="#_x0000_t75" style="width:11.5pt;height:11.5pt" o:bullet="t">
        <v:imagedata r:id="rId1" o:title="BD14753_"/>
      </v:shape>
    </w:pict>
  </w:numPicBullet>
  <w:abstractNum w:abstractNumId="0">
    <w:nsid w:val="051824D6"/>
    <w:multiLevelType w:val="hybridMultilevel"/>
    <w:tmpl w:val="0672C6B8"/>
    <w:lvl w:ilvl="0" w:tplc="040C000F">
      <w:start w:val="5"/>
      <w:numFmt w:val="decimal"/>
      <w:lvlText w:val="%1."/>
      <w:lvlJc w:val="left"/>
      <w:pPr>
        <w:tabs>
          <w:tab w:val="num" w:pos="720"/>
        </w:tabs>
        <w:ind w:left="720" w:hanging="360"/>
      </w:pPr>
      <w:rPr>
        <w:rFonts w:hint="default"/>
      </w:rPr>
    </w:lvl>
    <w:lvl w:ilvl="1" w:tplc="F918AA8A">
      <w:start w:val="4"/>
      <w:numFmt w:val="bullet"/>
      <w:lvlText w:val="-"/>
      <w:lvlJc w:val="left"/>
      <w:pPr>
        <w:tabs>
          <w:tab w:val="num" w:pos="1440"/>
        </w:tabs>
        <w:ind w:left="1440" w:hanging="360"/>
      </w:pPr>
      <w:rPr>
        <w:rFonts w:ascii="Times New Roman" w:eastAsia="Times New Roman" w:hAnsi="Times New Roman" w:cs="Times New Roman" w:hint="default"/>
      </w:r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
    <w:nsid w:val="09801873"/>
    <w:multiLevelType w:val="hybridMultilevel"/>
    <w:tmpl w:val="366E80A6"/>
    <w:lvl w:ilvl="0" w:tplc="040C000F">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
    <w:nsid w:val="0BBE1E4F"/>
    <w:multiLevelType w:val="hybridMultilevel"/>
    <w:tmpl w:val="023024A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0D551516"/>
    <w:multiLevelType w:val="multilevel"/>
    <w:tmpl w:val="68502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952260B"/>
    <w:multiLevelType w:val="hybridMultilevel"/>
    <w:tmpl w:val="85BCE086"/>
    <w:lvl w:ilvl="0" w:tplc="88D02ADE">
      <w:start w:val="15"/>
      <w:numFmt w:val="bullet"/>
      <w:lvlText w:val="-"/>
      <w:lvlJc w:val="left"/>
      <w:pPr>
        <w:ind w:left="502"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1AB427B2"/>
    <w:multiLevelType w:val="multilevel"/>
    <w:tmpl w:val="33B03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E8D4944"/>
    <w:multiLevelType w:val="singleLevel"/>
    <w:tmpl w:val="62642848"/>
    <w:lvl w:ilvl="0">
      <w:numFmt w:val="bullet"/>
      <w:lvlText w:val="-"/>
      <w:lvlJc w:val="left"/>
      <w:pPr>
        <w:tabs>
          <w:tab w:val="num" w:pos="360"/>
        </w:tabs>
        <w:ind w:left="360" w:hanging="360"/>
      </w:pPr>
    </w:lvl>
  </w:abstractNum>
  <w:abstractNum w:abstractNumId="7">
    <w:nsid w:val="21BB2D43"/>
    <w:multiLevelType w:val="hybridMultilevel"/>
    <w:tmpl w:val="A8C62DC2"/>
    <w:lvl w:ilvl="0" w:tplc="7A36DDFC">
      <w:start w:val="3"/>
      <w:numFmt w:val="bullet"/>
      <w:lvlText w:val="-"/>
      <w:lvlJc w:val="left"/>
      <w:pPr>
        <w:ind w:left="720" w:hanging="360"/>
      </w:pPr>
      <w:rPr>
        <w:rFonts w:ascii="Book Antiqua" w:eastAsia="Times New Roman" w:hAnsi="Book Antiqu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56C4C02"/>
    <w:multiLevelType w:val="hybridMultilevel"/>
    <w:tmpl w:val="D876C7D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25A306F5"/>
    <w:multiLevelType w:val="hybridMultilevel"/>
    <w:tmpl w:val="938012A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26862816"/>
    <w:multiLevelType w:val="hybridMultilevel"/>
    <w:tmpl w:val="084EE70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1">
    <w:nsid w:val="2DF70660"/>
    <w:multiLevelType w:val="hybridMultilevel"/>
    <w:tmpl w:val="C078751A"/>
    <w:lvl w:ilvl="0" w:tplc="1DF46ED8">
      <w:start w:val="2"/>
      <w:numFmt w:val="bullet"/>
      <w:lvlText w:val="-"/>
      <w:lvlJc w:val="left"/>
      <w:pPr>
        <w:ind w:left="720" w:hanging="360"/>
      </w:pPr>
      <w:rPr>
        <w:rFonts w:ascii="Book Antiqua" w:eastAsia="Times New Roman" w:hAnsi="Book Antiqua"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2E2F0A25"/>
    <w:multiLevelType w:val="multilevel"/>
    <w:tmpl w:val="A3466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75F7F52"/>
    <w:multiLevelType w:val="hybridMultilevel"/>
    <w:tmpl w:val="24541C94"/>
    <w:lvl w:ilvl="0" w:tplc="3DBE1A94">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14">
    <w:nsid w:val="37D100E5"/>
    <w:multiLevelType w:val="hybridMultilevel"/>
    <w:tmpl w:val="E68E78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39C877ED"/>
    <w:multiLevelType w:val="hybridMultilevel"/>
    <w:tmpl w:val="155E1186"/>
    <w:lvl w:ilvl="0" w:tplc="7A10529C">
      <w:start w:val="1"/>
      <w:numFmt w:val="bullet"/>
      <w:lvlText w:val=""/>
      <w:lvlPicBulletId w:val="0"/>
      <w:lvlJc w:val="left"/>
      <w:pPr>
        <w:tabs>
          <w:tab w:val="num" w:pos="720"/>
        </w:tabs>
        <w:ind w:left="720" w:hanging="360"/>
      </w:pPr>
      <w:rPr>
        <w:rFonts w:ascii="Symbol" w:hAnsi="Symbol" w:hint="default"/>
        <w:color w:val="auto"/>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6">
    <w:nsid w:val="3C652972"/>
    <w:multiLevelType w:val="hybridMultilevel"/>
    <w:tmpl w:val="D92AD654"/>
    <w:lvl w:ilvl="0" w:tplc="7BB8DF5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nsid w:val="3CE01762"/>
    <w:multiLevelType w:val="hybridMultilevel"/>
    <w:tmpl w:val="D780C126"/>
    <w:lvl w:ilvl="0" w:tplc="7A10529C">
      <w:start w:val="1"/>
      <w:numFmt w:val="bullet"/>
      <w:lvlText w:val=""/>
      <w:lvlPicBulletId w:val="0"/>
      <w:lvlJc w:val="left"/>
      <w:pPr>
        <w:tabs>
          <w:tab w:val="num" w:pos="720"/>
        </w:tabs>
        <w:ind w:left="720" w:hanging="360"/>
      </w:pPr>
      <w:rPr>
        <w:rFonts w:ascii="Symbol" w:hAnsi="Symbol" w:hint="default"/>
        <w:color w:val="auto"/>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8">
    <w:nsid w:val="410B74B9"/>
    <w:multiLevelType w:val="hybridMultilevel"/>
    <w:tmpl w:val="8E84CBDA"/>
    <w:lvl w:ilvl="0" w:tplc="040C000F">
      <w:start w:val="1"/>
      <w:numFmt w:val="decimal"/>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9">
    <w:nsid w:val="458A0389"/>
    <w:multiLevelType w:val="hybridMultilevel"/>
    <w:tmpl w:val="CFE4E67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479A1849"/>
    <w:multiLevelType w:val="hybridMultilevel"/>
    <w:tmpl w:val="C7AA4AEC"/>
    <w:lvl w:ilvl="0" w:tplc="7A10529C">
      <w:start w:val="1"/>
      <w:numFmt w:val="bullet"/>
      <w:lvlText w:val=""/>
      <w:lvlPicBulletId w:val="0"/>
      <w:lvlJc w:val="left"/>
      <w:pPr>
        <w:tabs>
          <w:tab w:val="num" w:pos="1005"/>
        </w:tabs>
        <w:ind w:left="1005" w:hanging="360"/>
      </w:pPr>
      <w:rPr>
        <w:rFonts w:ascii="Symbol" w:hAnsi="Symbol" w:hint="default"/>
        <w:color w:val="auto"/>
      </w:rPr>
    </w:lvl>
    <w:lvl w:ilvl="1" w:tplc="040C0003" w:tentative="1">
      <w:start w:val="1"/>
      <w:numFmt w:val="bullet"/>
      <w:lvlText w:val="o"/>
      <w:lvlJc w:val="left"/>
      <w:pPr>
        <w:tabs>
          <w:tab w:val="num" w:pos="1725"/>
        </w:tabs>
        <w:ind w:left="1725" w:hanging="360"/>
      </w:pPr>
      <w:rPr>
        <w:rFonts w:ascii="Courier New" w:hAnsi="Courier New" w:cs="Courier New" w:hint="default"/>
      </w:rPr>
    </w:lvl>
    <w:lvl w:ilvl="2" w:tplc="040C0005" w:tentative="1">
      <w:start w:val="1"/>
      <w:numFmt w:val="bullet"/>
      <w:lvlText w:val=""/>
      <w:lvlJc w:val="left"/>
      <w:pPr>
        <w:tabs>
          <w:tab w:val="num" w:pos="2445"/>
        </w:tabs>
        <w:ind w:left="2445" w:hanging="360"/>
      </w:pPr>
      <w:rPr>
        <w:rFonts w:ascii="Wingdings" w:hAnsi="Wingdings" w:hint="default"/>
      </w:rPr>
    </w:lvl>
    <w:lvl w:ilvl="3" w:tplc="040C0001" w:tentative="1">
      <w:start w:val="1"/>
      <w:numFmt w:val="bullet"/>
      <w:lvlText w:val=""/>
      <w:lvlJc w:val="left"/>
      <w:pPr>
        <w:tabs>
          <w:tab w:val="num" w:pos="3165"/>
        </w:tabs>
        <w:ind w:left="3165" w:hanging="360"/>
      </w:pPr>
      <w:rPr>
        <w:rFonts w:ascii="Symbol" w:hAnsi="Symbol" w:hint="default"/>
      </w:rPr>
    </w:lvl>
    <w:lvl w:ilvl="4" w:tplc="040C0003" w:tentative="1">
      <w:start w:val="1"/>
      <w:numFmt w:val="bullet"/>
      <w:lvlText w:val="o"/>
      <w:lvlJc w:val="left"/>
      <w:pPr>
        <w:tabs>
          <w:tab w:val="num" w:pos="3885"/>
        </w:tabs>
        <w:ind w:left="3885" w:hanging="360"/>
      </w:pPr>
      <w:rPr>
        <w:rFonts w:ascii="Courier New" w:hAnsi="Courier New" w:cs="Courier New" w:hint="default"/>
      </w:rPr>
    </w:lvl>
    <w:lvl w:ilvl="5" w:tplc="040C0005" w:tentative="1">
      <w:start w:val="1"/>
      <w:numFmt w:val="bullet"/>
      <w:lvlText w:val=""/>
      <w:lvlJc w:val="left"/>
      <w:pPr>
        <w:tabs>
          <w:tab w:val="num" w:pos="4605"/>
        </w:tabs>
        <w:ind w:left="4605" w:hanging="360"/>
      </w:pPr>
      <w:rPr>
        <w:rFonts w:ascii="Wingdings" w:hAnsi="Wingdings" w:hint="default"/>
      </w:rPr>
    </w:lvl>
    <w:lvl w:ilvl="6" w:tplc="040C0001" w:tentative="1">
      <w:start w:val="1"/>
      <w:numFmt w:val="bullet"/>
      <w:lvlText w:val=""/>
      <w:lvlJc w:val="left"/>
      <w:pPr>
        <w:tabs>
          <w:tab w:val="num" w:pos="5325"/>
        </w:tabs>
        <w:ind w:left="5325" w:hanging="360"/>
      </w:pPr>
      <w:rPr>
        <w:rFonts w:ascii="Symbol" w:hAnsi="Symbol" w:hint="default"/>
      </w:rPr>
    </w:lvl>
    <w:lvl w:ilvl="7" w:tplc="040C0003" w:tentative="1">
      <w:start w:val="1"/>
      <w:numFmt w:val="bullet"/>
      <w:lvlText w:val="o"/>
      <w:lvlJc w:val="left"/>
      <w:pPr>
        <w:tabs>
          <w:tab w:val="num" w:pos="6045"/>
        </w:tabs>
        <w:ind w:left="6045" w:hanging="360"/>
      </w:pPr>
      <w:rPr>
        <w:rFonts w:ascii="Courier New" w:hAnsi="Courier New" w:cs="Courier New" w:hint="default"/>
      </w:rPr>
    </w:lvl>
    <w:lvl w:ilvl="8" w:tplc="040C0005" w:tentative="1">
      <w:start w:val="1"/>
      <w:numFmt w:val="bullet"/>
      <w:lvlText w:val=""/>
      <w:lvlJc w:val="left"/>
      <w:pPr>
        <w:tabs>
          <w:tab w:val="num" w:pos="6765"/>
        </w:tabs>
        <w:ind w:left="6765" w:hanging="360"/>
      </w:pPr>
      <w:rPr>
        <w:rFonts w:ascii="Wingdings" w:hAnsi="Wingdings" w:hint="default"/>
      </w:rPr>
    </w:lvl>
  </w:abstractNum>
  <w:abstractNum w:abstractNumId="21">
    <w:nsid w:val="5CF90746"/>
    <w:multiLevelType w:val="hybridMultilevel"/>
    <w:tmpl w:val="5346267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22">
    <w:nsid w:val="62B22523"/>
    <w:multiLevelType w:val="hybridMultilevel"/>
    <w:tmpl w:val="AF3AE22A"/>
    <w:lvl w:ilvl="0" w:tplc="7A10529C">
      <w:start w:val="1"/>
      <w:numFmt w:val="bullet"/>
      <w:lvlText w:val=""/>
      <w:lvlPicBulletId w:val="0"/>
      <w:lvlJc w:val="left"/>
      <w:pPr>
        <w:tabs>
          <w:tab w:val="num" w:pos="720"/>
        </w:tabs>
        <w:ind w:left="720" w:hanging="360"/>
      </w:pPr>
      <w:rPr>
        <w:rFonts w:ascii="Symbol" w:hAnsi="Symbol" w:hint="default"/>
        <w:color w:val="auto"/>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3">
    <w:nsid w:val="64FE3865"/>
    <w:multiLevelType w:val="multilevel"/>
    <w:tmpl w:val="6A8C14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8D047B2"/>
    <w:multiLevelType w:val="hybridMultilevel"/>
    <w:tmpl w:val="192CF45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25">
    <w:nsid w:val="68D50DE5"/>
    <w:multiLevelType w:val="multilevel"/>
    <w:tmpl w:val="826A94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6925061F"/>
    <w:multiLevelType w:val="hybridMultilevel"/>
    <w:tmpl w:val="B6BAAB68"/>
    <w:lvl w:ilvl="0" w:tplc="040C0005">
      <w:start w:val="1"/>
      <w:numFmt w:val="bullet"/>
      <w:lvlText w:val=""/>
      <w:lvlJc w:val="left"/>
      <w:pPr>
        <w:ind w:left="720" w:hanging="360"/>
      </w:pPr>
      <w:rPr>
        <w:rFonts w:ascii="Wingdings" w:hAnsi="Wingdings" w:hint="default"/>
      </w:rPr>
    </w:lvl>
    <w:lvl w:ilvl="1" w:tplc="9C72649A">
      <w:numFmt w:val="bullet"/>
      <w:lvlText w:val="-"/>
      <w:lvlJc w:val="left"/>
      <w:pPr>
        <w:ind w:left="1440" w:hanging="360"/>
      </w:pPr>
      <w:rPr>
        <w:rFonts w:ascii="Calibri" w:eastAsiaTheme="minorHAnsi" w:hAnsi="Calibri" w:cs="Calibri"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nsid w:val="6AB90017"/>
    <w:multiLevelType w:val="hybridMultilevel"/>
    <w:tmpl w:val="CF84B310"/>
    <w:lvl w:ilvl="0" w:tplc="F6E66486">
      <w:start w:val="6"/>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nsid w:val="6EAE54D3"/>
    <w:multiLevelType w:val="hybridMultilevel"/>
    <w:tmpl w:val="656416FC"/>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9">
    <w:nsid w:val="6EFB72E5"/>
    <w:multiLevelType w:val="multilevel"/>
    <w:tmpl w:val="A7423FD0"/>
    <w:lvl w:ilvl="0">
      <w:start w:val="4"/>
      <w:numFmt w:val="decimal"/>
      <w:lvlText w:val="%1."/>
      <w:lvlJc w:val="left"/>
      <w:pPr>
        <w:tabs>
          <w:tab w:val="num" w:pos="720"/>
        </w:tabs>
        <w:ind w:left="720" w:hanging="360"/>
      </w:pPr>
      <w:rPr>
        <w:b/>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701400D7"/>
    <w:multiLevelType w:val="hybridMultilevel"/>
    <w:tmpl w:val="D7D22DA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nsid w:val="70A12EB4"/>
    <w:multiLevelType w:val="hybridMultilevel"/>
    <w:tmpl w:val="C8D2D4AC"/>
    <w:lvl w:ilvl="0" w:tplc="B4D0035A">
      <w:numFmt w:val="bullet"/>
      <w:lvlText w:val="-"/>
      <w:lvlJc w:val="left"/>
      <w:pPr>
        <w:tabs>
          <w:tab w:val="num" w:pos="720"/>
        </w:tabs>
        <w:ind w:left="720" w:hanging="363"/>
      </w:pPr>
      <w:rPr>
        <w:rFonts w:ascii="Verdana" w:eastAsia="Times New Roman" w:hAnsi="Verdana" w:cs="Times New Roman" w:hint="default"/>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2">
    <w:nsid w:val="71F9365E"/>
    <w:multiLevelType w:val="multilevel"/>
    <w:tmpl w:val="EB3AA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D130CFA"/>
    <w:multiLevelType w:val="hybridMultilevel"/>
    <w:tmpl w:val="E83261A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34">
    <w:nsid w:val="7F7C00D5"/>
    <w:multiLevelType w:val="hybridMultilevel"/>
    <w:tmpl w:val="48E83D8A"/>
    <w:lvl w:ilvl="0" w:tplc="040C000F">
      <w:start w:val="4"/>
      <w:numFmt w:val="decimal"/>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num w:numId="1">
    <w:abstractNumId w:val="26"/>
  </w:num>
  <w:num w:numId="2">
    <w:abstractNumId w:val="28"/>
  </w:num>
  <w:num w:numId="3">
    <w:abstractNumId w:val="27"/>
  </w:num>
  <w:num w:numId="4">
    <w:abstractNumId w:val="7"/>
  </w:num>
  <w:num w:numId="5">
    <w:abstractNumId w:val="8"/>
  </w:num>
  <w:num w:numId="6">
    <w:abstractNumId w:val="14"/>
  </w:num>
  <w:num w:numId="7">
    <w:abstractNumId w:val="9"/>
  </w:num>
  <w:num w:numId="8">
    <w:abstractNumId w:val="2"/>
  </w:num>
  <w:num w:numId="9">
    <w:abstractNumId w:val="3"/>
  </w:num>
  <w:num w:numId="10">
    <w:abstractNumId w:val="5"/>
  </w:num>
  <w:num w:numId="11">
    <w:abstractNumId w:val="19"/>
  </w:num>
  <w:num w:numId="12">
    <w:abstractNumId w:val="11"/>
  </w:num>
  <w:num w:numId="13">
    <w:abstractNumId w:val="30"/>
  </w:num>
  <w:num w:numId="14">
    <w:abstractNumId w:val="34"/>
  </w:num>
  <w:num w:numId="15">
    <w:abstractNumId w:val="0"/>
  </w:num>
  <w:num w:numId="16">
    <w:abstractNumId w:val="18"/>
  </w:num>
  <w:num w:numId="17">
    <w:abstractNumId w:val="4"/>
  </w:num>
  <w:num w:numId="18">
    <w:abstractNumId w:val="17"/>
  </w:num>
  <w:num w:numId="19">
    <w:abstractNumId w:val="15"/>
  </w:num>
  <w:num w:numId="20">
    <w:abstractNumId w:val="20"/>
  </w:num>
  <w:num w:numId="21">
    <w:abstractNumId w:val="1"/>
  </w:num>
  <w:num w:numId="22">
    <w:abstractNumId w:val="6"/>
  </w:num>
  <w:num w:numId="23">
    <w:abstractNumId w:val="22"/>
  </w:num>
  <w:num w:numId="24">
    <w:abstractNumId w:val="31"/>
  </w:num>
  <w:num w:numId="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1"/>
  </w:num>
  <w:num w:numId="27">
    <w:abstractNumId w:val="10"/>
  </w:num>
  <w:num w:numId="28">
    <w:abstractNumId w:val="24"/>
  </w:num>
  <w:num w:numId="29">
    <w:abstractNumId w:val="33"/>
  </w:num>
  <w:num w:numId="30">
    <w:abstractNumId w:val="16"/>
  </w:num>
  <w:num w:numId="3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2"/>
  </w:num>
  <w:num w:numId="33">
    <w:abstractNumId w:val="29"/>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2"/>
  </w:num>
  <w:num w:numId="3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57"/>
  <w:hyphenationZone w:val="425"/>
  <w:characterSpacingControl w:val="doNotCompress"/>
  <w:hdrShapeDefaults>
    <o:shapedefaults v:ext="edit" spidmax="2049">
      <o:colormru v:ext="edit" colors="#ff9"/>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6CBE"/>
    <w:rsid w:val="00003C27"/>
    <w:rsid w:val="00004B5E"/>
    <w:rsid w:val="00012DB5"/>
    <w:rsid w:val="00040311"/>
    <w:rsid w:val="00052AB8"/>
    <w:rsid w:val="00052DAD"/>
    <w:rsid w:val="00065746"/>
    <w:rsid w:val="0007007E"/>
    <w:rsid w:val="00080EC3"/>
    <w:rsid w:val="000A0583"/>
    <w:rsid w:val="000B28E8"/>
    <w:rsid w:val="000B3614"/>
    <w:rsid w:val="000B761F"/>
    <w:rsid w:val="000B7DD4"/>
    <w:rsid w:val="000D0EDE"/>
    <w:rsid w:val="000D13EB"/>
    <w:rsid w:val="000D5555"/>
    <w:rsid w:val="000D770D"/>
    <w:rsid w:val="000E2A66"/>
    <w:rsid w:val="000F7775"/>
    <w:rsid w:val="00111D5B"/>
    <w:rsid w:val="00136AEE"/>
    <w:rsid w:val="00156C1E"/>
    <w:rsid w:val="00156CBE"/>
    <w:rsid w:val="00170A11"/>
    <w:rsid w:val="0018050C"/>
    <w:rsid w:val="001E55C2"/>
    <w:rsid w:val="001F5263"/>
    <w:rsid w:val="002115C5"/>
    <w:rsid w:val="0021650E"/>
    <w:rsid w:val="0023012C"/>
    <w:rsid w:val="00241097"/>
    <w:rsid w:val="002470D5"/>
    <w:rsid w:val="00265CFA"/>
    <w:rsid w:val="00265FFF"/>
    <w:rsid w:val="0028334D"/>
    <w:rsid w:val="002836BE"/>
    <w:rsid w:val="00290A3C"/>
    <w:rsid w:val="002A1727"/>
    <w:rsid w:val="002A238F"/>
    <w:rsid w:val="002C144E"/>
    <w:rsid w:val="002C25A3"/>
    <w:rsid w:val="002D0E8D"/>
    <w:rsid w:val="002E0119"/>
    <w:rsid w:val="00302A6C"/>
    <w:rsid w:val="00313830"/>
    <w:rsid w:val="00331534"/>
    <w:rsid w:val="00336BDF"/>
    <w:rsid w:val="00341349"/>
    <w:rsid w:val="00355034"/>
    <w:rsid w:val="003736DC"/>
    <w:rsid w:val="00376421"/>
    <w:rsid w:val="003A7FF5"/>
    <w:rsid w:val="003D3473"/>
    <w:rsid w:val="003F3EAE"/>
    <w:rsid w:val="0040521A"/>
    <w:rsid w:val="00406AE7"/>
    <w:rsid w:val="004123D2"/>
    <w:rsid w:val="0041768C"/>
    <w:rsid w:val="004200AD"/>
    <w:rsid w:val="004240E4"/>
    <w:rsid w:val="00435F42"/>
    <w:rsid w:val="00436A6F"/>
    <w:rsid w:val="00466099"/>
    <w:rsid w:val="00466972"/>
    <w:rsid w:val="00477F5D"/>
    <w:rsid w:val="00481738"/>
    <w:rsid w:val="004862EE"/>
    <w:rsid w:val="004B5E55"/>
    <w:rsid w:val="004D01E6"/>
    <w:rsid w:val="004E4BDF"/>
    <w:rsid w:val="004F3B19"/>
    <w:rsid w:val="0050312D"/>
    <w:rsid w:val="00503FCD"/>
    <w:rsid w:val="0052382E"/>
    <w:rsid w:val="00534727"/>
    <w:rsid w:val="00544344"/>
    <w:rsid w:val="0056446A"/>
    <w:rsid w:val="005649A0"/>
    <w:rsid w:val="00566A6C"/>
    <w:rsid w:val="00572F6D"/>
    <w:rsid w:val="005921D5"/>
    <w:rsid w:val="005A367C"/>
    <w:rsid w:val="005B104E"/>
    <w:rsid w:val="005B503F"/>
    <w:rsid w:val="005D161F"/>
    <w:rsid w:val="005E314E"/>
    <w:rsid w:val="005E382A"/>
    <w:rsid w:val="005E43E9"/>
    <w:rsid w:val="005F7E8C"/>
    <w:rsid w:val="00603F90"/>
    <w:rsid w:val="006132C0"/>
    <w:rsid w:val="0061454F"/>
    <w:rsid w:val="00625C1E"/>
    <w:rsid w:val="00635EBC"/>
    <w:rsid w:val="00636270"/>
    <w:rsid w:val="00641C35"/>
    <w:rsid w:val="00646527"/>
    <w:rsid w:val="0065337A"/>
    <w:rsid w:val="00656BE7"/>
    <w:rsid w:val="00661FE0"/>
    <w:rsid w:val="00661FF4"/>
    <w:rsid w:val="00665453"/>
    <w:rsid w:val="006A0CC3"/>
    <w:rsid w:val="006C30DC"/>
    <w:rsid w:val="006E321A"/>
    <w:rsid w:val="0070399B"/>
    <w:rsid w:val="007142BD"/>
    <w:rsid w:val="00716058"/>
    <w:rsid w:val="0072111A"/>
    <w:rsid w:val="00725E38"/>
    <w:rsid w:val="007617BE"/>
    <w:rsid w:val="00771A8B"/>
    <w:rsid w:val="00784957"/>
    <w:rsid w:val="00794835"/>
    <w:rsid w:val="007A1323"/>
    <w:rsid w:val="007A5B20"/>
    <w:rsid w:val="007C0967"/>
    <w:rsid w:val="007C3C6E"/>
    <w:rsid w:val="007C488C"/>
    <w:rsid w:val="007E06C9"/>
    <w:rsid w:val="007E7097"/>
    <w:rsid w:val="007F02E7"/>
    <w:rsid w:val="007F1883"/>
    <w:rsid w:val="008053F6"/>
    <w:rsid w:val="0082645F"/>
    <w:rsid w:val="008370E7"/>
    <w:rsid w:val="00837E19"/>
    <w:rsid w:val="008550E3"/>
    <w:rsid w:val="008558F2"/>
    <w:rsid w:val="00863B6D"/>
    <w:rsid w:val="0088267B"/>
    <w:rsid w:val="008A5F53"/>
    <w:rsid w:val="008B4FF5"/>
    <w:rsid w:val="008B5017"/>
    <w:rsid w:val="008E0E96"/>
    <w:rsid w:val="008E4926"/>
    <w:rsid w:val="008F1CF8"/>
    <w:rsid w:val="00900B85"/>
    <w:rsid w:val="00907916"/>
    <w:rsid w:val="00912065"/>
    <w:rsid w:val="00915C3F"/>
    <w:rsid w:val="009202F9"/>
    <w:rsid w:val="00934CBC"/>
    <w:rsid w:val="0094781D"/>
    <w:rsid w:val="0095153C"/>
    <w:rsid w:val="00960AEA"/>
    <w:rsid w:val="0096354C"/>
    <w:rsid w:val="0096513E"/>
    <w:rsid w:val="00972D7B"/>
    <w:rsid w:val="009908E0"/>
    <w:rsid w:val="009A0338"/>
    <w:rsid w:val="009A3075"/>
    <w:rsid w:val="009A4652"/>
    <w:rsid w:val="009E0F3E"/>
    <w:rsid w:val="009F4EE4"/>
    <w:rsid w:val="00A2070C"/>
    <w:rsid w:val="00A217C7"/>
    <w:rsid w:val="00A23412"/>
    <w:rsid w:val="00A33C87"/>
    <w:rsid w:val="00A357F1"/>
    <w:rsid w:val="00A4002C"/>
    <w:rsid w:val="00A4760F"/>
    <w:rsid w:val="00A54585"/>
    <w:rsid w:val="00A635A7"/>
    <w:rsid w:val="00A67D3F"/>
    <w:rsid w:val="00A712E6"/>
    <w:rsid w:val="00A77480"/>
    <w:rsid w:val="00A8754D"/>
    <w:rsid w:val="00A90076"/>
    <w:rsid w:val="00A966F8"/>
    <w:rsid w:val="00AA366D"/>
    <w:rsid w:val="00AA5DA9"/>
    <w:rsid w:val="00AA62E3"/>
    <w:rsid w:val="00AB0C35"/>
    <w:rsid w:val="00AB22BE"/>
    <w:rsid w:val="00AD0243"/>
    <w:rsid w:val="00AD3C89"/>
    <w:rsid w:val="00AD63FB"/>
    <w:rsid w:val="00AE4B2C"/>
    <w:rsid w:val="00AF77C7"/>
    <w:rsid w:val="00B004DF"/>
    <w:rsid w:val="00B230DC"/>
    <w:rsid w:val="00B41233"/>
    <w:rsid w:val="00B41411"/>
    <w:rsid w:val="00B475C5"/>
    <w:rsid w:val="00B544A2"/>
    <w:rsid w:val="00B55623"/>
    <w:rsid w:val="00B573B7"/>
    <w:rsid w:val="00B729BB"/>
    <w:rsid w:val="00B86585"/>
    <w:rsid w:val="00B86BE9"/>
    <w:rsid w:val="00B93C74"/>
    <w:rsid w:val="00BA37AF"/>
    <w:rsid w:val="00BB5C4D"/>
    <w:rsid w:val="00BB7F81"/>
    <w:rsid w:val="00BD1CF4"/>
    <w:rsid w:val="00BD2994"/>
    <w:rsid w:val="00BE5C33"/>
    <w:rsid w:val="00BE7550"/>
    <w:rsid w:val="00BF469A"/>
    <w:rsid w:val="00BF7A08"/>
    <w:rsid w:val="00C0460E"/>
    <w:rsid w:val="00C0703F"/>
    <w:rsid w:val="00C438EB"/>
    <w:rsid w:val="00C629B8"/>
    <w:rsid w:val="00C71E33"/>
    <w:rsid w:val="00C80F15"/>
    <w:rsid w:val="00C842A7"/>
    <w:rsid w:val="00C85F7B"/>
    <w:rsid w:val="00C900AE"/>
    <w:rsid w:val="00C9335C"/>
    <w:rsid w:val="00C93D8E"/>
    <w:rsid w:val="00C95518"/>
    <w:rsid w:val="00C96EAD"/>
    <w:rsid w:val="00CA3391"/>
    <w:rsid w:val="00CB0209"/>
    <w:rsid w:val="00CD442E"/>
    <w:rsid w:val="00CD5EDE"/>
    <w:rsid w:val="00CE1F85"/>
    <w:rsid w:val="00CF4B5A"/>
    <w:rsid w:val="00D04AB9"/>
    <w:rsid w:val="00D061D0"/>
    <w:rsid w:val="00D07B6C"/>
    <w:rsid w:val="00D20BF6"/>
    <w:rsid w:val="00D2323E"/>
    <w:rsid w:val="00D2479E"/>
    <w:rsid w:val="00D31F8E"/>
    <w:rsid w:val="00D605BC"/>
    <w:rsid w:val="00D605D9"/>
    <w:rsid w:val="00D704EE"/>
    <w:rsid w:val="00DA32CF"/>
    <w:rsid w:val="00DB6B2F"/>
    <w:rsid w:val="00DE1347"/>
    <w:rsid w:val="00DF53E0"/>
    <w:rsid w:val="00DF718B"/>
    <w:rsid w:val="00DF7FA8"/>
    <w:rsid w:val="00E000DA"/>
    <w:rsid w:val="00E00BA9"/>
    <w:rsid w:val="00E10F6A"/>
    <w:rsid w:val="00E1596D"/>
    <w:rsid w:val="00E2294C"/>
    <w:rsid w:val="00E53F23"/>
    <w:rsid w:val="00E57C8D"/>
    <w:rsid w:val="00E610DD"/>
    <w:rsid w:val="00E62964"/>
    <w:rsid w:val="00E63E29"/>
    <w:rsid w:val="00E64434"/>
    <w:rsid w:val="00E7384F"/>
    <w:rsid w:val="00E760DF"/>
    <w:rsid w:val="00E772F4"/>
    <w:rsid w:val="00E815DA"/>
    <w:rsid w:val="00E92EDE"/>
    <w:rsid w:val="00E9782E"/>
    <w:rsid w:val="00EA20BA"/>
    <w:rsid w:val="00EB7CD1"/>
    <w:rsid w:val="00EC567D"/>
    <w:rsid w:val="00EE0602"/>
    <w:rsid w:val="00EE46A8"/>
    <w:rsid w:val="00EE5263"/>
    <w:rsid w:val="00F10B91"/>
    <w:rsid w:val="00F11E0E"/>
    <w:rsid w:val="00F40B61"/>
    <w:rsid w:val="00F4334E"/>
    <w:rsid w:val="00F4443A"/>
    <w:rsid w:val="00F45D9D"/>
    <w:rsid w:val="00F515F8"/>
    <w:rsid w:val="00F51EEF"/>
    <w:rsid w:val="00F55874"/>
    <w:rsid w:val="00F70623"/>
    <w:rsid w:val="00F755CC"/>
    <w:rsid w:val="00F845DE"/>
    <w:rsid w:val="00F91CA9"/>
    <w:rsid w:val="00F939AE"/>
    <w:rsid w:val="00FB5B13"/>
    <w:rsid w:val="00FC23D8"/>
    <w:rsid w:val="00FD5598"/>
    <w:rsid w:val="00FF0C76"/>
    <w:rsid w:val="00FF446B"/>
    <w:rsid w:val="00FF493F"/>
    <w:rsid w:val="00FF5D76"/>
    <w:rsid w:val="00FF6CCE"/>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ff9"/>
    </o:shapedefaults>
    <o:shapelayout v:ext="edit">
      <o:idmap v:ext="edit" data="1"/>
    </o:shapelayout>
  </w:shapeDefaults>
  <w:decimalSymbol w:val=","/>
  <w:listSeparator w:val=";"/>
  <w15:docId w15:val="{53183740-749F-48FF-B594-FD716FC628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6CBE"/>
  </w:style>
  <w:style w:type="paragraph" w:styleId="Titre1">
    <w:name w:val="heading 1"/>
    <w:basedOn w:val="Normal"/>
    <w:next w:val="Normal"/>
    <w:link w:val="Titre1Car"/>
    <w:qFormat/>
    <w:rsid w:val="00FC23D8"/>
    <w:pPr>
      <w:keepNext/>
      <w:spacing w:before="120" w:after="0" w:line="240" w:lineRule="auto"/>
      <w:jc w:val="center"/>
      <w:outlineLvl w:val="0"/>
    </w:pPr>
    <w:rPr>
      <w:rFonts w:ascii="Arial Black" w:eastAsia="Times New Roman" w:hAnsi="Arial Black" w:cs="Times New Roman"/>
      <w:sz w:val="36"/>
      <w:szCs w:val="20"/>
      <w:lang w:eastAsia="fr-FR"/>
    </w:rPr>
  </w:style>
  <w:style w:type="paragraph" w:styleId="Titre2">
    <w:name w:val="heading 2"/>
    <w:basedOn w:val="Normal"/>
    <w:next w:val="Normal"/>
    <w:link w:val="Titre2Car"/>
    <w:uiPriority w:val="9"/>
    <w:semiHidden/>
    <w:unhideWhenUsed/>
    <w:qFormat/>
    <w:rsid w:val="00265FFF"/>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itre3">
    <w:name w:val="heading 3"/>
    <w:basedOn w:val="Normal"/>
    <w:next w:val="Normal"/>
    <w:link w:val="Titre3Car"/>
    <w:qFormat/>
    <w:rsid w:val="00A4760F"/>
    <w:pPr>
      <w:keepNext/>
      <w:spacing w:before="240" w:after="60" w:line="240" w:lineRule="auto"/>
      <w:outlineLvl w:val="2"/>
    </w:pPr>
    <w:rPr>
      <w:rFonts w:ascii="Arial" w:eastAsia="Times New Roman" w:hAnsi="Arial" w:cs="Arial"/>
      <w:b/>
      <w:bCs/>
      <w:sz w:val="26"/>
      <w:szCs w:val="2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56CBE"/>
    <w:pPr>
      <w:ind w:left="720"/>
      <w:contextualSpacing/>
    </w:pPr>
  </w:style>
  <w:style w:type="paragraph" w:styleId="NormalWeb">
    <w:name w:val="Normal (Web)"/>
    <w:basedOn w:val="Normal"/>
    <w:uiPriority w:val="99"/>
    <w:unhideWhenUsed/>
    <w:rsid w:val="00156CBE"/>
    <w:pPr>
      <w:spacing w:before="100" w:beforeAutospacing="1" w:after="100" w:afterAutospacing="1" w:line="240" w:lineRule="auto"/>
    </w:pPr>
    <w:rPr>
      <w:rFonts w:ascii="Times New Roman" w:eastAsia="Times New Roman" w:hAnsi="Times New Roman" w:cs="Times New Roman"/>
      <w:sz w:val="24"/>
      <w:szCs w:val="24"/>
      <w:lang w:eastAsia="fr-FR"/>
    </w:rPr>
  </w:style>
  <w:style w:type="table" w:styleId="Grilledutableau">
    <w:name w:val="Table Grid"/>
    <w:basedOn w:val="TableauNormal"/>
    <w:uiPriority w:val="59"/>
    <w:rsid w:val="00156CB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edebulles">
    <w:name w:val="Balloon Text"/>
    <w:basedOn w:val="Normal"/>
    <w:link w:val="TextedebullesCar"/>
    <w:uiPriority w:val="99"/>
    <w:semiHidden/>
    <w:unhideWhenUsed/>
    <w:rsid w:val="00156CB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56CBE"/>
    <w:rPr>
      <w:rFonts w:ascii="Tahoma" w:hAnsi="Tahoma" w:cs="Tahoma"/>
      <w:sz w:val="16"/>
      <w:szCs w:val="16"/>
    </w:rPr>
  </w:style>
  <w:style w:type="paragraph" w:styleId="En-tte">
    <w:name w:val="header"/>
    <w:basedOn w:val="Normal"/>
    <w:link w:val="En-tteCar"/>
    <w:uiPriority w:val="99"/>
    <w:unhideWhenUsed/>
    <w:rsid w:val="00156CBE"/>
    <w:pPr>
      <w:tabs>
        <w:tab w:val="center" w:pos="4536"/>
        <w:tab w:val="right" w:pos="9072"/>
      </w:tabs>
      <w:spacing w:after="0" w:line="240" w:lineRule="auto"/>
    </w:pPr>
  </w:style>
  <w:style w:type="character" w:customStyle="1" w:styleId="En-tteCar">
    <w:name w:val="En-tête Car"/>
    <w:basedOn w:val="Policepardfaut"/>
    <w:link w:val="En-tte"/>
    <w:uiPriority w:val="99"/>
    <w:rsid w:val="00156CBE"/>
  </w:style>
  <w:style w:type="paragraph" w:styleId="Pieddepage">
    <w:name w:val="footer"/>
    <w:basedOn w:val="Normal"/>
    <w:link w:val="PieddepageCar"/>
    <w:uiPriority w:val="99"/>
    <w:unhideWhenUsed/>
    <w:rsid w:val="00156CB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56CBE"/>
  </w:style>
  <w:style w:type="character" w:customStyle="1" w:styleId="Titre1Car">
    <w:name w:val="Titre 1 Car"/>
    <w:basedOn w:val="Policepardfaut"/>
    <w:link w:val="Titre1"/>
    <w:rsid w:val="00FC23D8"/>
    <w:rPr>
      <w:rFonts w:ascii="Arial Black" w:eastAsia="Times New Roman" w:hAnsi="Arial Black" w:cs="Times New Roman"/>
      <w:sz w:val="36"/>
      <w:szCs w:val="20"/>
      <w:lang w:eastAsia="fr-FR"/>
    </w:rPr>
  </w:style>
  <w:style w:type="paragraph" w:customStyle="1" w:styleId="p15">
    <w:name w:val="p15"/>
    <w:basedOn w:val="Normal"/>
    <w:rsid w:val="00FC23D8"/>
    <w:pPr>
      <w:keepLines/>
      <w:spacing w:before="360" w:after="0" w:line="240" w:lineRule="exact"/>
      <w:jc w:val="both"/>
    </w:pPr>
    <w:rPr>
      <w:rFonts w:ascii="Times New Roman" w:eastAsia="Times New Roman" w:hAnsi="Times New Roman" w:cs="Times New Roman"/>
      <w:szCs w:val="20"/>
      <w:lang w:eastAsia="fr-FR"/>
    </w:rPr>
  </w:style>
  <w:style w:type="paragraph" w:customStyle="1" w:styleId="p05">
    <w:name w:val="p05"/>
    <w:basedOn w:val="Normal"/>
    <w:rsid w:val="00FC23D8"/>
    <w:pPr>
      <w:keepLines/>
      <w:spacing w:before="120" w:after="0" w:line="240" w:lineRule="exact"/>
      <w:jc w:val="both"/>
    </w:pPr>
    <w:rPr>
      <w:rFonts w:ascii="Times New Roman" w:eastAsia="Times New Roman" w:hAnsi="Times New Roman" w:cs="Times New Roman"/>
      <w:szCs w:val="20"/>
      <w:lang w:eastAsia="fr-FR"/>
    </w:rPr>
  </w:style>
  <w:style w:type="paragraph" w:styleId="Retraitcorpsdetexte">
    <w:name w:val="Body Text Indent"/>
    <w:basedOn w:val="Normal"/>
    <w:link w:val="RetraitcorpsdetexteCar"/>
    <w:uiPriority w:val="99"/>
    <w:rsid w:val="00837E19"/>
    <w:pPr>
      <w:spacing w:after="120" w:line="240" w:lineRule="auto"/>
      <w:ind w:left="283"/>
    </w:pPr>
    <w:rPr>
      <w:rFonts w:ascii="Times New Roman" w:eastAsia="Times New Roman" w:hAnsi="Times New Roman" w:cs="Times New Roman"/>
      <w:sz w:val="20"/>
      <w:szCs w:val="20"/>
      <w:lang w:eastAsia="fr-FR"/>
    </w:rPr>
  </w:style>
  <w:style w:type="character" w:customStyle="1" w:styleId="RetraitcorpsdetexteCar">
    <w:name w:val="Retrait corps de texte Car"/>
    <w:basedOn w:val="Policepardfaut"/>
    <w:link w:val="Retraitcorpsdetexte"/>
    <w:uiPriority w:val="99"/>
    <w:rsid w:val="00837E19"/>
    <w:rPr>
      <w:rFonts w:ascii="Times New Roman" w:eastAsia="Times New Roman" w:hAnsi="Times New Roman" w:cs="Times New Roman"/>
      <w:sz w:val="20"/>
      <w:szCs w:val="20"/>
      <w:lang w:eastAsia="fr-FR"/>
    </w:rPr>
  </w:style>
  <w:style w:type="character" w:customStyle="1" w:styleId="Titre3Car">
    <w:name w:val="Titre 3 Car"/>
    <w:basedOn w:val="Policepardfaut"/>
    <w:link w:val="Titre3"/>
    <w:rsid w:val="00A4760F"/>
    <w:rPr>
      <w:rFonts w:ascii="Arial" w:eastAsia="Times New Roman" w:hAnsi="Arial" w:cs="Arial"/>
      <w:b/>
      <w:bCs/>
      <w:sz w:val="26"/>
      <w:szCs w:val="26"/>
      <w:lang w:eastAsia="fr-FR"/>
    </w:rPr>
  </w:style>
  <w:style w:type="paragraph" w:styleId="Corpsdetexte">
    <w:name w:val="Body Text"/>
    <w:basedOn w:val="Normal"/>
    <w:link w:val="CorpsdetexteCar"/>
    <w:uiPriority w:val="99"/>
    <w:semiHidden/>
    <w:unhideWhenUsed/>
    <w:rsid w:val="00466972"/>
    <w:pPr>
      <w:spacing w:after="120"/>
    </w:pPr>
  </w:style>
  <w:style w:type="character" w:customStyle="1" w:styleId="CorpsdetexteCar">
    <w:name w:val="Corps de texte Car"/>
    <w:basedOn w:val="Policepardfaut"/>
    <w:link w:val="Corpsdetexte"/>
    <w:uiPriority w:val="99"/>
    <w:semiHidden/>
    <w:rsid w:val="00466972"/>
  </w:style>
  <w:style w:type="character" w:customStyle="1" w:styleId="Titre2Car">
    <w:name w:val="Titre 2 Car"/>
    <w:basedOn w:val="Policepardfaut"/>
    <w:link w:val="Titre2"/>
    <w:uiPriority w:val="9"/>
    <w:semiHidden/>
    <w:rsid w:val="00265FFF"/>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550482">
      <w:bodyDiv w:val="1"/>
      <w:marLeft w:val="0"/>
      <w:marRight w:val="0"/>
      <w:marTop w:val="0"/>
      <w:marBottom w:val="0"/>
      <w:divBdr>
        <w:top w:val="none" w:sz="0" w:space="0" w:color="auto"/>
        <w:left w:val="none" w:sz="0" w:space="0" w:color="auto"/>
        <w:bottom w:val="none" w:sz="0" w:space="0" w:color="auto"/>
        <w:right w:val="none" w:sz="0" w:space="0" w:color="auto"/>
      </w:divBdr>
    </w:div>
    <w:div w:id="75833637">
      <w:bodyDiv w:val="1"/>
      <w:marLeft w:val="0"/>
      <w:marRight w:val="0"/>
      <w:marTop w:val="0"/>
      <w:marBottom w:val="0"/>
      <w:divBdr>
        <w:top w:val="none" w:sz="0" w:space="0" w:color="auto"/>
        <w:left w:val="none" w:sz="0" w:space="0" w:color="auto"/>
        <w:bottom w:val="none" w:sz="0" w:space="0" w:color="auto"/>
        <w:right w:val="none" w:sz="0" w:space="0" w:color="auto"/>
      </w:divBdr>
    </w:div>
    <w:div w:id="134564059">
      <w:bodyDiv w:val="1"/>
      <w:marLeft w:val="0"/>
      <w:marRight w:val="0"/>
      <w:marTop w:val="0"/>
      <w:marBottom w:val="0"/>
      <w:divBdr>
        <w:top w:val="none" w:sz="0" w:space="0" w:color="auto"/>
        <w:left w:val="none" w:sz="0" w:space="0" w:color="auto"/>
        <w:bottom w:val="none" w:sz="0" w:space="0" w:color="auto"/>
        <w:right w:val="none" w:sz="0" w:space="0" w:color="auto"/>
      </w:divBdr>
    </w:div>
    <w:div w:id="268857815">
      <w:bodyDiv w:val="1"/>
      <w:marLeft w:val="0"/>
      <w:marRight w:val="0"/>
      <w:marTop w:val="0"/>
      <w:marBottom w:val="0"/>
      <w:divBdr>
        <w:top w:val="none" w:sz="0" w:space="0" w:color="auto"/>
        <w:left w:val="none" w:sz="0" w:space="0" w:color="auto"/>
        <w:bottom w:val="none" w:sz="0" w:space="0" w:color="auto"/>
        <w:right w:val="none" w:sz="0" w:space="0" w:color="auto"/>
      </w:divBdr>
    </w:div>
    <w:div w:id="506098978">
      <w:bodyDiv w:val="1"/>
      <w:marLeft w:val="0"/>
      <w:marRight w:val="0"/>
      <w:marTop w:val="0"/>
      <w:marBottom w:val="0"/>
      <w:divBdr>
        <w:top w:val="none" w:sz="0" w:space="0" w:color="auto"/>
        <w:left w:val="none" w:sz="0" w:space="0" w:color="auto"/>
        <w:bottom w:val="none" w:sz="0" w:space="0" w:color="auto"/>
        <w:right w:val="none" w:sz="0" w:space="0" w:color="auto"/>
      </w:divBdr>
    </w:div>
    <w:div w:id="601302635">
      <w:bodyDiv w:val="1"/>
      <w:marLeft w:val="0"/>
      <w:marRight w:val="0"/>
      <w:marTop w:val="0"/>
      <w:marBottom w:val="0"/>
      <w:divBdr>
        <w:top w:val="none" w:sz="0" w:space="0" w:color="auto"/>
        <w:left w:val="none" w:sz="0" w:space="0" w:color="auto"/>
        <w:bottom w:val="none" w:sz="0" w:space="0" w:color="auto"/>
        <w:right w:val="none" w:sz="0" w:space="0" w:color="auto"/>
      </w:divBdr>
    </w:div>
    <w:div w:id="677805656">
      <w:bodyDiv w:val="1"/>
      <w:marLeft w:val="0"/>
      <w:marRight w:val="0"/>
      <w:marTop w:val="0"/>
      <w:marBottom w:val="0"/>
      <w:divBdr>
        <w:top w:val="none" w:sz="0" w:space="0" w:color="auto"/>
        <w:left w:val="none" w:sz="0" w:space="0" w:color="auto"/>
        <w:bottom w:val="none" w:sz="0" w:space="0" w:color="auto"/>
        <w:right w:val="none" w:sz="0" w:space="0" w:color="auto"/>
      </w:divBdr>
    </w:div>
    <w:div w:id="767849736">
      <w:bodyDiv w:val="1"/>
      <w:marLeft w:val="0"/>
      <w:marRight w:val="0"/>
      <w:marTop w:val="0"/>
      <w:marBottom w:val="0"/>
      <w:divBdr>
        <w:top w:val="none" w:sz="0" w:space="0" w:color="auto"/>
        <w:left w:val="none" w:sz="0" w:space="0" w:color="auto"/>
        <w:bottom w:val="none" w:sz="0" w:space="0" w:color="auto"/>
        <w:right w:val="none" w:sz="0" w:space="0" w:color="auto"/>
      </w:divBdr>
    </w:div>
    <w:div w:id="1244492513">
      <w:bodyDiv w:val="1"/>
      <w:marLeft w:val="0"/>
      <w:marRight w:val="0"/>
      <w:marTop w:val="0"/>
      <w:marBottom w:val="0"/>
      <w:divBdr>
        <w:top w:val="none" w:sz="0" w:space="0" w:color="auto"/>
        <w:left w:val="none" w:sz="0" w:space="0" w:color="auto"/>
        <w:bottom w:val="none" w:sz="0" w:space="0" w:color="auto"/>
        <w:right w:val="none" w:sz="0" w:space="0" w:color="auto"/>
      </w:divBdr>
    </w:div>
    <w:div w:id="1637835802">
      <w:bodyDiv w:val="1"/>
      <w:marLeft w:val="0"/>
      <w:marRight w:val="0"/>
      <w:marTop w:val="0"/>
      <w:marBottom w:val="0"/>
      <w:divBdr>
        <w:top w:val="none" w:sz="0" w:space="0" w:color="auto"/>
        <w:left w:val="none" w:sz="0" w:space="0" w:color="auto"/>
        <w:bottom w:val="none" w:sz="0" w:space="0" w:color="auto"/>
        <w:right w:val="none" w:sz="0" w:space="0" w:color="auto"/>
      </w:divBdr>
    </w:div>
    <w:div w:id="1857112094">
      <w:bodyDiv w:val="1"/>
      <w:marLeft w:val="0"/>
      <w:marRight w:val="0"/>
      <w:marTop w:val="0"/>
      <w:marBottom w:val="0"/>
      <w:divBdr>
        <w:top w:val="none" w:sz="0" w:space="0" w:color="auto"/>
        <w:left w:val="none" w:sz="0" w:space="0" w:color="auto"/>
        <w:bottom w:val="none" w:sz="0" w:space="0" w:color="auto"/>
        <w:right w:val="none" w:sz="0" w:space="0" w:color="auto"/>
      </w:divBdr>
    </w:div>
    <w:div w:id="1865942057">
      <w:bodyDiv w:val="1"/>
      <w:marLeft w:val="0"/>
      <w:marRight w:val="0"/>
      <w:marTop w:val="0"/>
      <w:marBottom w:val="0"/>
      <w:divBdr>
        <w:top w:val="none" w:sz="0" w:space="0" w:color="auto"/>
        <w:left w:val="none" w:sz="0" w:space="0" w:color="auto"/>
        <w:bottom w:val="none" w:sz="0" w:space="0" w:color="auto"/>
        <w:right w:val="none" w:sz="0" w:space="0" w:color="auto"/>
      </w:divBdr>
    </w:div>
    <w:div w:id="1946227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956D91C-288B-407A-B57D-C8D73FFF04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15</Pages>
  <Words>6041</Words>
  <Characters>33227</Characters>
  <Application>Microsoft Office Word</Application>
  <DocSecurity>0</DocSecurity>
  <Lines>276</Lines>
  <Paragraphs>78</Paragraphs>
  <ScaleCrop>false</ScaleCrop>
  <HeadingPairs>
    <vt:vector size="2" baseType="variant">
      <vt:variant>
        <vt:lpstr>Titre</vt:lpstr>
      </vt:variant>
      <vt:variant>
        <vt:i4>1</vt:i4>
      </vt:variant>
    </vt:vector>
  </HeadingPairs>
  <TitlesOfParts>
    <vt:vector size="1" baseType="lpstr">
      <vt:lpstr/>
    </vt:vector>
  </TitlesOfParts>
  <Company>HP</Company>
  <LinksUpToDate>false</LinksUpToDate>
  <CharactersWithSpaces>39190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Cherif SYLLA</dc:creator>
  <cp:lastModifiedBy>Léocadie TOUALY</cp:lastModifiedBy>
  <cp:revision>2</cp:revision>
  <cp:lastPrinted>2021-10-15T12:21:00Z</cp:lastPrinted>
  <dcterms:created xsi:type="dcterms:W3CDTF">2022-01-27T10:05:00Z</dcterms:created>
  <dcterms:modified xsi:type="dcterms:W3CDTF">2022-01-27T10:05:00Z</dcterms:modified>
</cp:coreProperties>
</file>