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73" w:rsidRPr="001E1C73" w:rsidRDefault="001E1C73" w:rsidP="001E1C73">
      <w:pPr>
        <w:shd w:val="clear" w:color="auto" w:fill="FFFFFF"/>
        <w:spacing w:after="161" w:line="300" w:lineRule="atLeast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</w:pPr>
      <w:r w:rsidRPr="001E1C73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begin"/>
      </w:r>
      <w:r w:rsidRPr="001E1C73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instrText xml:space="preserve"> HYPERLINK "http://tpl-it.wikispaces.com/%D0%A0%D0%B5%D1%81%D1%83%D1%80%D1%81" </w:instrText>
      </w:r>
      <w:r w:rsidRPr="001E1C73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separate"/>
      </w:r>
      <w:r w:rsidRPr="001E1C73">
        <w:rPr>
          <w:rFonts w:ascii="Arial" w:eastAsia="Times New Roman" w:hAnsi="Arial" w:cs="Arial"/>
          <w:b/>
          <w:bCs/>
          <w:color w:val="0000FF"/>
          <w:kern w:val="36"/>
          <w:sz w:val="42"/>
          <w:szCs w:val="42"/>
          <w:u w:val="single"/>
          <w:lang w:eastAsia="ru-RU"/>
        </w:rPr>
        <w:t>Ресурс</w:t>
      </w:r>
      <w:r w:rsidRPr="001E1C73">
        <w:rPr>
          <w:rFonts w:ascii="Arial" w:eastAsia="Times New Roman" w:hAnsi="Arial" w:cs="Arial"/>
          <w:b/>
          <w:bCs/>
          <w:kern w:val="36"/>
          <w:sz w:val="42"/>
          <w:szCs w:val="42"/>
          <w:lang w:eastAsia="ru-RU"/>
        </w:rPr>
        <w:fldChar w:fldCharType="end"/>
      </w:r>
    </w:p>
    <w:p w:rsidR="001E1C73" w:rsidRPr="001E1C73" w:rsidRDefault="001E1C73" w:rsidP="001E1C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_GoBack"/>
      <w:bookmarkEnd w:id="0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Информационный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Под информационными ресурсами </w:t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понимается вся совокупность сведений, получаемых и накапливаемых в процессе развития науки и практической деятельности людей для их многоцелевого использования в общественном производстве и управлении. </w:t>
      </w:r>
      <w:proofErr w:type="gramStart"/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Информационные ресурсы отображают естественные процессы и явления, зафиксированные в результате научных исследований и разработок или других видов целенаправленной деятельности в различного рода документах (отчетах о НИР, патентах, массивах данных.), понятиях и суждениях, а также в более сложных моделях действительности</w:t>
      </w:r>
      <w:r w:rsidRPr="001E1C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gramEnd"/>
      <w:r w:rsidRPr="001E1C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узком смысле ИР - это сетевые информационные ресурсы, доступные через компьютерные средства связи.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1E1C7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 состав информационных ресурсов входят: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1)созданные ранее и создаваемые в настоящий момент опубликованные и неопубликованные первичные документы на любых носителях (книги, периодические издания, диссертации и т. д.);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2)полнотекстовые базы данных;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3)фонды опубликованных и неопубликованных первичных документов, собираемые библиотеками, центрами информации, архивами и другими учреждениями;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4)созданная прежде и создаваемая библиографическая продукция;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5)справочно-библиографический аппарат (СБА) библиотек, информационных центров и архивов, в том числе каталоги и библиографические картотеки;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6)фактографические базы данных;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7)обзорно-аналитическая продукция (аналитические обзоры, прогнозы, дайджесты и т. д.);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8)услуги, предлагаемые на информационном рынке;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9)компьютерные сети связи;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10)программные средства, обеспечивающие создание информационных систем и развитие телекоммуникационных сетей;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11) учреждения (редакции, издательства, библиотеки, информационные центры, книготорговые учреждения и т. д.), обеспечивающие создание информационной продукции, накопление и использование информационных ресурсов).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Мультимедийный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Это совокупность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данных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,п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редставленных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разнородными данными (графика, текст, звук, видео), организованными в виде единой информационной среды.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hyperlink r:id="rId6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http://ru.wikipedia.org/wiki/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Мультимедиа)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Цифровой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Данные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t>,представленные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в цифровом (двоичном) формате.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Цифровой формат — тип сигналов и форматов данных в электронике, использующих дискретные состояния (в отличие от аналогового сигнала, использующего непрерывные изменения сигнала).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hyperlink r:id="rId7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http://ru.wikipedia.org/wiki/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Цифровой_формат)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Электронный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— по ГОСТ 7.82—2001 это электрон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д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анные (информация в виде чисел, букв, символов или их комбинаций), электронные программы (наборы операторов и подпрограмм, обеспечивающих выполнение определенных задач, включая обработку данных) или сочетание этих видов в одном Э. р. В зависимости от режима доступа различают:</w:t>
      </w:r>
    </w:p>
    <w:p w:rsidR="001E1C73" w:rsidRPr="001E1C73" w:rsidRDefault="001E1C73" w:rsidP="001E1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Э.р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. локального доступа</w:t>
      </w:r>
    </w:p>
    <w:p w:rsidR="001E1C73" w:rsidRPr="001E1C73" w:rsidRDefault="001E1C73" w:rsidP="001E1C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ru-RU"/>
        </w:rPr>
      </w:pPr>
      <w:r w:rsidRPr="001E1C73">
        <w:rPr>
          <w:rFonts w:ascii="Arial" w:eastAsia="Times New Roman" w:hAnsi="Arial" w:cs="Arial"/>
          <w:sz w:val="20"/>
          <w:szCs w:val="20"/>
          <w:lang w:eastAsia="ru-RU"/>
        </w:rPr>
        <w:t>Э. р. удаленного доступа.</w:t>
      </w:r>
    </w:p>
    <w:p w:rsidR="001E1C73" w:rsidRPr="001E1C73" w:rsidRDefault="001E1C73" w:rsidP="001E1C7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E1C73">
        <w:rPr>
          <w:rFonts w:ascii="Arial" w:eastAsia="Times New Roman" w:hAnsi="Arial" w:cs="Arial"/>
          <w:sz w:val="20"/>
          <w:szCs w:val="20"/>
          <w:lang w:eastAsia="ru-RU"/>
        </w:rPr>
        <w:t>(</w:t>
      </w:r>
      <w:hyperlink r:id="rId8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http://slovari.yandex.ru/~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книги/Издательский%20словарь/Электронные%20ресурсы/)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Интренет</w:t>
      </w:r>
      <w:proofErr w:type="spellEnd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-ресурс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1E1C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 Интернет-ресурсами понимается размещенная на сайтах Интернет (серверах) текстовая, графическая и мультимедиа информация, которая может быть доставлена на компьютер пользователя по его запросу в форме файлов или наборов файлов (в том числе архивов) различных форматов (HTML, DOC, PDF, TXT и др.). Использование (чтение, просмотр) этой информации требует наличия соответствующих программных средств (браузеров) на компьютере пользователя.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lastRenderedPageBreak/>
        <w:br/>
      </w:r>
      <w:proofErr w:type="gramStart"/>
      <w:r w:rsidRPr="001E1C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Булгаков М.В.,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Внотченко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С.С., Гридина Е.Г. Реализация каталога образовательных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интернет-ресурсов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федерального портала "Российское образование".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// В сборнике научных статей "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Интернет-порталы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: содержание и технологии". Выпуск 1. /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Редкол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.: А.Н. Тихонов (пред.) и др.; ГНИИ ИТТ "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Информика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". - М.: Просвещение, 2003. - 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С. 460-497.)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Онлайн-ресурс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Совокупность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данных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,р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абота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с которыми возможна только при подключении к Интернету.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Web</w:t>
      </w:r>
      <w:proofErr w:type="spellEnd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-ресурс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Несколько веб-страниц, объединенных общей темой и дизайном, а также связанных между собой ссылками, и обычно находящихся на одном веб-сервере, образуют гипертекстовый ресурс сети Интернет, обычно написанный на языке HTML.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(</w:t>
      </w:r>
      <w:hyperlink r:id="rId9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http://www.genon.ru/GetAnswer.aspx?qid=080ba0f2-92fd-4607-bf08-75090ad0ccc4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Дистанционный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Отдельные документы и отдельные массивы документов, объединенные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технологией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,о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беспечивающей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доставку материала и интерактивное взаимодействие.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(</w:t>
      </w:r>
      <w:hyperlink r:id="rId10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http://ru.wikipedia.org/wiki/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Дистанционное_обучение)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Сетевой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 xml:space="preserve">Сетевой ресурс — в информатике, это устройство или часть информации, к которой может быть осуществлён удалённый доступ с другого компьютера, обычно через локальную компьютерную сеть или посредством корпоративного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интранета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, как если бы ресурс находился на локальной машине.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Примерами такого могут служить общий доступ к файлам (также известный как общий доступ к диску и общий доступ к папкам), общий доступ к принтеру (совместный доступ к принтеру), сканеру и т. п. Общим ресурсом называется «совместный доступ к диску» (также известным как подключенный диск, «общий том диска», «общая папка», «общий файл», «общий документ», «общий принтер», «общий сканер».)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(</w:t>
      </w:r>
      <w:hyperlink r:id="rId11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</w:t>
        </w:r>
        <w:proofErr w:type="gramEnd"/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.org/wiki/%CE%E1%F9%E8%E9_%F0%E5%F1%F3%F0%F1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E-</w:t>
      </w:r>
      <w:proofErr w:type="spellStart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learning</w:t>
      </w:r>
      <w:proofErr w:type="spellEnd"/>
      <w:r w:rsidRPr="001E1C73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ресурс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Ресурс</w:t>
      </w:r>
      <w:proofErr w:type="gram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,я</w:t>
      </w:r>
      <w:proofErr w:type="gram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вляющийся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частью системы электронного обучения (E-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leraning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system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).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E-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learning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(сокращение от англ.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Electronic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E1C73">
        <w:rPr>
          <w:rFonts w:ascii="Arial" w:eastAsia="Times New Roman" w:hAnsi="Arial" w:cs="Arial"/>
          <w:sz w:val="20"/>
          <w:szCs w:val="20"/>
          <w:lang w:eastAsia="ru-RU"/>
        </w:rPr>
        <w:t>Learning</w:t>
      </w:r>
      <w:proofErr w:type="spellEnd"/>
      <w:r w:rsidRPr="001E1C73">
        <w:rPr>
          <w:rFonts w:ascii="Arial" w:eastAsia="Times New Roman" w:hAnsi="Arial" w:cs="Arial"/>
          <w:sz w:val="20"/>
          <w:szCs w:val="20"/>
          <w:lang w:eastAsia="ru-RU"/>
        </w:rPr>
        <w:t>) — система электронного обучения, синоним таких терминов, как электронное обучение, дистанционное обучение, обучение с применением компьютеров, сетевое обучение, виртуальное обучение, обучение при помощи информационных, электронных технологий.</w:t>
      </w:r>
      <w:r w:rsidRPr="001E1C73">
        <w:rPr>
          <w:rFonts w:ascii="Arial" w:eastAsia="Times New Roman" w:hAnsi="Arial" w:cs="Arial"/>
          <w:sz w:val="20"/>
          <w:szCs w:val="20"/>
          <w:lang w:eastAsia="ru-RU"/>
        </w:rPr>
        <w:br/>
        <w:t>(</w:t>
      </w:r>
      <w:hyperlink r:id="rId12" w:history="1">
        <w:r w:rsidRPr="001E1C7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http://ru.wikipedia.org/wiki/E-learning</w:t>
        </w:r>
      </w:hyperlink>
      <w:r w:rsidRPr="001E1C73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</w:p>
    <w:p w:rsidR="002E6835" w:rsidRDefault="002E6835"/>
    <w:sectPr w:rsidR="002E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42E"/>
    <w:multiLevelType w:val="multilevel"/>
    <w:tmpl w:val="A94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47A80"/>
    <w:multiLevelType w:val="multilevel"/>
    <w:tmpl w:val="AB8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C9"/>
    <w:rsid w:val="001E1C73"/>
    <w:rsid w:val="002E6835"/>
    <w:rsid w:val="003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0">
          <w:marLeft w:val="0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6754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1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0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18600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3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~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" TargetMode="External"/><Relationship Id="rId12" Type="http://schemas.openxmlformats.org/officeDocument/2006/relationships/hyperlink" Target="http://ru.wikipedia.org/wiki/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" TargetMode="External"/><Relationship Id="rId11" Type="http://schemas.openxmlformats.org/officeDocument/2006/relationships/hyperlink" Target="http://ru.wikipedia.org/wiki/%CE%E1%F9%E8%E9_%F0%E5%F1%F3%F0%F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u.wikipedia.org/wi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non.ru/GetAnswer.aspx?qid=080ba0f2-92fd-4607-bf08-75090ad0cc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2014-12-03T20:13:00Z</dcterms:created>
  <dcterms:modified xsi:type="dcterms:W3CDTF">2014-12-03T20:14:00Z</dcterms:modified>
</cp:coreProperties>
</file>