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6DFB73" w14:textId="77777777" w:rsidR="00AA22E5" w:rsidRPr="00E91504" w:rsidRDefault="00AA22E5" w:rsidP="005B44EB">
      <w:pPr>
        <w:jc w:val="center"/>
        <w:rPr>
          <w:rFonts w:ascii="Tahoma" w:eastAsia="Times New Roman" w:hAnsi="Tahoma" w:cs="Tahoma"/>
          <w:b/>
          <w:bCs/>
          <w:color w:val="000000"/>
          <w:sz w:val="32"/>
          <w:szCs w:val="32"/>
          <w:u w:val="single"/>
        </w:rPr>
      </w:pPr>
      <w:r w:rsidRPr="00E91504">
        <w:rPr>
          <w:rFonts w:ascii="Tahoma" w:eastAsia="Times New Roman" w:hAnsi="Tahoma" w:cs="Tahoma"/>
          <w:b/>
          <w:bCs/>
          <w:color w:val="000000"/>
          <w:sz w:val="32"/>
          <w:szCs w:val="32"/>
          <w:u w:val="single"/>
        </w:rPr>
        <w:t>Appointment of Tax Auditor</w:t>
      </w:r>
    </w:p>
    <w:p w14:paraId="0C54504F" w14:textId="77777777" w:rsidR="005B44EB" w:rsidRPr="00E91504" w:rsidRDefault="005B44EB" w:rsidP="005B44EB">
      <w:pPr>
        <w:pStyle w:val="NormalWeb"/>
        <w:shd w:val="clear" w:color="auto" w:fill="FFFFFF"/>
        <w:spacing w:before="0" w:beforeAutospacing="0" w:after="240" w:afterAutospacing="0"/>
        <w:jc w:val="right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Date:</w:t>
      </w:r>
      <w:r w:rsidRPr="00E91504">
        <w:rPr>
          <w:rFonts w:ascii="Tahoma" w:hAnsi="Tahoma" w:cs="Tahoma"/>
          <w:color w:val="353535"/>
        </w:rPr>
        <w:br/>
      </w:r>
    </w:p>
    <w:p w14:paraId="19999EF9" w14:textId="77777777" w:rsidR="00257637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To,                                                                              </w:t>
      </w:r>
    </w:p>
    <w:p w14:paraId="357479BE" w14:textId="77777777" w:rsidR="005B44EB" w:rsidRPr="00E91504" w:rsidRDefault="00AA1876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_________</w:t>
      </w:r>
    </w:p>
    <w:p w14:paraId="506F4C35" w14:textId="77777777" w:rsidR="00D23D9A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(C.A.),</w:t>
      </w:r>
    </w:p>
    <w:p w14:paraId="58CB7374" w14:textId="1684E0BE" w:rsidR="00D23D9A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ind w:left="72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Sub.: </w:t>
      </w:r>
      <w:r w:rsidRPr="00E91504">
        <w:rPr>
          <w:rStyle w:val="Strong"/>
          <w:rFonts w:ascii="Tahoma" w:hAnsi="Tahoma" w:cs="Tahoma"/>
          <w:color w:val="353535"/>
        </w:rPr>
        <w:t>LETTER CUM APPOINTMENT LETTER FOR TAX AUDIT FOR F.Y.20</w:t>
      </w:r>
      <w:proofErr w:type="gramStart"/>
      <w:r w:rsidR="00B0349F">
        <w:rPr>
          <w:rStyle w:val="Strong"/>
          <w:rFonts w:ascii="Tahoma" w:hAnsi="Tahoma" w:cs="Tahoma"/>
          <w:color w:val="353535"/>
        </w:rPr>
        <w:t>_._</w:t>
      </w:r>
      <w:proofErr w:type="gramEnd"/>
      <w:r w:rsidRPr="00E91504">
        <w:rPr>
          <w:rStyle w:val="Strong"/>
          <w:rFonts w:ascii="Tahoma" w:hAnsi="Tahoma" w:cs="Tahoma"/>
          <w:color w:val="353535"/>
        </w:rPr>
        <w:t>-2</w:t>
      </w:r>
      <w:r w:rsidR="00B0349F">
        <w:rPr>
          <w:rStyle w:val="Strong"/>
          <w:rFonts w:ascii="Tahoma" w:hAnsi="Tahoma" w:cs="Tahoma"/>
          <w:color w:val="353535"/>
        </w:rPr>
        <w:t>0_._</w:t>
      </w:r>
    </w:p>
    <w:p w14:paraId="1019200E" w14:textId="77777777" w:rsidR="00257637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Dear Sir,</w:t>
      </w:r>
    </w:p>
    <w:p w14:paraId="2EEF76AE" w14:textId="77777777" w:rsidR="00D23D9A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As required by you, I Proprietor/partner/Director of M/s XYZ Limited do hereby certify following:</w:t>
      </w:r>
    </w:p>
    <w:p w14:paraId="33A8B087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You are appointed</w:t>
      </w:r>
      <w:r w:rsidR="002C0F97" w:rsidRPr="00E91504">
        <w:rPr>
          <w:rFonts w:ascii="Tahoma" w:hAnsi="Tahoma" w:cs="Tahoma"/>
          <w:color w:val="353535"/>
        </w:rPr>
        <w:t xml:space="preserve"> as a tax</w:t>
      </w:r>
      <w:r w:rsidRPr="00E91504">
        <w:rPr>
          <w:rFonts w:ascii="Tahoma" w:hAnsi="Tahoma" w:cs="Tahoma"/>
          <w:color w:val="353535"/>
        </w:rPr>
        <w:t xml:space="preserve"> auditor for the purpose of audit for my/our above mentioned firm.</w:t>
      </w:r>
    </w:p>
    <w:p w14:paraId="6988F12C" w14:textId="77777777" w:rsidR="00D23D9A" w:rsidRPr="00E91504" w:rsidRDefault="00E91504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Payments relating to any expenditure were</w:t>
      </w:r>
      <w:r w:rsidR="00D23D9A" w:rsidRPr="00E91504">
        <w:rPr>
          <w:rFonts w:ascii="Tahoma" w:hAnsi="Tahoma" w:cs="Tahoma"/>
          <w:color w:val="353535"/>
        </w:rPr>
        <w:t xml:space="preserve"> made by account payee cheques or bank draft only.</w:t>
      </w:r>
    </w:p>
    <w:p w14:paraId="459925C9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I/We have not accepted any loan or deposit or not repaid any loan or deposit, exceeding the limit specified in section otherwise than an account payee cheque or bank draft.</w:t>
      </w:r>
    </w:p>
    <w:p w14:paraId="1F4B7314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Fixed assets, Loans &amp; advances, Debtors, Creditors, Deposit, Bank balances, Cash in hand etc. which are appearing in the books are correct and tallied with the concern parties (subject to reconciliation, if any).</w:t>
      </w:r>
    </w:p>
    <w:p w14:paraId="2C8A7EB0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 xml:space="preserve">All items appearing in the balance sheet </w:t>
      </w:r>
      <w:r w:rsidR="00E91504" w:rsidRPr="00E91504">
        <w:rPr>
          <w:rFonts w:ascii="Tahoma" w:hAnsi="Tahoma" w:cs="Tahoma"/>
          <w:color w:val="353535"/>
        </w:rPr>
        <w:t>physically exist</w:t>
      </w:r>
      <w:r w:rsidRPr="00E91504">
        <w:rPr>
          <w:rFonts w:ascii="Tahoma" w:hAnsi="Tahoma" w:cs="Tahoma"/>
          <w:color w:val="353535"/>
        </w:rPr>
        <w:t>.</w:t>
      </w:r>
    </w:p>
    <w:p w14:paraId="582AF729" w14:textId="192BABB9" w:rsidR="00D23D9A" w:rsidRPr="00E91504" w:rsidRDefault="00D23D9A" w:rsidP="000E6EF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 xml:space="preserve">Figures appearing in the Draft Audit report and form </w:t>
      </w:r>
      <w:r w:rsidR="00B0349F">
        <w:rPr>
          <w:rFonts w:ascii="Tahoma" w:hAnsi="Tahoma" w:cs="Tahoma"/>
          <w:color w:val="353535"/>
        </w:rPr>
        <w:t>(</w:t>
      </w:r>
      <w:r w:rsidR="00B0349F" w:rsidRPr="00B0349F">
        <w:rPr>
          <w:rFonts w:ascii="Tahoma" w:hAnsi="Tahoma" w:cs="Tahoma"/>
          <w:color w:val="353535"/>
          <w:highlight w:val="yellow"/>
        </w:rPr>
        <w:t>Form names</w:t>
      </w:r>
      <w:r w:rsidR="00B0349F">
        <w:rPr>
          <w:rFonts w:ascii="Tahoma" w:hAnsi="Tahoma" w:cs="Tahoma"/>
          <w:color w:val="353535"/>
        </w:rPr>
        <w:t>)</w:t>
      </w:r>
      <w:r w:rsidRPr="00E91504">
        <w:rPr>
          <w:rFonts w:ascii="Tahoma" w:hAnsi="Tahoma" w:cs="Tahoma"/>
          <w:color w:val="353535"/>
        </w:rPr>
        <w:t xml:space="preserve"> are true &amp; correct.</w:t>
      </w:r>
    </w:p>
    <w:p w14:paraId="0358B5D7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During the year there was no change in nature of business.</w:t>
      </w:r>
    </w:p>
    <w:p w14:paraId="7D44B9B1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Stock in hand is valued at cost or market price, whichever is lower.</w:t>
      </w:r>
    </w:p>
    <w:p w14:paraId="5094AB2B" w14:textId="77777777" w:rsidR="00D23D9A" w:rsidRPr="00E91504" w:rsidRDefault="00D23D9A" w:rsidP="00BB1F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No expenditure of personnel nature recorded in the books.</w:t>
      </w:r>
    </w:p>
    <w:p w14:paraId="727771CD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No amount borrowed on hundi.</w:t>
      </w:r>
    </w:p>
    <w:p w14:paraId="6B55B5DD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lastRenderedPageBreak/>
        <w:t>I/We have maintained quantitative details so far it was possible. In respect of items of assorted description, it was not possible to maintain quantity detail. So I/We not able to furnish the same to you.</w:t>
      </w:r>
    </w:p>
    <w:p w14:paraId="522ECACE" w14:textId="77777777" w:rsidR="00D23D9A" w:rsidRPr="00E91504" w:rsidRDefault="00D23D9A" w:rsidP="00CA27F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During the year, no amount provided in profit &amp; loss account for prior period items.</w:t>
      </w:r>
    </w:p>
    <w:p w14:paraId="682733D9" w14:textId="77777777" w:rsidR="00D23D9A" w:rsidRPr="00E91504" w:rsidRDefault="00D23D9A" w:rsidP="00BB1F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During the year, no penalty or fine levied for contravening any law.</w:t>
      </w:r>
    </w:p>
    <w:p w14:paraId="42FD0511" w14:textId="77777777" w:rsidR="00FF4A4A" w:rsidRPr="00E91504" w:rsidRDefault="00FF4A4A" w:rsidP="00FF4A4A">
      <w:pPr>
        <w:pStyle w:val="NormalWeb"/>
        <w:shd w:val="clear" w:color="auto" w:fill="FFFFFF"/>
        <w:spacing w:before="0" w:beforeAutospacing="0" w:after="240" w:afterAutospacing="0"/>
        <w:ind w:left="144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Thanking you</w:t>
      </w:r>
    </w:p>
    <w:p w14:paraId="7FB832F7" w14:textId="77777777" w:rsidR="00FF4A4A" w:rsidRPr="00E91504" w:rsidRDefault="00FF4A4A" w:rsidP="00FF4A4A">
      <w:pPr>
        <w:pStyle w:val="NormalWeb"/>
        <w:shd w:val="clear" w:color="auto" w:fill="FFFFFF"/>
        <w:spacing w:before="0" w:beforeAutospacing="0" w:after="240" w:afterAutospacing="0"/>
        <w:ind w:left="360"/>
        <w:jc w:val="both"/>
        <w:divId w:val="361520627"/>
        <w:rPr>
          <w:rFonts w:ascii="Tahoma" w:hAnsi="Tahoma" w:cs="Tahoma"/>
          <w:color w:val="353535"/>
        </w:rPr>
      </w:pPr>
    </w:p>
    <w:p w14:paraId="58882D1B" w14:textId="77777777" w:rsidR="00FF4A4A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 xml:space="preserve">From </w:t>
      </w:r>
    </w:p>
    <w:p w14:paraId="7B375CEA" w14:textId="77777777" w:rsidR="00D23D9A" w:rsidRPr="00E91504" w:rsidRDefault="00D23D9A" w:rsidP="00CA27F7">
      <w:pPr>
        <w:pStyle w:val="NormalWeb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XYZ Limited</w:t>
      </w:r>
    </w:p>
    <w:p w14:paraId="15F483BB" w14:textId="77777777" w:rsidR="00D23D9A" w:rsidRPr="00E91504" w:rsidRDefault="00D23D9A" w:rsidP="00CA27F7">
      <w:pPr>
        <w:pStyle w:val="acss9ebb7"/>
        <w:shd w:val="clear" w:color="auto" w:fill="FFFFFF"/>
        <w:spacing w:before="0" w:beforeAutospacing="0" w:after="240" w:afterAutospacing="0"/>
        <w:jc w:val="both"/>
        <w:divId w:val="361520627"/>
        <w:rPr>
          <w:rFonts w:ascii="Tahoma" w:hAnsi="Tahoma" w:cs="Tahoma"/>
          <w:color w:val="353535"/>
        </w:rPr>
      </w:pPr>
      <w:r w:rsidRPr="00E91504">
        <w:rPr>
          <w:rFonts w:ascii="Tahoma" w:hAnsi="Tahoma" w:cs="Tahoma"/>
          <w:color w:val="353535"/>
        </w:rPr>
        <w:t>(DIRECTOR)</w:t>
      </w:r>
    </w:p>
    <w:p w14:paraId="606E6730" w14:textId="77777777" w:rsidR="00D23D9A" w:rsidRPr="00E91504" w:rsidRDefault="00D23D9A">
      <w:pPr>
        <w:rPr>
          <w:rFonts w:ascii="Tahoma" w:hAnsi="Tahoma" w:cs="Tahoma"/>
          <w:sz w:val="24"/>
          <w:szCs w:val="24"/>
        </w:rPr>
      </w:pPr>
    </w:p>
    <w:sectPr w:rsidR="00D23D9A" w:rsidRPr="00E91504" w:rsidSect="00611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BE34D7"/>
    <w:multiLevelType w:val="hybridMultilevel"/>
    <w:tmpl w:val="A18CE9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F0736"/>
    <w:multiLevelType w:val="hybridMultilevel"/>
    <w:tmpl w:val="A0242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2E5"/>
    <w:rsid w:val="000E6EF0"/>
    <w:rsid w:val="00227E34"/>
    <w:rsid w:val="00257637"/>
    <w:rsid w:val="002C0F97"/>
    <w:rsid w:val="005B44EB"/>
    <w:rsid w:val="0061138E"/>
    <w:rsid w:val="006C78AF"/>
    <w:rsid w:val="009E142E"/>
    <w:rsid w:val="00AA1876"/>
    <w:rsid w:val="00AA22E5"/>
    <w:rsid w:val="00B0349F"/>
    <w:rsid w:val="00BB1F41"/>
    <w:rsid w:val="00BD6E6C"/>
    <w:rsid w:val="00CA27F7"/>
    <w:rsid w:val="00D23D9A"/>
    <w:rsid w:val="00E91504"/>
    <w:rsid w:val="00FF4A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F313"/>
  <w15:docId w15:val="{4C9BE93A-7F2B-440C-9A74-69B29A60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3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D9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D9A"/>
    <w:rPr>
      <w:b/>
      <w:bCs/>
    </w:rPr>
  </w:style>
  <w:style w:type="paragraph" w:customStyle="1" w:styleId="acss9ebb7">
    <w:name w:val="acss9ebb7"/>
    <w:basedOn w:val="Normal"/>
    <w:rsid w:val="00D23D9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918454961170</dc:creator>
  <cp:keywords/>
  <dc:description/>
  <cp:lastModifiedBy>Ankit</cp:lastModifiedBy>
  <cp:revision>7</cp:revision>
  <dcterms:created xsi:type="dcterms:W3CDTF">2020-08-24T06:35:00Z</dcterms:created>
  <dcterms:modified xsi:type="dcterms:W3CDTF">2020-09-10T12:33:00Z</dcterms:modified>
</cp:coreProperties>
</file>