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48E6D" w14:textId="77777777" w:rsidR="0086030A" w:rsidRPr="00C92521" w:rsidRDefault="0086030A" w:rsidP="00C92521">
      <w:pPr>
        <w:spacing w:line="360" w:lineRule="auto"/>
        <w:jc w:val="center"/>
        <w:rPr>
          <w:rFonts w:ascii="Tahoma" w:hAnsi="Tahoma" w:cs="Tahoma"/>
          <w:b/>
          <w:bCs/>
          <w:sz w:val="32"/>
          <w:szCs w:val="32"/>
        </w:rPr>
      </w:pPr>
      <w:r w:rsidRPr="00C92521">
        <w:rPr>
          <w:rFonts w:ascii="Tahoma" w:hAnsi="Tahoma" w:cs="Tahoma"/>
          <w:b/>
          <w:bCs/>
          <w:sz w:val="32"/>
          <w:szCs w:val="32"/>
        </w:rPr>
        <w:t>RIGHT OF FIRST REFUSAL</w:t>
      </w:r>
    </w:p>
    <w:p w14:paraId="1765CB22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</w:p>
    <w:p w14:paraId="0FD5B596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</w:p>
    <w:p w14:paraId="252896CA" w14:textId="4D71D3F3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THIS AGREEMENT made this ____ day of_____________, by and between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__________________________________________ COUNCIL as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 xml:space="preserve">authorized agent for and on behalf of </w:t>
      </w:r>
      <w:r w:rsidRPr="00C1565B">
        <w:rPr>
          <w:rFonts w:ascii="Tahoma" w:hAnsi="Tahoma" w:cs="Tahoma"/>
          <w:highlight w:val="yellow"/>
        </w:rPr>
        <w:t>Springfield Business Development Corporation</w:t>
      </w:r>
      <w:r w:rsidRPr="00C92521">
        <w:rPr>
          <w:rFonts w:ascii="Tahoma" w:hAnsi="Tahoma" w:cs="Tahoma"/>
        </w:rPr>
        <w:t xml:space="preserve"> (hereinafter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“Seller”) and _______________, a ___________ corporation (hereinafter “Purchaser”).</w:t>
      </w:r>
    </w:p>
    <w:p w14:paraId="212D8F23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</w:p>
    <w:p w14:paraId="7E89502E" w14:textId="13AFC77B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WHEREAS, </w:t>
      </w:r>
      <w:r w:rsidRPr="00012312">
        <w:rPr>
          <w:rFonts w:ascii="Tahoma" w:hAnsi="Tahoma" w:cs="Tahoma"/>
          <w:highlight w:val="yellow"/>
        </w:rPr>
        <w:t>Springfield Business Development Corporation</w:t>
      </w:r>
      <w:r w:rsidRPr="00C92521">
        <w:rPr>
          <w:rFonts w:ascii="Tahoma" w:hAnsi="Tahoma" w:cs="Tahoma"/>
        </w:rPr>
        <w:t xml:space="preserve"> is the owner of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Property;</w:t>
      </w:r>
    </w:p>
    <w:p w14:paraId="464E65C2" w14:textId="58D0F79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WHEREAS, Pursuant to that certain </w:t>
      </w:r>
      <w:r w:rsidRPr="005038D5">
        <w:rPr>
          <w:rFonts w:ascii="Tahoma" w:hAnsi="Tahoma" w:cs="Tahoma"/>
          <w:highlight w:val="yellow"/>
        </w:rPr>
        <w:t xml:space="preserve">Partnership Industrial </w:t>
      </w:r>
      <w:proofErr w:type="spellStart"/>
      <w:r w:rsidRPr="005038D5">
        <w:rPr>
          <w:rFonts w:ascii="Tahoma" w:hAnsi="Tahoma" w:cs="Tahoma"/>
          <w:highlight w:val="yellow"/>
        </w:rPr>
        <w:t>Center</w:t>
      </w:r>
      <w:proofErr w:type="spellEnd"/>
      <w:r w:rsidRPr="005038D5">
        <w:rPr>
          <w:rFonts w:ascii="Tahoma" w:hAnsi="Tahoma" w:cs="Tahoma"/>
          <w:highlight w:val="yellow"/>
        </w:rPr>
        <w:t xml:space="preserve"> West Development</w:t>
      </w:r>
      <w:r w:rsidR="00DC3A34" w:rsidRPr="005038D5">
        <w:rPr>
          <w:rFonts w:ascii="Tahoma" w:hAnsi="Tahoma" w:cs="Tahoma"/>
          <w:highlight w:val="yellow"/>
        </w:rPr>
        <w:t xml:space="preserve"> </w:t>
      </w:r>
      <w:r w:rsidRPr="005038D5">
        <w:rPr>
          <w:rFonts w:ascii="Tahoma" w:hAnsi="Tahoma" w:cs="Tahoma"/>
          <w:highlight w:val="yellow"/>
        </w:rPr>
        <w:t>Agreement</w:t>
      </w:r>
      <w:r w:rsidRPr="00C92521">
        <w:rPr>
          <w:rFonts w:ascii="Tahoma" w:hAnsi="Tahoma" w:cs="Tahoma"/>
        </w:rPr>
        <w:t xml:space="preserve"> executed on </w:t>
      </w:r>
      <w:r w:rsidRPr="005038D5">
        <w:rPr>
          <w:rFonts w:ascii="Tahoma" w:hAnsi="Tahoma" w:cs="Tahoma"/>
          <w:highlight w:val="yellow"/>
        </w:rPr>
        <w:t>July 2, 2001</w:t>
      </w:r>
      <w:r w:rsidRPr="00C92521">
        <w:rPr>
          <w:rFonts w:ascii="Tahoma" w:hAnsi="Tahoma" w:cs="Tahoma"/>
        </w:rPr>
        <w:t xml:space="preserve"> and amended by that certain First Amendment to </w:t>
      </w:r>
      <w:r w:rsidRPr="005038D5">
        <w:rPr>
          <w:rFonts w:ascii="Tahoma" w:hAnsi="Tahoma" w:cs="Tahoma"/>
          <w:highlight w:val="yellow"/>
        </w:rPr>
        <w:t>Partnership</w:t>
      </w:r>
      <w:r w:rsidR="00DC3A34" w:rsidRPr="005038D5">
        <w:rPr>
          <w:rFonts w:ascii="Tahoma" w:hAnsi="Tahoma" w:cs="Tahoma"/>
          <w:highlight w:val="yellow"/>
        </w:rPr>
        <w:t xml:space="preserve"> </w:t>
      </w:r>
      <w:r w:rsidRPr="005038D5">
        <w:rPr>
          <w:rFonts w:ascii="Tahoma" w:hAnsi="Tahoma" w:cs="Tahoma"/>
          <w:highlight w:val="yellow"/>
        </w:rPr>
        <w:t xml:space="preserve">Industrial </w:t>
      </w:r>
      <w:proofErr w:type="spellStart"/>
      <w:r w:rsidRPr="005038D5">
        <w:rPr>
          <w:rFonts w:ascii="Tahoma" w:hAnsi="Tahoma" w:cs="Tahoma"/>
          <w:highlight w:val="yellow"/>
        </w:rPr>
        <w:t>Center</w:t>
      </w:r>
      <w:proofErr w:type="spellEnd"/>
      <w:r w:rsidRPr="005038D5">
        <w:rPr>
          <w:rFonts w:ascii="Tahoma" w:hAnsi="Tahoma" w:cs="Tahoma"/>
          <w:highlight w:val="yellow"/>
        </w:rPr>
        <w:t xml:space="preserve"> West Development Agreement</w:t>
      </w:r>
      <w:r w:rsidRPr="00C92521">
        <w:rPr>
          <w:rFonts w:ascii="Tahoma" w:hAnsi="Tahoma" w:cs="Tahoma"/>
        </w:rPr>
        <w:t xml:space="preserve"> executed on </w:t>
      </w:r>
      <w:r w:rsidRPr="005038D5">
        <w:rPr>
          <w:rFonts w:ascii="Tahoma" w:hAnsi="Tahoma" w:cs="Tahoma"/>
          <w:highlight w:val="yellow"/>
        </w:rPr>
        <w:t>April 17, 2003</w:t>
      </w:r>
      <w:r w:rsidRPr="00C92521">
        <w:rPr>
          <w:rFonts w:ascii="Tahoma" w:hAnsi="Tahoma" w:cs="Tahoma"/>
        </w:rPr>
        <w:t xml:space="preserve"> (as amended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“Development Agreement”), the parties to the Development Agreement granted various powers to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a board called the _________________ (as referred to herein as the “Seller”);</w:t>
      </w:r>
    </w:p>
    <w:p w14:paraId="737D4604" w14:textId="6524A51C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WHEREAS, Under and in accordance with the Development Agreement, Springfield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Business Development Corporation delegated to the Seller the sole authority to convey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 xml:space="preserve">Property; and </w:t>
      </w:r>
    </w:p>
    <w:p w14:paraId="1676739F" w14:textId="465D8B0E" w:rsidR="00DC3A34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WHEREAS, Purchaser is interested in having a first right of refusal to purchase: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 xml:space="preserve">__________________ (____) acres, more or less, commonly known as </w:t>
      </w:r>
      <w:r w:rsidRPr="005038D5">
        <w:rPr>
          <w:rFonts w:ascii="Tahoma" w:hAnsi="Tahoma" w:cs="Tahoma"/>
          <w:highlight w:val="yellow"/>
        </w:rPr>
        <w:t>Partnership</w:t>
      </w:r>
      <w:r w:rsidR="00DC3A34" w:rsidRPr="005038D5">
        <w:rPr>
          <w:rFonts w:ascii="Tahoma" w:hAnsi="Tahoma" w:cs="Tahoma"/>
          <w:highlight w:val="yellow"/>
        </w:rPr>
        <w:t xml:space="preserve"> </w:t>
      </w:r>
      <w:r w:rsidRPr="005038D5">
        <w:rPr>
          <w:rFonts w:ascii="Tahoma" w:hAnsi="Tahoma" w:cs="Tahoma"/>
          <w:highlight w:val="yellow"/>
        </w:rPr>
        <w:t xml:space="preserve">Industrial </w:t>
      </w:r>
      <w:proofErr w:type="spellStart"/>
      <w:r w:rsidRPr="005038D5">
        <w:rPr>
          <w:rFonts w:ascii="Tahoma" w:hAnsi="Tahoma" w:cs="Tahoma"/>
          <w:highlight w:val="yellow"/>
        </w:rPr>
        <w:t>Center</w:t>
      </w:r>
      <w:proofErr w:type="spellEnd"/>
      <w:r w:rsidRPr="005038D5">
        <w:rPr>
          <w:rFonts w:ascii="Tahoma" w:hAnsi="Tahoma" w:cs="Tahoma"/>
          <w:highlight w:val="yellow"/>
        </w:rPr>
        <w:t xml:space="preserve"> West</w:t>
      </w:r>
      <w:r w:rsidRPr="00C92521">
        <w:rPr>
          <w:rFonts w:ascii="Tahoma" w:hAnsi="Tahoma" w:cs="Tahoma"/>
        </w:rPr>
        <w:t>, Lot ____ (__),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(collectively, the “Property”), as each lot is more specifically described on Exhibit A, or any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portion of the Property.</w:t>
      </w:r>
      <w:r w:rsidR="00DC3A34" w:rsidRPr="00C92521">
        <w:rPr>
          <w:rFonts w:ascii="Tahoma" w:hAnsi="Tahoma" w:cs="Tahoma"/>
        </w:rPr>
        <w:t xml:space="preserve"> </w:t>
      </w:r>
    </w:p>
    <w:p w14:paraId="49422681" w14:textId="2D954C02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NOW, THEREFORE, FOR VALUABLE CONSIDERATION the receipt and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sufficiency being acknowledged, it is agreed:</w:t>
      </w:r>
    </w:p>
    <w:p w14:paraId="73BB3F44" w14:textId="1A5AC0EB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1. Seller hereby grants Purchaser a right of first refusal on the Property or any portion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of the Property in accordance with the terms below (“Right of First Refusal”).</w:t>
      </w:r>
    </w:p>
    <w:p w14:paraId="7176F615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</w:p>
    <w:p w14:paraId="2AEA7845" w14:textId="36848B50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2. If during _______ (__) days from the date of this Agreement, Seller receives either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 xml:space="preserve">a bona fide written offer by a willing third party to purchase all or part of the Property which </w:t>
      </w:r>
      <w:r w:rsidRPr="00C92521">
        <w:rPr>
          <w:rFonts w:ascii="Tahoma" w:hAnsi="Tahoma" w:cs="Tahoma"/>
        </w:rPr>
        <w:lastRenderedPageBreak/>
        <w:t>Seller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intends to accept, or a purchase agreement which Seller intends to enter into (collectively,</w:t>
      </w:r>
    </w:p>
    <w:p w14:paraId="341F4F7C" w14:textId="02024113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“Offer”), Seller shall give written notice to Purchaser at the address provided below accompanied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by a copy of such Offer at least fifteen (15) days before the date of contemplated sale.</w:t>
      </w:r>
    </w:p>
    <w:p w14:paraId="6395DC0C" w14:textId="1887E7E5" w:rsidR="00DC3A34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3. Within fifteen (15) business days after receipt of the written notice, Purchaser shall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have the right to notify Seller that it is exercising its Right of First Refusal and will purchase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Property pursuant to a purchase agreement which incorporates the terms and conditions of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 xml:space="preserve">Offer. </w:t>
      </w:r>
      <w:r w:rsidR="005038D5" w:rsidRPr="00C92521">
        <w:rPr>
          <w:rFonts w:ascii="Tahoma" w:hAnsi="Tahoma" w:cs="Tahoma"/>
        </w:rPr>
        <w:t>Notwithstanding</w:t>
      </w:r>
      <w:r w:rsidRPr="00C92521">
        <w:rPr>
          <w:rFonts w:ascii="Tahoma" w:hAnsi="Tahoma" w:cs="Tahoma"/>
        </w:rPr>
        <w:t xml:space="preserve"> the terms of the Offer, however, the purchase price of the Property shall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be _______________________________ (</w:t>
      </w:r>
      <w:r w:rsidR="005038D5">
        <w:rPr>
          <w:rFonts w:ascii="Tahoma" w:hAnsi="Tahoma" w:cs="Tahoma"/>
        </w:rPr>
        <w:t>Rs.</w:t>
      </w:r>
      <w:r w:rsidRPr="00C92521">
        <w:rPr>
          <w:rFonts w:ascii="Tahoma" w:hAnsi="Tahoma" w:cs="Tahoma"/>
        </w:rPr>
        <w:t xml:space="preserve"> _______) per acre, and Purchaser shall only be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required to purchase that portion of the Property which it identifies to Seller in its notice of intent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to purchase. Closing of the sale to Purchaser shall be made in accordance with the commercially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 xml:space="preserve">reasonable closing practices of the </w:t>
      </w:r>
      <w:r w:rsidRPr="005038D5">
        <w:rPr>
          <w:rFonts w:ascii="Tahoma" w:hAnsi="Tahoma" w:cs="Tahoma"/>
          <w:highlight w:val="yellow"/>
        </w:rPr>
        <w:t xml:space="preserve">Partnership Industrial </w:t>
      </w:r>
      <w:proofErr w:type="spellStart"/>
      <w:r w:rsidRPr="005038D5">
        <w:rPr>
          <w:rFonts w:ascii="Tahoma" w:hAnsi="Tahoma" w:cs="Tahoma"/>
          <w:highlight w:val="yellow"/>
        </w:rPr>
        <w:t>Center</w:t>
      </w:r>
      <w:proofErr w:type="spellEnd"/>
      <w:r w:rsidRPr="005038D5">
        <w:rPr>
          <w:rFonts w:ascii="Tahoma" w:hAnsi="Tahoma" w:cs="Tahoma"/>
          <w:highlight w:val="yellow"/>
        </w:rPr>
        <w:t xml:space="preserve"> West</w:t>
      </w:r>
      <w:r w:rsidRPr="00C92521">
        <w:rPr>
          <w:rFonts w:ascii="Tahoma" w:hAnsi="Tahoma" w:cs="Tahoma"/>
        </w:rPr>
        <w:t xml:space="preserve"> to the extent that such are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customary for the general area. Purchaser’s written notice of its exercise of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its Right of First Refusal shall be given to the President of the Administrative Council of the</w:t>
      </w:r>
      <w:r w:rsidR="00DC3A34" w:rsidRPr="00C92521">
        <w:rPr>
          <w:rFonts w:ascii="Tahoma" w:hAnsi="Tahoma" w:cs="Tahoma"/>
        </w:rPr>
        <w:t xml:space="preserve"> </w:t>
      </w:r>
      <w:r w:rsidRPr="005038D5">
        <w:rPr>
          <w:rFonts w:ascii="Tahoma" w:hAnsi="Tahoma" w:cs="Tahoma"/>
          <w:highlight w:val="yellow"/>
        </w:rPr>
        <w:t xml:space="preserve">Partnership Industrial </w:t>
      </w:r>
      <w:proofErr w:type="spellStart"/>
      <w:r w:rsidRPr="005038D5">
        <w:rPr>
          <w:rFonts w:ascii="Tahoma" w:hAnsi="Tahoma" w:cs="Tahoma"/>
          <w:highlight w:val="yellow"/>
        </w:rPr>
        <w:t>Center</w:t>
      </w:r>
      <w:proofErr w:type="spellEnd"/>
      <w:r w:rsidRPr="005038D5">
        <w:rPr>
          <w:rFonts w:ascii="Tahoma" w:hAnsi="Tahoma" w:cs="Tahoma"/>
          <w:highlight w:val="yellow"/>
        </w:rPr>
        <w:t xml:space="preserve"> West</w:t>
      </w:r>
      <w:r w:rsidRPr="00C92521">
        <w:rPr>
          <w:rFonts w:ascii="Tahoma" w:hAnsi="Tahoma" w:cs="Tahoma"/>
        </w:rPr>
        <w:t>, with a copy to the Director of Economic Development of City</w:t>
      </w:r>
      <w:r w:rsidR="00DC3A34" w:rsidRPr="00C92521">
        <w:rPr>
          <w:rFonts w:ascii="Tahoma" w:hAnsi="Tahoma" w:cs="Tahoma"/>
        </w:rPr>
        <w:t xml:space="preserve"> </w:t>
      </w:r>
    </w:p>
    <w:p w14:paraId="69E2898A" w14:textId="5707DC28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Utilities at the addresses provided below.</w:t>
      </w:r>
    </w:p>
    <w:p w14:paraId="0D693039" w14:textId="153193EB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4. If Purchaser fails to exercise its Right of First Refusal within the time stated above,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this Right of First Refusal shall have no more force and effect.</w:t>
      </w:r>
    </w:p>
    <w:p w14:paraId="3CF32089" w14:textId="5056505C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5. Within three (3) days after the effective date (the date of complete execution and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delivery of this Agreement), Purchaser shall deposit with Seller the sum of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_______________________ (</w:t>
      </w:r>
      <w:r w:rsidR="005038D5">
        <w:rPr>
          <w:rFonts w:ascii="Tahoma" w:hAnsi="Tahoma" w:cs="Tahoma"/>
        </w:rPr>
        <w:t>Rs.</w:t>
      </w:r>
      <w:r w:rsidRPr="00C92521">
        <w:rPr>
          <w:rFonts w:ascii="Tahoma" w:hAnsi="Tahoma" w:cs="Tahoma"/>
        </w:rPr>
        <w:t xml:space="preserve"> ____________) as “Earnest Money”. If the sale is closed,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Earnest Money shall be applied toward the Purchase Price. If Purchaser decides not to purchase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said Property or this Right of First Refusal expires unexercised after ______ (__) days, Seller shall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retain ____________________________ (</w:t>
      </w:r>
      <w:r w:rsidR="005038D5">
        <w:rPr>
          <w:rFonts w:ascii="Tahoma" w:hAnsi="Tahoma" w:cs="Tahoma"/>
        </w:rPr>
        <w:t>Rs.</w:t>
      </w:r>
      <w:r w:rsidRPr="00C92521">
        <w:rPr>
          <w:rFonts w:ascii="Tahoma" w:hAnsi="Tahoma" w:cs="Tahoma"/>
        </w:rPr>
        <w:t xml:space="preserve"> _________) of the Earnest Money.</w:t>
      </w:r>
    </w:p>
    <w:p w14:paraId="5633EF40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6. Time is of the essence of this Agreement.</w:t>
      </w:r>
    </w:p>
    <w:p w14:paraId="46D9FA59" w14:textId="6735C61D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7. Notices. Any notice, request or demand herein provided for or given hereunder, if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given by the parties hereto, shall be effective (a) when delivered in person to the recipient named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below, (b) one day after timely deposit with a responsible overnight courier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 xml:space="preserve">to the recipient </w:t>
      </w:r>
      <w:r w:rsidRPr="00C92521">
        <w:rPr>
          <w:rFonts w:ascii="Tahoma" w:hAnsi="Tahoma" w:cs="Tahoma"/>
        </w:rPr>
        <w:lastRenderedPageBreak/>
        <w:t>named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below, or (c) five days given if mailed by postage paid, certified mail return receipt requested as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follows:</w:t>
      </w:r>
    </w:p>
    <w:p w14:paraId="33660AA4" w14:textId="2A52308D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Seller: </w:t>
      </w:r>
    </w:p>
    <w:p w14:paraId="2E1D4A18" w14:textId="34B04F64" w:rsidR="0086030A" w:rsidRPr="00C92521" w:rsidRDefault="0086030A" w:rsidP="00C92521">
      <w:pPr>
        <w:spacing w:line="360" w:lineRule="auto"/>
        <w:rPr>
          <w:rFonts w:ascii="Tahoma" w:hAnsi="Tahoma" w:cs="Tahoma"/>
        </w:rPr>
      </w:pPr>
    </w:p>
    <w:p w14:paraId="6AE26C8B" w14:textId="0B6AF9B3" w:rsidR="0086030A" w:rsidRPr="00C92521" w:rsidRDefault="0086030A" w:rsidP="00C92521">
      <w:pPr>
        <w:spacing w:line="360" w:lineRule="auto"/>
        <w:rPr>
          <w:rFonts w:ascii="Tahoma" w:hAnsi="Tahoma" w:cs="Tahoma"/>
        </w:rPr>
      </w:pPr>
    </w:p>
    <w:p w14:paraId="21F9FC68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</w:p>
    <w:p w14:paraId="675538D8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</w:p>
    <w:p w14:paraId="585E9828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Purchaser: ________________</w:t>
      </w:r>
    </w:p>
    <w:p w14:paraId="40001817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________________</w:t>
      </w:r>
    </w:p>
    <w:p w14:paraId="5EA8F0DD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________________</w:t>
      </w:r>
    </w:p>
    <w:p w14:paraId="122D2535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________________</w:t>
      </w:r>
    </w:p>
    <w:p w14:paraId="68F90A57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With Required Copy to:</w:t>
      </w:r>
    </w:p>
    <w:p w14:paraId="350E8C44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________________</w:t>
      </w:r>
    </w:p>
    <w:p w14:paraId="0A27CC52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________________</w:t>
      </w:r>
    </w:p>
    <w:p w14:paraId="38CD6947" w14:textId="55D1C89A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________________ </w:t>
      </w:r>
    </w:p>
    <w:p w14:paraId="3B4CAD59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 xml:space="preserve"> ________________</w:t>
      </w:r>
    </w:p>
    <w:p w14:paraId="07A30009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8. Miscellaneous.</w:t>
      </w:r>
    </w:p>
    <w:p w14:paraId="27F8DC9B" w14:textId="30DF327D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(a) Entire Agreement. This Agreement is the entire Agreement among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parties and, when executed by the parties, supersedes all prior agreements, understandings and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communications, either verbal or in writing, between the parties with respect to the subject matter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contained herein.</w:t>
      </w:r>
    </w:p>
    <w:p w14:paraId="727C4537" w14:textId="77777777" w:rsidR="00DC3A34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(b) Amendments. This Agreement may not be amended, modified or changed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except by written instrument signed by all of the parties.</w:t>
      </w:r>
      <w:r w:rsidR="00DC3A34" w:rsidRPr="00C92521">
        <w:rPr>
          <w:rFonts w:ascii="Tahoma" w:hAnsi="Tahoma" w:cs="Tahoma"/>
        </w:rPr>
        <w:t xml:space="preserve"> </w:t>
      </w:r>
    </w:p>
    <w:p w14:paraId="2B9E9735" w14:textId="2B867381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(c) Binding Effect. This Agreement shall be binding upon, and inure to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benefit of, the parties and their respective heirs, legal representatives, successors and permitted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assigns. Seller acknowledges that if Purchaser determines that it desires to expand its operations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onto the Property, that Purchaser will assign this Right of First Refusal to a developer so that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 xml:space="preserve">developer could subject to certain contingencies, including an </w:t>
      </w:r>
      <w:proofErr w:type="gramStart"/>
      <w:r w:rsidRPr="00C92521">
        <w:rPr>
          <w:rFonts w:ascii="Tahoma" w:hAnsi="Tahoma" w:cs="Tahoma"/>
        </w:rPr>
        <w:t>acceptable incentives</w:t>
      </w:r>
      <w:proofErr w:type="gramEnd"/>
      <w:r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lastRenderedPageBreak/>
        <w:t xml:space="preserve">offering </w:t>
      </w:r>
      <w:r w:rsidR="005038D5" w:rsidRPr="00C92521">
        <w:rPr>
          <w:rFonts w:ascii="Tahoma" w:hAnsi="Tahoma" w:cs="Tahoma"/>
        </w:rPr>
        <w:t>by the</w:t>
      </w:r>
      <w:r w:rsidRPr="00C92521">
        <w:rPr>
          <w:rFonts w:ascii="Tahoma" w:hAnsi="Tahoma" w:cs="Tahoma"/>
        </w:rPr>
        <w:t xml:space="preserve"> state and local government, construct a facility for Purchaser’s operations. Therefore, This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Right of First Refusal shall be fully assignable, and Purchaser shall have the right to assign this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Right of First Offer to the developer of its choice, provided only that Purchaser shall notify Seller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of the name and notice address of such assignee.</w:t>
      </w:r>
    </w:p>
    <w:p w14:paraId="0380D243" w14:textId="27F05873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(d) Captions. All captions and headings are inserted for the convenience of the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parties and shall not be used in any way to modify, limit or otherwise affect this Agreement.</w:t>
      </w:r>
    </w:p>
    <w:p w14:paraId="729F2246" w14:textId="4F4B6AF1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(e) Counterparts. This Agreement may be executed simultaneously or in one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or more counterparts, each of which shall be deemed an original, but all of which together shall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constitute one and the same instrument.</w:t>
      </w:r>
    </w:p>
    <w:p w14:paraId="5A4E4AF2" w14:textId="3F0CCC84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(f) Waiver. Any failure by a party to comply with any obligation, agreement or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condition herein may be expressly waived in writing by each of the other parties, but such waiver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or failure to insist upon strict compliance with such obligation, agreement or conditions shall not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operate as a waiver of, or estoppel with respect to, any subsequent or other failure.</w:t>
      </w:r>
    </w:p>
    <w:p w14:paraId="538DBA21" w14:textId="7F60DA90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(g) Governing Law. This Agreement shall be governed by, and construed in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accordance with, the internal domestic laws of the State of</w:t>
      </w:r>
      <w:r w:rsidR="000634E2">
        <w:rPr>
          <w:rFonts w:ascii="Tahoma" w:hAnsi="Tahoma" w:cs="Tahoma"/>
        </w:rPr>
        <w:t xml:space="preserve"> [</w:t>
      </w:r>
      <w:r w:rsidR="000634E2" w:rsidRPr="000634E2">
        <w:rPr>
          <w:rFonts w:ascii="Tahoma" w:hAnsi="Tahoma" w:cs="Tahoma"/>
          <w:highlight w:val="yellow"/>
        </w:rPr>
        <w:t>STATE</w:t>
      </w:r>
      <w:r w:rsidR="000634E2">
        <w:rPr>
          <w:rFonts w:ascii="Tahoma" w:hAnsi="Tahoma" w:cs="Tahoma"/>
        </w:rPr>
        <w:t>]</w:t>
      </w:r>
      <w:r w:rsidRPr="00C92521">
        <w:rPr>
          <w:rFonts w:ascii="Tahoma" w:hAnsi="Tahoma" w:cs="Tahoma"/>
        </w:rPr>
        <w:t xml:space="preserve">, without reference </w:t>
      </w:r>
      <w:proofErr w:type="gramStart"/>
      <w:r w:rsidRPr="00C92521">
        <w:rPr>
          <w:rFonts w:ascii="Tahoma" w:hAnsi="Tahoma" w:cs="Tahoma"/>
        </w:rPr>
        <w:t>to choice</w:t>
      </w:r>
      <w:proofErr w:type="gramEnd"/>
      <w:r w:rsidRPr="00C92521">
        <w:rPr>
          <w:rFonts w:ascii="Tahoma" w:hAnsi="Tahoma" w:cs="Tahoma"/>
        </w:rPr>
        <w:t xml:space="preserve"> of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law principles.</w:t>
      </w:r>
    </w:p>
    <w:p w14:paraId="3FF4407C" w14:textId="70497E12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</w:t>
      </w:r>
      <w:proofErr w:type="spellStart"/>
      <w:r w:rsidRPr="00C92521">
        <w:rPr>
          <w:rFonts w:ascii="Tahoma" w:hAnsi="Tahoma" w:cs="Tahoma"/>
        </w:rPr>
        <w:t>i</w:t>
      </w:r>
      <w:proofErr w:type="spellEnd"/>
      <w:r w:rsidRPr="00C92521">
        <w:rPr>
          <w:rFonts w:ascii="Tahoma" w:hAnsi="Tahoma" w:cs="Tahoma"/>
        </w:rPr>
        <w:t>) Severability. If any term, provision or condition of this Agreement is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determined by a court or other judicial or administrative tribunal to be illegal, void or otherwise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ineffective or not in accordance with public policy, the remainder of this Agreement shall not be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affected thereby and shall remain in full force and effect.</w:t>
      </w:r>
    </w:p>
    <w:p w14:paraId="66F22939" w14:textId="0923CB21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(j) Interpretation. In the event of a dispute or disagreement arising under this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Agreement, this Agreement shall be interpreted in accordance with its fair meaning and shall not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be interpreted for or against any party on the ground that such party drafted or caused to be drafted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 xml:space="preserve">this Agreement. </w:t>
      </w:r>
    </w:p>
    <w:p w14:paraId="7D997A7A" w14:textId="3B16581A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(k) Recording Notice. Purchaser shall have the right to record a notice of this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Agreement in the appropriate registry, at its costs and Seller agrees to execute such notice, in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recordable form, upon request.</w:t>
      </w:r>
    </w:p>
    <w:p w14:paraId="0DCC2C54" w14:textId="74F0E0E2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IN WITNESS WHEREOF, this First Right of Refusal has been made the date and year</w:t>
      </w:r>
      <w:r w:rsidR="00DC3A34" w:rsidRPr="00C92521">
        <w:rPr>
          <w:rFonts w:ascii="Tahoma" w:hAnsi="Tahoma" w:cs="Tahoma"/>
        </w:rPr>
        <w:t xml:space="preserve"> </w:t>
      </w:r>
      <w:r w:rsidRPr="00C92521">
        <w:rPr>
          <w:rFonts w:ascii="Tahoma" w:hAnsi="Tahoma" w:cs="Tahoma"/>
        </w:rPr>
        <w:t>written below.</w:t>
      </w:r>
    </w:p>
    <w:p w14:paraId="6CCD45EA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PURCHASER: SELLER:</w:t>
      </w:r>
    </w:p>
    <w:p w14:paraId="1A001314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_____________ THE PARTNERSHIP INDUSTRIAL</w:t>
      </w:r>
    </w:p>
    <w:p w14:paraId="0FE89D7E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lastRenderedPageBreak/>
        <w:t>CENTER WEST ADMINISTRATIVE</w:t>
      </w:r>
    </w:p>
    <w:p w14:paraId="69EE993A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COUNCIL</w:t>
      </w:r>
    </w:p>
    <w:p w14:paraId="01793797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By: ___________________________ By: ___________________________</w:t>
      </w:r>
    </w:p>
    <w:p w14:paraId="22565674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Name: __________ Name: ___________________________</w:t>
      </w:r>
    </w:p>
    <w:p w14:paraId="653F5544" w14:textId="77777777" w:rsidR="0086030A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Title: __________ Title: ___________________________</w:t>
      </w:r>
    </w:p>
    <w:p w14:paraId="67970C54" w14:textId="49B6EEBA" w:rsidR="004742F6" w:rsidRPr="00C92521" w:rsidRDefault="0086030A" w:rsidP="00C92521">
      <w:pPr>
        <w:spacing w:line="360" w:lineRule="auto"/>
        <w:rPr>
          <w:rFonts w:ascii="Tahoma" w:hAnsi="Tahoma" w:cs="Tahoma"/>
        </w:rPr>
      </w:pPr>
      <w:r w:rsidRPr="00C92521">
        <w:rPr>
          <w:rFonts w:ascii="Tahoma" w:hAnsi="Tahoma" w:cs="Tahoma"/>
        </w:rPr>
        <w:t>Date: __________ Date: ___________________________</w:t>
      </w:r>
    </w:p>
    <w:sectPr w:rsidR="004742F6" w:rsidRPr="00C92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1MbEwN7c0MDYztzRS0lEKTi0uzszPAykwrgUAdJIx0iwAAAA="/>
  </w:docVars>
  <w:rsids>
    <w:rsidRoot w:val="00C00858"/>
    <w:rsid w:val="00012312"/>
    <w:rsid w:val="000634E2"/>
    <w:rsid w:val="004742F6"/>
    <w:rsid w:val="004861E3"/>
    <w:rsid w:val="005038D5"/>
    <w:rsid w:val="00535022"/>
    <w:rsid w:val="0086030A"/>
    <w:rsid w:val="00C00858"/>
    <w:rsid w:val="00C1565B"/>
    <w:rsid w:val="00C92521"/>
    <w:rsid w:val="00D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12FA3"/>
  <w15:chartTrackingRefBased/>
  <w15:docId w15:val="{DE10E548-EDFA-4E01-A7FC-B3FFB3262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03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Ankit</cp:lastModifiedBy>
  <cp:revision>13</cp:revision>
  <dcterms:created xsi:type="dcterms:W3CDTF">2020-01-09T10:50:00Z</dcterms:created>
  <dcterms:modified xsi:type="dcterms:W3CDTF">2020-09-11T13:31:00Z</dcterms:modified>
</cp:coreProperties>
</file>