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6D32079C" w:rsidR="00727E58" w:rsidRPr="00A27700" w:rsidRDefault="00727E58" w:rsidP="00727E58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  <w:u w:val="single"/>
        </w:rPr>
      </w:pPr>
      <w:r w:rsidRPr="002B016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br/>
      </w:r>
      <w:r w:rsidR="00A27700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COVID 19 SAFETY NOTICE</w:t>
      </w:r>
      <w:r w:rsidR="002B0165" w:rsidRPr="00A27700">
        <w:rPr>
          <w:rFonts w:eastAsia="Times New Roman" w:cs="Arial"/>
          <w:color w:val="1F497D" w:themeColor="text2"/>
          <w:kern w:val="36"/>
          <w:sz w:val="28"/>
          <w:szCs w:val="28"/>
          <w:u w:val="single"/>
        </w:rPr>
        <w:t xml:space="preserve"> </w:t>
      </w:r>
    </w:p>
    <w:p w14:paraId="737B1279" w14:textId="1CEE836E" w:rsidR="00A27700" w:rsidRPr="00A27700" w:rsidRDefault="00A27700" w:rsidP="00A27700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</w:rPr>
      </w:pPr>
      <w:r w:rsidRPr="00A27700">
        <w:rPr>
          <w:rFonts w:eastAsia="Times New Roman" w:cs="Arial"/>
          <w:color w:val="1F497D" w:themeColor="text2"/>
          <w:kern w:val="36"/>
          <w:sz w:val="28"/>
          <w:szCs w:val="28"/>
        </w:rPr>
        <w:t>Company Name</w:t>
      </w:r>
    </w:p>
    <w:p w14:paraId="0534D4D4" w14:textId="4551D5EB" w:rsidR="00A27700" w:rsidRPr="00A27700" w:rsidRDefault="00A27700" w:rsidP="00A27700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</w:rPr>
      </w:pPr>
      <w:r w:rsidRPr="00A27700">
        <w:rPr>
          <w:rFonts w:eastAsia="Times New Roman" w:cs="Arial"/>
          <w:color w:val="1F497D" w:themeColor="text2"/>
          <w:kern w:val="36"/>
          <w:sz w:val="28"/>
          <w:szCs w:val="28"/>
        </w:rPr>
        <w:t>Branch Name</w:t>
      </w:r>
    </w:p>
    <w:p w14:paraId="3C3F65A8" w14:textId="4EC07C8E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There are various protocols and self-measures that the must follow to reduce the spread of Covid-19 and some of them are listed below:</w:t>
      </w:r>
    </w:p>
    <w:p w14:paraId="672BA67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09ED5B1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1.</w:t>
      </w:r>
      <w:r w:rsidRPr="00A27700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𝙋𝙧𝙤𝙥𝙚𝙧</w:t>
      </w: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r w:rsidRPr="00A27700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𝙘𝙡𝙚𝙖𝙣𝙞𝙣𝙜</w:t>
      </w:r>
      <w:r w:rsidRPr="00A27700">
        <w:rPr>
          <w:rFonts w:eastAsia="Times New Roman" w:cs="Arial"/>
          <w:b/>
          <w:bCs/>
          <w:color w:val="000000"/>
          <w:sz w:val="24"/>
          <w:szCs w:val="24"/>
        </w:rPr>
        <w:t>:</w:t>
      </w:r>
    </w:p>
    <w:p w14:paraId="38789755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Surfaces and objects such as chairs, tables and computers etc. must be cleaned properly and regularly before use. </w:t>
      </w:r>
    </w:p>
    <w:p w14:paraId="05525BE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39CF72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2.Avoid touching your eyes, nose </w:t>
      </w:r>
    </w:p>
    <w:p w14:paraId="77C25028" w14:textId="7C361ED8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or </w:t>
      </w:r>
      <w:r w:rsidRPr="00A27700">
        <w:rPr>
          <w:rFonts w:eastAsia="Times New Roman" w:cs="Arial"/>
          <w:b/>
          <w:bCs/>
          <w:color w:val="000000"/>
          <w:sz w:val="24"/>
          <w:szCs w:val="24"/>
        </w:rPr>
        <w:t>mouth:</w:t>
      </w:r>
    </w:p>
    <w:p w14:paraId="748A0930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Germs often get spread when a person </w:t>
      </w:r>
    </w:p>
    <w:p w14:paraId="6E8F5D9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touches something that is infected and then touches their face. </w:t>
      </w:r>
    </w:p>
    <w:p w14:paraId="0D072E8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90801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3. Reporting:</w:t>
      </w:r>
    </w:p>
    <w:p w14:paraId="2D8F52D8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Any staff reportedly suffering from fever or illness should not attend office and seek </w:t>
      </w:r>
    </w:p>
    <w:p w14:paraId="6E69E36F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medical advice from local health authorities. </w:t>
      </w:r>
    </w:p>
    <w:p w14:paraId="6F4717A7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1563451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4. Social Distancing: </w:t>
      </w:r>
    </w:p>
    <w:p w14:paraId="1C5EAB6C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Everyone should stay at least one meter away </w:t>
      </w:r>
    </w:p>
    <w:p w14:paraId="76E311D1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from people who are coughing or sneezing.</w:t>
      </w:r>
    </w:p>
    <w:p w14:paraId="002F78F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8413157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5.Wash Hands:</w:t>
      </w:r>
    </w:p>
    <w:p w14:paraId="380EAF9F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Employees must be encouraged to wash their hands properly. Regular hand-washing by employees, contractors and customers must be </w:t>
      </w:r>
      <w:proofErr w:type="spellStart"/>
      <w:r w:rsidRPr="00A27700">
        <w:rPr>
          <w:rFonts w:eastAsia="Times New Roman" w:cs="Arial"/>
          <w:color w:val="000000"/>
          <w:sz w:val="24"/>
          <w:szCs w:val="24"/>
        </w:rPr>
        <w:t>compulsary</w:t>
      </w:r>
      <w:proofErr w:type="spellEnd"/>
      <w:r w:rsidRPr="00A27700">
        <w:rPr>
          <w:rFonts w:eastAsia="Times New Roman" w:cs="Arial"/>
          <w:color w:val="000000"/>
          <w:sz w:val="24"/>
          <w:szCs w:val="24"/>
        </w:rPr>
        <w:t xml:space="preserve">. </w:t>
      </w:r>
    </w:p>
    <w:p w14:paraId="267446E6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21CB8F6" w14:textId="77777777" w:rsid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0F87EEE4" w14:textId="77777777" w:rsid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55D09AC1" w14:textId="72F080BE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6.Sanitization and hygiene:</w:t>
      </w:r>
    </w:p>
    <w:p w14:paraId="3ECDB69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Put sanitizing hand rub dispensers in prominent places around the workplace and ensuring that these are regularly refilled. </w:t>
      </w:r>
    </w:p>
    <w:p w14:paraId="74E31FA3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841AD6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7.Proper covering:</w:t>
      </w:r>
    </w:p>
    <w:p w14:paraId="1AA6CFC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Everyone should cover their mouth and nose with a tissue when coughing or sneezing to prevent others from getting sick.</w:t>
      </w:r>
    </w:p>
    <w:p w14:paraId="0C7E6422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D42778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 xml:space="preserve">8. Quarantine: </w:t>
      </w:r>
    </w:p>
    <w:p w14:paraId="50FB0C7F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Employees returning from an area where COVID-19 is spreading should first monitor themselves for symptoms for 14 days and remain quarantine before rejoining the work at office. </w:t>
      </w:r>
    </w:p>
    <w:p w14:paraId="4A1B3F2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12536F6D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9.Staying home:</w:t>
      </w:r>
    </w:p>
    <w:p w14:paraId="25E6666A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Even when there is a little change in the health, employees must stay home until they feel alright.</w:t>
      </w:r>
    </w:p>
    <w:p w14:paraId="12F3C4BB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CCEF3B4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A27700">
        <w:rPr>
          <w:rFonts w:eastAsia="Times New Roman" w:cs="Arial"/>
          <w:b/>
          <w:bCs/>
          <w:color w:val="000000"/>
          <w:sz w:val="24"/>
          <w:szCs w:val="24"/>
        </w:rPr>
        <w:t>10. Latest information:</w:t>
      </w:r>
    </w:p>
    <w:p w14:paraId="1A681BF5" w14:textId="77777777" w:rsidR="00A27700" w:rsidRP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 xml:space="preserve">Every organization and its employees should be updated with the latest information on areas </w:t>
      </w:r>
    </w:p>
    <w:p w14:paraId="276B668D" w14:textId="6CE449A9" w:rsidR="00CD2DE4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A27700">
        <w:rPr>
          <w:rFonts w:eastAsia="Times New Roman" w:cs="Arial"/>
          <w:color w:val="000000"/>
          <w:sz w:val="24"/>
          <w:szCs w:val="24"/>
        </w:rPr>
        <w:t>where COVID-19 is spreading.</w:t>
      </w:r>
    </w:p>
    <w:p w14:paraId="0CEAD860" w14:textId="287B97A5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8755455" w14:textId="38310DFB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0E29AD9" w14:textId="37B312A0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BDE5F3C" w14:textId="77777777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088F29" w14:textId="0B4DD320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order ___________________</w:t>
      </w:r>
    </w:p>
    <w:p w14:paraId="4C6772FC" w14:textId="77777777" w:rsidR="00A27700" w:rsidRDefault="00A27700" w:rsidP="00A2770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727E58"/>
    <w:rsid w:val="0085170C"/>
    <w:rsid w:val="00A27700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4</cp:revision>
  <dcterms:created xsi:type="dcterms:W3CDTF">2015-07-29T10:21:00Z</dcterms:created>
  <dcterms:modified xsi:type="dcterms:W3CDTF">2021-09-10T19:21:00Z</dcterms:modified>
</cp:coreProperties>
</file>