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202E" w:rsidRDefault="001D202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b/>
          <w:sz w:val="32"/>
          <w:szCs w:val="32"/>
        </w:rPr>
      </w:pPr>
      <w:bookmarkStart w:id="0" w:name="_heading=h.gjdgxs" w:colFirst="0" w:colLast="0"/>
      <w:bookmarkEnd w:id="0"/>
    </w:p>
    <w:p w:rsidR="001D202E" w:rsidRDefault="005A6E00">
      <w:pPr>
        <w:rPr>
          <w:rFonts w:ascii="Montserrat" w:eastAsia="Montserrat" w:hAnsi="Montserrat" w:cs="Montserrat"/>
          <w:color w:val="222222"/>
          <w:sz w:val="90"/>
          <w:szCs w:val="90"/>
        </w:rPr>
      </w:pPr>
      <w:r>
        <w:rPr>
          <w:rFonts w:ascii="Montserrat" w:eastAsia="Montserrat" w:hAnsi="Montserrat" w:cs="Montserrat"/>
          <w:color w:val="222222"/>
          <w:sz w:val="90"/>
          <w:szCs w:val="90"/>
        </w:rPr>
        <w:t>BENCHMARKING YOUR BUSINESS CHECKLIST</w:t>
      </w:r>
    </w:p>
    <w:p w:rsidR="001D202E" w:rsidRDefault="001D202E">
      <w:pPr>
        <w:rPr>
          <w:rFonts w:ascii="Montserrat" w:eastAsia="Montserrat" w:hAnsi="Montserrat" w:cs="Montserrat"/>
          <w:b/>
          <w:color w:val="222222"/>
          <w:sz w:val="116"/>
          <w:szCs w:val="116"/>
        </w:rPr>
      </w:pPr>
    </w:p>
    <w:p w:rsidR="001D202E" w:rsidRDefault="005A6E00">
      <w:pPr>
        <w:rPr>
          <w:rFonts w:ascii="Roboto" w:eastAsia="Roboto" w:hAnsi="Roboto" w:cs="Roboto"/>
          <w:color w:val="222222"/>
          <w:sz w:val="33"/>
          <w:szCs w:val="33"/>
        </w:rPr>
      </w:pPr>
      <w:r>
        <w:rPr>
          <w:rFonts w:ascii="Roboto" w:eastAsia="Roboto" w:hAnsi="Roboto" w:cs="Roboto"/>
          <w:color w:val="222222"/>
          <w:sz w:val="33"/>
          <w:szCs w:val="33"/>
        </w:rPr>
        <w:t>[</w:t>
      </w:r>
      <w:proofErr w:type="gramStart"/>
      <w:r>
        <w:rPr>
          <w:rFonts w:ascii="Roboto" w:eastAsia="Roboto" w:hAnsi="Roboto" w:cs="Roboto"/>
          <w:color w:val="222222"/>
          <w:sz w:val="33"/>
          <w:szCs w:val="33"/>
        </w:rPr>
        <w:t>YOUR</w:t>
      </w:r>
      <w:proofErr w:type="gramEnd"/>
      <w:r>
        <w:rPr>
          <w:rFonts w:ascii="Roboto" w:eastAsia="Roboto" w:hAnsi="Roboto" w:cs="Roboto"/>
          <w:color w:val="222222"/>
          <w:sz w:val="33"/>
          <w:szCs w:val="33"/>
        </w:rPr>
        <w:t xml:space="preserve"> COMPANY NAME]</w:t>
      </w:r>
    </w:p>
    <w:p w:rsidR="001D202E" w:rsidRDefault="005A6E00">
      <w:pPr>
        <w:rPr>
          <w:rFonts w:ascii="Roboto" w:eastAsia="Roboto" w:hAnsi="Roboto" w:cs="Roboto"/>
          <w:color w:val="222222"/>
          <w:sz w:val="33"/>
          <w:szCs w:val="33"/>
        </w:rPr>
      </w:pPr>
      <w:r>
        <w:rPr>
          <w:rFonts w:ascii="Roboto" w:eastAsia="Roboto" w:hAnsi="Roboto" w:cs="Roboto"/>
          <w:color w:val="222222"/>
          <w:sz w:val="33"/>
          <w:szCs w:val="33"/>
        </w:rPr>
        <w:t>Date:</w:t>
      </w:r>
    </w:p>
    <w:p w:rsidR="001D202E" w:rsidRDefault="005A6E0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b/>
          <w:sz w:val="54"/>
          <w:szCs w:val="54"/>
        </w:rPr>
      </w:pPr>
      <w:r>
        <w:br w:type="page"/>
      </w:r>
    </w:p>
    <w:p w:rsidR="001D202E" w:rsidRDefault="001D202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b/>
          <w:sz w:val="32"/>
          <w:szCs w:val="32"/>
        </w:rPr>
      </w:pPr>
      <w:bookmarkStart w:id="1" w:name="_heading=h.7smrnohvhk9a" w:colFirst="0" w:colLast="0"/>
      <w:bookmarkEnd w:id="1"/>
    </w:p>
    <w:p w:rsidR="001D202E" w:rsidRDefault="001D202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Arial" w:eastAsia="Arial" w:hAnsi="Arial" w:cs="Arial"/>
          <w:sz w:val="20"/>
          <w:szCs w:val="20"/>
        </w:rPr>
      </w:pPr>
    </w:p>
    <w:p w:rsidR="001D202E" w:rsidRDefault="005A6E0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</w:pPr>
      <w:r>
        <w:t>Below are some considerations to help you assess and define your business performance.</w:t>
      </w:r>
    </w:p>
    <w:p w:rsidR="001D202E" w:rsidRDefault="001D202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</w:pPr>
    </w:p>
    <w:p w:rsidR="001D202E" w:rsidRDefault="001D202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b/>
        </w:rPr>
      </w:pPr>
    </w:p>
    <w:p w:rsidR="001D202E" w:rsidRDefault="005A6E0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b/>
        </w:rPr>
      </w:pPr>
      <w:r>
        <w:rPr>
          <w:b/>
        </w:rPr>
        <w:t>Defining the Consumer Need</w:t>
      </w:r>
    </w:p>
    <w:p w:rsidR="001D202E" w:rsidRDefault="001D202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1D202E" w:rsidRDefault="005A6E0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Market research</w:t>
      </w:r>
      <w:r>
        <w:tab/>
      </w:r>
      <w:r>
        <w:tab/>
      </w:r>
      <w:r>
        <w:tab/>
      </w:r>
      <w:r>
        <w:tab/>
      </w:r>
    </w:p>
    <w:p w:rsidR="001D202E" w:rsidRDefault="005A6E0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Consumer Satisfaction Index</w:t>
      </w:r>
    </w:p>
    <w:p w:rsidR="001D202E" w:rsidRDefault="005A6E0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Demographic Considerations</w:t>
      </w:r>
      <w:r>
        <w:tab/>
      </w:r>
      <w:r>
        <w:tab/>
      </w:r>
      <w:r>
        <w:tab/>
      </w:r>
    </w:p>
    <w:p w:rsidR="001D202E" w:rsidRDefault="005A6E0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Consumer Trends</w:t>
      </w:r>
    </w:p>
    <w:p w:rsidR="001D202E" w:rsidRDefault="005A6E0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</w:pPr>
      <w:r>
        <w:t>Competitor Research</w:t>
      </w:r>
      <w:r>
        <w:tab/>
      </w:r>
      <w:r>
        <w:tab/>
      </w:r>
      <w:r>
        <w:tab/>
      </w:r>
    </w:p>
    <w:p w:rsidR="001D202E" w:rsidRDefault="005A6E0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</w:pPr>
      <w:r>
        <w:t>Unique Selling Proposition</w:t>
      </w:r>
    </w:p>
    <w:p w:rsidR="001D202E" w:rsidRDefault="001D202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720" w:firstLine="720"/>
        <w:rPr>
          <w:b/>
        </w:rPr>
      </w:pPr>
    </w:p>
    <w:p w:rsidR="001D202E" w:rsidRDefault="001D202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b/>
        </w:rPr>
      </w:pPr>
    </w:p>
    <w:p w:rsidR="001D202E" w:rsidRDefault="005A6E0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rPr>
          <w:b/>
        </w:rPr>
        <w:t>Design Process</w:t>
      </w:r>
    </w:p>
    <w:p w:rsidR="001D202E" w:rsidRDefault="001D202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1D202E" w:rsidRDefault="005A6E0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Materials needs</w:t>
      </w:r>
      <w:r>
        <w:tab/>
      </w:r>
      <w:r>
        <w:tab/>
      </w:r>
    </w:p>
    <w:p w:rsidR="001D202E" w:rsidRDefault="005A6E0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Communication needs</w:t>
      </w:r>
    </w:p>
    <w:p w:rsidR="001D202E" w:rsidRDefault="005A6E0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Packaging needs</w:t>
      </w:r>
      <w:r>
        <w:tab/>
      </w:r>
    </w:p>
    <w:p w:rsidR="001D202E" w:rsidRDefault="005A6E0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Design cycle time</w:t>
      </w:r>
    </w:p>
    <w:p w:rsidR="001D202E" w:rsidRDefault="005A6E0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Personnel requirements</w:t>
      </w:r>
      <w:r>
        <w:tab/>
      </w:r>
      <w:r>
        <w:tab/>
      </w:r>
      <w:r>
        <w:tab/>
      </w:r>
    </w:p>
    <w:p w:rsidR="001D202E" w:rsidRDefault="005A6E0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Future trends</w:t>
      </w:r>
    </w:p>
    <w:p w:rsidR="001D202E" w:rsidRDefault="005A6E0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Competitor standards</w:t>
      </w:r>
      <w:r>
        <w:tab/>
      </w:r>
      <w:r>
        <w:tab/>
      </w:r>
      <w:r>
        <w:tab/>
      </w:r>
      <w:r>
        <w:tab/>
      </w:r>
    </w:p>
    <w:p w:rsidR="001D202E" w:rsidRDefault="005A6E0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Cost considerations</w:t>
      </w:r>
    </w:p>
    <w:p w:rsidR="001D202E" w:rsidRDefault="005A6E0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Sustainability Issues</w:t>
      </w:r>
    </w:p>
    <w:p w:rsidR="001D202E" w:rsidRDefault="001D202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Arial" w:eastAsia="Arial" w:hAnsi="Arial" w:cs="Arial"/>
          <w:b/>
          <w:sz w:val="20"/>
          <w:szCs w:val="20"/>
        </w:rPr>
      </w:pPr>
    </w:p>
    <w:p w:rsidR="001D202E" w:rsidRDefault="001D202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Arial" w:eastAsia="Arial" w:hAnsi="Arial" w:cs="Arial"/>
          <w:b/>
          <w:sz w:val="20"/>
          <w:szCs w:val="20"/>
        </w:rPr>
      </w:pPr>
    </w:p>
    <w:p w:rsidR="001D202E" w:rsidRDefault="005A6E0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b/>
        </w:rPr>
      </w:pPr>
      <w:r>
        <w:rPr>
          <w:b/>
        </w:rPr>
        <w:t>Materials Purchase</w:t>
      </w:r>
    </w:p>
    <w:p w:rsidR="001D202E" w:rsidRDefault="001D202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1D202E" w:rsidRDefault="005A6E0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Vendor relations</w:t>
      </w:r>
      <w:r>
        <w:tab/>
      </w:r>
      <w:r>
        <w:tab/>
      </w:r>
      <w:r>
        <w:tab/>
      </w:r>
    </w:p>
    <w:p w:rsidR="001D202E" w:rsidRDefault="005A6E0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Materials inventory management</w:t>
      </w:r>
    </w:p>
    <w:p w:rsidR="001D202E" w:rsidRDefault="005A6E0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Quality of materials</w:t>
      </w:r>
      <w:r>
        <w:tab/>
      </w:r>
      <w:r>
        <w:tab/>
      </w:r>
      <w:r>
        <w:tab/>
      </w:r>
    </w:p>
    <w:p w:rsidR="001D202E" w:rsidRDefault="005A6E0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Storage needs</w:t>
      </w:r>
    </w:p>
    <w:p w:rsidR="001D202E" w:rsidRDefault="005A6E0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Delivery time</w:t>
      </w:r>
      <w:r>
        <w:tab/>
      </w:r>
      <w:r>
        <w:tab/>
      </w:r>
      <w:r>
        <w:tab/>
      </w:r>
    </w:p>
    <w:p w:rsidR="001D202E" w:rsidRDefault="005A6E0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Cost considerations</w:t>
      </w:r>
    </w:p>
    <w:p w:rsidR="001D202E" w:rsidRDefault="005A6E0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Personnel &amp; Equipment needs</w:t>
      </w:r>
      <w:r>
        <w:tab/>
      </w:r>
      <w:r>
        <w:tab/>
      </w:r>
      <w:r>
        <w:tab/>
      </w:r>
    </w:p>
    <w:p w:rsidR="001D202E" w:rsidRDefault="005A6E0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Alternatives</w:t>
      </w:r>
    </w:p>
    <w:p w:rsidR="001D202E" w:rsidRDefault="001D202E">
      <w:pPr>
        <w:pStyle w:val="Heading1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left"/>
        <w:rPr>
          <w:rFonts w:ascii="Arial" w:eastAsia="Arial" w:hAnsi="Arial" w:cs="Arial"/>
          <w:b w:val="0"/>
          <w:i w:val="0"/>
          <w:sz w:val="20"/>
          <w:szCs w:val="20"/>
        </w:rPr>
      </w:pPr>
    </w:p>
    <w:p w:rsidR="001D202E" w:rsidRDefault="001D202E">
      <w:pPr>
        <w:pStyle w:val="Heading1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left"/>
        <w:rPr>
          <w:rFonts w:ascii="Arial" w:eastAsia="Arial" w:hAnsi="Arial" w:cs="Arial"/>
          <w:i w:val="0"/>
          <w:sz w:val="20"/>
          <w:szCs w:val="20"/>
        </w:rPr>
      </w:pPr>
    </w:p>
    <w:p w:rsidR="001D202E" w:rsidRDefault="001D202E">
      <w:pPr>
        <w:pStyle w:val="Heading1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left"/>
        <w:rPr>
          <w:rFonts w:ascii="Arial" w:eastAsia="Arial" w:hAnsi="Arial" w:cs="Arial"/>
          <w:i w:val="0"/>
          <w:sz w:val="20"/>
          <w:szCs w:val="20"/>
        </w:rPr>
      </w:pPr>
    </w:p>
    <w:p w:rsidR="001D202E" w:rsidRDefault="001D202E">
      <w:pPr>
        <w:pStyle w:val="Heading1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left"/>
        <w:rPr>
          <w:rFonts w:ascii="Arial" w:eastAsia="Arial" w:hAnsi="Arial" w:cs="Arial"/>
          <w:i w:val="0"/>
          <w:sz w:val="20"/>
          <w:szCs w:val="20"/>
        </w:rPr>
      </w:pPr>
    </w:p>
    <w:p w:rsidR="001D202E" w:rsidRDefault="005A6E00">
      <w:pPr>
        <w:pStyle w:val="Heading1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left"/>
        <w:rPr>
          <w:i w:val="0"/>
        </w:rPr>
      </w:pPr>
      <w:r>
        <w:rPr>
          <w:i w:val="0"/>
        </w:rPr>
        <w:t>Production Process</w:t>
      </w:r>
    </w:p>
    <w:p w:rsidR="001D202E" w:rsidRDefault="001D202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1D202E" w:rsidRDefault="005A6E0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lastRenderedPageBreak/>
        <w:t>Policy</w:t>
      </w:r>
      <w:r>
        <w:tab/>
      </w:r>
      <w:r>
        <w:tab/>
      </w:r>
      <w:r>
        <w:tab/>
      </w:r>
      <w:r>
        <w:tab/>
      </w:r>
      <w:r>
        <w:tab/>
      </w:r>
    </w:p>
    <w:p w:rsidR="001D202E" w:rsidRDefault="005A6E0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Quality control</w:t>
      </w:r>
    </w:p>
    <w:p w:rsidR="001D202E" w:rsidRDefault="005A6E0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Facility needs</w:t>
      </w:r>
      <w:r>
        <w:tab/>
      </w:r>
      <w:r>
        <w:tab/>
      </w:r>
      <w:r>
        <w:tab/>
      </w:r>
      <w:r>
        <w:tab/>
      </w:r>
    </w:p>
    <w:p w:rsidR="001D202E" w:rsidRDefault="005A6E0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Inspection</w:t>
      </w:r>
    </w:p>
    <w:p w:rsidR="001D202E" w:rsidRDefault="005A6E0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Equipment needs</w:t>
      </w:r>
      <w:r>
        <w:tab/>
      </w:r>
      <w:r>
        <w:tab/>
      </w:r>
      <w:r>
        <w:tab/>
      </w:r>
    </w:p>
    <w:p w:rsidR="001D202E" w:rsidRDefault="005A6E0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Cost considerations</w:t>
      </w:r>
    </w:p>
    <w:p w:rsidR="001D202E" w:rsidRDefault="005A6E0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Personnel needs</w:t>
      </w:r>
      <w:r>
        <w:tab/>
      </w:r>
      <w:r>
        <w:tab/>
      </w:r>
      <w:r>
        <w:tab/>
      </w:r>
    </w:p>
    <w:p w:rsidR="001D202E" w:rsidRDefault="005A6E0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Parts availability</w:t>
      </w:r>
    </w:p>
    <w:p w:rsidR="001D202E" w:rsidRDefault="005A6E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color w:val="000000"/>
        </w:rPr>
        <w:t>Assembly time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</w:p>
    <w:p w:rsidR="001D202E" w:rsidRDefault="005A6E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color w:val="000000"/>
        </w:rPr>
        <w:t xml:space="preserve">Returns and repairs </w:t>
      </w:r>
    </w:p>
    <w:p w:rsidR="001D202E" w:rsidRDefault="001D202E">
      <w:pPr>
        <w:pStyle w:val="Heading1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left"/>
        <w:rPr>
          <w:i w:val="0"/>
        </w:rPr>
      </w:pPr>
    </w:p>
    <w:p w:rsidR="001D202E" w:rsidRDefault="001D202E">
      <w:pPr>
        <w:pStyle w:val="Heading1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left"/>
        <w:rPr>
          <w:i w:val="0"/>
        </w:rPr>
      </w:pPr>
    </w:p>
    <w:p w:rsidR="001D202E" w:rsidRDefault="005A6E00">
      <w:pPr>
        <w:pStyle w:val="Heading1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left"/>
        <w:rPr>
          <w:i w:val="0"/>
        </w:rPr>
      </w:pPr>
      <w:r>
        <w:rPr>
          <w:i w:val="0"/>
        </w:rPr>
        <w:t>Packaging</w:t>
      </w:r>
    </w:p>
    <w:p w:rsidR="001D202E" w:rsidRDefault="001D202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1D202E" w:rsidRDefault="005A6E0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Consumer input</w:t>
      </w:r>
      <w:r>
        <w:tab/>
      </w:r>
      <w:r>
        <w:tab/>
      </w:r>
    </w:p>
    <w:p w:rsidR="001D202E" w:rsidRDefault="005A6E0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Labeling</w:t>
      </w:r>
    </w:p>
    <w:p w:rsidR="001D202E" w:rsidRDefault="005A6E0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Distributor input</w:t>
      </w:r>
      <w:r>
        <w:tab/>
      </w:r>
      <w:r>
        <w:tab/>
      </w:r>
    </w:p>
    <w:p w:rsidR="001D202E" w:rsidRDefault="005A6E0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 xml:space="preserve">Instructions   </w:t>
      </w:r>
    </w:p>
    <w:p w:rsidR="001D202E" w:rsidRDefault="005A6E0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Materials needs</w:t>
      </w:r>
      <w:r>
        <w:tab/>
      </w:r>
      <w:r>
        <w:tab/>
      </w:r>
    </w:p>
    <w:p w:rsidR="001D202E" w:rsidRDefault="005A6E0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Quality control</w:t>
      </w:r>
    </w:p>
    <w:p w:rsidR="001D202E" w:rsidRDefault="005A6E0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Facility needs</w:t>
      </w:r>
      <w:r>
        <w:tab/>
      </w:r>
      <w:r>
        <w:tab/>
      </w:r>
      <w:r>
        <w:tab/>
      </w:r>
    </w:p>
    <w:p w:rsidR="001D202E" w:rsidRDefault="005A6E0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Inspection</w:t>
      </w:r>
    </w:p>
    <w:p w:rsidR="001D202E" w:rsidRDefault="005A6E0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Equipment needs</w:t>
      </w:r>
      <w:r>
        <w:tab/>
      </w:r>
    </w:p>
    <w:p w:rsidR="001D202E" w:rsidRDefault="005A6E0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Cost considerations</w:t>
      </w:r>
    </w:p>
    <w:p w:rsidR="001D202E" w:rsidRDefault="005A6E0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Personnel needs</w:t>
      </w:r>
      <w:r>
        <w:tab/>
      </w:r>
      <w:r>
        <w:tab/>
      </w:r>
    </w:p>
    <w:p w:rsidR="001D202E" w:rsidRDefault="005A6E0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Returns and repairs</w:t>
      </w:r>
    </w:p>
    <w:p w:rsidR="001D202E" w:rsidRDefault="001D202E">
      <w:pPr>
        <w:pStyle w:val="Heading1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left"/>
        <w:rPr>
          <w:rFonts w:ascii="Arial" w:eastAsia="Arial" w:hAnsi="Arial" w:cs="Arial"/>
          <w:b w:val="0"/>
          <w:i w:val="0"/>
          <w:sz w:val="20"/>
          <w:szCs w:val="20"/>
        </w:rPr>
      </w:pPr>
    </w:p>
    <w:p w:rsidR="001D202E" w:rsidRDefault="001D202E">
      <w:pPr>
        <w:pStyle w:val="Heading1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left"/>
        <w:rPr>
          <w:rFonts w:ascii="Arial" w:eastAsia="Arial" w:hAnsi="Arial" w:cs="Arial"/>
          <w:b w:val="0"/>
          <w:i w:val="0"/>
          <w:sz w:val="20"/>
          <w:szCs w:val="20"/>
        </w:rPr>
      </w:pPr>
    </w:p>
    <w:p w:rsidR="001D202E" w:rsidRDefault="005A6E00">
      <w:pPr>
        <w:pStyle w:val="Heading1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left"/>
        <w:rPr>
          <w:i w:val="0"/>
        </w:rPr>
      </w:pPr>
      <w:r>
        <w:rPr>
          <w:i w:val="0"/>
        </w:rPr>
        <w:t>Inventory</w:t>
      </w:r>
    </w:p>
    <w:p w:rsidR="001D202E" w:rsidRDefault="001D202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1D202E" w:rsidRDefault="005A6E0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Routing needs</w:t>
      </w:r>
      <w:r>
        <w:tab/>
      </w:r>
      <w:r>
        <w:tab/>
      </w:r>
      <w:r>
        <w:tab/>
      </w:r>
      <w:r>
        <w:tab/>
      </w:r>
    </w:p>
    <w:p w:rsidR="001D202E" w:rsidRDefault="005A6E0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Storage needs</w:t>
      </w:r>
    </w:p>
    <w:p w:rsidR="001D202E" w:rsidRDefault="005A6E0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Average time in inventory</w:t>
      </w:r>
      <w:r>
        <w:tab/>
      </w:r>
    </w:p>
    <w:p w:rsidR="001D202E" w:rsidRDefault="005A6E0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Inventory controls</w:t>
      </w:r>
    </w:p>
    <w:p w:rsidR="001D202E" w:rsidRDefault="005A6E0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Just in time production</w:t>
      </w:r>
    </w:p>
    <w:p w:rsidR="001D202E" w:rsidRDefault="001D202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720" w:hanging="720"/>
      </w:pPr>
    </w:p>
    <w:p w:rsidR="001D202E" w:rsidRDefault="001D202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</w:pPr>
    </w:p>
    <w:p w:rsidR="001D202E" w:rsidRDefault="005A6E0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b/>
        </w:rPr>
      </w:pPr>
      <w:r>
        <w:rPr>
          <w:b/>
        </w:rPr>
        <w:t>Distribution and Delivery</w:t>
      </w:r>
    </w:p>
    <w:p w:rsidR="001D202E" w:rsidRDefault="001D202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</w:pPr>
    </w:p>
    <w:p w:rsidR="001D202E" w:rsidRDefault="005A6E0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Distributor input</w:t>
      </w:r>
      <w:r>
        <w:tab/>
      </w:r>
      <w:r>
        <w:tab/>
      </w:r>
      <w:r>
        <w:tab/>
      </w:r>
    </w:p>
    <w:p w:rsidR="001D202E" w:rsidRDefault="005A6E0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Personnel needs</w:t>
      </w:r>
    </w:p>
    <w:p w:rsidR="001D202E" w:rsidRDefault="005A6E0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Inventory control</w:t>
      </w:r>
      <w:r>
        <w:tab/>
      </w:r>
      <w:r>
        <w:tab/>
      </w:r>
      <w:r>
        <w:tab/>
      </w:r>
    </w:p>
    <w:p w:rsidR="001D202E" w:rsidRDefault="005A6E0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Quality control</w:t>
      </w:r>
    </w:p>
    <w:p w:rsidR="001D202E" w:rsidRDefault="005A6E0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lastRenderedPageBreak/>
        <w:t>Methodology</w:t>
      </w:r>
      <w:r>
        <w:tab/>
      </w:r>
      <w:r>
        <w:tab/>
      </w:r>
      <w:r>
        <w:tab/>
      </w:r>
    </w:p>
    <w:p w:rsidR="001D202E" w:rsidRDefault="005A6E0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Inspection</w:t>
      </w:r>
    </w:p>
    <w:p w:rsidR="001D202E" w:rsidRDefault="005A6E0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Arial" w:eastAsia="Arial" w:hAnsi="Arial" w:cs="Arial"/>
          <w:sz w:val="20"/>
          <w:szCs w:val="20"/>
        </w:rPr>
      </w:pPr>
      <w:r>
        <w:t>Facility needs</w:t>
      </w:r>
      <w:r>
        <w:tab/>
      </w:r>
      <w:r>
        <w:rPr>
          <w:rFonts w:ascii="Arial" w:eastAsia="Arial" w:hAnsi="Arial" w:cs="Arial"/>
          <w:sz w:val="20"/>
          <w:szCs w:val="20"/>
        </w:rPr>
        <w:tab/>
      </w:r>
    </w:p>
    <w:p w:rsidR="001D202E" w:rsidRDefault="005A6E0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Equipment needs</w:t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</w:p>
    <w:p w:rsidR="001D202E" w:rsidRDefault="005A6E0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 xml:space="preserve">Location of Delivery </w:t>
      </w:r>
      <w:r>
        <w:tab/>
      </w:r>
      <w:r>
        <w:tab/>
      </w:r>
      <w:r>
        <w:tab/>
      </w:r>
      <w:r>
        <w:tab/>
      </w:r>
      <w:r>
        <w:tab/>
      </w:r>
    </w:p>
    <w:p w:rsidR="001D202E" w:rsidRDefault="005A6E0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Arial" w:eastAsia="Arial" w:hAnsi="Arial" w:cs="Arial"/>
          <w:sz w:val="20"/>
          <w:szCs w:val="20"/>
        </w:rPr>
      </w:pPr>
      <w:r>
        <w:t>Cost considerations</w:t>
      </w:r>
      <w: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</w:p>
    <w:p w:rsidR="001D202E" w:rsidRDefault="005A6E0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Mechanisms for delivery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D202E" w:rsidRDefault="005A6E00">
      <w:pPr>
        <w:pStyle w:val="Heading1"/>
        <w:numPr>
          <w:ilvl w:val="0"/>
          <w:numId w:val="2"/>
        </w:numPr>
        <w:tabs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left"/>
        <w:rPr>
          <w:b w:val="0"/>
          <w:i w:val="0"/>
        </w:rPr>
      </w:pPr>
      <w:r>
        <w:rPr>
          <w:b w:val="0"/>
          <w:i w:val="0"/>
        </w:rPr>
        <w:t>Direct presence</w:t>
      </w:r>
    </w:p>
    <w:p w:rsidR="001D202E" w:rsidRDefault="005A6E00">
      <w:pPr>
        <w:numPr>
          <w:ilvl w:val="0"/>
          <w:numId w:val="2"/>
        </w:numPr>
        <w:tabs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Shipment method</w:t>
      </w:r>
      <w:r>
        <w:rPr>
          <w:rFonts w:ascii="Arial" w:eastAsia="Arial" w:hAnsi="Arial" w:cs="Arial"/>
          <w:sz w:val="20"/>
          <w:szCs w:val="20"/>
        </w:rPr>
        <w:tab/>
      </w:r>
    </w:p>
    <w:p w:rsidR="001D202E" w:rsidRDefault="005A6E00">
      <w:pPr>
        <w:numPr>
          <w:ilvl w:val="0"/>
          <w:numId w:val="2"/>
        </w:numPr>
        <w:tabs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Email</w:t>
      </w:r>
    </w:p>
    <w:p w:rsidR="001D202E" w:rsidRDefault="005A6E00">
      <w:pPr>
        <w:pStyle w:val="Heading1"/>
        <w:numPr>
          <w:ilvl w:val="0"/>
          <w:numId w:val="2"/>
        </w:numPr>
        <w:tabs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left"/>
        <w:rPr>
          <w:b w:val="0"/>
          <w:i w:val="0"/>
        </w:rPr>
      </w:pPr>
      <w:r>
        <w:rPr>
          <w:b w:val="0"/>
          <w:i w:val="0"/>
        </w:rPr>
        <w:t>Software</w:t>
      </w:r>
    </w:p>
    <w:p w:rsidR="001D202E" w:rsidRDefault="005A6E00">
      <w:pPr>
        <w:pStyle w:val="Heading1"/>
        <w:numPr>
          <w:ilvl w:val="0"/>
          <w:numId w:val="2"/>
        </w:numPr>
        <w:tabs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left"/>
        <w:rPr>
          <w:b w:val="0"/>
          <w:i w:val="0"/>
        </w:rPr>
      </w:pPr>
      <w:r>
        <w:rPr>
          <w:b w:val="0"/>
          <w:i w:val="0"/>
        </w:rPr>
        <w:t xml:space="preserve">Contact No. </w:t>
      </w:r>
    </w:p>
    <w:p w:rsidR="001D202E" w:rsidRDefault="005A6E00">
      <w:pPr>
        <w:pStyle w:val="Heading1"/>
        <w:numPr>
          <w:ilvl w:val="0"/>
          <w:numId w:val="2"/>
        </w:numPr>
        <w:tabs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left"/>
        <w:rPr>
          <w:b w:val="0"/>
          <w:i w:val="0"/>
        </w:rPr>
      </w:pPr>
      <w:r>
        <w:rPr>
          <w:b w:val="0"/>
          <w:i w:val="0"/>
        </w:rPr>
        <w:t>Truck/Rail</w:t>
      </w:r>
    </w:p>
    <w:p w:rsidR="001D202E" w:rsidRDefault="001D202E">
      <w:pPr>
        <w:pStyle w:val="Heading1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left"/>
        <w:rPr>
          <w:i w:val="0"/>
        </w:rPr>
      </w:pPr>
    </w:p>
    <w:p w:rsidR="001D202E" w:rsidRDefault="001D202E">
      <w:pPr>
        <w:pStyle w:val="Heading1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left"/>
        <w:rPr>
          <w:i w:val="0"/>
        </w:rPr>
      </w:pPr>
    </w:p>
    <w:p w:rsidR="001D202E" w:rsidRDefault="005A6E00">
      <w:pPr>
        <w:pStyle w:val="Heading1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left"/>
        <w:rPr>
          <w:i w:val="0"/>
        </w:rPr>
      </w:pPr>
      <w:r>
        <w:rPr>
          <w:i w:val="0"/>
        </w:rPr>
        <w:t>Waste Management</w:t>
      </w:r>
    </w:p>
    <w:p w:rsidR="001D202E" w:rsidRDefault="001D202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1D202E" w:rsidRDefault="005A6E0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Recycling</w:t>
      </w:r>
      <w:r>
        <w:tab/>
      </w:r>
      <w:r>
        <w:tab/>
      </w:r>
      <w:r>
        <w:tab/>
      </w:r>
      <w:r>
        <w:tab/>
      </w:r>
      <w:r>
        <w:tab/>
      </w:r>
    </w:p>
    <w:p w:rsidR="001D202E" w:rsidRDefault="005A6E0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Cost considerations</w:t>
      </w:r>
    </w:p>
    <w:p w:rsidR="001D202E" w:rsidRDefault="005A6E0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Low waste materials</w:t>
      </w:r>
      <w:r>
        <w:tab/>
      </w:r>
      <w:r>
        <w:tab/>
      </w:r>
    </w:p>
    <w:p w:rsidR="001D202E" w:rsidRDefault="005A6E0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Alternative uses</w:t>
      </w:r>
    </w:p>
    <w:p w:rsidR="001D202E" w:rsidRDefault="001D202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b/>
        </w:rPr>
      </w:pPr>
    </w:p>
    <w:p w:rsidR="001D202E" w:rsidRDefault="001D202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b/>
        </w:rPr>
      </w:pPr>
    </w:p>
    <w:p w:rsidR="001D202E" w:rsidRDefault="005A6E0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rPr>
          <w:b/>
        </w:rPr>
        <w:t>Health and Safety</w:t>
      </w:r>
    </w:p>
    <w:p w:rsidR="001D202E" w:rsidRDefault="001D202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1D202E" w:rsidRDefault="005A6E0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Workers’ compensation and disability claims [BENEFITS]</w:t>
      </w:r>
      <w:r>
        <w:tab/>
      </w:r>
    </w:p>
    <w:p w:rsidR="001D202E" w:rsidRDefault="005A6E0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Wellness programs</w:t>
      </w:r>
    </w:p>
    <w:p w:rsidR="001D202E" w:rsidRDefault="005A6E0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Ergonomics</w:t>
      </w:r>
    </w:p>
    <w:p w:rsidR="001D202E" w:rsidRDefault="005A6E0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 xml:space="preserve">Equipment maintenance </w:t>
      </w:r>
      <w:r>
        <w:tab/>
      </w:r>
    </w:p>
    <w:p w:rsidR="001D202E" w:rsidRDefault="005A6E0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Absenteeism, lateness, repair, and replacement</w:t>
      </w:r>
      <w:r>
        <w:tab/>
      </w:r>
    </w:p>
    <w:p w:rsidR="001D202E" w:rsidRDefault="005A6E0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Health insurance claims</w:t>
      </w:r>
    </w:p>
    <w:p w:rsidR="001D202E" w:rsidRDefault="001D202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b/>
        </w:rPr>
      </w:pPr>
    </w:p>
    <w:p w:rsidR="001D202E" w:rsidRDefault="001D202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b/>
        </w:rPr>
      </w:pPr>
    </w:p>
    <w:p w:rsidR="001D202E" w:rsidRDefault="005A6E0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rPr>
          <w:b/>
        </w:rPr>
        <w:t>Customer Service</w:t>
      </w:r>
    </w:p>
    <w:p w:rsidR="001D202E" w:rsidRDefault="001D202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1D202E" w:rsidRDefault="005A6E0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Goods and services availability</w:t>
      </w:r>
      <w:r>
        <w:tab/>
      </w:r>
    </w:p>
    <w:p w:rsidR="001D202E" w:rsidRDefault="005A6E0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Warranties and guarantees</w:t>
      </w:r>
    </w:p>
    <w:p w:rsidR="001D202E" w:rsidRDefault="005A6E0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Arial" w:eastAsia="Arial" w:hAnsi="Arial" w:cs="Arial"/>
          <w:sz w:val="20"/>
          <w:szCs w:val="20"/>
        </w:rPr>
      </w:pPr>
      <w:r>
        <w:t>Returns, repair and replacement</w:t>
      </w:r>
      <w:r>
        <w:tab/>
      </w:r>
      <w:r>
        <w:rPr>
          <w:rFonts w:ascii="Arial" w:eastAsia="Arial" w:hAnsi="Arial" w:cs="Arial"/>
          <w:sz w:val="20"/>
          <w:szCs w:val="20"/>
        </w:rPr>
        <w:tab/>
      </w:r>
    </w:p>
    <w:p w:rsidR="001D202E" w:rsidRDefault="005A6E0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Cost consideration</w:t>
      </w:r>
      <w:r>
        <w:t>s</w:t>
      </w:r>
    </w:p>
    <w:p w:rsidR="001D202E" w:rsidRDefault="005A6E0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Feedback mechanisms [SURVEYS.]</w:t>
      </w:r>
    </w:p>
    <w:p w:rsidR="001D202E" w:rsidRDefault="001D202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1D202E" w:rsidRDefault="001D202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1D202E" w:rsidRDefault="005A6E0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rPr>
          <w:b/>
        </w:rPr>
        <w:t>Marketing Issues</w:t>
      </w:r>
    </w:p>
    <w:p w:rsidR="001D202E" w:rsidRDefault="001D202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1D202E" w:rsidRDefault="005A6E0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Unique selling proposition</w:t>
      </w:r>
      <w:r>
        <w:tab/>
      </w:r>
      <w:r>
        <w:tab/>
      </w:r>
    </w:p>
    <w:p w:rsidR="001D202E" w:rsidRDefault="005A6E0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Joint venture and host  possibilities</w:t>
      </w:r>
    </w:p>
    <w:p w:rsidR="001D202E" w:rsidRDefault="005A6E0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Consumer education efforts</w:t>
      </w:r>
      <w:r>
        <w:tab/>
      </w:r>
      <w:r>
        <w:tab/>
      </w:r>
      <w:r>
        <w:tab/>
      </w:r>
    </w:p>
    <w:p w:rsidR="001D202E" w:rsidRDefault="005A6E0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Pricing considerations</w:t>
      </w:r>
      <w:r>
        <w:tab/>
      </w:r>
      <w:r>
        <w:tab/>
      </w:r>
      <w:r>
        <w:tab/>
      </w:r>
    </w:p>
    <w:p w:rsidR="001D202E" w:rsidRDefault="005A6E0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Advertising</w:t>
      </w:r>
      <w:r>
        <w:tab/>
      </w:r>
      <w:r>
        <w:tab/>
      </w:r>
      <w:r>
        <w:tab/>
      </w:r>
    </w:p>
    <w:p w:rsidR="001D202E" w:rsidRDefault="005A6E0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800 numbers</w:t>
      </w:r>
    </w:p>
    <w:p w:rsidR="001D202E" w:rsidRDefault="005A6E0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Direct mail</w:t>
      </w:r>
      <w:r>
        <w:tab/>
      </w:r>
      <w:r>
        <w:tab/>
      </w:r>
      <w:r>
        <w:tab/>
      </w:r>
    </w:p>
    <w:p w:rsidR="001D202E" w:rsidRDefault="005A6E0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On-line marketing</w:t>
      </w:r>
    </w:p>
    <w:p w:rsidR="001D202E" w:rsidRDefault="005A6E0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Email on demand</w:t>
      </w:r>
      <w:r>
        <w:tab/>
      </w:r>
      <w:r>
        <w:tab/>
      </w:r>
      <w:r>
        <w:tab/>
      </w:r>
    </w:p>
    <w:p w:rsidR="001D202E" w:rsidRDefault="005A6E0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Pagers</w:t>
      </w:r>
    </w:p>
    <w:p w:rsidR="001D202E" w:rsidRDefault="005A6E0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Sales representatives</w:t>
      </w:r>
      <w:r>
        <w:tab/>
      </w:r>
      <w:r>
        <w:tab/>
      </w:r>
    </w:p>
    <w:p w:rsidR="001D202E" w:rsidRDefault="005A6E0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Seller and distributor assistance</w:t>
      </w:r>
      <w:r>
        <w:tab/>
      </w:r>
    </w:p>
    <w:p w:rsidR="001D202E" w:rsidRDefault="005A6E0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Retailing sales</w:t>
      </w:r>
      <w:r>
        <w:tab/>
      </w:r>
      <w:r>
        <w:tab/>
      </w:r>
      <w:r>
        <w:tab/>
      </w:r>
      <w:r>
        <w:tab/>
      </w:r>
      <w:r>
        <w:tab/>
      </w:r>
    </w:p>
    <w:p w:rsidR="001D202E" w:rsidRDefault="005A6E0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Telemarketing</w:t>
      </w:r>
      <w:r>
        <w:tab/>
      </w:r>
      <w:r>
        <w:tab/>
      </w:r>
      <w:r>
        <w:tab/>
      </w:r>
    </w:p>
    <w:p w:rsidR="001D202E" w:rsidRDefault="005A6E0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Cost considerations</w:t>
      </w:r>
      <w:r>
        <w:tab/>
      </w:r>
    </w:p>
    <w:p w:rsidR="001D202E" w:rsidRDefault="005A6E0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Catalogue sales</w:t>
      </w:r>
      <w:r>
        <w:tab/>
      </w:r>
      <w:r>
        <w:tab/>
      </w:r>
      <w:r>
        <w:tab/>
      </w:r>
    </w:p>
    <w:p w:rsidR="001D202E" w:rsidRDefault="005A6E0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Public relations</w:t>
      </w:r>
      <w:r>
        <w:tab/>
      </w:r>
      <w:r>
        <w:tab/>
      </w:r>
      <w:r>
        <w:tab/>
      </w:r>
      <w:r>
        <w:tab/>
      </w:r>
    </w:p>
    <w:p w:rsidR="001D202E" w:rsidRDefault="005A6E0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Rebates, coupons, and other incentives</w:t>
      </w:r>
    </w:p>
    <w:p w:rsidR="001D202E" w:rsidRDefault="005A6E0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Newsletters</w:t>
      </w:r>
      <w:r>
        <w:tab/>
      </w:r>
      <w:r>
        <w:tab/>
      </w:r>
      <w:r>
        <w:tab/>
      </w:r>
      <w:r>
        <w:tab/>
      </w:r>
      <w:r>
        <w:tab/>
      </w:r>
    </w:p>
    <w:p w:rsidR="001D202E" w:rsidRDefault="001D202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b/>
        </w:rPr>
      </w:pPr>
    </w:p>
    <w:p w:rsidR="001D202E" w:rsidRDefault="001D202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b/>
        </w:rPr>
      </w:pPr>
    </w:p>
    <w:p w:rsidR="001D202E" w:rsidRDefault="005A6E0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rPr>
          <w:b/>
        </w:rPr>
        <w:t>Internal Communication Systems</w:t>
      </w:r>
    </w:p>
    <w:p w:rsidR="001D202E" w:rsidRDefault="005A6E00">
      <w:p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360"/>
      </w:pPr>
      <w:r>
        <w:tab/>
      </w:r>
      <w:r>
        <w:tab/>
      </w:r>
      <w:r>
        <w:tab/>
      </w:r>
      <w:r>
        <w:tab/>
      </w:r>
    </w:p>
    <w:p w:rsidR="001D202E" w:rsidRDefault="005A6E0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Bulletin boards</w:t>
      </w:r>
    </w:p>
    <w:p w:rsidR="001D202E" w:rsidRDefault="005A6E0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Accounting systems</w:t>
      </w:r>
      <w:r>
        <w:tab/>
      </w:r>
      <w:r>
        <w:tab/>
      </w:r>
      <w:r>
        <w:tab/>
      </w:r>
    </w:p>
    <w:p w:rsidR="001D202E" w:rsidRDefault="005A6E0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Open-book management</w:t>
      </w:r>
    </w:p>
    <w:p w:rsidR="001D202E" w:rsidRDefault="005A6E0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Meetings</w:t>
      </w:r>
    </w:p>
    <w:p w:rsidR="001D202E" w:rsidRDefault="005A6E0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Employee surveys</w:t>
      </w:r>
      <w:r>
        <w:tab/>
      </w:r>
    </w:p>
    <w:p w:rsidR="001D202E" w:rsidRDefault="005A6E0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Performance/Peer reviews</w:t>
      </w:r>
      <w:r>
        <w:tab/>
      </w:r>
      <w:r>
        <w:tab/>
      </w:r>
    </w:p>
    <w:p w:rsidR="001D202E" w:rsidRDefault="005A6E0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Email</w:t>
      </w:r>
    </w:p>
    <w:p w:rsidR="001D202E" w:rsidRDefault="005A6E0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Intranet</w:t>
      </w:r>
    </w:p>
    <w:p w:rsidR="001D202E" w:rsidRDefault="001D202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b/>
        </w:rPr>
      </w:pPr>
    </w:p>
    <w:p w:rsidR="001D202E" w:rsidRDefault="001D202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b/>
        </w:rPr>
      </w:pPr>
    </w:p>
    <w:p w:rsidR="001D202E" w:rsidRDefault="005A6E0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rPr>
          <w:b/>
        </w:rPr>
        <w:t>Personnel Issues</w:t>
      </w:r>
    </w:p>
    <w:p w:rsidR="001D202E" w:rsidRDefault="001D202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1D202E" w:rsidRDefault="005A6E0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Hiring/Rehiring</w:t>
      </w:r>
      <w:r>
        <w:tab/>
      </w:r>
      <w:r>
        <w:tab/>
      </w:r>
      <w:r>
        <w:tab/>
      </w:r>
      <w:r>
        <w:tab/>
      </w:r>
    </w:p>
    <w:p w:rsidR="001D202E" w:rsidRDefault="005A6E0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Testing</w:t>
      </w:r>
    </w:p>
    <w:p w:rsidR="001D202E" w:rsidRDefault="005A6E0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Orientation</w:t>
      </w:r>
      <w:r>
        <w:tab/>
      </w:r>
      <w:r>
        <w:tab/>
      </w:r>
      <w:r>
        <w:tab/>
      </w:r>
    </w:p>
    <w:p w:rsidR="001D202E" w:rsidRDefault="005A6E0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Outsourcing</w:t>
      </w:r>
    </w:p>
    <w:p w:rsidR="001D202E" w:rsidRDefault="005A6E0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Training</w:t>
      </w:r>
      <w:r>
        <w:tab/>
      </w:r>
      <w:r>
        <w:tab/>
      </w:r>
    </w:p>
    <w:p w:rsidR="001D202E" w:rsidRDefault="005A6E0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Retentions/turnover</w:t>
      </w:r>
    </w:p>
    <w:p w:rsidR="001D202E" w:rsidRDefault="005A6E0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lastRenderedPageBreak/>
        <w:t>Team building</w:t>
      </w:r>
      <w:r>
        <w:tab/>
      </w:r>
      <w:r>
        <w:tab/>
      </w:r>
      <w:r>
        <w:tab/>
      </w:r>
      <w:r>
        <w:tab/>
      </w:r>
    </w:p>
    <w:p w:rsidR="001D202E" w:rsidRDefault="005A6E0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Terminations</w:t>
      </w:r>
    </w:p>
    <w:p w:rsidR="001D202E" w:rsidRDefault="005A6E0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Performance review process</w:t>
      </w:r>
      <w:r>
        <w:tab/>
      </w:r>
    </w:p>
    <w:p w:rsidR="001D202E" w:rsidRDefault="001D202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1D202E" w:rsidRDefault="001D202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1D202E" w:rsidRDefault="001D202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bookmarkStart w:id="2" w:name="_GoBack"/>
      <w:bookmarkEnd w:id="2"/>
    </w:p>
    <w:p w:rsidR="001D202E" w:rsidRDefault="001D202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720" w:hanging="360"/>
        <w:rPr>
          <w:rFonts w:ascii="Arial" w:eastAsia="Arial" w:hAnsi="Arial" w:cs="Arial"/>
          <w:sz w:val="20"/>
          <w:szCs w:val="20"/>
        </w:rPr>
      </w:pPr>
    </w:p>
    <w:sectPr w:rsidR="001D202E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A6E00" w:rsidRDefault="005A6E00">
      <w:r>
        <w:separator/>
      </w:r>
    </w:p>
  </w:endnote>
  <w:endnote w:type="continuationSeparator" w:id="0">
    <w:p w:rsidR="005A6E00" w:rsidRDefault="005A6E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ntserrat">
    <w:panose1 w:val="02000505000000020004"/>
    <w:charset w:val="00"/>
    <w:family w:val="auto"/>
    <w:pitch w:val="variable"/>
    <w:sig w:usb0="8000002F" w:usb1="4000204A" w:usb2="00000000" w:usb3="00000000" w:csb0="00000001" w:csb1="00000000"/>
  </w:font>
  <w:font w:name="Roboto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A6E00" w:rsidRDefault="005A6E00">
      <w:r>
        <w:separator/>
      </w:r>
    </w:p>
  </w:footnote>
  <w:footnote w:type="continuationSeparator" w:id="0">
    <w:p w:rsidR="005A6E00" w:rsidRDefault="005A6E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202E" w:rsidRDefault="001D202E">
    <w:pPr>
      <w:widowControl w:val="0"/>
      <w:pBdr>
        <w:top w:val="nil"/>
        <w:left w:val="nil"/>
        <w:bottom w:val="nil"/>
        <w:right w:val="nil"/>
        <w:between w:val="nil"/>
      </w:pBd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  <w:rPr>
        <w:rFonts w:ascii="Arial" w:eastAsia="Arial" w:hAnsi="Arial" w:cs="Arial"/>
        <w:color w:val="000000"/>
        <w:sz w:val="13"/>
        <w:szCs w:val="13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6B7A8A"/>
    <w:multiLevelType w:val="multilevel"/>
    <w:tmpl w:val="C42090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59FB3ACA"/>
    <w:multiLevelType w:val="multilevel"/>
    <w:tmpl w:val="1FB0FE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202E"/>
    <w:rsid w:val="001D202E"/>
    <w:rsid w:val="005A6E00"/>
    <w:rsid w:val="007B1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201F93D-5250-48FA-89F0-F793D8D29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04AF"/>
  </w:style>
  <w:style w:type="paragraph" w:styleId="Heading1">
    <w:name w:val="heading 1"/>
    <w:basedOn w:val="Normal"/>
    <w:next w:val="Normal"/>
    <w:uiPriority w:val="9"/>
    <w:qFormat/>
    <w:rsid w:val="002504AF"/>
    <w:pPr>
      <w:keepNext/>
      <w:jc w:val="center"/>
      <w:outlineLvl w:val="0"/>
    </w:pPr>
    <w:rPr>
      <w:b/>
      <w:bCs/>
      <w:i/>
      <w:i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0">
    <w:name w:val="[Normal]"/>
    <w:qFormat/>
    <w:rsid w:val="002504AF"/>
    <w:pPr>
      <w:widowControl w:val="0"/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</w:pPr>
    <w:rPr>
      <w:rFonts w:eastAsia="Arial" w:hAnsi="Arial"/>
    </w:rPr>
  </w:style>
  <w:style w:type="paragraph" w:styleId="Header">
    <w:name w:val="header"/>
    <w:basedOn w:val="Normal"/>
    <w:qFormat/>
    <w:rsid w:val="002504AF"/>
    <w:pPr>
      <w:tabs>
        <w:tab w:val="center" w:pos="4320"/>
        <w:tab w:val="right" w:pos="8640"/>
      </w:tabs>
    </w:pPr>
  </w:style>
  <w:style w:type="paragraph" w:styleId="FootnoteText">
    <w:name w:val="footnote text"/>
    <w:basedOn w:val="Normal"/>
    <w:qFormat/>
    <w:rsid w:val="002504AF"/>
  </w:style>
  <w:style w:type="paragraph" w:styleId="Footer">
    <w:name w:val="footer"/>
    <w:basedOn w:val="Normal"/>
    <w:qFormat/>
    <w:rsid w:val="002504AF"/>
    <w:pPr>
      <w:tabs>
        <w:tab w:val="center" w:pos="4320"/>
        <w:tab w:val="right" w:pos="8640"/>
      </w:tabs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6Q7EAG47S56cK8us5kWfbVeOT4Q==">AMUW2mX+ALFj277+2tyHmJpe++P7EVItghEEO5KXXR1mnf1/E2migleoAqqDvqcsuYj0rhRnXzu4vGH3agW2zZCUn9uA0N0SSL002GiC68HBBIsv6l0RZM+ZJ6/EpC07DLu5N6WfEAYAb3pmVPsFPYd6HJY9StNrxw==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418</Words>
  <Characters>2384</Characters>
  <Application>Microsoft Office Word</Application>
  <DocSecurity>0</DocSecurity>
  <Lines>19</Lines>
  <Paragraphs>5</Paragraphs>
  <ScaleCrop>false</ScaleCrop>
  <Company/>
  <LinksUpToDate>false</LinksUpToDate>
  <CharactersWithSpaces>2797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2018-11-16T12:18:00Z</dcterms:created>
  <dcterms:modified xsi:type="dcterms:W3CDTF">2023-05-14T15:19:00Z</dcterms:modified>
</cp:coreProperties>
</file>