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jc w:val="both"/>
        <w:rPr>
          <w:rFonts w:ascii="Times New Roman" w:cs="Times New Roman" w:eastAsia="Times New Roman" w:hAnsi="Times New Roman"/>
          <w:sz w:val="23"/>
          <w:szCs w:val="2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highlight w:val="white"/>
          <w:rtl w:val="0"/>
        </w:rPr>
        <w:t xml:space="preserve">The harsh winter ends, spring is God-sent;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jc w:val="both"/>
        <w:rPr>
          <w:rFonts w:ascii="Times New Roman" w:cs="Times New Roman" w:eastAsia="Times New Roman" w:hAnsi="Times New Roman"/>
          <w:sz w:val="23"/>
          <w:szCs w:val="2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highlight w:val="white"/>
          <w:rtl w:val="0"/>
        </w:rPr>
        <w:t xml:space="preserve">A song on every lip; reminding one of your;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jc w:val="both"/>
        <w:rPr>
          <w:rFonts w:ascii="Times New Roman" w:cs="Times New Roman" w:eastAsia="Times New Roman" w:hAnsi="Times New Roman"/>
          <w:sz w:val="23"/>
          <w:szCs w:val="2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highlight w:val="white"/>
          <w:rtl w:val="0"/>
        </w:rPr>
        <w:t xml:space="preserve">Nature at its very best, charting a new course;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jc w:val="both"/>
        <w:rPr>
          <w:rFonts w:ascii="Times New Roman" w:cs="Times New Roman" w:eastAsia="Times New Roman" w:hAnsi="Times New Roman"/>
          <w:sz w:val="23"/>
          <w:szCs w:val="2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highlight w:val="white"/>
          <w:rtl w:val="0"/>
        </w:rPr>
        <w:t xml:space="preserve">The flowers bloom, let’s romance to the core!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jc w:val="both"/>
        <w:rPr>
          <w:rFonts w:ascii="Times New Roman" w:cs="Times New Roman" w:eastAsia="Times New Roman" w:hAnsi="Times New Roman"/>
          <w:sz w:val="23"/>
          <w:szCs w:val="2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highlight w:val="white"/>
          <w:rtl w:val="0"/>
        </w:rPr>
        <w:t xml:space="preserve">Happy Vasant Panchami!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jc w:val="both"/>
        <w:rPr>
          <w:rFonts w:ascii="Times New Roman" w:cs="Times New Roman" w:eastAsia="Times New Roman" w:hAnsi="Times New Roman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jc w:val="both"/>
        <w:rPr>
          <w:rFonts w:ascii="Times New Roman" w:cs="Times New Roman" w:eastAsia="Times New Roman" w:hAnsi="Times New Roman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jc w:val="both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May this spring bring happiness and peace in all our lives. Have a great Basant Panchami.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jc w:val="both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I Hope Vasant Panchami brings an abundance of knowledge and wealth to you. May Goddess Saraswati bless your life with success, happiness, love and warmth!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jc w:val="both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Spring is in the air. As the sweet aroma of freshly bloomed flowers fills the air, may you have a great Basant Panchami.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jc w:val="both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At the end of the dark road of evil, may there be the soothing amber glow of knowledge. Happy Saraswati Puja.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jc w:val="both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May goddess Saraswati burn the darkness of evil with the glow of knowledge. Happy Saraswati Puja.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jc w:val="both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Knowledge is power, knowledge is wealth. May goddess Saraswati bestow upon you with prosperity and peace.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jc w:val="both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The power of knowledge is in all of us. May goddess Saraswati illuminate the glow and strive for more knowledge in us forever.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jc w:val="both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The cold season of winter is over and the spring is here. May the spring bring good news and prosperity to your homes. Happy Basant Panchami.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