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83EFD8" w14:textId="345F922C" w:rsidR="00D21A06" w:rsidRPr="00CB7A57" w:rsidRDefault="00D21A06" w:rsidP="00CB7A57">
      <w:pPr>
        <w:spacing w:before="300" w:after="60" w:line="240" w:lineRule="auto"/>
        <w:outlineLvl w:val="1"/>
        <w:rPr>
          <w:rFonts w:ascii="Tahoma" w:eastAsia="Times New Roman" w:hAnsi="Tahoma" w:cs="Tahoma"/>
          <w:b/>
          <w:bCs/>
          <w:color w:val="333333"/>
          <w:sz w:val="28"/>
          <w:szCs w:val="28"/>
          <w:lang w:eastAsia="en-IN"/>
        </w:rPr>
      </w:pPr>
      <w:r w:rsidRPr="00CB7A57">
        <w:rPr>
          <w:rFonts w:ascii="Tahoma" w:eastAsia="Times New Roman" w:hAnsi="Tahoma" w:cs="Tahoma"/>
          <w:b/>
          <w:bCs/>
          <w:color w:val="333333"/>
          <w:sz w:val="28"/>
          <w:szCs w:val="28"/>
          <w:lang w:eastAsia="en-IN"/>
        </w:rPr>
        <w:t>EMAIL ON REJECTION OF MATERIAL SUPPLIED BY THE VENDOR</w:t>
      </w:r>
    </w:p>
    <w:p w14:paraId="6C01EB6C" w14:textId="3D38B90D" w:rsidR="00D21A06" w:rsidRPr="00CB7A57" w:rsidRDefault="00D21A06" w:rsidP="00CB7A57">
      <w:pPr>
        <w:rPr>
          <w:rFonts w:ascii="Tahoma" w:eastAsia="Times New Roman" w:hAnsi="Tahoma" w:cs="Tahoma"/>
          <w:color w:val="333333"/>
          <w:shd w:val="clear" w:color="auto" w:fill="FFFFFF"/>
          <w:lang w:eastAsia="en-IN"/>
        </w:rPr>
      </w:pP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Date</w:t>
      </w:r>
      <w:r w:rsidRPr="00CB7A57">
        <w:rPr>
          <w:rFonts w:ascii="Tahoma" w:eastAsia="Times New Roman" w:hAnsi="Tahoma" w:cs="Tahoma"/>
          <w:color w:val="333333"/>
          <w:lang w:eastAsia="en-IN"/>
        </w:rPr>
        <w:br/>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From</w:t>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Sender</w:t>
      </w:r>
      <w:r w:rsidRPr="00CB7A57">
        <w:rPr>
          <w:rFonts w:ascii="Tahoma" w:eastAsia="Times New Roman" w:hAnsi="Tahoma" w:cs="Tahoma"/>
          <w:color w:val="333333"/>
          <w:lang w:eastAsia="en-IN"/>
        </w:rPr>
        <w:br/>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To</w:t>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Receiver</w:t>
      </w:r>
      <w:r w:rsidRPr="00CB7A57">
        <w:rPr>
          <w:rFonts w:ascii="Tahoma" w:eastAsia="Times New Roman" w:hAnsi="Tahoma" w:cs="Tahoma"/>
          <w:color w:val="333333"/>
          <w:lang w:eastAsia="en-IN"/>
        </w:rPr>
        <w:br/>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Subject – Rejection of material supplied by _______</w:t>
      </w:r>
      <w:r w:rsidRPr="00CB7A57">
        <w:rPr>
          <w:rFonts w:ascii="Tahoma" w:eastAsia="Times New Roman" w:hAnsi="Tahoma" w:cs="Tahoma"/>
          <w:color w:val="333333"/>
          <w:lang w:eastAsia="en-IN"/>
        </w:rPr>
        <w:br/>
      </w:r>
      <w:r w:rsidRPr="00CB7A57">
        <w:rPr>
          <w:rFonts w:ascii="Tahoma" w:eastAsia="Times New Roman" w:hAnsi="Tahoma" w:cs="Tahoma"/>
          <w:color w:val="333333"/>
          <w:lang w:eastAsia="en-IN"/>
        </w:rPr>
        <w:br/>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Dear</w:t>
      </w:r>
      <w:r w:rsidR="00263602">
        <w:rPr>
          <w:rFonts w:ascii="Tahoma" w:eastAsia="Times New Roman" w:hAnsi="Tahoma" w:cs="Tahoma"/>
          <w:color w:val="333333"/>
          <w:shd w:val="clear" w:color="auto" w:fill="FFFFFF"/>
          <w:lang w:eastAsia="en-IN"/>
        </w:rPr>
        <w:t xml:space="preserve"> </w:t>
      </w:r>
      <w:r w:rsidRPr="00CB7A57">
        <w:rPr>
          <w:rFonts w:ascii="Tahoma" w:eastAsia="Times New Roman" w:hAnsi="Tahoma" w:cs="Tahoma"/>
          <w:color w:val="333333"/>
          <w:shd w:val="clear" w:color="auto" w:fill="FFFFFF"/>
          <w:lang w:eastAsia="en-IN"/>
        </w:rPr>
        <w:t>Sir,</w:t>
      </w:r>
      <w:r w:rsidRPr="00CB7A57">
        <w:rPr>
          <w:rFonts w:ascii="Tahoma" w:eastAsia="Times New Roman" w:hAnsi="Tahoma" w:cs="Tahoma"/>
          <w:color w:val="333333"/>
          <w:lang w:eastAsia="en-IN"/>
        </w:rPr>
        <w:br/>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 xml:space="preserve">This email is with reference to the load materials sent on _______.We are very sorry to say that the material which you had sent on the above mentioned date is not of good quality as it is having flaws and it is not in usable state having some </w:t>
      </w:r>
      <w:r w:rsidR="00263602">
        <w:rPr>
          <w:rFonts w:ascii="Tahoma" w:eastAsia="Times New Roman" w:hAnsi="Tahoma" w:cs="Tahoma"/>
          <w:color w:val="333333"/>
          <w:shd w:val="clear" w:color="auto" w:fill="FFFFFF"/>
          <w:lang w:eastAsia="en-IN"/>
        </w:rPr>
        <w:t>[</w:t>
      </w:r>
      <w:r w:rsidR="00263602" w:rsidRPr="00263602">
        <w:rPr>
          <w:rFonts w:ascii="Tahoma" w:eastAsia="Times New Roman" w:hAnsi="Tahoma" w:cs="Tahoma"/>
          <w:color w:val="333333"/>
          <w:highlight w:val="yellow"/>
          <w:shd w:val="clear" w:color="auto" w:fill="FFFFFF"/>
          <w:lang w:eastAsia="en-IN"/>
        </w:rPr>
        <w:t>INSERT SHORTCOMINGS</w:t>
      </w:r>
      <w:r w:rsidR="00263602">
        <w:rPr>
          <w:rFonts w:ascii="Tahoma" w:eastAsia="Times New Roman" w:hAnsi="Tahoma" w:cs="Tahoma"/>
          <w:color w:val="333333"/>
          <w:shd w:val="clear" w:color="auto" w:fill="FFFFFF"/>
          <w:lang w:eastAsia="en-IN"/>
        </w:rPr>
        <w:t>]</w:t>
      </w:r>
      <w:r w:rsidRPr="00CB7A57">
        <w:rPr>
          <w:rFonts w:ascii="Tahoma" w:eastAsia="Times New Roman" w:hAnsi="Tahoma" w:cs="Tahoma"/>
          <w:color w:val="333333"/>
          <w:shd w:val="clear" w:color="auto" w:fill="FFFFFF"/>
          <w:lang w:eastAsia="en-IN"/>
        </w:rPr>
        <w:t xml:space="preserve"> in it. If we supply the materials to the customer, it may end up with issue like customer approaching consumer court. The load number details I had mentioned above. </w:t>
      </w:r>
    </w:p>
    <w:p w14:paraId="5481A994" w14:textId="02312FFD" w:rsidR="00D21A06" w:rsidRPr="00CB7A57" w:rsidRDefault="00D21A06" w:rsidP="00CB7A57">
      <w:pPr>
        <w:rPr>
          <w:rFonts w:ascii="Tahoma" w:eastAsia="Times New Roman" w:hAnsi="Tahoma" w:cs="Tahoma"/>
          <w:color w:val="333333"/>
          <w:shd w:val="clear" w:color="auto" w:fill="FFFFFF"/>
          <w:lang w:eastAsia="en-IN"/>
        </w:rPr>
      </w:pPr>
      <w:r w:rsidRPr="00CB7A57">
        <w:rPr>
          <w:rFonts w:ascii="Tahoma" w:eastAsia="Times New Roman" w:hAnsi="Tahoma" w:cs="Tahoma"/>
          <w:color w:val="333333"/>
          <w:shd w:val="clear" w:color="auto" w:fill="FFFFFF"/>
          <w:lang w:eastAsia="en-IN"/>
        </w:rPr>
        <w:t>Kindly let me know whether you will be visi</w:t>
      </w:r>
      <w:r w:rsidR="00263602">
        <w:rPr>
          <w:rFonts w:ascii="Tahoma" w:eastAsia="Times New Roman" w:hAnsi="Tahoma" w:cs="Tahoma"/>
          <w:color w:val="333333"/>
          <w:shd w:val="clear" w:color="auto" w:fill="FFFFFF"/>
          <w:lang w:eastAsia="en-IN"/>
        </w:rPr>
        <w:t>ti</w:t>
      </w:r>
      <w:r w:rsidRPr="00CB7A57">
        <w:rPr>
          <w:rFonts w:ascii="Tahoma" w:eastAsia="Times New Roman" w:hAnsi="Tahoma" w:cs="Tahoma"/>
          <w:color w:val="333333"/>
          <w:shd w:val="clear" w:color="auto" w:fill="FFFFFF"/>
          <w:lang w:eastAsia="en-IN"/>
        </w:rPr>
        <w:t xml:space="preserve">ng here for inspection of the goods or let me know whether should I need to send the load back to local address from where we got the load. It will be great if you could take any action at the earliest, which will make us comfortable. </w:t>
      </w:r>
    </w:p>
    <w:p w14:paraId="5870C8D3" w14:textId="20B17FD4" w:rsidR="00D21A06" w:rsidRPr="00CB7A57" w:rsidRDefault="00D21A06" w:rsidP="00CB7A57">
      <w:pPr>
        <w:rPr>
          <w:rFonts w:ascii="Tahoma" w:eastAsia="Times New Roman" w:hAnsi="Tahoma" w:cs="Tahoma"/>
          <w:color w:val="333333"/>
          <w:shd w:val="clear" w:color="auto" w:fill="FFFFFF"/>
          <w:lang w:eastAsia="en-IN"/>
        </w:rPr>
      </w:pPr>
      <w:r w:rsidRPr="00CB7A57">
        <w:rPr>
          <w:rFonts w:ascii="Tahoma" w:eastAsia="Times New Roman" w:hAnsi="Tahoma" w:cs="Tahoma"/>
          <w:color w:val="333333"/>
          <w:shd w:val="clear" w:color="auto" w:fill="FFFFFF"/>
          <w:lang w:eastAsia="en-IN"/>
        </w:rPr>
        <w:t xml:space="preserve">The sample screen shot of the material quality compared to the good quality also attached here. And the numbers of units rejected also given in the Excel sheet attached, please go through the same and revert us back for any further clarification. </w:t>
      </w:r>
    </w:p>
    <w:p w14:paraId="1E3A985D" w14:textId="77777777" w:rsidR="00603842" w:rsidRPr="00CB7A57" w:rsidRDefault="00D21A06" w:rsidP="00CB7A57">
      <w:pPr>
        <w:rPr>
          <w:rFonts w:ascii="Tahoma" w:eastAsia="Times New Roman" w:hAnsi="Tahoma" w:cs="Tahoma"/>
          <w:color w:val="333333"/>
          <w:shd w:val="clear" w:color="auto" w:fill="FFFFFF"/>
          <w:lang w:eastAsia="en-IN"/>
        </w:rPr>
      </w:pPr>
      <w:r w:rsidRPr="00CB7A57">
        <w:rPr>
          <w:rFonts w:ascii="Tahoma" w:eastAsia="Times New Roman" w:hAnsi="Tahoma" w:cs="Tahoma"/>
          <w:color w:val="333333"/>
          <w:shd w:val="clear" w:color="auto" w:fill="FFFFFF"/>
          <w:lang w:eastAsia="en-IN"/>
        </w:rPr>
        <w:t>Appreciate your quick response.</w:t>
      </w:r>
      <w:r w:rsidRPr="00CB7A57">
        <w:rPr>
          <w:rFonts w:ascii="Tahoma" w:eastAsia="Times New Roman" w:hAnsi="Tahoma" w:cs="Tahoma"/>
          <w:color w:val="333333"/>
          <w:lang w:eastAsia="en-IN"/>
        </w:rPr>
        <w:br/>
      </w:r>
      <w:r w:rsidRPr="00CB7A57">
        <w:rPr>
          <w:rFonts w:ascii="Tahoma" w:eastAsia="Times New Roman" w:hAnsi="Tahoma" w:cs="Tahoma"/>
          <w:color w:val="333333"/>
          <w:lang w:eastAsia="en-IN"/>
        </w:rPr>
        <w:br/>
      </w:r>
      <w:r w:rsidRPr="00CB7A57">
        <w:rPr>
          <w:rFonts w:ascii="Tahoma" w:eastAsia="Times New Roman" w:hAnsi="Tahoma" w:cs="Tahoma"/>
          <w:color w:val="333333"/>
          <w:shd w:val="clear" w:color="auto" w:fill="FFFFFF"/>
          <w:lang w:eastAsia="en-IN"/>
        </w:rPr>
        <w:t>Yours Sincerely</w:t>
      </w:r>
      <w:r w:rsidRPr="00CB7A57">
        <w:rPr>
          <w:rFonts w:ascii="Tahoma" w:eastAsia="Times New Roman" w:hAnsi="Tahoma" w:cs="Tahoma"/>
          <w:color w:val="333333"/>
          <w:lang w:eastAsia="en-IN"/>
        </w:rPr>
        <w:br/>
      </w:r>
    </w:p>
    <w:p w14:paraId="38AB9E2F" w14:textId="41315FF2" w:rsidR="004742F6" w:rsidRPr="00CB7A57" w:rsidRDefault="00D21A06" w:rsidP="00CB7A57">
      <w:pPr>
        <w:rPr>
          <w:rFonts w:ascii="Tahoma" w:hAnsi="Tahoma" w:cs="Tahoma"/>
        </w:rPr>
      </w:pPr>
      <w:r w:rsidRPr="00CB7A57">
        <w:rPr>
          <w:rFonts w:ascii="Tahoma" w:eastAsia="Times New Roman" w:hAnsi="Tahoma" w:cs="Tahoma"/>
          <w:color w:val="333333"/>
          <w:shd w:val="clear" w:color="auto" w:fill="FFFFFF"/>
          <w:lang w:eastAsia="en-IN"/>
        </w:rPr>
        <w:t xml:space="preserve">Sender </w:t>
      </w:r>
    </w:p>
    <w:sectPr w:rsidR="004742F6" w:rsidRPr="00CB7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cwNDa2NLU0NDAzM7JQ0lEKTi0uzszPAykwrAUA6vuiNCwAAAA="/>
  </w:docVars>
  <w:rsids>
    <w:rsidRoot w:val="00DF7932"/>
    <w:rsid w:val="000E5A49"/>
    <w:rsid w:val="00142091"/>
    <w:rsid w:val="00263602"/>
    <w:rsid w:val="004742F6"/>
    <w:rsid w:val="00603842"/>
    <w:rsid w:val="00A17DA7"/>
    <w:rsid w:val="00CB7A57"/>
    <w:rsid w:val="00D21A06"/>
    <w:rsid w:val="00DF7932"/>
    <w:rsid w:val="00E93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20B3"/>
  <w15:chartTrackingRefBased/>
  <w15:docId w15:val="{BB769A9F-5564-4190-885A-4AFF3D7C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21A0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1A06"/>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246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12</cp:revision>
  <dcterms:created xsi:type="dcterms:W3CDTF">2020-01-18T12:06:00Z</dcterms:created>
  <dcterms:modified xsi:type="dcterms:W3CDTF">2020-09-11T16:12:00Z</dcterms:modified>
</cp:coreProperties>
</file>