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"Customer Service Remediation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At [Company Name], customer satisfaction is our top priority. In the event that a customer expresses dissatisfaction with our service, it is important that we take immediate action to address and resolve the issue. This policy outlines the process for addressing and resolving customer complaints and concerns.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Purpose</w:t>
      </w:r>
    </w:p>
    <w:p w:rsidR="00000000" w:rsidDel="00000000" w:rsidP="00000000" w:rsidRDefault="00000000" w:rsidRPr="00000000" w14:paraId="00000007">
      <w:pPr>
        <w:rPr/>
      </w:pPr>
      <w:r w:rsidDel="00000000" w:rsidR="00000000" w:rsidRPr="00000000">
        <w:rPr>
          <w:rtl w:val="0"/>
        </w:rPr>
        <w:t xml:space="preserve">The purpose of this policy is to ensure that customers who are not satisfied with our service are heard and that their complaints are promptly and effectively addressed. This policy applies to all employees who interact with customers and is intended to foster a culture of customer service excellence.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Policy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All employees must take customer complaints seriously and respond promptly to any customer complaints or concerns. Employees must listen actively and empathetically to customers and take appropriate action to address their concerns.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Employees must document all customer complaints and concerns in the customer service log, and must provide a copy of the log to their supervisor or the customer service manager.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Employees must provide customers with a complaint reference number, which should be used to track the progress of the complaint.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Employees must investigate customer complaints and concerns thoroughly, and must determine the root cause of the issue.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Employees must take appropriate action to address the issue and resolve the customer's complaint or concern. This may include offering a refund, providing a replacement product or service, or issuing an apology.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Employees must inform the customer of the action taken to address their complaint or concern, and must provide a timeline for resolution.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Employees must follow up with the customer to ensure that the complaint or concern has been resolved to their satisfaction.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If a customer's complaint or concern is not resolved to their satisfaction, employees must escalate the issue to their supervisor or the customer service manager for further investigation and resolution.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Employees must report any violations of this policy to their supervisor or the Human Resources department.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Sanctions</w:t>
      </w:r>
    </w:p>
    <w:p w:rsidR="00000000" w:rsidDel="00000000" w:rsidP="00000000" w:rsidRDefault="00000000" w:rsidRPr="00000000" w14:paraId="0000001E">
      <w:pPr>
        <w:rPr/>
      </w:pPr>
      <w:r w:rsidDel="00000000" w:rsidR="00000000" w:rsidRPr="00000000">
        <w:rPr>
          <w:rtl w:val="0"/>
        </w:rPr>
        <w:t xml:space="preserve">Violations of this policy will result in disciplinary action, up to and including termination of employment. The specific disciplinary action taken will be based on the severity of the violation and the employee's history of compliance with this policy.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Training</w:t>
      </w:r>
    </w:p>
    <w:p w:rsidR="00000000" w:rsidDel="00000000" w:rsidP="00000000" w:rsidRDefault="00000000" w:rsidRPr="00000000" w14:paraId="00000021">
      <w:pPr>
        <w:rPr/>
      </w:pPr>
      <w:r w:rsidDel="00000000" w:rsidR="00000000" w:rsidRPr="00000000">
        <w:rPr>
          <w:rtl w:val="0"/>
        </w:rPr>
        <w:t xml:space="preserve">All employees will receive training on this policy upon hire, and will receive periodic refresher training as needed.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t xml:space="preserve">We are committed to providing excellent customer service and addressing any concerns or complaints that our customers may have. By adhering to this policy, we will be able to quickly and effectively resolve any issues and ensure that our customers are satisfied with our service.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This policy is under continuous review and subject to change, to align with the business needs and legal requirements.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Approved By: [Your Company's Name]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Effective Date: [Effective Date of the Policy]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Last Reviewed: [Latest Review Date of the Policy]</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