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Credit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This policy outlines the procedures for extending credit to customers and managing outstanding balances. It is the responsibility of all employees to familiarize themselves with this policy and to follow the procedures outlined in 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Policy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offer credit to customers who have been approved for credit terms.</w:t>
      </w:r>
    </w:p>
    <w:p w:rsidR="00000000" w:rsidDel="00000000" w:rsidP="00000000" w:rsidRDefault="00000000" w:rsidRPr="00000000" w14:paraId="0000000A">
      <w:pPr>
        <w:rPr/>
      </w:pPr>
      <w:r w:rsidDel="00000000" w:rsidR="00000000" w:rsidRPr="00000000">
        <w:rPr>
          <w:rtl w:val="0"/>
        </w:rPr>
        <w:t xml:space="preserve">Credit applications must be completed and approved before credit terms will be extended.</w:t>
      </w:r>
    </w:p>
    <w:p w:rsidR="00000000" w:rsidDel="00000000" w:rsidP="00000000" w:rsidRDefault="00000000" w:rsidRPr="00000000" w14:paraId="0000000B">
      <w:pPr>
        <w:rPr/>
      </w:pPr>
      <w:r w:rsidDel="00000000" w:rsidR="00000000" w:rsidRPr="00000000">
        <w:rPr>
          <w:rtl w:val="0"/>
        </w:rPr>
        <w:t xml:space="preserve">Credit terms will be established based on the creditworthiness of the customer and the company's internal policies.</w:t>
      </w:r>
    </w:p>
    <w:p w:rsidR="00000000" w:rsidDel="00000000" w:rsidP="00000000" w:rsidRDefault="00000000" w:rsidRPr="00000000" w14:paraId="0000000C">
      <w:pPr>
        <w:rPr/>
      </w:pPr>
      <w:r w:rsidDel="00000000" w:rsidR="00000000" w:rsidRPr="00000000">
        <w:rPr>
          <w:rtl w:val="0"/>
        </w:rPr>
        <w:t xml:space="preserve">Credit limits will be established for each customer and may be adjusted as needed.</w:t>
      </w:r>
    </w:p>
    <w:p w:rsidR="00000000" w:rsidDel="00000000" w:rsidP="00000000" w:rsidRDefault="00000000" w:rsidRPr="00000000" w14:paraId="0000000D">
      <w:pPr>
        <w:rPr/>
      </w:pPr>
      <w:r w:rsidDel="00000000" w:rsidR="00000000" w:rsidRPr="00000000">
        <w:rPr>
          <w:rtl w:val="0"/>
        </w:rPr>
        <w:t xml:space="preserve">Invoices are due and payable within the terms established, typically net 30 days from the invoice date.</w:t>
      </w:r>
    </w:p>
    <w:p w:rsidR="00000000" w:rsidDel="00000000" w:rsidP="00000000" w:rsidRDefault="00000000" w:rsidRPr="00000000" w14:paraId="0000000E">
      <w:pPr>
        <w:rPr/>
      </w:pPr>
      <w:r w:rsidDel="00000000" w:rsidR="00000000" w:rsidRPr="00000000">
        <w:rPr>
          <w:rtl w:val="0"/>
        </w:rPr>
        <w:t xml:space="preserve">Customers who exceed their credit limit or who have past due balances may have their credit terms suspended or terminated.</w:t>
      </w:r>
    </w:p>
    <w:p w:rsidR="00000000" w:rsidDel="00000000" w:rsidP="00000000" w:rsidRDefault="00000000" w:rsidRPr="00000000" w14:paraId="0000000F">
      <w:pPr>
        <w:rPr/>
      </w:pPr>
      <w:r w:rsidDel="00000000" w:rsidR="00000000" w:rsidRPr="00000000">
        <w:rPr>
          <w:rtl w:val="0"/>
        </w:rPr>
        <w:t xml:space="preserve">We will charge interest on past due balances at a rate of 1.5% per month or the maximum legal interest rate allowed by law, whichever is lower.</w:t>
      </w:r>
    </w:p>
    <w:p w:rsidR="00000000" w:rsidDel="00000000" w:rsidP="00000000" w:rsidRDefault="00000000" w:rsidRPr="00000000" w14:paraId="00000010">
      <w:pPr>
        <w:rPr/>
      </w:pPr>
      <w:r w:rsidDel="00000000" w:rsidR="00000000" w:rsidRPr="00000000">
        <w:rPr>
          <w:rtl w:val="0"/>
        </w:rPr>
        <w:t xml:space="preserve">We reserve the right to require prepayment or a deposit before shipping an order for customers who have a history of non-payment.</w:t>
      </w:r>
    </w:p>
    <w:p w:rsidR="00000000" w:rsidDel="00000000" w:rsidP="00000000" w:rsidRDefault="00000000" w:rsidRPr="00000000" w14:paraId="00000011">
      <w:pPr>
        <w:rPr/>
      </w:pPr>
      <w:r w:rsidDel="00000000" w:rsidR="00000000" w:rsidRPr="00000000">
        <w:rPr>
          <w:rtl w:val="0"/>
        </w:rPr>
        <w:t xml:space="preserve">We will send monthly statements to customers with outstanding balances, including a summary of recent transactions and a current balance.</w:t>
      </w:r>
    </w:p>
    <w:p w:rsidR="00000000" w:rsidDel="00000000" w:rsidP="00000000" w:rsidRDefault="00000000" w:rsidRPr="00000000" w14:paraId="00000012">
      <w:pPr>
        <w:rPr/>
      </w:pPr>
      <w:r w:rsidDel="00000000" w:rsidR="00000000" w:rsidRPr="00000000">
        <w:rPr>
          <w:rtl w:val="0"/>
        </w:rPr>
        <w:t xml:space="preserve">We will work with customers to establish payment plans for past due balances, if necessary.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Responsibilities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All employees are responsible for familiarizing themselves with this policy and for assisting customers with any credit related issues.</w:t>
      </w:r>
    </w:p>
    <w:p w:rsidR="00000000" w:rsidDel="00000000" w:rsidP="00000000" w:rsidRDefault="00000000" w:rsidRPr="00000000" w14:paraId="00000017">
      <w:pPr>
        <w:rPr/>
      </w:pPr>
      <w:r w:rsidDel="00000000" w:rsidR="00000000" w:rsidRPr="00000000">
        <w:rPr>
          <w:rtl w:val="0"/>
        </w:rPr>
        <w:t xml:space="preserve">The accounting department is responsible for managing customer credit accounts and issuing invoices and statements.</w:t>
      </w:r>
    </w:p>
    <w:p w:rsidR="00000000" w:rsidDel="00000000" w:rsidP="00000000" w:rsidRDefault="00000000" w:rsidRPr="00000000" w14:paraId="00000018">
      <w:pPr>
        <w:rPr/>
      </w:pPr>
      <w:r w:rsidDel="00000000" w:rsidR="00000000" w:rsidRPr="00000000">
        <w:rPr>
          <w:rtl w:val="0"/>
        </w:rPr>
        <w:t xml:space="preserve">The customer service department is responsible for assisting customers with any credit related issues and for referring customers to the accounting department for credit application and approval.</w:t>
      </w:r>
    </w:p>
    <w:p w:rsidR="00000000" w:rsidDel="00000000" w:rsidP="00000000" w:rsidRDefault="00000000" w:rsidRPr="00000000" w14:paraId="00000019">
      <w:pPr>
        <w:rPr/>
      </w:pPr>
      <w:r w:rsidDel="00000000" w:rsidR="00000000" w:rsidRPr="00000000">
        <w:rPr>
          <w:rtl w:val="0"/>
        </w:rPr>
        <w:t xml:space="preserve">Management is responsible for approving credit applications, setting credit limits and terms, and for resolving any issues that cannot be resolved by the accounting or customer service department.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Conclusion</w:t>
      </w:r>
    </w:p>
    <w:p w:rsidR="00000000" w:rsidDel="00000000" w:rsidP="00000000" w:rsidRDefault="00000000" w:rsidRPr="00000000" w14:paraId="0000001C">
      <w:pPr>
        <w:rPr/>
      </w:pPr>
      <w:r w:rsidDel="00000000" w:rsidR="00000000" w:rsidRPr="00000000">
        <w:rPr>
          <w:rtl w:val="0"/>
        </w:rPr>
        <w:t xml:space="preserve">It is important to have a clear and well-managed credit policy to ensure customer satisfaction and to prevent loss for the company. By following the procedures outlined in this policy, we can ensure that credit terms are extended fairly and responsibly, and that customers are aware of their credit limits and terms. We also want to make sure that we manage and monitor the outstanding balances of our customers, send regular statements and work with them to establish payment plans if necessary. This will prevent any confusion or misunderstandings on both ends, and provide clear expectations for customers.</w:t>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