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Financing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the best possible service and options. To further demonstrate our commitment, we are offering a financing policy for customers who are interested in purchasing our products but need a financing option.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Eligibility: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financing policy is available to customers who have a current and active account with our company.</w:t>
      </w:r>
    </w:p>
    <w:p w:rsidR="00000000" w:rsidDel="00000000" w:rsidP="00000000" w:rsidRDefault="00000000" w:rsidRPr="00000000" w14:paraId="00000009">
      <w:pPr>
        <w:rPr/>
      </w:pPr>
      <w:r w:rsidDel="00000000" w:rsidR="00000000" w:rsidRPr="00000000">
        <w:rPr>
          <w:rtl w:val="0"/>
        </w:rPr>
        <w:t xml:space="preserve">The financing policy is available to individuals and businesses.</w:t>
      </w:r>
    </w:p>
    <w:p w:rsidR="00000000" w:rsidDel="00000000" w:rsidP="00000000" w:rsidRDefault="00000000" w:rsidRPr="00000000" w14:paraId="0000000A">
      <w:pPr>
        <w:rPr/>
      </w:pPr>
      <w:r w:rsidDel="00000000" w:rsidR="00000000" w:rsidRPr="00000000">
        <w:rPr>
          <w:rtl w:val="0"/>
        </w:rPr>
        <w:t xml:space="preserve">The customer must have a good credit history and be able to provide financial information as required by our credit department.</w:t>
      </w:r>
    </w:p>
    <w:p w:rsidR="00000000" w:rsidDel="00000000" w:rsidP="00000000" w:rsidRDefault="00000000" w:rsidRPr="00000000" w14:paraId="0000000B">
      <w:pPr>
        <w:rPr/>
      </w:pPr>
      <w:r w:rsidDel="00000000" w:rsidR="00000000" w:rsidRPr="00000000">
        <w:rPr>
          <w:rtl w:val="0"/>
        </w:rPr>
        <w:t xml:space="preserve">Financing Terms: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financing term will be for a minimum of 12 months and a maximum of 60 months.</w:t>
      </w:r>
    </w:p>
    <w:p w:rsidR="00000000" w:rsidDel="00000000" w:rsidP="00000000" w:rsidRDefault="00000000" w:rsidRPr="00000000" w14:paraId="0000000E">
      <w:pPr>
        <w:rPr/>
      </w:pPr>
      <w:r w:rsidDel="00000000" w:rsidR="00000000" w:rsidRPr="00000000">
        <w:rPr>
          <w:rtl w:val="0"/>
        </w:rPr>
        <w:t xml:space="preserve">The customer will be responsible for paying a monthly financing payment, which will be determined based on the cost of the product, the length of the financing term, and the customer's creditworthiness.</w:t>
      </w:r>
    </w:p>
    <w:p w:rsidR="00000000" w:rsidDel="00000000" w:rsidP="00000000" w:rsidRDefault="00000000" w:rsidRPr="00000000" w14:paraId="0000000F">
      <w:pPr>
        <w:rPr/>
      </w:pPr>
      <w:r w:rsidDel="00000000" w:rsidR="00000000" w:rsidRPr="00000000">
        <w:rPr>
          <w:rtl w:val="0"/>
        </w:rPr>
        <w:t xml:space="preserve">The customer will be required to make the final payment before the end of the financing term.</w:t>
      </w:r>
    </w:p>
    <w:p w:rsidR="00000000" w:rsidDel="00000000" w:rsidP="00000000" w:rsidRDefault="00000000" w:rsidRPr="00000000" w14:paraId="00000010">
      <w:pPr>
        <w:rPr/>
      </w:pPr>
      <w:r w:rsidDel="00000000" w:rsidR="00000000" w:rsidRPr="00000000">
        <w:rPr>
          <w:rtl w:val="0"/>
        </w:rPr>
        <w:t xml:space="preserve">The customer will be required to provide a down payment, which will be determined based on the cost of the product, the length of the financing term, and the customer's creditworthiness.</w:t>
      </w:r>
    </w:p>
    <w:p w:rsidR="00000000" w:rsidDel="00000000" w:rsidP="00000000" w:rsidRDefault="00000000" w:rsidRPr="00000000" w14:paraId="00000011">
      <w:pPr>
        <w:rPr/>
      </w:pPr>
      <w:r w:rsidDel="00000000" w:rsidR="00000000" w:rsidRPr="00000000">
        <w:rPr>
          <w:rtl w:val="0"/>
        </w:rPr>
        <w:t xml:space="preserve">The customer will be responsible for maintaining and insuring the product during the financing term.</w:t>
      </w:r>
    </w:p>
    <w:p w:rsidR="00000000" w:rsidDel="00000000" w:rsidP="00000000" w:rsidRDefault="00000000" w:rsidRPr="00000000" w14:paraId="00000012">
      <w:pPr>
        <w:rPr/>
      </w:pPr>
      <w:r w:rsidDel="00000000" w:rsidR="00000000" w:rsidRPr="00000000">
        <w:rPr>
          <w:rtl w:val="0"/>
        </w:rPr>
        <w:t xml:space="preserve">Cancellation and Refund Policy: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customer can cancel the financing at any time by informing our company.</w:t>
      </w:r>
    </w:p>
    <w:p w:rsidR="00000000" w:rsidDel="00000000" w:rsidP="00000000" w:rsidRDefault="00000000" w:rsidRPr="00000000" w14:paraId="00000015">
      <w:pPr>
        <w:rPr/>
      </w:pPr>
      <w:r w:rsidDel="00000000" w:rsidR="00000000" w:rsidRPr="00000000">
        <w:rPr>
          <w:rtl w:val="0"/>
        </w:rPr>
        <w:t xml:space="preserve">If the customer cancels the financing, they will be refunded the payments made minus a cancellation fee of $50.</w:t>
      </w:r>
    </w:p>
    <w:p w:rsidR="00000000" w:rsidDel="00000000" w:rsidP="00000000" w:rsidRDefault="00000000" w:rsidRPr="00000000" w14:paraId="00000016">
      <w:pPr>
        <w:rPr/>
      </w:pPr>
      <w:r w:rsidDel="00000000" w:rsidR="00000000" w:rsidRPr="00000000">
        <w:rPr>
          <w:rtl w:val="0"/>
        </w:rPr>
        <w:t xml:space="preserve">If the customer fails to make the final payment on time, the financing will be considered cancelled, and the customer will be refunded the payments made minus a cancellation fee of $50.</w:t>
      </w:r>
    </w:p>
    <w:p w:rsidR="00000000" w:rsidDel="00000000" w:rsidP="00000000" w:rsidRDefault="00000000" w:rsidRPr="00000000" w14:paraId="00000017">
      <w:pPr>
        <w:rPr/>
      </w:pPr>
      <w:r w:rsidDel="00000000" w:rsidR="00000000" w:rsidRPr="00000000">
        <w:rPr>
          <w:rtl w:val="0"/>
        </w:rPr>
        <w:t xml:space="preserve">Implementation: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policy will take effect immediately and will apply to all customers who are interested in financing products from our company.</w:t>
      </w:r>
    </w:p>
    <w:p w:rsidR="00000000" w:rsidDel="00000000" w:rsidP="00000000" w:rsidRDefault="00000000" w:rsidRPr="00000000" w14:paraId="0000001A">
      <w:pPr>
        <w:rPr/>
      </w:pPr>
      <w:r w:rsidDel="00000000" w:rsidR="00000000" w:rsidRPr="00000000">
        <w:rPr>
          <w:rtl w:val="0"/>
        </w:rPr>
        <w:t xml:space="preserve">Our company reserves the right to modify or discontinue this policy at any time without notice.</w:t>
      </w:r>
    </w:p>
    <w:p w:rsidR="00000000" w:rsidDel="00000000" w:rsidP="00000000" w:rsidRDefault="00000000" w:rsidRPr="00000000" w14:paraId="0000001B">
      <w:pPr>
        <w:rPr/>
      </w:pPr>
      <w:r w:rsidDel="00000000" w:rsidR="00000000" w:rsidRPr="00000000">
        <w:rPr>
          <w:rtl w:val="0"/>
        </w:rPr>
        <w:t xml:space="preserve">Any questions or concerns regarding this policy should be directed to our Financing department.</w:t>
      </w:r>
    </w:p>
    <w:p w:rsidR="00000000" w:rsidDel="00000000" w:rsidP="00000000" w:rsidRDefault="00000000" w:rsidRPr="00000000" w14:paraId="0000001C">
      <w:pPr>
        <w:rPr/>
      </w:pPr>
      <w:r w:rsidDel="00000000" w:rsidR="00000000" w:rsidRPr="00000000">
        <w:rPr>
          <w:rtl w:val="0"/>
        </w:rPr>
        <w:t xml:space="preserve">By taking advantage of our financing policy, our customers can purchase products they desire while having a financing option that suits their needs. This policy is designed to be flexible and affordable, and we are confident that it will be beneficial for both our customers and our company. We look forward to providing this service and helping our customers to own their desired product.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