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Warranty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company is committed to providing high-quality products that meet or exceed customer expectations. We understand that customers rely on our products to perform as advertised and that any issues with a product can be frustrating and disruptive. Our Product Warranty Policy outlines our commitment to product quality and the measures we take to ensure that our customers are satisfied with our products.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company is committed to the following principles regarding product warranties: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will provide clear and accurate information about the warranty of our products to customers.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will honor all valid warranty claims in a timely manner.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will work with customers to find a resolution for any warranty issues, including repairs or replacement of the product.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will continuously monitor and assess the quality of our products to identify and address any potential issues.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Product Warranty Information: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company will provide clear and accurate information about the warranty of our products to customers. This includes providing detailed information about the terms and conditions of the warranty, as well as the process for making a warranty claim. This information will be available on our website and will be included with each product at the time of purchase.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Honoring Warranty Claims: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company will honor all valid warranty claims in a timely manner. We will work with customers to find a resolution for any warranty issues, including repairs or replacement of the product. Our goal is to ensure that our customers are satisfied with our products and that any issues are resolved as quickly and efficiently as possible.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Product Quality Monitoring and Assessment: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Our company will continuously monitor and assess the quality of our products to identify and address any potential issues. This includes conducting regular quality inspections, testing and evaluations of our products. In addition, we will also monitor customer feedback and complaints regarding product quality and take appropriate action as necessary.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Implementation and Review: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company will implement this Product Warranty Policy by ensuring that all employees are aware of and understand the policy, and by providing training and resources as needed. This policy will be reviewed and updated on a regular basis to ensure that it continues to meet the needs of our company and our customers.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company is committed to providing high-quality products that meet or exceed customer expectations. We understand that customers rely on our products to perform as advertised and that any issues with a product can be frustrating and disruptive. We will provide clear and accurate information about the warranty of our products to customers, honor all valid warranty claims in a timely manner, work with customers to find a resolution for any warranty issues, and continuously monitor and assess the quality of our products to identify and address any potential issues.</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