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43F3" w:rsidRDefault="005143F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:rsidR="005143F3" w:rsidRDefault="00611ED8">
      <w:pPr>
        <w:spacing w:line="240" w:lineRule="auto"/>
        <w:rPr>
          <w:rFonts w:ascii="Montserrat" w:eastAsia="Montserrat" w:hAnsi="Montserrat" w:cs="Montserrat"/>
          <w:color w:val="222222"/>
          <w:sz w:val="116"/>
          <w:szCs w:val="116"/>
        </w:rPr>
      </w:pPr>
      <w:r>
        <w:rPr>
          <w:rFonts w:ascii="Montserrat" w:eastAsia="Montserrat" w:hAnsi="Montserrat" w:cs="Montserrat"/>
          <w:color w:val="222222"/>
          <w:sz w:val="116"/>
          <w:szCs w:val="116"/>
        </w:rPr>
        <w:t>BUSINESS GROWTH</w:t>
      </w:r>
    </w:p>
    <w:p w:rsidR="005143F3" w:rsidRDefault="00611ED8">
      <w:pPr>
        <w:spacing w:line="240" w:lineRule="auto"/>
        <w:rPr>
          <w:rFonts w:ascii="Montserrat" w:eastAsia="Montserrat" w:hAnsi="Montserrat" w:cs="Montserrat"/>
          <w:color w:val="222222"/>
          <w:sz w:val="116"/>
          <w:szCs w:val="116"/>
        </w:rPr>
      </w:pPr>
      <w:r>
        <w:rPr>
          <w:rFonts w:ascii="Montserrat" w:eastAsia="Montserrat" w:hAnsi="Montserrat" w:cs="Montserrat"/>
          <w:color w:val="222222"/>
          <w:sz w:val="116"/>
          <w:szCs w:val="116"/>
        </w:rPr>
        <w:t>WHITE PAPER</w:t>
      </w:r>
    </w:p>
    <w:p w:rsidR="005143F3" w:rsidRDefault="005143F3">
      <w:pPr>
        <w:spacing w:after="160" w:line="240" w:lineRule="auto"/>
        <w:rPr>
          <w:rFonts w:ascii="Calibri" w:eastAsia="Calibri" w:hAnsi="Calibri" w:cs="Calibri"/>
          <w:b/>
          <w:color w:val="111111"/>
          <w:sz w:val="24"/>
          <w:szCs w:val="24"/>
        </w:rPr>
      </w:pPr>
    </w:p>
    <w:p w:rsidR="005143F3" w:rsidRDefault="005143F3">
      <w:pPr>
        <w:spacing w:line="240" w:lineRule="auto"/>
        <w:rPr>
          <w:rFonts w:ascii="Roboto" w:eastAsia="Roboto" w:hAnsi="Roboto" w:cs="Roboto"/>
          <w:color w:val="222222"/>
          <w:sz w:val="33"/>
          <w:szCs w:val="33"/>
        </w:rPr>
      </w:pPr>
    </w:p>
    <w:p w:rsidR="005143F3" w:rsidRDefault="005143F3">
      <w:pPr>
        <w:spacing w:line="240" w:lineRule="auto"/>
        <w:rPr>
          <w:rFonts w:ascii="Roboto" w:eastAsia="Roboto" w:hAnsi="Roboto" w:cs="Roboto"/>
          <w:color w:val="222222"/>
          <w:sz w:val="33"/>
          <w:szCs w:val="33"/>
        </w:rPr>
      </w:pPr>
    </w:p>
    <w:p w:rsidR="005143F3" w:rsidRDefault="005143F3">
      <w:pPr>
        <w:spacing w:line="240" w:lineRule="auto"/>
        <w:rPr>
          <w:rFonts w:ascii="Roboto" w:eastAsia="Roboto" w:hAnsi="Roboto" w:cs="Roboto"/>
          <w:color w:val="222222"/>
          <w:sz w:val="33"/>
          <w:szCs w:val="33"/>
        </w:rPr>
      </w:pPr>
    </w:p>
    <w:p w:rsidR="005143F3" w:rsidRDefault="005143F3">
      <w:pPr>
        <w:spacing w:line="240" w:lineRule="auto"/>
        <w:rPr>
          <w:rFonts w:ascii="Roboto" w:eastAsia="Roboto" w:hAnsi="Roboto" w:cs="Roboto"/>
          <w:color w:val="222222"/>
          <w:sz w:val="33"/>
          <w:szCs w:val="33"/>
        </w:rPr>
      </w:pPr>
    </w:p>
    <w:p w:rsidR="005143F3" w:rsidRDefault="005143F3">
      <w:pPr>
        <w:spacing w:line="240" w:lineRule="auto"/>
        <w:rPr>
          <w:rFonts w:ascii="Roboto" w:eastAsia="Roboto" w:hAnsi="Roboto" w:cs="Roboto"/>
          <w:color w:val="222222"/>
          <w:sz w:val="33"/>
          <w:szCs w:val="33"/>
        </w:rPr>
      </w:pPr>
    </w:p>
    <w:p w:rsidR="005143F3" w:rsidRDefault="005143F3">
      <w:pPr>
        <w:spacing w:line="240" w:lineRule="auto"/>
        <w:rPr>
          <w:rFonts w:ascii="Roboto" w:eastAsia="Roboto" w:hAnsi="Roboto" w:cs="Roboto"/>
          <w:color w:val="222222"/>
          <w:sz w:val="33"/>
          <w:szCs w:val="33"/>
        </w:rPr>
      </w:pPr>
    </w:p>
    <w:p w:rsidR="005143F3" w:rsidRDefault="005143F3">
      <w:pPr>
        <w:spacing w:line="240" w:lineRule="auto"/>
        <w:rPr>
          <w:rFonts w:ascii="Roboto" w:eastAsia="Roboto" w:hAnsi="Roboto" w:cs="Roboto"/>
          <w:color w:val="222222"/>
          <w:sz w:val="33"/>
          <w:szCs w:val="33"/>
        </w:rPr>
      </w:pPr>
    </w:p>
    <w:p w:rsidR="005143F3" w:rsidRDefault="00611ED8">
      <w:pPr>
        <w:spacing w:line="240" w:lineRule="auto"/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Objective of Proposal</w:t>
      </w:r>
      <w:r>
        <w:rPr>
          <w:rFonts w:ascii="Roboto" w:eastAsia="Roboto" w:hAnsi="Roboto" w:cs="Roboto"/>
          <w:color w:val="222222"/>
          <w:sz w:val="33"/>
          <w:szCs w:val="33"/>
        </w:rPr>
        <w:tab/>
      </w:r>
    </w:p>
    <w:p w:rsidR="005143F3" w:rsidRDefault="005143F3">
      <w:pPr>
        <w:spacing w:line="240" w:lineRule="auto"/>
        <w:rPr>
          <w:rFonts w:ascii="Roboto" w:eastAsia="Roboto" w:hAnsi="Roboto" w:cs="Roboto"/>
          <w:color w:val="222222"/>
          <w:sz w:val="33"/>
          <w:szCs w:val="33"/>
        </w:rPr>
      </w:pPr>
    </w:p>
    <w:p w:rsidR="005143F3" w:rsidRDefault="00611ED8">
      <w:pPr>
        <w:spacing w:line="240" w:lineRule="auto"/>
        <w:rPr>
          <w:rFonts w:ascii="Roboto" w:eastAsia="Roboto" w:hAnsi="Roboto" w:cs="Roboto"/>
          <w:color w:val="222222"/>
          <w:sz w:val="33"/>
          <w:szCs w:val="33"/>
        </w:rPr>
      </w:pPr>
      <w:r>
        <w:rPr>
          <w:rFonts w:ascii="Roboto" w:eastAsia="Roboto" w:hAnsi="Roboto" w:cs="Roboto"/>
          <w:color w:val="222222"/>
          <w:sz w:val="33"/>
          <w:szCs w:val="33"/>
        </w:rPr>
        <w:t>Date:</w:t>
      </w:r>
    </w:p>
    <w:p w:rsidR="005143F3" w:rsidRDefault="00611ED8">
      <w:pPr>
        <w:spacing w:after="160" w:line="240" w:lineRule="auto"/>
        <w:rPr>
          <w:rFonts w:ascii="Calibri" w:eastAsia="Calibri" w:hAnsi="Calibri" w:cs="Calibri"/>
          <w:b/>
          <w:color w:val="111111"/>
          <w:sz w:val="24"/>
          <w:szCs w:val="24"/>
        </w:rPr>
      </w:pPr>
      <w:r>
        <w:br w:type="page"/>
      </w:r>
      <w:r>
        <w:rPr>
          <w:rFonts w:ascii="Calibri" w:eastAsia="Calibri" w:hAnsi="Calibri" w:cs="Calibri"/>
          <w:b/>
          <w:color w:val="111111"/>
          <w:sz w:val="24"/>
          <w:szCs w:val="24"/>
        </w:rPr>
        <w:lastRenderedPageBreak/>
        <w:t>Introduction</w:t>
      </w: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599565" cy="359410"/>
                <wp:effectExtent l="0" t="0" r="0" b="0"/>
                <wp:wrapNone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550980" y="3605058"/>
                          <a:ext cx="1590040" cy="3498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90040" h="349885" extrusionOk="0">
                              <a:moveTo>
                                <a:pt x="0" y="0"/>
                              </a:moveTo>
                              <a:lnTo>
                                <a:pt x="0" y="349885"/>
                              </a:lnTo>
                              <a:lnTo>
                                <a:pt x="1590040" y="349885"/>
                              </a:lnTo>
                              <a:lnTo>
                                <a:pt x="159004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143F3" w:rsidRDefault="00611ED8">
                            <w:pPr>
                              <w:spacing w:line="240" w:lineRule="auto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color w:val="FFFFFF"/>
                                <w:sz w:val="32"/>
                              </w:rPr>
                              <w:t>[Company logo]</w:t>
                            </w:r>
                          </w:p>
                        </w:txbxContent>
                      </wps:txbx>
                      <wps:bodyPr spcFirstLastPara="1" wrap="square" lIns="114300" tIns="0" rIns="1143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0</wp:posOffset>
                </wp:positionV>
                <wp:extent cx="1599565" cy="359410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9565" cy="35941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8001000</wp:posOffset>
                </wp:positionV>
                <wp:extent cx="1082675" cy="358775"/>
                <wp:effectExtent l="0" t="0" r="0" b="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809425" y="3605375"/>
                          <a:ext cx="1073150" cy="349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3150" h="349250" extrusionOk="0">
                              <a:moveTo>
                                <a:pt x="0" y="0"/>
                              </a:moveTo>
                              <a:lnTo>
                                <a:pt x="0" y="349250"/>
                              </a:lnTo>
                              <a:lnTo>
                                <a:pt x="1073150" y="349250"/>
                              </a:lnTo>
                              <a:lnTo>
                                <a:pt x="107315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143F3" w:rsidRDefault="005143F3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14300" tIns="0" rIns="1143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8001000</wp:posOffset>
                </wp:positionV>
                <wp:extent cx="1082675" cy="358775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2675" cy="3587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  <w:lang w:val="en-US" w:eastAsia="en-US"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3149600</wp:posOffset>
                </wp:positionV>
                <wp:extent cx="1949450" cy="2004695"/>
                <wp:effectExtent l="0" t="0" r="0" b="0"/>
                <wp:wrapNone/>
                <wp:docPr id="2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76038" y="2782415"/>
                          <a:ext cx="1939925" cy="19951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39925" h="1995170" extrusionOk="0">
                              <a:moveTo>
                                <a:pt x="0" y="0"/>
                              </a:moveTo>
                              <a:lnTo>
                                <a:pt x="0" y="1995170"/>
                              </a:lnTo>
                              <a:lnTo>
                                <a:pt x="1939925" y="1995170"/>
                              </a:lnTo>
                              <a:lnTo>
                                <a:pt x="1939925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5143F3" w:rsidRDefault="005143F3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114300" tIns="0" rIns="114300" bIns="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3149600</wp:posOffset>
                </wp:positionV>
                <wp:extent cx="1949450" cy="2004695"/>
                <wp:effectExtent b="0" l="0" r="0" t="0"/>
                <wp:wrapNone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49450" cy="20046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5143F3" w:rsidRDefault="00611ED8">
      <w:pPr>
        <w:jc w:val="both"/>
        <w:rPr>
          <w:rFonts w:ascii="Calibri" w:eastAsia="Calibri" w:hAnsi="Calibri" w:cs="Calibri"/>
          <w:color w:val="111111"/>
        </w:rPr>
      </w:pPr>
      <w:r>
        <w:rPr>
          <w:rFonts w:ascii="Calibri" w:eastAsia="Calibri" w:hAnsi="Calibri" w:cs="Calibri"/>
          <w:color w:val="111111"/>
        </w:rPr>
        <w:t xml:space="preserve">Growth is fundamental to a business’s survival regardless of the industry. Studies state that roughly 66% of businesses survive their first two years in operation, and only </w:t>
      </w:r>
      <w:hyperlink r:id="rId10">
        <w:r>
          <w:rPr>
            <w:rFonts w:ascii="Calibri" w:eastAsia="Calibri" w:hAnsi="Calibri" w:cs="Calibri"/>
            <w:color w:val="111111"/>
          </w:rPr>
          <w:t>about half make it to the five-year mark</w:t>
        </w:r>
      </w:hyperlink>
      <w:r>
        <w:rPr>
          <w:rFonts w:ascii="Calibri" w:eastAsia="Calibri" w:hAnsi="Calibri" w:cs="Calibri"/>
          <w:color w:val="111111"/>
        </w:rPr>
        <w:t>, and just 33% of them will celebrate their tenth anniversary. These numbers are found to be consis</w:t>
      </w:r>
      <w:r>
        <w:rPr>
          <w:rFonts w:ascii="Calibri" w:eastAsia="Calibri" w:hAnsi="Calibri" w:cs="Calibri"/>
          <w:color w:val="111111"/>
        </w:rPr>
        <w:t xml:space="preserve">tent across most industries. It is therefore important to plan for growth since day one. </w:t>
      </w:r>
    </w:p>
    <w:p w:rsidR="005143F3" w:rsidRDefault="005143F3">
      <w:pPr>
        <w:jc w:val="both"/>
        <w:rPr>
          <w:rFonts w:ascii="Calibri" w:eastAsia="Calibri" w:hAnsi="Calibri" w:cs="Calibri"/>
          <w:color w:val="111111"/>
        </w:rPr>
      </w:pPr>
    </w:p>
    <w:p w:rsidR="005143F3" w:rsidRDefault="00611ED8">
      <w:pPr>
        <w:jc w:val="both"/>
        <w:rPr>
          <w:rFonts w:ascii="Calibri" w:eastAsia="Calibri" w:hAnsi="Calibri" w:cs="Calibri"/>
          <w:color w:val="111111"/>
        </w:rPr>
      </w:pPr>
      <w:r>
        <w:rPr>
          <w:rFonts w:ascii="Calibri" w:eastAsia="Calibri" w:hAnsi="Calibri" w:cs="Calibri"/>
          <w:color w:val="111111"/>
        </w:rPr>
        <w:t xml:space="preserve">An effective growth strategy allows companies to expand their business and involves a vast number of practices including adding new locations, investing in customer </w:t>
      </w:r>
      <w:r>
        <w:rPr>
          <w:rFonts w:ascii="Calibri" w:eastAsia="Calibri" w:hAnsi="Calibri" w:cs="Calibri"/>
          <w:color w:val="111111"/>
        </w:rPr>
        <w:t>acquisition, expanding a product line, and more. A company's growth strategy largely depends on the industry and the target market.</w:t>
      </w:r>
    </w:p>
    <w:p w:rsidR="005143F3" w:rsidRDefault="005143F3">
      <w:pPr>
        <w:jc w:val="both"/>
        <w:rPr>
          <w:rFonts w:ascii="Calibri" w:eastAsia="Calibri" w:hAnsi="Calibri" w:cs="Calibri"/>
          <w:color w:val="111111"/>
        </w:rPr>
      </w:pPr>
    </w:p>
    <w:p w:rsidR="005143F3" w:rsidRDefault="00611ED8">
      <w:pPr>
        <w:jc w:val="both"/>
        <w:rPr>
          <w:rFonts w:ascii="Calibri" w:eastAsia="Calibri" w:hAnsi="Calibri" w:cs="Calibri"/>
          <w:color w:val="111111"/>
        </w:rPr>
      </w:pPr>
      <w:r>
        <w:rPr>
          <w:rFonts w:ascii="Calibri" w:eastAsia="Calibri" w:hAnsi="Calibri" w:cs="Calibri"/>
          <w:color w:val="111111"/>
        </w:rPr>
        <w:t xml:space="preserve">Without a concrete </w:t>
      </w:r>
      <w:hyperlink r:id="rId11">
        <w:r>
          <w:rPr>
            <w:rFonts w:ascii="Calibri" w:eastAsia="Calibri" w:hAnsi="Calibri" w:cs="Calibri"/>
            <w:color w:val="111111"/>
          </w:rPr>
          <w:t>growth strategy</w:t>
        </w:r>
      </w:hyperlink>
      <w:r>
        <w:rPr>
          <w:rFonts w:ascii="Calibri" w:eastAsia="Calibri" w:hAnsi="Calibri" w:cs="Calibri"/>
          <w:color w:val="111111"/>
        </w:rPr>
        <w:t>, your business is at the mercy of a fickle consumer base and the ever-growing market fluctuations. You can start by learning from the m</w:t>
      </w:r>
      <w:r>
        <w:rPr>
          <w:rFonts w:ascii="Calibri" w:eastAsia="Calibri" w:hAnsi="Calibri" w:cs="Calibri"/>
          <w:color w:val="111111"/>
        </w:rPr>
        <w:t>ost successful companies to understand the significance of growth strategies and see what works best for you.</w:t>
      </w:r>
    </w:p>
    <w:p w:rsidR="005143F3" w:rsidRDefault="005143F3">
      <w:pPr>
        <w:jc w:val="both"/>
        <w:rPr>
          <w:rFonts w:ascii="Calibri" w:eastAsia="Calibri" w:hAnsi="Calibri" w:cs="Calibri"/>
          <w:color w:val="111111"/>
        </w:rPr>
      </w:pPr>
    </w:p>
    <w:p w:rsidR="005143F3" w:rsidRDefault="005143F3">
      <w:pPr>
        <w:jc w:val="both"/>
        <w:rPr>
          <w:rFonts w:ascii="Calibri" w:eastAsia="Calibri" w:hAnsi="Calibri" w:cs="Calibri"/>
          <w:color w:val="111111"/>
        </w:rPr>
      </w:pPr>
      <w:bookmarkStart w:id="0" w:name="_heading=h.gjdgxs" w:colFirst="0" w:colLast="0"/>
      <w:bookmarkEnd w:id="0"/>
    </w:p>
    <w:p w:rsidR="005143F3" w:rsidRDefault="00611ED8">
      <w:pPr>
        <w:spacing w:after="240"/>
        <w:jc w:val="both"/>
        <w:rPr>
          <w:rFonts w:ascii="Calibri" w:eastAsia="Calibri" w:hAnsi="Calibri" w:cs="Calibri"/>
          <w:color w:val="111111"/>
        </w:rPr>
      </w:pPr>
      <w:r>
        <w:rPr>
          <w:rFonts w:ascii="Calibri" w:eastAsia="Calibri" w:hAnsi="Calibri" w:cs="Calibri"/>
          <w:b/>
          <w:color w:val="111111"/>
          <w:sz w:val="24"/>
          <w:szCs w:val="24"/>
        </w:rPr>
        <w:t>Business Growth Strategies and Types</w:t>
      </w:r>
    </w:p>
    <w:p w:rsidR="005143F3" w:rsidRDefault="00611ED8">
      <w:pPr>
        <w:shd w:val="clear" w:color="auto" w:fill="FFFFFF"/>
        <w:jc w:val="both"/>
        <w:rPr>
          <w:rFonts w:ascii="Calibri" w:eastAsia="Calibri" w:hAnsi="Calibri" w:cs="Calibri"/>
          <w:color w:val="111111"/>
        </w:rPr>
      </w:pPr>
      <w:r>
        <w:rPr>
          <w:rFonts w:ascii="Calibri" w:eastAsia="Calibri" w:hAnsi="Calibri" w:cs="Calibri"/>
          <w:color w:val="111111"/>
        </w:rPr>
        <w:t>Simply envisioning long-term success is not what a business growth strategy is. A well-thought and tangible</w:t>
      </w:r>
      <w:r>
        <w:rPr>
          <w:rFonts w:ascii="Calibri" w:eastAsia="Calibri" w:hAnsi="Calibri" w:cs="Calibri"/>
          <w:color w:val="111111"/>
        </w:rPr>
        <w:t xml:space="preserve"> plan are necessary for ensuring you do not lose your business to competitors. However, growth strategies have so large a scope, it is impossible to provide a single good one-for-all strategy. Take a look at the given list to understand how growth strategi</w:t>
      </w:r>
      <w:r>
        <w:rPr>
          <w:rFonts w:ascii="Calibri" w:eastAsia="Calibri" w:hAnsi="Calibri" w:cs="Calibri"/>
          <w:color w:val="111111"/>
        </w:rPr>
        <w:t>es work for various purposes.</w:t>
      </w:r>
    </w:p>
    <w:p w:rsidR="005143F3" w:rsidRDefault="00611ED8">
      <w:pPr>
        <w:numPr>
          <w:ilvl w:val="0"/>
          <w:numId w:val="3"/>
        </w:numPr>
        <w:shd w:val="clear" w:color="auto" w:fill="FFFFFF"/>
        <w:spacing w:before="240"/>
        <w:ind w:left="450" w:hanging="450"/>
        <w:jc w:val="both"/>
        <w:rPr>
          <w:rFonts w:ascii="Calibri" w:eastAsia="Calibri" w:hAnsi="Calibri" w:cs="Calibri"/>
          <w:color w:val="111111"/>
        </w:rPr>
      </w:pPr>
      <w:r>
        <w:rPr>
          <w:rFonts w:ascii="Calibri" w:eastAsia="Calibri" w:hAnsi="Calibri" w:cs="Calibri"/>
          <w:b/>
          <w:color w:val="111111"/>
        </w:rPr>
        <w:t>Market Penetration:</w:t>
      </w:r>
      <w:r>
        <w:rPr>
          <w:rFonts w:ascii="Calibri" w:eastAsia="Calibri" w:hAnsi="Calibri" w:cs="Calibri"/>
          <w:color w:val="111111"/>
        </w:rPr>
        <w:t xml:space="preserve"> Growth strategies can aim for market penetration by existing products within the same market it has been serving. By increasing market share, a company can ensure more people use its existing products. Ofte</w:t>
      </w:r>
      <w:r>
        <w:rPr>
          <w:rFonts w:ascii="Calibri" w:eastAsia="Calibri" w:hAnsi="Calibri" w:cs="Calibri"/>
          <w:color w:val="111111"/>
        </w:rPr>
        <w:t>n techniques like lowering prices are applied to help companies increase its share of the market.</w:t>
      </w:r>
    </w:p>
    <w:p w:rsidR="005143F3" w:rsidRDefault="00611ED8">
      <w:pPr>
        <w:numPr>
          <w:ilvl w:val="0"/>
          <w:numId w:val="3"/>
        </w:numPr>
        <w:shd w:val="clear" w:color="auto" w:fill="FFFFFF"/>
        <w:spacing w:before="240"/>
        <w:ind w:left="450" w:hanging="450"/>
        <w:jc w:val="both"/>
        <w:rPr>
          <w:rFonts w:ascii="Calibri" w:eastAsia="Calibri" w:hAnsi="Calibri" w:cs="Calibri"/>
          <w:color w:val="111111"/>
        </w:rPr>
      </w:pPr>
      <w:r>
        <w:rPr>
          <w:rFonts w:ascii="Calibri" w:eastAsia="Calibri" w:hAnsi="Calibri" w:cs="Calibri"/>
          <w:b/>
          <w:color w:val="111111"/>
        </w:rPr>
        <w:t>Market Expansion:</w:t>
      </w:r>
      <w:r>
        <w:rPr>
          <w:rFonts w:ascii="Calibri" w:eastAsia="Calibri" w:hAnsi="Calibri" w:cs="Calibri"/>
          <w:color w:val="111111"/>
        </w:rPr>
        <w:t xml:space="preserve"> Often called market development, the process involves selling the current products in a new market. The factor that results in such a strate</w:t>
      </w:r>
      <w:r>
        <w:rPr>
          <w:rFonts w:ascii="Calibri" w:eastAsia="Calibri" w:hAnsi="Calibri" w:cs="Calibri"/>
          <w:color w:val="111111"/>
        </w:rPr>
        <w:t xml:space="preserve">gy is mostly when there is room for growth in the current market which leads to a loss in sales and profits. </w:t>
      </w:r>
    </w:p>
    <w:p w:rsidR="005143F3" w:rsidRDefault="00611ED8">
      <w:pPr>
        <w:numPr>
          <w:ilvl w:val="0"/>
          <w:numId w:val="3"/>
        </w:numPr>
        <w:shd w:val="clear" w:color="auto" w:fill="FFFFFF"/>
        <w:spacing w:before="240"/>
        <w:ind w:left="450" w:hanging="450"/>
        <w:jc w:val="both"/>
        <w:rPr>
          <w:rFonts w:ascii="Calibri" w:eastAsia="Calibri" w:hAnsi="Calibri" w:cs="Calibri"/>
          <w:color w:val="111111"/>
        </w:rPr>
      </w:pPr>
      <w:r>
        <w:rPr>
          <w:rFonts w:ascii="Calibri" w:eastAsia="Calibri" w:hAnsi="Calibri" w:cs="Calibri"/>
          <w:b/>
          <w:color w:val="111111"/>
        </w:rPr>
        <w:t>Product Expansion:</w:t>
      </w:r>
      <w:r>
        <w:rPr>
          <w:rFonts w:ascii="Calibri" w:eastAsia="Calibri" w:hAnsi="Calibri" w:cs="Calibri"/>
          <w:color w:val="111111"/>
        </w:rPr>
        <w:t xml:space="preserve"> It involves expansion of the product line or adding new features to existing ones to increase its sales and profits. It is impo</w:t>
      </w:r>
      <w:r>
        <w:rPr>
          <w:rFonts w:ascii="Calibri" w:eastAsia="Calibri" w:hAnsi="Calibri" w:cs="Calibri"/>
          <w:color w:val="111111"/>
        </w:rPr>
        <w:t>rtant when older products become irrelevant or lose profits.</w:t>
      </w:r>
    </w:p>
    <w:p w:rsidR="005143F3" w:rsidRDefault="00611ED8">
      <w:pPr>
        <w:numPr>
          <w:ilvl w:val="0"/>
          <w:numId w:val="3"/>
        </w:numPr>
        <w:shd w:val="clear" w:color="auto" w:fill="FFFFFF"/>
        <w:spacing w:before="240"/>
        <w:ind w:left="450" w:hanging="450"/>
        <w:jc w:val="both"/>
        <w:rPr>
          <w:rFonts w:ascii="Calibri" w:eastAsia="Calibri" w:hAnsi="Calibri" w:cs="Calibri"/>
          <w:color w:val="111111"/>
        </w:rPr>
      </w:pPr>
      <w:r>
        <w:rPr>
          <w:rFonts w:ascii="Calibri" w:eastAsia="Calibri" w:hAnsi="Calibri" w:cs="Calibri"/>
          <w:b/>
          <w:color w:val="111111"/>
        </w:rPr>
        <w:t>Diversification:</w:t>
      </w:r>
      <w:r>
        <w:rPr>
          <w:rFonts w:ascii="Calibri" w:eastAsia="Calibri" w:hAnsi="Calibri" w:cs="Calibri"/>
          <w:color w:val="111111"/>
        </w:rPr>
        <w:t xml:space="preserve"> It involves a company selling new products to new markets and is therefore risky as well. The strategy must be well-planned and meticulously researched. </w:t>
      </w:r>
    </w:p>
    <w:p w:rsidR="005143F3" w:rsidRDefault="00611ED8">
      <w:pPr>
        <w:numPr>
          <w:ilvl w:val="0"/>
          <w:numId w:val="3"/>
        </w:numPr>
        <w:shd w:val="clear" w:color="auto" w:fill="FFFFFF"/>
        <w:spacing w:before="240"/>
        <w:ind w:left="450" w:hanging="450"/>
        <w:jc w:val="both"/>
        <w:rPr>
          <w:rFonts w:ascii="Calibri" w:eastAsia="Calibri" w:hAnsi="Calibri" w:cs="Calibri"/>
          <w:color w:val="111111"/>
        </w:rPr>
      </w:pPr>
      <w:r>
        <w:rPr>
          <w:rFonts w:ascii="Calibri" w:eastAsia="Calibri" w:hAnsi="Calibri" w:cs="Calibri"/>
          <w:b/>
          <w:color w:val="111111"/>
        </w:rPr>
        <w:t>Acquisition:</w:t>
      </w:r>
      <w:r>
        <w:rPr>
          <w:rFonts w:ascii="Calibri" w:eastAsia="Calibri" w:hAnsi="Calibri" w:cs="Calibri"/>
          <w:color w:val="111111"/>
        </w:rPr>
        <w:t xml:space="preserve"> The growth </w:t>
      </w:r>
      <w:r>
        <w:rPr>
          <w:rFonts w:ascii="Calibri" w:eastAsia="Calibri" w:hAnsi="Calibri" w:cs="Calibri"/>
          <w:color w:val="111111"/>
        </w:rPr>
        <w:t xml:space="preserve">strategy of a company can also include an acquisition where it purchases another company to expand its operations. In this way, it can expand its product line and enter new markets as well. </w:t>
      </w:r>
    </w:p>
    <w:p w:rsidR="005143F3" w:rsidRDefault="005143F3">
      <w:pPr>
        <w:jc w:val="both"/>
        <w:rPr>
          <w:rFonts w:ascii="Calibri" w:eastAsia="Calibri" w:hAnsi="Calibri" w:cs="Calibri"/>
          <w:color w:val="111111"/>
        </w:rPr>
      </w:pPr>
    </w:p>
    <w:p w:rsidR="005143F3" w:rsidRDefault="005143F3">
      <w:pPr>
        <w:jc w:val="both"/>
        <w:rPr>
          <w:rFonts w:ascii="Calibri" w:eastAsia="Calibri" w:hAnsi="Calibri" w:cs="Calibri"/>
          <w:color w:val="111111"/>
        </w:rPr>
      </w:pPr>
    </w:p>
    <w:p w:rsidR="005143F3" w:rsidRDefault="005143F3">
      <w:pPr>
        <w:jc w:val="both"/>
        <w:rPr>
          <w:rFonts w:ascii="Calibri" w:eastAsia="Calibri" w:hAnsi="Calibri" w:cs="Calibri"/>
          <w:color w:val="111111"/>
        </w:rPr>
      </w:pPr>
    </w:p>
    <w:p w:rsidR="005143F3" w:rsidRDefault="005143F3">
      <w:pPr>
        <w:jc w:val="both"/>
        <w:rPr>
          <w:rFonts w:ascii="Calibri" w:eastAsia="Calibri" w:hAnsi="Calibri" w:cs="Calibri"/>
          <w:color w:val="111111"/>
        </w:rPr>
      </w:pPr>
    </w:p>
    <w:p w:rsidR="005143F3" w:rsidRDefault="00611ED8">
      <w:pPr>
        <w:spacing w:after="240"/>
        <w:jc w:val="both"/>
        <w:rPr>
          <w:rFonts w:ascii="Calibri" w:eastAsia="Calibri" w:hAnsi="Calibri" w:cs="Calibri"/>
          <w:b/>
          <w:color w:val="111111"/>
          <w:shd w:val="clear" w:color="auto" w:fill="FFF2CC"/>
        </w:rPr>
      </w:pPr>
      <w:r>
        <w:rPr>
          <w:rFonts w:ascii="Calibri" w:eastAsia="Calibri" w:hAnsi="Calibri" w:cs="Calibri"/>
          <w:b/>
          <w:color w:val="111111"/>
          <w:sz w:val="24"/>
          <w:szCs w:val="24"/>
        </w:rPr>
        <w:t>Understand if your Business is Ready for Growth</w:t>
      </w:r>
    </w:p>
    <w:p w:rsidR="005143F3" w:rsidRDefault="00611ED8">
      <w:pPr>
        <w:jc w:val="both"/>
        <w:rPr>
          <w:rFonts w:ascii="Calibri" w:eastAsia="Calibri" w:hAnsi="Calibri" w:cs="Calibri"/>
          <w:color w:val="111111"/>
          <w:highlight w:val="white"/>
        </w:rPr>
      </w:pPr>
      <w:r>
        <w:rPr>
          <w:rFonts w:ascii="Calibri" w:eastAsia="Calibri" w:hAnsi="Calibri" w:cs="Calibri"/>
          <w:color w:val="111111"/>
          <w:highlight w:val="white"/>
        </w:rPr>
        <w:lastRenderedPageBreak/>
        <w:t>We now already know that growth is necessary for the survival of a business. However, one needs to be careful and find out if their business is actually ready and well-prepared for growth or not. Asking yourself these seven questions before you enact any b</w:t>
      </w:r>
      <w:r>
        <w:rPr>
          <w:rFonts w:ascii="Calibri" w:eastAsia="Calibri" w:hAnsi="Calibri" w:cs="Calibri"/>
          <w:color w:val="111111"/>
          <w:highlight w:val="white"/>
        </w:rPr>
        <w:t>usiness growth strategy helps in making sure you’re ready for growth:</w:t>
      </w:r>
    </w:p>
    <w:p w:rsidR="005143F3" w:rsidRDefault="00611ED8">
      <w:pPr>
        <w:numPr>
          <w:ilvl w:val="0"/>
          <w:numId w:val="2"/>
        </w:numPr>
        <w:spacing w:before="240"/>
        <w:ind w:left="450" w:hanging="450"/>
        <w:jc w:val="both"/>
        <w:rPr>
          <w:rFonts w:ascii="Calibri" w:eastAsia="Calibri" w:hAnsi="Calibri" w:cs="Calibri"/>
          <w:color w:val="111111"/>
          <w:highlight w:val="white"/>
        </w:rPr>
      </w:pPr>
      <w:r>
        <w:rPr>
          <w:rFonts w:ascii="Calibri" w:eastAsia="Calibri" w:hAnsi="Calibri" w:cs="Calibri"/>
          <w:color w:val="111111"/>
          <w:highlight w:val="white"/>
        </w:rPr>
        <w:t>Do you have enough workforce to carry out all operations?</w:t>
      </w:r>
    </w:p>
    <w:p w:rsidR="005143F3" w:rsidRDefault="00611ED8">
      <w:pPr>
        <w:numPr>
          <w:ilvl w:val="0"/>
          <w:numId w:val="2"/>
        </w:numPr>
        <w:spacing w:before="240"/>
        <w:ind w:left="450" w:hanging="450"/>
        <w:jc w:val="both"/>
        <w:rPr>
          <w:rFonts w:ascii="Calibri" w:eastAsia="Calibri" w:hAnsi="Calibri" w:cs="Calibri"/>
          <w:color w:val="111111"/>
          <w:highlight w:val="white"/>
        </w:rPr>
      </w:pPr>
      <w:r>
        <w:rPr>
          <w:rFonts w:ascii="Calibri" w:eastAsia="Calibri" w:hAnsi="Calibri" w:cs="Calibri"/>
          <w:color w:val="111111"/>
          <w:highlight w:val="white"/>
        </w:rPr>
        <w:t>Do you have space, equipment, and other materials required to fulfill the significantly higher orders or service requests that w</w:t>
      </w:r>
      <w:r>
        <w:rPr>
          <w:rFonts w:ascii="Calibri" w:eastAsia="Calibri" w:hAnsi="Calibri" w:cs="Calibri"/>
          <w:color w:val="111111"/>
          <w:highlight w:val="white"/>
        </w:rPr>
        <w:t>ill result from the growth?</w:t>
      </w:r>
    </w:p>
    <w:p w:rsidR="005143F3" w:rsidRDefault="00611ED8">
      <w:pPr>
        <w:numPr>
          <w:ilvl w:val="0"/>
          <w:numId w:val="2"/>
        </w:numPr>
        <w:spacing w:before="240"/>
        <w:ind w:left="450" w:hanging="450"/>
        <w:jc w:val="both"/>
        <w:rPr>
          <w:rFonts w:ascii="Calibri" w:eastAsia="Calibri" w:hAnsi="Calibri" w:cs="Calibri"/>
          <w:color w:val="111111"/>
          <w:highlight w:val="white"/>
        </w:rPr>
      </w:pPr>
      <w:r>
        <w:rPr>
          <w:rFonts w:ascii="Calibri" w:eastAsia="Calibri" w:hAnsi="Calibri" w:cs="Calibri"/>
          <w:color w:val="111111"/>
          <w:highlight w:val="white"/>
        </w:rPr>
        <w:t xml:space="preserve">Is your brand message well-communicated to all your internal and external stakeholders? </w:t>
      </w:r>
    </w:p>
    <w:p w:rsidR="005143F3" w:rsidRDefault="00611ED8">
      <w:pPr>
        <w:numPr>
          <w:ilvl w:val="0"/>
          <w:numId w:val="2"/>
        </w:numPr>
        <w:spacing w:before="240"/>
        <w:ind w:left="450" w:hanging="450"/>
        <w:jc w:val="both"/>
        <w:rPr>
          <w:rFonts w:ascii="Calibri" w:eastAsia="Calibri" w:hAnsi="Calibri" w:cs="Calibri"/>
          <w:color w:val="111111"/>
          <w:highlight w:val="white"/>
        </w:rPr>
      </w:pPr>
      <w:r>
        <w:rPr>
          <w:rFonts w:ascii="Calibri" w:eastAsia="Calibri" w:hAnsi="Calibri" w:cs="Calibri"/>
          <w:color w:val="111111"/>
          <w:highlight w:val="white"/>
        </w:rPr>
        <w:t>Do you have the resources required to carry out the increased tasks and operations post-growth?</w:t>
      </w:r>
    </w:p>
    <w:p w:rsidR="005143F3" w:rsidRDefault="00611ED8">
      <w:pPr>
        <w:numPr>
          <w:ilvl w:val="0"/>
          <w:numId w:val="2"/>
        </w:numPr>
        <w:spacing w:before="240"/>
        <w:ind w:left="450" w:hanging="450"/>
        <w:jc w:val="both"/>
        <w:rPr>
          <w:rFonts w:ascii="Calibri" w:eastAsia="Calibri" w:hAnsi="Calibri" w:cs="Calibri"/>
          <w:color w:val="111111"/>
          <w:highlight w:val="white"/>
        </w:rPr>
      </w:pPr>
      <w:r>
        <w:rPr>
          <w:rFonts w:ascii="Calibri" w:eastAsia="Calibri" w:hAnsi="Calibri" w:cs="Calibri"/>
          <w:color w:val="111111"/>
          <w:highlight w:val="white"/>
        </w:rPr>
        <w:t>Have you done a thorough competitive analys</w:t>
      </w:r>
      <w:r>
        <w:rPr>
          <w:rFonts w:ascii="Calibri" w:eastAsia="Calibri" w:hAnsi="Calibri" w:cs="Calibri"/>
          <w:color w:val="111111"/>
          <w:highlight w:val="white"/>
        </w:rPr>
        <w:t xml:space="preserve">is to understand whether your competitors are thriving or struggling? </w:t>
      </w:r>
    </w:p>
    <w:p w:rsidR="005143F3" w:rsidRDefault="00611ED8">
      <w:pPr>
        <w:numPr>
          <w:ilvl w:val="0"/>
          <w:numId w:val="2"/>
        </w:numPr>
        <w:spacing w:before="240"/>
        <w:ind w:left="450" w:hanging="450"/>
        <w:jc w:val="both"/>
        <w:rPr>
          <w:rFonts w:ascii="Calibri" w:eastAsia="Calibri" w:hAnsi="Calibri" w:cs="Calibri"/>
          <w:color w:val="111111"/>
          <w:highlight w:val="white"/>
        </w:rPr>
      </w:pPr>
      <w:r>
        <w:rPr>
          <w:rFonts w:ascii="Calibri" w:eastAsia="Calibri" w:hAnsi="Calibri" w:cs="Calibri"/>
          <w:color w:val="111111"/>
          <w:highlight w:val="white"/>
        </w:rPr>
        <w:t>Can your clients grow with you through your growth strategies?</w:t>
      </w:r>
    </w:p>
    <w:p w:rsidR="005143F3" w:rsidRDefault="005143F3">
      <w:pPr>
        <w:jc w:val="both"/>
        <w:rPr>
          <w:rFonts w:ascii="Calibri" w:eastAsia="Calibri" w:hAnsi="Calibri" w:cs="Calibri"/>
          <w:color w:val="111111"/>
        </w:rPr>
      </w:pPr>
    </w:p>
    <w:p w:rsidR="005143F3" w:rsidRDefault="005143F3">
      <w:pPr>
        <w:jc w:val="both"/>
        <w:rPr>
          <w:rFonts w:ascii="Calibri" w:eastAsia="Calibri" w:hAnsi="Calibri" w:cs="Calibri"/>
          <w:color w:val="111111"/>
        </w:rPr>
      </w:pPr>
      <w:bookmarkStart w:id="1" w:name="_heading=h.30j0zll" w:colFirst="0" w:colLast="0"/>
      <w:bookmarkEnd w:id="1"/>
    </w:p>
    <w:p w:rsidR="005143F3" w:rsidRDefault="00611ED8">
      <w:pPr>
        <w:spacing w:after="240"/>
        <w:jc w:val="both"/>
        <w:rPr>
          <w:rFonts w:ascii="Calibri" w:eastAsia="Calibri" w:hAnsi="Calibri" w:cs="Calibri"/>
          <w:b/>
          <w:color w:val="111111"/>
          <w:shd w:val="clear" w:color="auto" w:fill="FFF2CC"/>
        </w:rPr>
      </w:pPr>
      <w:r>
        <w:rPr>
          <w:rFonts w:ascii="Calibri" w:eastAsia="Calibri" w:hAnsi="Calibri" w:cs="Calibri"/>
          <w:b/>
          <w:color w:val="111111"/>
          <w:sz w:val="24"/>
          <w:szCs w:val="24"/>
        </w:rPr>
        <w:t>Steps for Creating Effective Growth Strategy</w:t>
      </w:r>
    </w:p>
    <w:p w:rsidR="005143F3" w:rsidRDefault="00611ED8">
      <w:pPr>
        <w:jc w:val="both"/>
        <w:rPr>
          <w:rFonts w:ascii="Calibri" w:eastAsia="Calibri" w:hAnsi="Calibri" w:cs="Calibri"/>
          <w:color w:val="111111"/>
        </w:rPr>
      </w:pPr>
      <w:r>
        <w:rPr>
          <w:rFonts w:ascii="Calibri" w:eastAsia="Calibri" w:hAnsi="Calibri" w:cs="Calibri"/>
          <w:color w:val="111111"/>
        </w:rPr>
        <w:t xml:space="preserve">Once you are certain that your organization is ready for growth, you can move forward with creating a growth strategy. The following list will help you understand how to create an effective one: </w:t>
      </w:r>
    </w:p>
    <w:p w:rsidR="005143F3" w:rsidRDefault="00611ED8">
      <w:pPr>
        <w:numPr>
          <w:ilvl w:val="0"/>
          <w:numId w:val="1"/>
        </w:numPr>
        <w:spacing w:before="240"/>
        <w:ind w:left="450" w:hanging="450"/>
        <w:jc w:val="both"/>
        <w:rPr>
          <w:rFonts w:ascii="Calibri" w:eastAsia="Calibri" w:hAnsi="Calibri" w:cs="Calibri"/>
          <w:b/>
          <w:color w:val="111111"/>
        </w:rPr>
      </w:pPr>
      <w:r>
        <w:rPr>
          <w:rFonts w:ascii="Calibri" w:eastAsia="Calibri" w:hAnsi="Calibri" w:cs="Calibri"/>
          <w:color w:val="111111"/>
        </w:rPr>
        <w:t>Understanding what sets your business apart from the competi</w:t>
      </w:r>
      <w:r>
        <w:rPr>
          <w:rFonts w:ascii="Calibri" w:eastAsia="Calibri" w:hAnsi="Calibri" w:cs="Calibri"/>
          <w:color w:val="111111"/>
        </w:rPr>
        <w:t xml:space="preserve">tion is required for ensuring long-term growth. You must clearly identify why customers come to you for a product or service and what makes you relevant, differentiated, and credible. </w:t>
      </w:r>
    </w:p>
    <w:p w:rsidR="005143F3" w:rsidRDefault="00611ED8">
      <w:pPr>
        <w:numPr>
          <w:ilvl w:val="0"/>
          <w:numId w:val="1"/>
        </w:numPr>
        <w:spacing w:before="240"/>
        <w:ind w:left="450" w:hanging="450"/>
        <w:jc w:val="both"/>
        <w:rPr>
          <w:rFonts w:ascii="Calibri" w:eastAsia="Calibri" w:hAnsi="Calibri" w:cs="Calibri"/>
          <w:color w:val="111111"/>
        </w:rPr>
      </w:pPr>
      <w:r>
        <w:rPr>
          <w:rFonts w:ascii="Calibri" w:eastAsia="Calibri" w:hAnsi="Calibri" w:cs="Calibri"/>
          <w:color w:val="111111"/>
        </w:rPr>
        <w:t>You must identify your ideal customer to serve them better. Adjust your</w:t>
      </w:r>
      <w:r>
        <w:rPr>
          <w:rFonts w:ascii="Calibri" w:eastAsia="Calibri" w:hAnsi="Calibri" w:cs="Calibri"/>
          <w:color w:val="111111"/>
        </w:rPr>
        <w:t xml:space="preserve"> products and services by focusing on them to stimulate growth. </w:t>
      </w:r>
    </w:p>
    <w:p w:rsidR="005143F3" w:rsidRDefault="00611ED8">
      <w:pPr>
        <w:numPr>
          <w:ilvl w:val="0"/>
          <w:numId w:val="1"/>
        </w:numPr>
        <w:spacing w:before="240"/>
        <w:ind w:left="450" w:hanging="450"/>
        <w:jc w:val="both"/>
        <w:rPr>
          <w:rFonts w:ascii="Calibri" w:eastAsia="Calibri" w:hAnsi="Calibri" w:cs="Calibri"/>
          <w:color w:val="111111"/>
        </w:rPr>
      </w:pPr>
      <w:r>
        <w:rPr>
          <w:rFonts w:ascii="Calibri" w:eastAsia="Calibri" w:hAnsi="Calibri" w:cs="Calibri"/>
          <w:color w:val="111111"/>
        </w:rPr>
        <w:t xml:space="preserve">To measure growth, you must identify and define key indicators. This helps make better use of your time and resources. </w:t>
      </w:r>
    </w:p>
    <w:p w:rsidR="005143F3" w:rsidRDefault="00611ED8">
      <w:pPr>
        <w:numPr>
          <w:ilvl w:val="0"/>
          <w:numId w:val="1"/>
        </w:numPr>
        <w:spacing w:before="240"/>
        <w:ind w:left="450" w:hanging="450"/>
        <w:jc w:val="both"/>
        <w:rPr>
          <w:rFonts w:ascii="Calibri" w:eastAsia="Calibri" w:hAnsi="Calibri" w:cs="Calibri"/>
          <w:color w:val="111111"/>
        </w:rPr>
      </w:pPr>
      <w:r>
        <w:rPr>
          <w:rFonts w:ascii="Calibri" w:eastAsia="Calibri" w:hAnsi="Calibri" w:cs="Calibri"/>
          <w:color w:val="111111"/>
        </w:rPr>
        <w:t>Define your current revenue streams and identify new potential ones.</w:t>
      </w:r>
    </w:p>
    <w:p w:rsidR="005143F3" w:rsidRDefault="00611ED8">
      <w:pPr>
        <w:numPr>
          <w:ilvl w:val="0"/>
          <w:numId w:val="1"/>
        </w:numPr>
        <w:spacing w:before="240"/>
        <w:ind w:left="450" w:hanging="450"/>
        <w:jc w:val="both"/>
        <w:rPr>
          <w:rFonts w:ascii="Calibri" w:eastAsia="Calibri" w:hAnsi="Calibri" w:cs="Calibri"/>
          <w:color w:val="111111"/>
        </w:rPr>
      </w:pPr>
      <w:r>
        <w:rPr>
          <w:rFonts w:ascii="Calibri" w:eastAsia="Calibri" w:hAnsi="Calibri" w:cs="Calibri"/>
          <w:color w:val="111111"/>
        </w:rPr>
        <w:t>St</w:t>
      </w:r>
      <w:r>
        <w:rPr>
          <w:rFonts w:ascii="Calibri" w:eastAsia="Calibri" w:hAnsi="Calibri" w:cs="Calibri"/>
          <w:color w:val="111111"/>
        </w:rPr>
        <w:t>udy your competitors to understand what’s working and what’s not. You will also get an idea of unique and innovative ideas used by them for reference.</w:t>
      </w:r>
    </w:p>
    <w:p w:rsidR="005143F3" w:rsidRDefault="00611ED8">
      <w:pPr>
        <w:numPr>
          <w:ilvl w:val="0"/>
          <w:numId w:val="1"/>
        </w:numPr>
        <w:spacing w:before="240"/>
        <w:ind w:left="450" w:hanging="450"/>
        <w:jc w:val="both"/>
        <w:rPr>
          <w:rFonts w:ascii="Calibri" w:eastAsia="Calibri" w:hAnsi="Calibri" w:cs="Calibri"/>
          <w:color w:val="111111"/>
        </w:rPr>
      </w:pPr>
      <w:r>
        <w:rPr>
          <w:rFonts w:ascii="Calibri" w:eastAsia="Calibri" w:hAnsi="Calibri" w:cs="Calibri"/>
          <w:color w:val="111111"/>
        </w:rPr>
        <w:t>You need to hire the right talent for ensuring the growth of your organization. Dedicated individuals who</w:t>
      </w:r>
      <w:r>
        <w:rPr>
          <w:rFonts w:ascii="Calibri" w:eastAsia="Calibri" w:hAnsi="Calibri" w:cs="Calibri"/>
          <w:color w:val="111111"/>
        </w:rPr>
        <w:t xml:space="preserve"> are inspired by your company’s value proposition are extremely important as they have direct contact with your customers. </w:t>
      </w:r>
    </w:p>
    <w:p w:rsidR="005143F3" w:rsidRDefault="00611ED8">
      <w:pPr>
        <w:numPr>
          <w:ilvl w:val="0"/>
          <w:numId w:val="1"/>
        </w:numPr>
        <w:spacing w:before="240"/>
        <w:ind w:left="450" w:hanging="450"/>
        <w:jc w:val="both"/>
        <w:rPr>
          <w:rFonts w:ascii="Calibri" w:eastAsia="Calibri" w:hAnsi="Calibri" w:cs="Calibri"/>
          <w:color w:val="111111"/>
        </w:rPr>
      </w:pPr>
      <w:r>
        <w:rPr>
          <w:rFonts w:ascii="Calibri" w:eastAsia="Calibri" w:hAnsi="Calibri" w:cs="Calibri"/>
          <w:color w:val="111111"/>
        </w:rPr>
        <w:t>Focusing on your strengths and improving your weaknesses is extremely necessary for establishing good growth strategies that actuall</w:t>
      </w:r>
      <w:r>
        <w:rPr>
          <w:rFonts w:ascii="Calibri" w:eastAsia="Calibri" w:hAnsi="Calibri" w:cs="Calibri"/>
          <w:color w:val="111111"/>
        </w:rPr>
        <w:t xml:space="preserve">y work. </w:t>
      </w:r>
    </w:p>
    <w:p w:rsidR="005143F3" w:rsidRDefault="005143F3">
      <w:pPr>
        <w:pStyle w:val="Heading3"/>
        <w:spacing w:before="0" w:line="360" w:lineRule="auto"/>
        <w:jc w:val="both"/>
        <w:rPr>
          <w:rFonts w:ascii="Calibri" w:eastAsia="Calibri" w:hAnsi="Calibri" w:cs="Calibri"/>
          <w:b/>
          <w:color w:val="111111"/>
          <w:sz w:val="24"/>
          <w:szCs w:val="24"/>
        </w:rPr>
      </w:pPr>
      <w:bookmarkStart w:id="2" w:name="_heading=h.1fob9te" w:colFirst="0" w:colLast="0"/>
      <w:bookmarkEnd w:id="2"/>
    </w:p>
    <w:p w:rsidR="005143F3" w:rsidRDefault="00611ED8">
      <w:pPr>
        <w:pStyle w:val="Heading3"/>
        <w:spacing w:before="0" w:line="360" w:lineRule="auto"/>
        <w:jc w:val="both"/>
        <w:rPr>
          <w:rFonts w:ascii="Calibri" w:eastAsia="Calibri" w:hAnsi="Calibri" w:cs="Calibri"/>
          <w:b/>
          <w:color w:val="111111"/>
          <w:sz w:val="22"/>
          <w:szCs w:val="22"/>
        </w:rPr>
      </w:pPr>
      <w:r>
        <w:rPr>
          <w:rFonts w:ascii="Calibri" w:eastAsia="Calibri" w:hAnsi="Calibri" w:cs="Calibri"/>
          <w:b/>
          <w:color w:val="111111"/>
          <w:sz w:val="24"/>
          <w:szCs w:val="24"/>
        </w:rPr>
        <w:t>Conclusion</w:t>
      </w:r>
    </w:p>
    <w:p w:rsidR="005143F3" w:rsidRDefault="00611ED8">
      <w:pPr>
        <w:shd w:val="clear" w:color="auto" w:fill="FFFFFF"/>
        <w:jc w:val="both"/>
        <w:rPr>
          <w:rFonts w:ascii="Calibri" w:eastAsia="Calibri" w:hAnsi="Calibri" w:cs="Calibri"/>
          <w:color w:val="111111"/>
        </w:rPr>
      </w:pPr>
      <w:r>
        <w:rPr>
          <w:rFonts w:ascii="Calibri" w:eastAsia="Calibri" w:hAnsi="Calibri" w:cs="Calibri"/>
          <w:color w:val="111111"/>
        </w:rPr>
        <w:t>The concept of growth itself is a dynamic one due to the ever-changing market conditions. Making strategies based on someone else’s success is not the correct approach to business growth. You can surely learn from other companies but y</w:t>
      </w:r>
      <w:r>
        <w:rPr>
          <w:rFonts w:ascii="Calibri" w:eastAsia="Calibri" w:hAnsi="Calibri" w:cs="Calibri"/>
          <w:color w:val="111111"/>
        </w:rPr>
        <w:t xml:space="preserve">ou must understand that a growth strategy is not a one-size-fits-all process.  </w:t>
      </w:r>
    </w:p>
    <w:p w:rsidR="005143F3" w:rsidRDefault="005143F3">
      <w:pPr>
        <w:shd w:val="clear" w:color="auto" w:fill="FFFFFF"/>
        <w:jc w:val="both"/>
        <w:rPr>
          <w:rFonts w:ascii="Calibri" w:eastAsia="Calibri" w:hAnsi="Calibri" w:cs="Calibri"/>
          <w:color w:val="111111"/>
        </w:rPr>
      </w:pPr>
    </w:p>
    <w:p w:rsidR="005143F3" w:rsidRDefault="005143F3">
      <w:pPr>
        <w:shd w:val="clear" w:color="auto" w:fill="FFFFFF"/>
        <w:jc w:val="both"/>
        <w:rPr>
          <w:rFonts w:ascii="Calibri" w:eastAsia="Calibri" w:hAnsi="Calibri" w:cs="Calibri"/>
          <w:color w:val="111111"/>
        </w:rPr>
      </w:pPr>
      <w:bookmarkStart w:id="3" w:name="_GoBack"/>
      <w:bookmarkEnd w:id="3"/>
    </w:p>
    <w:p w:rsidR="005143F3" w:rsidRDefault="005143F3">
      <w:pPr>
        <w:shd w:val="clear" w:color="auto" w:fill="FFFFFF"/>
        <w:jc w:val="both"/>
        <w:rPr>
          <w:rFonts w:ascii="Calibri" w:eastAsia="Calibri" w:hAnsi="Calibri" w:cs="Calibri"/>
          <w:color w:val="111111"/>
          <w:highlight w:val="white"/>
        </w:rPr>
      </w:pPr>
    </w:p>
    <w:p w:rsidR="005143F3" w:rsidRDefault="005143F3">
      <w:pPr>
        <w:jc w:val="both"/>
        <w:rPr>
          <w:rFonts w:ascii="Calibri" w:eastAsia="Calibri" w:hAnsi="Calibri" w:cs="Calibri"/>
          <w:color w:val="111111"/>
        </w:rPr>
      </w:pPr>
    </w:p>
    <w:p w:rsidR="005143F3" w:rsidRDefault="005143F3">
      <w:pPr>
        <w:jc w:val="both"/>
        <w:rPr>
          <w:rFonts w:ascii="Calibri" w:eastAsia="Calibri" w:hAnsi="Calibri" w:cs="Calibri"/>
          <w:color w:val="111111"/>
        </w:rPr>
      </w:pPr>
    </w:p>
    <w:p w:rsidR="005143F3" w:rsidRDefault="00611ED8">
      <w:pPr>
        <w:jc w:val="both"/>
        <w:rPr>
          <w:rFonts w:ascii="Calibri" w:eastAsia="Calibri" w:hAnsi="Calibri" w:cs="Calibri"/>
          <w:color w:val="111111"/>
        </w:rPr>
      </w:pPr>
      <w:bookmarkStart w:id="4" w:name="_heading=h.3znysh7" w:colFirst="0" w:colLast="0"/>
      <w:bookmarkEnd w:id="4"/>
      <w:r>
        <w:rPr>
          <w:rFonts w:ascii="Calibri" w:eastAsia="Calibri" w:hAnsi="Calibri" w:cs="Calibri"/>
          <w:color w:val="111111"/>
        </w:rPr>
        <w:t xml:space="preserve"> </w:t>
      </w:r>
    </w:p>
    <w:sectPr w:rsidR="005143F3">
      <w:pgSz w:w="11906" w:h="16838"/>
      <w:pgMar w:top="1440" w:right="1440" w:bottom="1440" w:left="1440" w:header="720" w:footer="720" w:gutter="0"/>
      <w:pgNumType w:start="1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Montserrat">
    <w:panose1 w:val="02000505000000020004"/>
    <w:charset w:val="00"/>
    <w:family w:val="auto"/>
    <w:pitch w:val="variable"/>
    <w:sig w:usb0="8000002F" w:usb1="4000204A" w:usb2="00000000" w:usb3="00000000" w:csb0="00000001" w:csb1="00000000"/>
  </w:font>
  <w:font w:name="Roboto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6F20DB"/>
    <w:multiLevelType w:val="multilevel"/>
    <w:tmpl w:val="602AA2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FC33B12"/>
    <w:multiLevelType w:val="multilevel"/>
    <w:tmpl w:val="CB923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A81C85"/>
    <w:multiLevelType w:val="multilevel"/>
    <w:tmpl w:val="A26A56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3F3"/>
    <w:rsid w:val="005143F3"/>
    <w:rsid w:val="00611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818C2E5-957D-485B-A87D-C7DA52E7A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A6583"/>
    <w:rPr>
      <w:lang w:eastAsia="en-IN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rsid w:val="007A658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3Char">
    <w:name w:val="Heading 3 Char"/>
    <w:basedOn w:val="DefaultParagraphFont"/>
    <w:link w:val="Heading3"/>
    <w:rsid w:val="007A6583"/>
    <w:rPr>
      <w:rFonts w:ascii="Arial" w:eastAsia="Arial" w:hAnsi="Arial" w:cs="Arial"/>
      <w:color w:val="434343"/>
      <w:sz w:val="28"/>
      <w:szCs w:val="28"/>
      <w:lang w:eastAsia="en-IN"/>
    </w:rPr>
  </w:style>
  <w:style w:type="paragraph" w:styleId="ListParagraph">
    <w:name w:val="List Paragraph"/>
    <w:basedOn w:val="Normal"/>
    <w:uiPriority w:val="34"/>
    <w:qFormat/>
    <w:rsid w:val="008028F6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lang w:val="en-US" w:eastAsia="en-US"/>
    </w:rPr>
  </w:style>
  <w:style w:type="paragraph" w:styleId="Header">
    <w:name w:val="header"/>
    <w:basedOn w:val="Normal"/>
    <w:link w:val="HeaderChar"/>
    <w:uiPriority w:val="99"/>
    <w:unhideWhenUsed/>
    <w:rsid w:val="00993445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3445"/>
    <w:rPr>
      <w:rFonts w:ascii="Arial" w:eastAsia="Arial" w:hAnsi="Arial" w:cs="Arial"/>
      <w:lang w:eastAsia="en-IN"/>
    </w:rPr>
  </w:style>
  <w:style w:type="paragraph" w:styleId="Footer">
    <w:name w:val="footer"/>
    <w:basedOn w:val="Normal"/>
    <w:link w:val="FooterChar"/>
    <w:uiPriority w:val="99"/>
    <w:unhideWhenUsed/>
    <w:rsid w:val="00993445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3445"/>
    <w:rPr>
      <w:rFonts w:ascii="Arial" w:eastAsia="Arial" w:hAnsi="Arial" w:cs="Arial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352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522"/>
    <w:rPr>
      <w:rFonts w:ascii="Tahoma" w:eastAsia="Arial" w:hAnsi="Tahoma" w:cs="Tahoma"/>
      <w:sz w:val="16"/>
      <w:szCs w:val="16"/>
      <w:lang w:eastAsia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hyperlink" Target="https://blog.hubspot.com/sales/growth-hacking-websites?_ga=2.95854620.1800405197.1576782431-1259994055.1575572955&amp;hubs_signup-url=blog.hubspot.com/sales/growth-strategy&amp;hubs_signup-cta=nul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sba.gov/sites/default/files/advocacy/Frequently-Asked-Questions-Small-Business-2018.pdf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fZ7g1sq/hyz/egP5g3DWFu8Lb7g==">AMUW2mVEUOx1R6HVhRZJth645Lr3THeg1mI8WXRFLnmWdJBwuaUXCGNPbzp2VGtxyHTnO+daCA15Bi9Q7ORHCNwuJHMvo2/J/7XIsXRpc18nn6Tlt9VUB/KuC1E84F1HhAsiuUaVUqeMHJARVOGPIN5vxYBw+6ow1So2Mmi9tniPCvGT2moW/mY=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840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</dc:creator>
  <cp:lastModifiedBy>Windows User</cp:lastModifiedBy>
  <cp:revision>2</cp:revision>
  <dcterms:created xsi:type="dcterms:W3CDTF">2020-07-09T03:24:00Z</dcterms:created>
  <dcterms:modified xsi:type="dcterms:W3CDTF">2023-05-14T18:15:00Z</dcterms:modified>
</cp:coreProperties>
</file>