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7FA" w:rsidRDefault="00B93FEA">
      <w:pPr>
        <w:rPr>
          <w:rFonts w:ascii="Montserrat" w:eastAsia="Montserrat" w:hAnsi="Montserrat" w:cs="Montserrat"/>
          <w:color w:val="222222"/>
          <w:sz w:val="94"/>
          <w:szCs w:val="94"/>
        </w:rPr>
      </w:pPr>
      <w:r>
        <w:rPr>
          <w:rFonts w:ascii="Montserrat" w:eastAsia="Montserrat" w:hAnsi="Montserrat" w:cs="Montserrat"/>
          <w:color w:val="222222"/>
          <w:sz w:val="94"/>
          <w:szCs w:val="94"/>
        </w:rPr>
        <w:t xml:space="preserve">CHECKLIST </w:t>
      </w:r>
    </w:p>
    <w:p w:rsidR="006A07FA" w:rsidRDefault="00B93FEA">
      <w:pPr>
        <w:rPr>
          <w:rFonts w:ascii="Montserrat" w:eastAsia="Montserrat" w:hAnsi="Montserrat" w:cs="Montserrat"/>
          <w:color w:val="222222"/>
          <w:sz w:val="94"/>
          <w:szCs w:val="94"/>
        </w:rPr>
      </w:pPr>
      <w:r>
        <w:rPr>
          <w:rFonts w:ascii="Montserrat" w:eastAsia="Montserrat" w:hAnsi="Montserrat" w:cs="Montserrat"/>
          <w:color w:val="222222"/>
          <w:sz w:val="94"/>
          <w:szCs w:val="94"/>
        </w:rPr>
        <w:t>FOR BENCHMARKING</w:t>
      </w:r>
    </w:p>
    <w:p w:rsidR="006A07FA" w:rsidRDefault="006A07FA">
      <w:pPr>
        <w:rPr>
          <w:rFonts w:ascii="Montserrat" w:eastAsia="Montserrat" w:hAnsi="Montserrat" w:cs="Montserrat"/>
          <w:color w:val="222222"/>
          <w:sz w:val="94"/>
          <w:szCs w:val="94"/>
        </w:rPr>
      </w:pPr>
    </w:p>
    <w:p w:rsidR="006A07FA" w:rsidRDefault="00B93FEA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6A07FA" w:rsidRDefault="006A07FA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6A07FA" w:rsidRDefault="00B93FEA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6A07FA" w:rsidRDefault="00B93FEA">
      <w:pPr>
        <w:spacing w:after="160" w:line="259" w:lineRule="auto"/>
        <w:rPr>
          <w:b/>
          <w:sz w:val="32"/>
          <w:szCs w:val="32"/>
        </w:rPr>
      </w:pPr>
      <w:r>
        <w:br w:type="page"/>
      </w: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CHECKLIST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t>BENCHMARKING</w:t>
      </w:r>
      <w:r>
        <w:rPr>
          <w:b/>
          <w:color w:val="000000"/>
          <w:sz w:val="32"/>
          <w:szCs w:val="32"/>
        </w:rPr>
        <w:t xml:space="preserve"> CONSIDERATIONS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</w:rPr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Below are some considerations to help you assess and define your business performance.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Defining the Consumer Need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Market research</w:t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Satisfaction Index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Demographic Considerations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Trends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Competitor Research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Unique Selling Proposition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firstLine="720"/>
        <w:rPr>
          <w:b/>
        </w:rPr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Design Process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needs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Communication needs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Packaging needs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Design cycle time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requirements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Future trends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Competitor standards</w:t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Sustainability Issues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b/>
          <w:sz w:val="20"/>
          <w:szCs w:val="20"/>
        </w:rPr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b/>
          <w:sz w:val="20"/>
          <w:szCs w:val="20"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Materials Purchase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Vendor relations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inventory management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of materials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Storage needs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Delivery time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&amp; Equipment needs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Alternativ</w:t>
      </w:r>
      <w:r>
        <w:t>es</w:t>
      </w: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i w:val="0"/>
          <w:sz w:val="20"/>
          <w:szCs w:val="20"/>
        </w:rPr>
      </w:pPr>
    </w:p>
    <w:p w:rsidR="006A07FA" w:rsidRDefault="00B93FE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Production Process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Policy</w:t>
      </w:r>
      <w:r>
        <w:tab/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Facility needs</w:t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Equipment needs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Parts availability</w:t>
      </w:r>
    </w:p>
    <w:p w:rsidR="006A07FA" w:rsidRDefault="00B93F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Assembly time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:rsidR="006A07FA" w:rsidRDefault="00B93F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Returns and repairs </w:t>
      </w: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:rsidR="006A07FA" w:rsidRDefault="00B93FE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Packaging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input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Labeling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Distributor input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Instructions   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Materials needs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Facility needs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Equipment needs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Returns and repairs</w:t>
      </w: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rFonts w:ascii="Arial" w:eastAsia="Arial" w:hAnsi="Arial" w:cs="Arial"/>
          <w:b w:val="0"/>
          <w:i w:val="0"/>
          <w:sz w:val="20"/>
          <w:szCs w:val="20"/>
        </w:rPr>
      </w:pPr>
    </w:p>
    <w:p w:rsidR="006A07FA" w:rsidRDefault="00B93FE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Inventory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Routing needs</w:t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Storage needs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Average time in inventory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Inventory controls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Just in time production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Distribution and Delivery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Distributor input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Personnel needs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Inventory control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Quality control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Methodology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Inspection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t>Facility needs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Equipment needs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Location of Delivery </w:t>
      </w:r>
      <w:r>
        <w:tab/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t>Cost considerations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Mechanisms for delivery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A07FA" w:rsidRDefault="00B93FEA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Direct presence</w:t>
      </w:r>
    </w:p>
    <w:p w:rsidR="006A07FA" w:rsidRDefault="00B93FEA">
      <w:pPr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Shipment method</w:t>
      </w:r>
      <w:r>
        <w:rPr>
          <w:rFonts w:ascii="Arial" w:eastAsia="Arial" w:hAnsi="Arial" w:cs="Arial"/>
          <w:sz w:val="20"/>
          <w:szCs w:val="20"/>
        </w:rPr>
        <w:tab/>
      </w:r>
    </w:p>
    <w:p w:rsidR="006A07FA" w:rsidRDefault="00B93FEA">
      <w:pPr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</w:t>
      </w:r>
    </w:p>
    <w:p w:rsidR="006A07FA" w:rsidRDefault="00B93FEA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Software</w:t>
      </w:r>
    </w:p>
    <w:p w:rsidR="006A07FA" w:rsidRDefault="00B93FEA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 xml:space="preserve">Contact No. </w:t>
      </w:r>
    </w:p>
    <w:p w:rsidR="006A07FA" w:rsidRDefault="00B93FEA">
      <w:pPr>
        <w:pStyle w:val="Heading1"/>
        <w:numPr>
          <w:ilvl w:val="0"/>
          <w:numId w:val="2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b w:val="0"/>
          <w:i w:val="0"/>
        </w:rPr>
      </w:pPr>
      <w:r>
        <w:rPr>
          <w:b w:val="0"/>
          <w:i w:val="0"/>
        </w:rPr>
        <w:t>Truck/Rail</w:t>
      </w: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:rsidR="006A07FA" w:rsidRDefault="006A07F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</w:p>
    <w:p w:rsidR="006A07FA" w:rsidRDefault="00B93FEA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left"/>
        <w:rPr>
          <w:i w:val="0"/>
        </w:rPr>
      </w:pPr>
      <w:r>
        <w:rPr>
          <w:i w:val="0"/>
        </w:rPr>
        <w:t>Waste Management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Recycling</w:t>
      </w:r>
      <w:r>
        <w:tab/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Low waste materials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Alternative uses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Health and Safety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Workers’ compensation and disability claims [BENEFITS]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Wellness programs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Ergonomics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Equipment maintenance 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Absenteeism, lateness, repair, and replacement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Health insurance claims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Customer Service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Goods and services availability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Warranties and guarant</w:t>
      </w:r>
      <w:r>
        <w:t>ees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  <w:r>
        <w:lastRenderedPageBreak/>
        <w:t>Returns, repair and replacement</w:t>
      </w:r>
      <w:r>
        <w:tab/>
      </w:r>
      <w:r>
        <w:rPr>
          <w:rFonts w:ascii="Arial" w:eastAsia="Arial" w:hAnsi="Arial" w:cs="Arial"/>
          <w:sz w:val="20"/>
          <w:szCs w:val="20"/>
        </w:rP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Feedback mechanisms [SURVEYS.]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Marketing Issues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Unique selling proposition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Joint venture and host  possibilities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Consumer education efforts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Pricing considerations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Advertising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800 numbers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Direct mail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On-line marketing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 on demand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Pagers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Sales representatives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Seller and distributor assistance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Retailing sales</w:t>
      </w:r>
      <w:r>
        <w:tab/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Telemarketing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Cost considerations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Catalogue sales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Public relations</w:t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Rebates, coupons, and other</w:t>
      </w:r>
      <w:r>
        <w:t xml:space="preserve"> incentives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Newsletters</w:t>
      </w:r>
      <w:r>
        <w:tab/>
      </w:r>
      <w:r>
        <w:tab/>
      </w:r>
      <w:r>
        <w:tab/>
      </w:r>
      <w:r>
        <w:tab/>
      </w:r>
      <w:r>
        <w:tab/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Internal Communication Systems</w:t>
      </w:r>
    </w:p>
    <w:p w:rsidR="006A07FA" w:rsidRDefault="00B93FE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Bulletin boards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Accounting systems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Open-book management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Meetings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Employee surveys</w:t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Performance/Peer reviews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Email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Intranet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6A07FA" w:rsidRDefault="00B93F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b/>
        </w:rPr>
        <w:t>Personnel Issues</w:t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lastRenderedPageBreak/>
        <w:t>Hiring/Rehiring</w:t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Testing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Orientation</w:t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Outsourcing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Training</w:t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Retentions/turnover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Team building</w:t>
      </w:r>
      <w:r>
        <w:tab/>
      </w:r>
      <w:r>
        <w:tab/>
      </w:r>
      <w:r>
        <w:tab/>
      </w:r>
      <w:r>
        <w:tab/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Terminations</w:t>
      </w:r>
    </w:p>
    <w:p w:rsidR="006A07FA" w:rsidRDefault="00B93FEA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Performance review process</w:t>
      </w:r>
      <w:r>
        <w:tab/>
      </w:r>
    </w:p>
    <w:p w:rsidR="006A07FA" w:rsidRDefault="006A07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360"/>
        <w:rPr>
          <w:rFonts w:ascii="Arial" w:eastAsia="Arial" w:hAnsi="Arial" w:cs="Arial"/>
          <w:sz w:val="20"/>
          <w:szCs w:val="20"/>
        </w:rPr>
      </w:pPr>
      <w:bookmarkStart w:id="0" w:name="_GoBack"/>
      <w:bookmarkEnd w:id="0"/>
    </w:p>
    <w:sectPr w:rsidR="006A07FA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FEA" w:rsidRDefault="00B93FEA">
      <w:r>
        <w:separator/>
      </w:r>
    </w:p>
  </w:endnote>
  <w:endnote w:type="continuationSeparator" w:id="0">
    <w:p w:rsidR="00B93FEA" w:rsidRDefault="00B93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FEA" w:rsidRDefault="00B93FEA">
      <w:r>
        <w:separator/>
      </w:r>
    </w:p>
  </w:footnote>
  <w:footnote w:type="continuationSeparator" w:id="0">
    <w:p w:rsidR="00B93FEA" w:rsidRDefault="00B93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7FA" w:rsidRDefault="006A07FA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43CAE"/>
    <w:multiLevelType w:val="multilevel"/>
    <w:tmpl w:val="35B26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C472756"/>
    <w:multiLevelType w:val="multilevel"/>
    <w:tmpl w:val="9C1E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7FA"/>
    <w:rsid w:val="006A07FA"/>
    <w:rsid w:val="007E569A"/>
    <w:rsid w:val="00B9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868607-BBD1-4F8E-BC72-A56C564E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4AF"/>
  </w:style>
  <w:style w:type="paragraph" w:styleId="Heading1">
    <w:name w:val="heading 1"/>
    <w:basedOn w:val="Normal"/>
    <w:next w:val="Normal"/>
    <w:qFormat/>
    <w:rsid w:val="002504AF"/>
    <w:pPr>
      <w:keepNext/>
      <w:jc w:val="center"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2504AF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2504AF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qFormat/>
    <w:rsid w:val="002504AF"/>
  </w:style>
  <w:style w:type="paragraph" w:styleId="Footer">
    <w:name w:val="footer"/>
    <w:basedOn w:val="Normal"/>
    <w:qFormat/>
    <w:rsid w:val="002504AF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h3gJvKAEOW/S/bZUeAdstwG9sg==">AMUW2mWOK8SG9hh1Qtv4cW2kIwgwBwHMUwGt3Oi747MvUn6gifjHu6ulkFdEt2uhbF1FjxF+LMlXBqiCjC2VRt4rXH1QT/GRXUS2S5yUPrR4sBKfa2p3rgE=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2018-11-16T12:18:00Z</dcterms:created>
  <dcterms:modified xsi:type="dcterms:W3CDTF">2023-05-14T18:20:00Z</dcterms:modified>
</cp:coreProperties>
</file>