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360" w:firstLine="0"/>
        <w:rPr>
          <w:rFonts w:ascii="Times New Roman" w:cs="Times New Roman" w:eastAsia="Times New Roman" w:hAnsi="Times New Roman"/>
          <w:b w:val="1"/>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50800</wp:posOffset>
                </wp:positionV>
                <wp:extent cx="2991876" cy="487827"/>
                <wp:effectExtent b="0" l="0" r="0" t="0"/>
                <wp:wrapNone/>
                <wp:docPr id="15" name=""/>
                <a:graphic>
                  <a:graphicData uri="http://schemas.microsoft.com/office/word/2010/wordprocessingShape">
                    <wps:wsp>
                      <wps:cNvSpPr/>
                      <wps:cNvPr id="4" name="Shape 4"/>
                      <wps:spPr>
                        <a:xfrm>
                          <a:off x="3854825" y="3540849"/>
                          <a:ext cx="2982351" cy="47830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50800</wp:posOffset>
                </wp:positionV>
                <wp:extent cx="2991876" cy="487827"/>
                <wp:effectExtent b="0" l="0" r="0" t="0"/>
                <wp:wrapNone/>
                <wp:docPr id="1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991876" cy="487827"/>
                        </a:xfrm>
                        <a:prstGeom prst="rect"/>
                        <a:ln/>
                      </pic:spPr>
                    </pic:pic>
                  </a:graphicData>
                </a:graphic>
              </wp:anchor>
            </w:drawing>
          </mc:Fallback>
        </mc:AlternateContent>
      </w:r>
    </w:p>
    <w:p w:rsidR="00000000" w:rsidDel="00000000" w:rsidP="00000000" w:rsidRDefault="00000000" w:rsidRPr="00000000" w14:paraId="00000002">
      <w:pPr>
        <w:spacing w:line="1371"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spacing w:line="240" w:lineRule="auto"/>
        <w:rPr>
          <w:rFonts w:ascii="Montserrat" w:cs="Montserrat" w:eastAsia="Montserrat" w:hAnsi="Montserrat"/>
          <w:color w:val="222222"/>
          <w:sz w:val="116"/>
          <w:szCs w:val="116"/>
        </w:rPr>
      </w:pPr>
      <w:r w:rsidDel="00000000" w:rsidR="00000000" w:rsidRPr="00000000">
        <w:rPr>
          <w:rFonts w:ascii="Montserrat" w:cs="Montserrat" w:eastAsia="Montserrat" w:hAnsi="Montserrat"/>
          <w:color w:val="222222"/>
          <w:sz w:val="116"/>
          <w:szCs w:val="116"/>
          <w:rtl w:val="0"/>
        </w:rPr>
        <w:t xml:space="preserve">GO-TO MARKET</w:t>
      </w:r>
    </w:p>
    <w:p w:rsidR="00000000" w:rsidDel="00000000" w:rsidP="00000000" w:rsidRDefault="00000000" w:rsidRPr="00000000" w14:paraId="00000004">
      <w:pPr>
        <w:spacing w:line="240" w:lineRule="auto"/>
        <w:rPr>
          <w:rFonts w:ascii="Montserrat" w:cs="Montserrat" w:eastAsia="Montserrat" w:hAnsi="Montserrat"/>
          <w:color w:val="222222"/>
          <w:sz w:val="116"/>
          <w:szCs w:val="116"/>
        </w:rPr>
      </w:pPr>
      <w:r w:rsidDel="00000000" w:rsidR="00000000" w:rsidRPr="00000000">
        <w:rPr>
          <w:rFonts w:ascii="Montserrat" w:cs="Montserrat" w:eastAsia="Montserrat" w:hAnsi="Montserrat"/>
          <w:color w:val="222222"/>
          <w:sz w:val="116"/>
          <w:szCs w:val="116"/>
          <w:rtl w:val="0"/>
        </w:rPr>
        <w:t xml:space="preserve">PLAN</w:t>
      </w:r>
    </w:p>
    <w:p w:rsidR="00000000" w:rsidDel="00000000" w:rsidP="00000000" w:rsidRDefault="00000000" w:rsidRPr="00000000" w14:paraId="00000005">
      <w:pPr>
        <w:spacing w:line="240" w:lineRule="auto"/>
        <w:rPr>
          <w:rFonts w:ascii="Montserrat" w:cs="Montserrat" w:eastAsia="Montserrat" w:hAnsi="Montserrat"/>
          <w:b w:val="1"/>
          <w:color w:val="222222"/>
          <w:sz w:val="116"/>
          <w:szCs w:val="116"/>
        </w:rPr>
      </w:pPr>
      <w:r w:rsidDel="00000000" w:rsidR="00000000" w:rsidRPr="00000000">
        <w:rPr>
          <w:rtl w:val="0"/>
        </w:rPr>
      </w:r>
    </w:p>
    <w:p w:rsidR="00000000" w:rsidDel="00000000" w:rsidP="00000000" w:rsidRDefault="00000000" w:rsidRPr="00000000" w14:paraId="00000006">
      <w:pPr>
        <w:spacing w:line="240" w:lineRule="auto"/>
        <w:rPr>
          <w:rFonts w:ascii="Roboto" w:cs="Roboto" w:eastAsia="Roboto" w:hAnsi="Roboto"/>
          <w:color w:val="222222"/>
          <w:sz w:val="33"/>
          <w:szCs w:val="33"/>
        </w:rPr>
      </w:pPr>
      <w:r w:rsidDel="00000000" w:rsidR="00000000" w:rsidRPr="00000000">
        <w:rPr>
          <w:rFonts w:ascii="Roboto" w:cs="Roboto" w:eastAsia="Roboto" w:hAnsi="Roboto"/>
          <w:color w:val="222222"/>
          <w:sz w:val="33"/>
          <w:szCs w:val="33"/>
          <w:rtl w:val="0"/>
        </w:rPr>
        <w:t xml:space="preserve">[YOUR COMPANY NAME]</w:t>
      </w:r>
    </w:p>
    <w:p w:rsidR="00000000" w:rsidDel="00000000" w:rsidP="00000000" w:rsidRDefault="00000000" w:rsidRPr="00000000" w14:paraId="00000007">
      <w:pPr>
        <w:spacing w:line="240" w:lineRule="auto"/>
        <w:rPr>
          <w:rFonts w:ascii="Roboto" w:cs="Roboto" w:eastAsia="Roboto" w:hAnsi="Roboto"/>
          <w:color w:val="222222"/>
          <w:sz w:val="33"/>
          <w:szCs w:val="33"/>
        </w:rPr>
      </w:pPr>
      <w:r w:rsidDel="00000000" w:rsidR="00000000" w:rsidRPr="00000000">
        <w:rPr>
          <w:rtl w:val="0"/>
        </w:rPr>
      </w:r>
    </w:p>
    <w:p w:rsidR="00000000" w:rsidDel="00000000" w:rsidP="00000000" w:rsidRDefault="00000000" w:rsidRPr="00000000" w14:paraId="00000008">
      <w:pPr>
        <w:spacing w:line="240" w:lineRule="auto"/>
        <w:rPr>
          <w:rFonts w:ascii="Roboto" w:cs="Roboto" w:eastAsia="Roboto" w:hAnsi="Roboto"/>
          <w:color w:val="222222"/>
          <w:sz w:val="33"/>
          <w:szCs w:val="33"/>
        </w:rPr>
      </w:pPr>
      <w:r w:rsidDel="00000000" w:rsidR="00000000" w:rsidRPr="00000000">
        <w:rPr>
          <w:rFonts w:ascii="Roboto" w:cs="Roboto" w:eastAsia="Roboto" w:hAnsi="Roboto"/>
          <w:color w:val="222222"/>
          <w:sz w:val="33"/>
          <w:szCs w:val="33"/>
          <w:rtl w:val="0"/>
        </w:rPr>
        <w:t xml:space="preserve">Date:</w:t>
      </w:r>
    </w:p>
    <w:p w:rsidR="00000000" w:rsidDel="00000000" w:rsidP="00000000" w:rsidRDefault="00000000" w:rsidRPr="00000000" w14:paraId="00000009">
      <w:pPr>
        <w:ind w:left="360" w:firstLine="0"/>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A">
      <w:pPr>
        <w:ind w:left="360" w:firstLine="0"/>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B">
      <w:pPr>
        <w:ind w:left="360" w:firstLine="0"/>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C">
      <w:pPr>
        <w:ind w:left="360" w:firstLine="0"/>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D">
      <w:pPr>
        <w:ind w:left="360" w:firstLine="0"/>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E">
      <w:pPr>
        <w:ind w:left="360" w:firstLine="0"/>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F">
      <w:pPr>
        <w:ind w:left="360" w:firstLine="0"/>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0">
      <w:pPr>
        <w:ind w:left="360" w:firstLine="0"/>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1">
      <w:pPr>
        <w:ind w:left="360" w:firstLine="0"/>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2">
      <w:pPr>
        <w:ind w:left="360" w:firstLine="0"/>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3">
      <w:pPr>
        <w:ind w:left="360" w:firstLine="0"/>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4">
      <w:pPr>
        <w:ind w:left="360" w:firstLine="0"/>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5">
      <w:pPr>
        <w:ind w:left="360" w:firstLine="0"/>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6">
      <w:pPr>
        <w:ind w:left="360" w:firstLine="0"/>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36"/>
          <w:szCs w:val="36"/>
          <w:rtl w:val="0"/>
        </w:rPr>
        <w:t xml:space="preserve">Executive Summary</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[YOUR COMPANY]</w:t>
      </w:r>
      <w:r w:rsidDel="00000000" w:rsidR="00000000" w:rsidRPr="00000000">
        <w:rPr>
          <w:rFonts w:ascii="Times New Roman" w:cs="Times New Roman" w:eastAsia="Times New Roman" w:hAnsi="Times New Roman"/>
          <w:color w:val="000000"/>
          <w:sz w:val="24"/>
          <w:szCs w:val="24"/>
          <w:rtl w:val="0"/>
        </w:rPr>
        <w:t xml:space="preserve"> will launch a variety of new cosmetic products on June 15, 2021. The company aims to attract young women consumers who are fond of beauty products and other cosmetics products which will help them look good on a daily basis. The company will utilize email</w:t>
      </w:r>
      <w:r w:rsidDel="00000000" w:rsidR="00000000" w:rsidRPr="00000000">
        <w:rPr>
          <w:rFonts w:ascii="Times New Roman" w:cs="Times New Roman" w:eastAsia="Times New Roman" w:hAnsi="Times New Roman"/>
          <w:color w:val="000000"/>
          <w:sz w:val="32"/>
          <w:szCs w:val="32"/>
          <w:rtl w:val="0"/>
        </w:rPr>
        <w:t xml:space="preserve"> and </w:t>
      </w:r>
      <w:r w:rsidDel="00000000" w:rsidR="00000000" w:rsidRPr="00000000">
        <w:rPr>
          <w:rFonts w:ascii="Times New Roman" w:cs="Times New Roman" w:eastAsia="Times New Roman" w:hAnsi="Times New Roman"/>
          <w:color w:val="000000"/>
          <w:sz w:val="24"/>
          <w:szCs w:val="24"/>
          <w:rtl w:val="0"/>
        </w:rPr>
        <w:t xml:space="preserve">social media marketing to promote the new product.</w:t>
      </w:r>
    </w:p>
    <w:p w:rsidR="00000000" w:rsidDel="00000000" w:rsidP="00000000" w:rsidRDefault="00000000" w:rsidRPr="00000000" w14:paraId="0000001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Objectives</w:t>
      </w:r>
    </w:p>
    <w:p w:rsidR="00000000" w:rsidDel="00000000" w:rsidP="00000000" w:rsidRDefault="00000000" w:rsidRPr="00000000" w14:paraId="0000002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company’s marketing objectives will be the following:</w:t>
      </w:r>
    </w:p>
    <w:p w:rsidR="00000000" w:rsidDel="00000000" w:rsidP="00000000" w:rsidRDefault="00000000" w:rsidRPr="00000000" w14:paraId="00000022">
      <w:pPr>
        <w:spacing w:line="276"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3">
      <w:pPr>
        <w:numPr>
          <w:ilvl w:val="0"/>
          <w:numId w:val="1"/>
        </w:numPr>
        <w:spacing w:line="276" w:lineRule="auto"/>
        <w:ind w:left="36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Setup fun marketing activities for the product launch</w:t>
      </w:r>
      <w:r w:rsidDel="00000000" w:rsidR="00000000" w:rsidRPr="00000000">
        <w:rPr>
          <w:rtl w:val="0"/>
        </w:rPr>
      </w:r>
    </w:p>
    <w:p w:rsidR="00000000" w:rsidDel="00000000" w:rsidP="00000000" w:rsidRDefault="00000000" w:rsidRPr="00000000" w14:paraId="00000024">
      <w:pPr>
        <w:numPr>
          <w:ilvl w:val="0"/>
          <w:numId w:val="1"/>
        </w:numPr>
        <w:spacing w:line="276"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Increase consumer anticipation of the launch event</w:t>
      </w:r>
    </w:p>
    <w:p w:rsidR="00000000" w:rsidDel="00000000" w:rsidP="00000000" w:rsidRDefault="00000000" w:rsidRPr="00000000" w14:paraId="0000002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Buyer Persona</w:t>
      </w:r>
    </w:p>
    <w:p w:rsidR="00000000" w:rsidDel="00000000" w:rsidP="00000000" w:rsidRDefault="00000000" w:rsidRPr="00000000" w14:paraId="0000002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Amanda Carter is a 19-year-old Instagram model living in San Francisco, California. Her challenges include not being able to have beauty products that suit her skin. She needs beauty products that will help her look beautiful.</w:t>
      </w:r>
    </w:p>
    <w:p w:rsidR="00000000" w:rsidDel="00000000" w:rsidP="00000000" w:rsidRDefault="00000000" w:rsidRPr="00000000" w14:paraId="0000002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36"/>
          <w:szCs w:val="36"/>
          <w:rtl w:val="0"/>
        </w:rPr>
        <w:t xml:space="preserve">Target Market</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The company targets young women between ages 18 to 21 years old, comprising 30% of the US population. These customers are most likely to spend a huge amount of money on beauty products that will enhance their facial features.</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Strategy</w:t>
      </w:r>
    </w:p>
    <w:p w:rsidR="00000000" w:rsidDel="00000000" w:rsidP="00000000" w:rsidRDefault="00000000" w:rsidRPr="00000000" w14:paraId="0000003E">
      <w:pPr>
        <w:rPr>
          <w:rFonts w:ascii="Times New Roman" w:cs="Times New Roman" w:eastAsia="Times New Roman" w:hAnsi="Times New Roman"/>
          <w:b w:val="1"/>
          <w:color w:val="000000"/>
        </w:rPr>
      </w:pPr>
      <w:r w:rsidDel="00000000" w:rsidR="00000000" w:rsidRPr="00000000">
        <w:rPr>
          <w:rtl w:val="0"/>
        </w:rPr>
      </w:r>
    </w:p>
    <w:tbl>
      <w:tblPr>
        <w:tblStyle w:val="Table1"/>
        <w:tblW w:w="9017.0" w:type="dxa"/>
        <w:jc w:val="left"/>
        <w:tblInd w:w="0.0" w:type="dxa"/>
        <w:tblBorders>
          <w:top w:color="b4b4b4" w:space="0" w:sz="4" w:val="single"/>
          <w:left w:color="b4b4b4" w:space="0" w:sz="4" w:val="single"/>
          <w:bottom w:color="b4b4b4" w:space="0" w:sz="4" w:val="single"/>
          <w:right w:color="b4b4b4" w:space="0" w:sz="4" w:val="single"/>
          <w:insideH w:color="b4b4b4" w:space="0" w:sz="4" w:val="single"/>
          <w:insideV w:color="b4b4b4" w:space="0" w:sz="4" w:val="single"/>
        </w:tblBorders>
        <w:tblLayout w:type="fixed"/>
        <w:tblLook w:val="0400"/>
      </w:tblPr>
      <w:tblGrid>
        <w:gridCol w:w="1694"/>
        <w:gridCol w:w="2802"/>
        <w:gridCol w:w="1778"/>
        <w:gridCol w:w="2743"/>
        <w:tblGridChange w:id="0">
          <w:tblGrid>
            <w:gridCol w:w="1694"/>
            <w:gridCol w:w="2802"/>
            <w:gridCol w:w="1778"/>
            <w:gridCol w:w="2743"/>
          </w:tblGrid>
        </w:tblGridChange>
      </w:tblGrid>
      <w:tr>
        <w:trPr>
          <w:cantSplit w:val="0"/>
          <w:trHeight w:val="576" w:hRule="atLeast"/>
          <w:tblHeader w:val="0"/>
        </w:trPr>
        <w:tc>
          <w:tcPr>
            <w:shd w:fill="133b5c"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STRATEGY</w:t>
            </w:r>
            <w:r w:rsidDel="00000000" w:rsidR="00000000" w:rsidRPr="00000000">
              <w:rPr>
                <w:rtl w:val="0"/>
              </w:rPr>
            </w:r>
          </w:p>
        </w:tc>
        <w:tc>
          <w:tcPr>
            <w:shd w:fill="133b5c"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ACTIVITIES</w:t>
            </w:r>
            <w:r w:rsidDel="00000000" w:rsidR="00000000" w:rsidRPr="00000000">
              <w:rPr>
                <w:rtl w:val="0"/>
              </w:rPr>
            </w:r>
          </w:p>
        </w:tc>
        <w:tc>
          <w:tcPr>
            <w:shd w:fill="133b5c"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TIMELINE</w:t>
            </w:r>
            <w:r w:rsidDel="00000000" w:rsidR="00000000" w:rsidRPr="00000000">
              <w:rPr>
                <w:rtl w:val="0"/>
              </w:rPr>
            </w:r>
          </w:p>
        </w:tc>
        <w:tc>
          <w:tcPr>
            <w:shd w:fill="133b5c"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SUCCESS CRITERIA</w:t>
            </w: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Launching Events</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Organize an event to launch new beauty products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Invite famous beauty influencers to the events</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June 15, 2021 to June 20, 2021</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Customers will be interested to buy the products with famous influencers on the event</w:t>
            </w:r>
          </w:p>
        </w:tc>
      </w:tr>
      <w:tr>
        <w:trPr>
          <w:cantSplit w:val="0"/>
          <w:trHeight w:val="1440" w:hRule="atLeast"/>
          <w:tblHeader w:val="0"/>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Video Advertising</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Create one-minute video ads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Highlight new beauty products on the ad</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April 10, 2021 to June 08, 2021</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Customers will be interested to see and buy the products once the ads will be posted online</w:t>
            </w:r>
          </w:p>
        </w:tc>
      </w:tr>
    </w:tbl>
    <w:p w:rsidR="00000000" w:rsidDel="00000000" w:rsidP="00000000" w:rsidRDefault="00000000" w:rsidRPr="00000000" w14:paraId="0000004D">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50">
      <w:pPr>
        <w:spacing w:after="160" w:line="259" w:lineRule="auto"/>
        <w:rPr>
          <w:rFonts w:ascii="Times New Roman" w:cs="Times New Roman" w:eastAsia="Times New Roman" w:hAnsi="Times New Roman"/>
          <w:b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Team</w:t>
      </w:r>
    </w:p>
    <w:p w:rsidR="00000000" w:rsidDel="00000000" w:rsidP="00000000" w:rsidRDefault="00000000" w:rsidRPr="00000000" w14:paraId="0000005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w:t>
      </w: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Digital Marketing Director</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color w:val="000000"/>
          <w:sz w:val="12"/>
          <w:szCs w:val="12"/>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000000"/>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88900</wp:posOffset>
                </wp:positionV>
                <wp:extent cx="2007235" cy="1529080"/>
                <wp:effectExtent b="0" l="0" r="0" t="0"/>
                <wp:wrapNone/>
                <wp:docPr id="13" name=""/>
                <a:graphic>
                  <a:graphicData uri="http://schemas.microsoft.com/office/word/2010/wordprocessingShape">
                    <wps:wsp>
                      <wps:cNvSpPr/>
                      <wps:cNvPr id="2" name="Shape 2"/>
                      <wps:spPr>
                        <a:xfrm>
                          <a:off x="4347145" y="3020223"/>
                          <a:ext cx="1997710" cy="1519555"/>
                        </a:xfrm>
                        <a:prstGeom prst="rect">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88900</wp:posOffset>
                </wp:positionV>
                <wp:extent cx="2007235" cy="1529080"/>
                <wp:effectExtent b="0" l="0" r="0" t="0"/>
                <wp:wrapNone/>
                <wp:docPr id="13"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2007235" cy="1529080"/>
                        </a:xfrm>
                        <a:prstGeom prst="rect"/>
                        <a:ln/>
                      </pic:spPr>
                    </pic:pic>
                  </a:graphicData>
                </a:graphic>
              </wp:anchor>
            </w:drawing>
          </mc:Fallback>
        </mc:AlternateContent>
      </w:r>
    </w:p>
    <w:p w:rsidR="00000000" w:rsidDel="00000000" w:rsidP="00000000" w:rsidRDefault="00000000" w:rsidRPr="00000000" w14:paraId="00000057">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9">
      <w:pPr>
        <w:spacing w:after="160"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spacing w:after="160"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B">
      <w:pPr>
        <w:spacing w:after="160"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spacing w:after="160" w:line="259" w:lineRule="auto"/>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5D">
      <w:pPr>
        <w:spacing w:after="160" w:line="259" w:lineRule="auto"/>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5E">
      <w:pPr>
        <w:spacing w:line="259" w:lineRule="auto"/>
        <w:rPr>
          <w:rFonts w:ascii="Times New Roman" w:cs="Times New Roman" w:eastAsia="Times New Roman" w:hAnsi="Times New Roman"/>
          <w:b w:val="1"/>
          <w:color w:val="000000"/>
          <w:sz w:val="2"/>
          <w:szCs w:val="2"/>
        </w:rPr>
      </w:pPr>
      <w:r w:rsidDel="00000000" w:rsidR="00000000" w:rsidRPr="00000000">
        <w:rPr>
          <w:rtl w:val="0"/>
        </w:rPr>
      </w:r>
    </w:p>
    <w:p w:rsidR="00000000" w:rsidDel="00000000" w:rsidP="00000000" w:rsidRDefault="00000000" w:rsidRPr="00000000" w14:paraId="0000005F">
      <w:pPr>
        <w:spacing w:line="259" w:lineRule="auto"/>
        <w:rPr>
          <w:rFonts w:ascii="Times New Roman" w:cs="Times New Roman" w:eastAsia="Times New Roman" w:hAnsi="Times New Roman"/>
          <w:b w:val="1"/>
          <w:color w:val="000000"/>
          <w:sz w:val="2"/>
          <w:szCs w:val="2"/>
        </w:rPr>
      </w:pPr>
      <w:r w:rsidDel="00000000" w:rsidR="00000000" w:rsidRPr="00000000">
        <w:rPr>
          <w:rtl w:val="0"/>
        </w:rPr>
      </w:r>
    </w:p>
    <w:p w:rsidR="00000000" w:rsidDel="00000000" w:rsidP="00000000" w:rsidRDefault="00000000" w:rsidRPr="00000000" w14:paraId="00000060">
      <w:pPr>
        <w:spacing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She will be responsible for directing the overall marketing activities and ensures everything goes well.</w:t>
      </w:r>
      <w:r w:rsidDel="00000000" w:rsidR="00000000" w:rsidRPr="00000000">
        <w:rPr>
          <w:rtl w:val="0"/>
        </w:rPr>
      </w:r>
    </w:p>
    <w:p w:rsidR="00000000" w:rsidDel="00000000" w:rsidP="00000000" w:rsidRDefault="00000000" w:rsidRPr="00000000" w14:paraId="00000061">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2">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3">
      <w:pP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4">
      <w:pP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6">
      <w:pP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7">
      <w:pP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w:t>
      </w:r>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Assistant Digital Marketing Director</w:t>
      </w:r>
      <w:r w:rsidDel="00000000" w:rsidR="00000000" w:rsidRPr="00000000">
        <w:rPr>
          <w:rtl w:val="0"/>
        </w:rPr>
      </w:r>
    </w:p>
    <w:p w:rsidR="00000000" w:rsidDel="00000000" w:rsidP="00000000" w:rsidRDefault="00000000" w:rsidRPr="00000000" w14:paraId="0000006A">
      <w:pPr>
        <w:spacing w:line="259" w:lineRule="auto"/>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06B">
      <w:pPr>
        <w:spacing w:line="259" w:lineRule="auto"/>
        <w:rPr>
          <w:rFonts w:ascii="Times New Roman" w:cs="Times New Roman" w:eastAsia="Times New Roman" w:hAnsi="Times New Roman"/>
          <w:color w:val="000000"/>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114300</wp:posOffset>
                </wp:positionV>
                <wp:extent cx="2007235" cy="1529080"/>
                <wp:effectExtent b="0" l="0" r="0" t="0"/>
                <wp:wrapNone/>
                <wp:docPr id="14" name=""/>
                <a:graphic>
                  <a:graphicData uri="http://schemas.microsoft.com/office/word/2010/wordprocessingShape">
                    <wps:wsp>
                      <wps:cNvSpPr/>
                      <wps:cNvPr id="3" name="Shape 3"/>
                      <wps:spPr>
                        <a:xfrm>
                          <a:off x="4347145" y="3020223"/>
                          <a:ext cx="1997710" cy="1519555"/>
                        </a:xfrm>
                        <a:prstGeom prst="rect">
                          <a:avLst/>
                        </a:prstGeom>
                        <a:blipFill rotWithShape="1">
                          <a:blip r:embed="rId10">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114300</wp:posOffset>
                </wp:positionV>
                <wp:extent cx="2007235" cy="1529080"/>
                <wp:effectExtent b="0" l="0" r="0" t="0"/>
                <wp:wrapNone/>
                <wp:docPr id="14"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2007235" cy="1529080"/>
                        </a:xfrm>
                        <a:prstGeom prst="rect"/>
                        <a:ln/>
                      </pic:spPr>
                    </pic:pic>
                  </a:graphicData>
                </a:graphic>
              </wp:anchor>
            </w:drawing>
          </mc:Fallback>
        </mc:AlternateContent>
      </w:r>
    </w:p>
    <w:p w:rsidR="00000000" w:rsidDel="00000000" w:rsidP="00000000" w:rsidRDefault="00000000" w:rsidRPr="00000000" w14:paraId="0000006C">
      <w:pPr>
        <w:spacing w:line="259"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D">
      <w:pPr>
        <w:spacing w:line="259"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E">
      <w:pPr>
        <w:spacing w:line="259"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F">
      <w:pPr>
        <w:spacing w:line="259"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0">
      <w:pPr>
        <w:spacing w:line="259"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1">
      <w:pPr>
        <w:spacing w:line="259"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2">
      <w:pPr>
        <w:spacing w:line="259" w:lineRule="auto"/>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73">
      <w:pPr>
        <w:spacing w:line="259" w:lineRule="auto"/>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74">
      <w:pPr>
        <w:spacing w:line="259" w:lineRule="auto"/>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75">
      <w:pPr>
        <w:spacing w:line="259" w:lineRule="auto"/>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76">
      <w:pPr>
        <w:spacing w:line="259" w:lineRule="auto"/>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77">
      <w:pPr>
        <w:spacing w:line="259" w:lineRule="auto"/>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78">
      <w:pPr>
        <w:spacing w:line="259" w:lineRule="auto"/>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79">
      <w:pPr>
        <w:spacing w:line="259" w:lineRule="auto"/>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4"/>
          <w:szCs w:val="24"/>
          <w:rtl w:val="0"/>
        </w:rPr>
        <w:t xml:space="preserve">She will be responsible for creating advertising plans and materials for marketing activities.</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7B">
      <w:pPr>
        <w:spacing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C">
      <w:pPr>
        <w:spacing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D">
      <w:pPr>
        <w:spacing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E">
      <w:pPr>
        <w:spacing w:after="160" w:line="259" w:lineRule="auto"/>
        <w:rPr>
          <w:rFonts w:ascii="Times New Roman" w:cs="Times New Roman" w:eastAsia="Times New Roman" w:hAnsi="Times New Roman"/>
          <w:b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Action Plan</w:t>
      </w:r>
    </w:p>
    <w:p w:rsidR="00000000" w:rsidDel="00000000" w:rsidP="00000000" w:rsidRDefault="00000000" w:rsidRPr="00000000" w14:paraId="0000008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81">
      <w:pPr>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OBJECTIVE 1</w:t>
      </w:r>
      <w:r w:rsidDel="00000000" w:rsidR="00000000" w:rsidRPr="00000000">
        <w:rPr>
          <w:rtl w:val="0"/>
        </w:rPr>
      </w:r>
    </w:p>
    <w:p w:rsidR="00000000" w:rsidDel="00000000" w:rsidP="00000000" w:rsidRDefault="00000000" w:rsidRPr="00000000" w14:paraId="00000082">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Setup fun marketing activities for the product launch</w:t>
      </w:r>
    </w:p>
    <w:p w:rsidR="00000000" w:rsidDel="00000000" w:rsidP="00000000" w:rsidRDefault="00000000" w:rsidRPr="00000000" w14:paraId="00000083">
      <w:pPr>
        <w:rPr>
          <w:rFonts w:ascii="Times New Roman" w:cs="Times New Roman" w:eastAsia="Times New Roman" w:hAnsi="Times New Roman"/>
          <w:b w:val="1"/>
          <w:color w:val="000000"/>
        </w:rPr>
      </w:pPr>
      <w:r w:rsidDel="00000000" w:rsidR="00000000" w:rsidRPr="00000000">
        <w:rPr>
          <w:rtl w:val="0"/>
        </w:rPr>
      </w:r>
    </w:p>
    <w:tbl>
      <w:tblPr>
        <w:tblStyle w:val="Table2"/>
        <w:tblW w:w="9017.0" w:type="dxa"/>
        <w:jc w:val="left"/>
        <w:tblInd w:w="0.0" w:type="dxa"/>
        <w:tblBorders>
          <w:top w:color="b4b4b4" w:space="0" w:sz="4" w:val="single"/>
          <w:left w:color="b4b4b4" w:space="0" w:sz="4" w:val="single"/>
          <w:bottom w:color="b4b4b4" w:space="0" w:sz="4" w:val="single"/>
          <w:right w:color="b4b4b4" w:space="0" w:sz="4" w:val="single"/>
          <w:insideH w:color="b4b4b4" w:space="0" w:sz="4" w:val="single"/>
          <w:insideV w:color="b4b4b4" w:space="0" w:sz="4" w:val="single"/>
        </w:tblBorders>
        <w:tblLayout w:type="fixed"/>
        <w:tblLook w:val="0400"/>
      </w:tblPr>
      <w:tblGrid>
        <w:gridCol w:w="3695"/>
        <w:gridCol w:w="1586"/>
        <w:gridCol w:w="2117"/>
        <w:gridCol w:w="1619"/>
        <w:tblGridChange w:id="0">
          <w:tblGrid>
            <w:gridCol w:w="3695"/>
            <w:gridCol w:w="1586"/>
            <w:gridCol w:w="2117"/>
            <w:gridCol w:w="1619"/>
          </w:tblGrid>
        </w:tblGridChange>
      </w:tblGrid>
      <w:tr>
        <w:trPr>
          <w:cantSplit w:val="0"/>
          <w:trHeight w:val="576" w:hRule="atLeast"/>
          <w:tblHeader w:val="0"/>
        </w:trPr>
        <w:tc>
          <w:tcPr>
            <w:shd w:fill="133b5c" w:val="cle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ACTION</w:t>
            </w:r>
            <w:r w:rsidDel="00000000" w:rsidR="00000000" w:rsidRPr="00000000">
              <w:rPr>
                <w:rtl w:val="0"/>
              </w:rPr>
            </w:r>
          </w:p>
        </w:tc>
        <w:tc>
          <w:tcPr>
            <w:shd w:fill="133b5c" w:val="cle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shd w:fill="133b5c" w:val="cle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DEADLINE</w:t>
            </w:r>
            <w:r w:rsidDel="00000000" w:rsidR="00000000" w:rsidRPr="00000000">
              <w:rPr>
                <w:rtl w:val="0"/>
              </w:rPr>
            </w:r>
          </w:p>
        </w:tc>
        <w:tc>
          <w:tcPr>
            <w:shd w:fill="133b5c" w:val="cle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PROGRESS</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the marketing budget</w:t>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Progress</w:t>
            </w:r>
          </w:p>
        </w:tc>
      </w:tr>
      <w:tr>
        <w:trPr>
          <w:cantSplit w:val="0"/>
          <w:trHeight w:val="576" w:hRule="atLeast"/>
          <w:tblHeader w:val="0"/>
        </w:trPr>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Meet with all the marketing team</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Upcoming</w:t>
            </w:r>
          </w:p>
        </w:tc>
      </w:tr>
    </w:tbl>
    <w:p w:rsidR="00000000" w:rsidDel="00000000" w:rsidP="00000000" w:rsidRDefault="00000000" w:rsidRPr="00000000" w14:paraId="00000090">
      <w:pPr>
        <w:spacing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92">
      <w:pPr>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OBJECTIVE 2</w:t>
      </w:r>
      <w:r w:rsidDel="00000000" w:rsidR="00000000" w:rsidRPr="00000000">
        <w:rPr>
          <w:rtl w:val="0"/>
        </w:rPr>
      </w:r>
    </w:p>
    <w:p w:rsidR="00000000" w:rsidDel="00000000" w:rsidP="00000000" w:rsidRDefault="00000000" w:rsidRPr="00000000" w14:paraId="00000093">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Increase consumer anticipation of the launch event</w:t>
      </w:r>
    </w:p>
    <w:p w:rsidR="00000000" w:rsidDel="00000000" w:rsidP="00000000" w:rsidRDefault="00000000" w:rsidRPr="00000000" w14:paraId="00000094">
      <w:pPr>
        <w:rPr>
          <w:rFonts w:ascii="Times New Roman" w:cs="Times New Roman" w:eastAsia="Times New Roman" w:hAnsi="Times New Roman"/>
          <w:b w:val="1"/>
          <w:color w:val="000000"/>
          <w:sz w:val="24"/>
          <w:szCs w:val="24"/>
          <w:u w:val="none"/>
        </w:rPr>
      </w:pPr>
      <w:r w:rsidDel="00000000" w:rsidR="00000000" w:rsidRPr="00000000">
        <w:rPr>
          <w:rtl w:val="0"/>
        </w:rPr>
      </w:r>
    </w:p>
    <w:tbl>
      <w:tblPr>
        <w:tblStyle w:val="Table3"/>
        <w:tblW w:w="9017.0" w:type="dxa"/>
        <w:jc w:val="left"/>
        <w:tblInd w:w="0.0" w:type="dxa"/>
        <w:tblBorders>
          <w:top w:color="b4b4b4" w:space="0" w:sz="4" w:val="single"/>
          <w:left w:color="b4b4b4" w:space="0" w:sz="4" w:val="single"/>
          <w:bottom w:color="b4b4b4" w:space="0" w:sz="4" w:val="single"/>
          <w:right w:color="b4b4b4" w:space="0" w:sz="4" w:val="single"/>
          <w:insideH w:color="b4b4b4" w:space="0" w:sz="4" w:val="single"/>
          <w:insideV w:color="b4b4b4" w:space="0" w:sz="4" w:val="single"/>
        </w:tblBorders>
        <w:tblLayout w:type="fixed"/>
        <w:tblLook w:val="0400"/>
      </w:tblPr>
      <w:tblGrid>
        <w:gridCol w:w="3695"/>
        <w:gridCol w:w="1586"/>
        <w:gridCol w:w="2117"/>
        <w:gridCol w:w="1619"/>
        <w:tblGridChange w:id="0">
          <w:tblGrid>
            <w:gridCol w:w="3695"/>
            <w:gridCol w:w="1586"/>
            <w:gridCol w:w="2117"/>
            <w:gridCol w:w="1619"/>
          </w:tblGrid>
        </w:tblGridChange>
      </w:tblGrid>
      <w:tr>
        <w:trPr>
          <w:cantSplit w:val="0"/>
          <w:trHeight w:val="576" w:hRule="atLeast"/>
          <w:tblHeader w:val="0"/>
        </w:trPr>
        <w:tc>
          <w:tcPr>
            <w:shd w:fill="133b5c"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ACTION</w:t>
            </w:r>
            <w:r w:rsidDel="00000000" w:rsidR="00000000" w:rsidRPr="00000000">
              <w:rPr>
                <w:rtl w:val="0"/>
              </w:rPr>
            </w:r>
          </w:p>
        </w:tc>
        <w:tc>
          <w:tcPr>
            <w:shd w:fill="133b5c" w:val="cle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shd w:fill="133b5c" w:val="cle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DEADLINE</w:t>
            </w:r>
            <w:r w:rsidDel="00000000" w:rsidR="00000000" w:rsidRPr="00000000">
              <w:rPr>
                <w:rtl w:val="0"/>
              </w:rPr>
            </w:r>
          </w:p>
        </w:tc>
        <w:tc>
          <w:tcPr>
            <w:shd w:fill="133b5c"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PROGRESS</w:t>
            </w:r>
            <w:r w:rsidDel="00000000" w:rsidR="00000000" w:rsidRPr="00000000">
              <w:rPr>
                <w:rtl w:val="0"/>
              </w:rPr>
            </w:r>
          </w:p>
        </w:tc>
      </w:tr>
      <w:tr>
        <w:trPr>
          <w:cantSplit w:val="0"/>
          <w:trHeight w:val="792" w:hRule="atLeast"/>
          <w:tblHeader w:val="0"/>
        </w:trPr>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 and improve marketing strategies</w:t>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tc>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Upcoming</w:t>
            </w:r>
          </w:p>
        </w:tc>
      </w:tr>
      <w:tr>
        <w:trPr>
          <w:cantSplit w:val="0"/>
          <w:trHeight w:val="792" w:hRule="atLeast"/>
          <w:tblHeader w:val="0"/>
        </w:trPr>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exclusive promos &amp; offers on the product</w:t>
            </w:r>
          </w:p>
        </w:tc>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Progress</w:t>
            </w:r>
          </w:p>
        </w:tc>
      </w:tr>
    </w:tbl>
    <w:p w:rsidR="00000000" w:rsidDel="00000000" w:rsidP="00000000" w:rsidRDefault="00000000" w:rsidRPr="00000000" w14:paraId="000000A1">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color w:val="000000"/>
          <w:sz w:val="36"/>
          <w:szCs w:val="36"/>
          <w:u w:val="none"/>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color w:val="000000"/>
          <w:sz w:val="36"/>
          <w:szCs w:val="36"/>
          <w:u w:val="none"/>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color w:val="000000"/>
          <w:sz w:val="36"/>
          <w:szCs w:val="36"/>
          <w:u w:val="none"/>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color w:val="000000"/>
          <w:sz w:val="36"/>
          <w:szCs w:val="36"/>
          <w:u w:val="none"/>
        </w:rPr>
      </w:pPr>
      <w:r w:rsidDel="00000000" w:rsidR="00000000" w:rsidRPr="00000000">
        <w:rPr>
          <w:rFonts w:ascii="Times New Roman" w:cs="Times New Roman" w:eastAsia="Times New Roman" w:hAnsi="Times New Roman"/>
          <w:b w:val="1"/>
          <w:color w:val="000000"/>
          <w:sz w:val="36"/>
          <w:szCs w:val="36"/>
          <w:u w:val="none"/>
          <w:rtl w:val="0"/>
        </w:rPr>
        <w:t xml:space="preserve">Budget</w:t>
      </w:r>
    </w:p>
    <w:p w:rsidR="00000000" w:rsidDel="00000000" w:rsidP="00000000" w:rsidRDefault="00000000" w:rsidRPr="00000000" w14:paraId="000000A7">
      <w:pPr>
        <w:rPr>
          <w:rFonts w:ascii="Times New Roman" w:cs="Times New Roman" w:eastAsia="Times New Roman" w:hAnsi="Times New Roman"/>
          <w:b w:val="1"/>
          <w:color w:val="000000"/>
          <w:sz w:val="24"/>
          <w:szCs w:val="24"/>
          <w:u w:val="none"/>
        </w:rPr>
      </w:pPr>
      <w:r w:rsidDel="00000000" w:rsidR="00000000" w:rsidRPr="00000000">
        <w:rPr>
          <w:rtl w:val="0"/>
        </w:rPr>
      </w:r>
    </w:p>
    <w:tbl>
      <w:tblPr>
        <w:tblStyle w:val="Table4"/>
        <w:tblW w:w="9378.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26"/>
        <w:gridCol w:w="1137"/>
        <w:gridCol w:w="1419"/>
        <w:gridCol w:w="1147"/>
        <w:gridCol w:w="1649"/>
        <w:tblGridChange w:id="0">
          <w:tblGrid>
            <w:gridCol w:w="4026"/>
            <w:gridCol w:w="1137"/>
            <w:gridCol w:w="1419"/>
            <w:gridCol w:w="1147"/>
            <w:gridCol w:w="1649"/>
          </w:tblGrid>
        </w:tblGridChange>
      </w:tblGrid>
      <w:tr>
        <w:trPr>
          <w:cantSplit w:val="0"/>
          <w:trHeight w:val="648" w:hRule="atLeast"/>
          <w:tblHeader w:val="0"/>
        </w:trPr>
        <w:tc>
          <w:tcPr>
            <w:tcBorders>
              <w:bottom w:color="133b5c" w:space="0" w:sz="4" w:val="single"/>
            </w:tcBorders>
            <w:shd w:fill="auto" w:val="clear"/>
            <w:vAlign w:val="center"/>
          </w:tcPr>
          <w:p w:rsidR="00000000" w:rsidDel="00000000" w:rsidP="00000000" w:rsidRDefault="00000000" w:rsidRPr="00000000" w14:paraId="000000A8">
            <w:pP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Description</w:t>
            </w:r>
          </w:p>
        </w:tc>
        <w:tc>
          <w:tcPr>
            <w:tcBorders>
              <w:bottom w:color="133b5c" w:space="0" w:sz="4" w:val="single"/>
            </w:tcBorders>
            <w:shd w:fill="auto" w:val="clear"/>
            <w:vAlign w:val="center"/>
          </w:tcPr>
          <w:p w:rsidR="00000000" w:rsidDel="00000000" w:rsidP="00000000" w:rsidRDefault="00000000" w:rsidRPr="00000000" w14:paraId="000000A9">
            <w:pP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Quantity</w:t>
            </w:r>
          </w:p>
        </w:tc>
        <w:tc>
          <w:tcPr>
            <w:tcBorders>
              <w:bottom w:color="133b5c" w:space="0" w:sz="4" w:val="single"/>
            </w:tcBorders>
            <w:shd w:fill="auto" w:val="clear"/>
            <w:vAlign w:val="center"/>
          </w:tcPr>
          <w:p w:rsidR="00000000" w:rsidDel="00000000" w:rsidP="00000000" w:rsidRDefault="00000000" w:rsidRPr="00000000" w14:paraId="000000AA">
            <w:pP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Price</w:t>
            </w:r>
          </w:p>
        </w:tc>
        <w:tc>
          <w:tcPr>
            <w:tcBorders>
              <w:bottom w:color="133b5c" w:space="0" w:sz="4" w:val="single"/>
            </w:tcBorders>
            <w:shd w:fill="auto" w:val="clear"/>
          </w:tcPr>
          <w:p w:rsidR="00000000" w:rsidDel="00000000" w:rsidP="00000000" w:rsidRDefault="00000000" w:rsidRPr="00000000" w14:paraId="000000AB">
            <w:pPr>
              <w:spacing w:line="276" w:lineRule="auto"/>
              <w:rPr>
                <w:rFonts w:ascii="Times New Roman" w:cs="Times New Roman" w:eastAsia="Times New Roman" w:hAnsi="Times New Roman"/>
                <w:b w:val="1"/>
                <w:color w:val="000000"/>
                <w:sz w:val="24"/>
                <w:szCs w:val="24"/>
              </w:rPr>
            </w:pPr>
            <w:r w:rsidDel="00000000" w:rsidR="00000000" w:rsidRPr="00000000">
              <w:rPr>
                <w:rtl w:val="0"/>
              </w:rPr>
            </w:r>
          </w:p>
        </w:tc>
        <w:tc>
          <w:tcPr>
            <w:tcBorders>
              <w:bottom w:color="133b5c" w:space="0" w:sz="4" w:val="single"/>
            </w:tcBorders>
            <w:shd w:fill="auto" w:val="clear"/>
            <w:vAlign w:val="center"/>
          </w:tcPr>
          <w:p w:rsidR="00000000" w:rsidDel="00000000" w:rsidP="00000000" w:rsidRDefault="00000000" w:rsidRPr="00000000" w14:paraId="000000AC">
            <w:pP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720" w:hRule="atLeast"/>
          <w:tblHeader w:val="0"/>
        </w:trPr>
        <w:tc>
          <w:tcPr>
            <w:tcBorders>
              <w:top w:color="133b5c" w:space="0" w:sz="4" w:val="single"/>
              <w:bottom w:color="d9d9d9" w:space="0" w:sz="4" w:val="single"/>
            </w:tcBorders>
            <w:vAlign w:val="center"/>
          </w:tcPr>
          <w:p w:rsidR="00000000" w:rsidDel="00000000" w:rsidP="00000000" w:rsidRDefault="00000000" w:rsidRPr="00000000" w14:paraId="000000AD">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highlight w:val="white"/>
                <w:rtl w:val="0"/>
              </w:rPr>
              <w:t xml:space="preserve">Event Organizers</w:t>
            </w:r>
            <w:r w:rsidDel="00000000" w:rsidR="00000000" w:rsidRPr="00000000">
              <w:rPr>
                <w:rtl w:val="0"/>
              </w:rPr>
            </w:r>
          </w:p>
        </w:tc>
        <w:tc>
          <w:tcPr>
            <w:tcBorders>
              <w:top w:color="133b5c" w:space="0" w:sz="4" w:val="single"/>
              <w:bottom w:color="d9d9d9" w:space="0" w:sz="4" w:val="single"/>
            </w:tcBorders>
            <w:vAlign w:val="center"/>
          </w:tcPr>
          <w:p w:rsidR="00000000" w:rsidDel="00000000" w:rsidP="00000000" w:rsidRDefault="00000000" w:rsidRPr="00000000" w14:paraId="000000A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133b5c" w:space="0" w:sz="4" w:val="single"/>
              <w:bottom w:color="d9d9d9" w:space="0" w:sz="4" w:val="single"/>
            </w:tcBorders>
            <w:vAlign w:val="center"/>
          </w:tcPr>
          <w:p w:rsidR="00000000" w:rsidDel="00000000" w:rsidP="00000000" w:rsidRDefault="00000000" w:rsidRPr="00000000" w14:paraId="000000AF">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USD 150,000</w:t>
            </w:r>
          </w:p>
        </w:tc>
        <w:tc>
          <w:tcPr>
            <w:tcBorders>
              <w:top w:color="133b5c" w:space="0" w:sz="4" w:val="single"/>
              <w:bottom w:color="d9d9d9" w:space="0" w:sz="4" w:val="single"/>
            </w:tcBorders>
            <w:vAlign w:val="center"/>
          </w:tcPr>
          <w:p w:rsidR="00000000" w:rsidDel="00000000" w:rsidP="00000000" w:rsidRDefault="00000000" w:rsidRPr="00000000" w14:paraId="000000B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Unit</w:t>
            </w:r>
            <w:r w:rsidDel="00000000" w:rsidR="00000000" w:rsidRPr="00000000">
              <w:rPr>
                <w:rtl w:val="0"/>
              </w:rPr>
            </w:r>
          </w:p>
        </w:tc>
        <w:tc>
          <w:tcPr>
            <w:tcBorders>
              <w:top w:color="133b5c" w:space="0" w:sz="4" w:val="single"/>
              <w:bottom w:color="d9d9d9" w:space="0" w:sz="4" w:val="single"/>
            </w:tcBorders>
            <w:vAlign w:val="center"/>
          </w:tcPr>
          <w:p w:rsidR="00000000" w:rsidDel="00000000" w:rsidP="00000000" w:rsidRDefault="00000000" w:rsidRPr="00000000" w14:paraId="000000B1">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USD 150,000</w:t>
            </w:r>
          </w:p>
        </w:tc>
      </w:tr>
      <w:tr>
        <w:trPr>
          <w:cantSplit w:val="0"/>
          <w:trHeight w:val="720" w:hRule="atLeast"/>
          <w:tblHeader w:val="0"/>
        </w:trPr>
        <w:tc>
          <w:tcPr>
            <w:tcBorders>
              <w:top w:color="d9d9d9" w:space="0" w:sz="4" w:val="single"/>
              <w:bottom w:color="d9d9d9" w:space="0" w:sz="4" w:val="single"/>
            </w:tcBorders>
            <w:vAlign w:val="center"/>
          </w:tcPr>
          <w:p w:rsidR="00000000" w:rsidDel="00000000" w:rsidP="00000000" w:rsidRDefault="00000000" w:rsidRPr="00000000" w14:paraId="000000B2">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highlight w:val="white"/>
                <w:rtl w:val="0"/>
              </w:rPr>
              <w:t xml:space="preserve">Video Ads Creation</w:t>
            </w:r>
            <w:r w:rsidDel="00000000" w:rsidR="00000000" w:rsidRPr="00000000">
              <w:rPr>
                <w:rtl w:val="0"/>
              </w:rPr>
            </w:r>
          </w:p>
        </w:tc>
        <w:tc>
          <w:tcPr>
            <w:tcBorders>
              <w:top w:color="d9d9d9" w:space="0" w:sz="4" w:val="single"/>
              <w:bottom w:color="d9d9d9" w:space="0" w:sz="4" w:val="single"/>
            </w:tcBorders>
            <w:vAlign w:val="center"/>
          </w:tcPr>
          <w:p w:rsidR="00000000" w:rsidDel="00000000" w:rsidP="00000000" w:rsidRDefault="00000000" w:rsidRPr="00000000" w14:paraId="000000B3">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d9d9d9" w:space="0" w:sz="4" w:val="single"/>
              <w:bottom w:color="d9d9d9" w:space="0" w:sz="4" w:val="single"/>
            </w:tcBorders>
            <w:vAlign w:val="center"/>
          </w:tcPr>
          <w:p w:rsidR="00000000" w:rsidDel="00000000" w:rsidP="00000000" w:rsidRDefault="00000000" w:rsidRPr="00000000" w14:paraId="000000B4">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USD 50,000</w:t>
            </w:r>
          </w:p>
        </w:tc>
        <w:tc>
          <w:tcPr>
            <w:tcBorders>
              <w:top w:color="d9d9d9" w:space="0" w:sz="4" w:val="single"/>
              <w:bottom w:color="d9d9d9" w:space="0" w:sz="4" w:val="single"/>
            </w:tcBorders>
            <w:vAlign w:val="center"/>
          </w:tcPr>
          <w:p w:rsidR="00000000" w:rsidDel="00000000" w:rsidP="00000000" w:rsidRDefault="00000000" w:rsidRPr="00000000" w14:paraId="000000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Unit</w:t>
            </w:r>
            <w:r w:rsidDel="00000000" w:rsidR="00000000" w:rsidRPr="00000000">
              <w:rPr>
                <w:rtl w:val="0"/>
              </w:rPr>
            </w:r>
          </w:p>
        </w:tc>
        <w:tc>
          <w:tcPr>
            <w:tcBorders>
              <w:top w:color="d9d9d9" w:space="0" w:sz="4" w:val="single"/>
              <w:bottom w:color="d9d9d9" w:space="0" w:sz="4" w:val="single"/>
            </w:tcBorders>
            <w:vAlign w:val="center"/>
          </w:tcPr>
          <w:p w:rsidR="00000000" w:rsidDel="00000000" w:rsidP="00000000" w:rsidRDefault="00000000" w:rsidRPr="00000000" w14:paraId="000000B6">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USD 50,000</w:t>
            </w:r>
          </w:p>
        </w:tc>
      </w:tr>
      <w:tr>
        <w:trPr>
          <w:cantSplit w:val="0"/>
          <w:trHeight w:val="720" w:hRule="atLeast"/>
          <w:tblHeader w:val="0"/>
        </w:trPr>
        <w:tc>
          <w:tcPr>
            <w:tcBorders>
              <w:top w:color="d9d9d9" w:space="0" w:sz="4" w:val="single"/>
              <w:bottom w:color="d9d9d9" w:space="0" w:sz="4" w:val="single"/>
            </w:tcBorders>
            <w:vAlign w:val="center"/>
          </w:tcPr>
          <w:p w:rsidR="00000000" w:rsidDel="00000000" w:rsidP="00000000" w:rsidRDefault="00000000" w:rsidRPr="00000000" w14:paraId="000000B7">
            <w:pPr>
              <w:spacing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sz w:val="18"/>
                <w:szCs w:val="18"/>
                <w:highlight w:val="white"/>
                <w:rtl w:val="0"/>
              </w:rPr>
              <w:t xml:space="preserve">Other Expenses</w:t>
            </w:r>
            <w:r w:rsidDel="00000000" w:rsidR="00000000" w:rsidRPr="00000000">
              <w:rPr>
                <w:rtl w:val="0"/>
              </w:rPr>
            </w:r>
          </w:p>
        </w:tc>
        <w:tc>
          <w:tcPr>
            <w:tcBorders>
              <w:top w:color="d9d9d9" w:space="0" w:sz="4" w:val="single"/>
              <w:bottom w:color="d9d9d9" w:space="0" w:sz="4" w:val="single"/>
            </w:tcBorders>
            <w:vAlign w:val="center"/>
          </w:tcPr>
          <w:p w:rsidR="00000000" w:rsidDel="00000000" w:rsidP="00000000" w:rsidRDefault="00000000" w:rsidRPr="00000000" w14:paraId="000000B8">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d9d9d9" w:space="0" w:sz="4" w:val="single"/>
              <w:bottom w:color="d9d9d9" w:space="0" w:sz="4" w:val="single"/>
            </w:tcBorders>
            <w:vAlign w:val="center"/>
          </w:tcPr>
          <w:p w:rsidR="00000000" w:rsidDel="00000000" w:rsidP="00000000" w:rsidRDefault="00000000" w:rsidRPr="00000000" w14:paraId="000000B9">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USD 50,000</w:t>
            </w:r>
          </w:p>
        </w:tc>
        <w:tc>
          <w:tcPr>
            <w:tcBorders>
              <w:top w:color="d9d9d9" w:space="0" w:sz="4" w:val="single"/>
              <w:bottom w:color="d9d9d9" w:space="0" w:sz="4" w:val="single"/>
            </w:tcBorders>
            <w:vAlign w:val="center"/>
          </w:tcPr>
          <w:p w:rsidR="00000000" w:rsidDel="00000000" w:rsidP="00000000" w:rsidRDefault="00000000" w:rsidRPr="00000000" w14:paraId="000000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Unit</w:t>
            </w:r>
            <w:r w:rsidDel="00000000" w:rsidR="00000000" w:rsidRPr="00000000">
              <w:rPr>
                <w:rtl w:val="0"/>
              </w:rPr>
            </w:r>
          </w:p>
        </w:tc>
        <w:tc>
          <w:tcPr>
            <w:tcBorders>
              <w:top w:color="d9d9d9" w:space="0" w:sz="4" w:val="single"/>
              <w:bottom w:color="d9d9d9" w:space="0" w:sz="4" w:val="single"/>
            </w:tcBorders>
            <w:vAlign w:val="center"/>
          </w:tcPr>
          <w:p w:rsidR="00000000" w:rsidDel="00000000" w:rsidP="00000000" w:rsidRDefault="00000000" w:rsidRPr="00000000" w14:paraId="000000BB">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USD 50,000</w:t>
            </w:r>
          </w:p>
        </w:tc>
      </w:tr>
      <w:tr>
        <w:trPr>
          <w:cantSplit w:val="0"/>
          <w:trHeight w:val="720" w:hRule="atLeast"/>
          <w:tblHeader w:val="0"/>
        </w:trPr>
        <w:tc>
          <w:tcPr>
            <w:tcBorders>
              <w:top w:color="d9d9d9" w:space="0" w:sz="4" w:val="single"/>
            </w:tcBorders>
            <w:vAlign w:val="center"/>
          </w:tcPr>
          <w:p w:rsidR="00000000" w:rsidDel="00000000" w:rsidP="00000000" w:rsidRDefault="00000000" w:rsidRPr="00000000" w14:paraId="000000BC">
            <w:pPr>
              <w:spacing w:line="276" w:lineRule="auto"/>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Total</w:t>
            </w:r>
          </w:p>
        </w:tc>
        <w:tc>
          <w:tcPr>
            <w:tcBorders>
              <w:top w:color="d9d9d9" w:space="0" w:sz="4" w:val="single"/>
            </w:tcBorders>
            <w:vAlign w:val="center"/>
          </w:tcPr>
          <w:p w:rsidR="00000000" w:rsidDel="00000000" w:rsidP="00000000" w:rsidRDefault="00000000" w:rsidRPr="00000000" w14:paraId="000000BD">
            <w:pPr>
              <w:spacing w:line="276" w:lineRule="auto"/>
              <w:rPr>
                <w:rFonts w:ascii="Times New Roman" w:cs="Times New Roman" w:eastAsia="Times New Roman" w:hAnsi="Times New Roman"/>
                <w:color w:val="000000"/>
              </w:rPr>
            </w:pPr>
            <w:r w:rsidDel="00000000" w:rsidR="00000000" w:rsidRPr="00000000">
              <w:rPr>
                <w:rtl w:val="0"/>
              </w:rPr>
            </w:r>
          </w:p>
        </w:tc>
        <w:tc>
          <w:tcPr>
            <w:tcBorders>
              <w:top w:color="d9d9d9" w:space="0" w:sz="4" w:val="single"/>
            </w:tcBorders>
            <w:vAlign w:val="center"/>
          </w:tcPr>
          <w:p w:rsidR="00000000" w:rsidDel="00000000" w:rsidP="00000000" w:rsidRDefault="00000000" w:rsidRPr="00000000" w14:paraId="000000BE">
            <w:pPr>
              <w:spacing w:line="276" w:lineRule="auto"/>
              <w:rPr>
                <w:rFonts w:ascii="Times New Roman" w:cs="Times New Roman" w:eastAsia="Times New Roman" w:hAnsi="Times New Roman"/>
                <w:color w:val="000000"/>
              </w:rPr>
            </w:pPr>
            <w:r w:rsidDel="00000000" w:rsidR="00000000" w:rsidRPr="00000000">
              <w:rPr>
                <w:rtl w:val="0"/>
              </w:rPr>
            </w:r>
          </w:p>
        </w:tc>
        <w:tc>
          <w:tcPr>
            <w:tcBorders>
              <w:top w:color="d9d9d9" w:space="0" w:sz="4" w:val="single"/>
            </w:tcBorders>
          </w:tcPr>
          <w:p w:rsidR="00000000" w:rsidDel="00000000" w:rsidP="00000000" w:rsidRDefault="00000000" w:rsidRPr="00000000" w14:paraId="000000BF">
            <w:pPr>
              <w:spacing w:line="276" w:lineRule="auto"/>
              <w:rPr>
                <w:rFonts w:ascii="Times New Roman" w:cs="Times New Roman" w:eastAsia="Times New Roman" w:hAnsi="Times New Roman"/>
                <w:color w:val="000000"/>
              </w:rPr>
            </w:pPr>
            <w:r w:rsidDel="00000000" w:rsidR="00000000" w:rsidRPr="00000000">
              <w:rPr>
                <w:rtl w:val="0"/>
              </w:rPr>
            </w:r>
          </w:p>
        </w:tc>
        <w:tc>
          <w:tcPr>
            <w:tcBorders>
              <w:top w:color="d9d9d9" w:space="0" w:sz="4" w:val="single"/>
            </w:tcBorders>
            <w:vAlign w:val="center"/>
          </w:tcPr>
          <w:p w:rsidR="00000000" w:rsidDel="00000000" w:rsidP="00000000" w:rsidRDefault="00000000" w:rsidRPr="00000000" w14:paraId="000000C0">
            <w:pPr>
              <w:spacing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USD 250,000</w:t>
            </w:r>
          </w:p>
        </w:tc>
      </w:tr>
    </w:tbl>
    <w:p w:rsidR="00000000" w:rsidDel="00000000" w:rsidP="00000000" w:rsidRDefault="00000000" w:rsidRPr="00000000" w14:paraId="000000C1">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color w:val="000000"/>
        </w:rPr>
      </w:pPr>
      <w:r w:rsidDel="00000000" w:rsidR="00000000" w:rsidRPr="00000000">
        <w:rPr>
          <w:rtl w:val="0"/>
        </w:rPr>
      </w:r>
    </w:p>
    <w:sectPr>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Calibri" w:cs="Calibri" w:eastAsia="Calibri" w:hAnsi="Calibri"/>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4498F"/>
    <w:pPr>
      <w:spacing w:after="0" w:line="240" w:lineRule="auto"/>
    </w:pPr>
  </w:style>
  <w:style w:type="paragraph" w:styleId="Heading1">
    <w:name w:val="heading 1"/>
    <w:basedOn w:val="Normal"/>
    <w:link w:val="Heading1Char"/>
    <w:uiPriority w:val="9"/>
    <w:qFormat w:val="1"/>
    <w:rsid w:val="001629D8"/>
    <w:pPr>
      <w:spacing w:after="100" w:afterAutospacing="1" w:before="100" w:beforeAutospacing="1"/>
      <w:outlineLvl w:val="0"/>
    </w:pPr>
    <w:rPr>
      <w:rFonts w:ascii="Times New Roman" w:cs="Times New Roman" w:eastAsia="Times New Roman" w:hAnsi="Times New Roman"/>
      <w:b w:val="1"/>
      <w:bCs w:val="1"/>
      <w:kern w:val="36"/>
      <w:sz w:val="48"/>
      <w:szCs w:val="48"/>
      <w:lang w:eastAsia="en-IN" w:val="en-IN"/>
    </w:rPr>
  </w:style>
  <w:style w:type="paragraph" w:styleId="Heading2">
    <w:name w:val="heading 2"/>
    <w:basedOn w:val="Normal"/>
    <w:next w:val="Normal"/>
    <w:link w:val="Heading2Char"/>
    <w:uiPriority w:val="9"/>
    <w:semiHidden w:val="1"/>
    <w:unhideWhenUsed w:val="1"/>
    <w:qFormat w:val="1"/>
    <w:rsid w:val="00624D8C"/>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B4498F"/>
    <w:rPr>
      <w:b w:val="1"/>
      <w:bCs w:val="1"/>
    </w:rPr>
  </w:style>
  <w:style w:type="paragraph" w:styleId="NormalWeb">
    <w:name w:val="Normal (Web)"/>
    <w:basedOn w:val="Normal"/>
    <w:uiPriority w:val="99"/>
    <w:semiHidden w:val="1"/>
    <w:unhideWhenUsed w:val="1"/>
    <w:rsid w:val="00B4498F"/>
    <w:pPr>
      <w:spacing w:after="100" w:afterAutospacing="1" w:before="100" w:beforeAutospacing="1"/>
    </w:pPr>
    <w:rPr>
      <w:rFonts w:ascii="Times New Roman" w:cs="Times New Roman" w:eastAsia="Times New Roman" w:hAnsi="Times New Roman"/>
      <w:sz w:val="24"/>
      <w:szCs w:val="24"/>
    </w:rPr>
  </w:style>
  <w:style w:type="paragraph" w:styleId="ListParagraph">
    <w:name w:val="List Paragraph"/>
    <w:basedOn w:val="Normal"/>
    <w:uiPriority w:val="34"/>
    <w:qFormat w:val="1"/>
    <w:rsid w:val="00B35EA2"/>
    <w:pPr>
      <w:ind w:left="720"/>
      <w:contextualSpacing w:val="1"/>
    </w:pPr>
  </w:style>
  <w:style w:type="table" w:styleId="TableGrid">
    <w:name w:val="Table Grid"/>
    <w:basedOn w:val="TableNormal"/>
    <w:uiPriority w:val="39"/>
    <w:rsid w:val="00B9536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C043F"/>
    <w:pPr>
      <w:tabs>
        <w:tab w:val="center" w:pos="4680"/>
        <w:tab w:val="right" w:pos="9360"/>
      </w:tabs>
    </w:pPr>
  </w:style>
  <w:style w:type="character" w:styleId="HeaderChar" w:customStyle="1">
    <w:name w:val="Header Char"/>
    <w:basedOn w:val="DefaultParagraphFont"/>
    <w:link w:val="Header"/>
    <w:uiPriority w:val="99"/>
    <w:rsid w:val="004C043F"/>
  </w:style>
  <w:style w:type="paragraph" w:styleId="Footer">
    <w:name w:val="footer"/>
    <w:basedOn w:val="Normal"/>
    <w:link w:val="FooterChar"/>
    <w:uiPriority w:val="99"/>
    <w:unhideWhenUsed w:val="1"/>
    <w:rsid w:val="004C043F"/>
    <w:pPr>
      <w:tabs>
        <w:tab w:val="center" w:pos="4680"/>
        <w:tab w:val="right" w:pos="9360"/>
      </w:tabs>
    </w:pPr>
  </w:style>
  <w:style w:type="character" w:styleId="FooterChar" w:customStyle="1">
    <w:name w:val="Footer Char"/>
    <w:basedOn w:val="DefaultParagraphFont"/>
    <w:link w:val="Footer"/>
    <w:uiPriority w:val="99"/>
    <w:rsid w:val="004C043F"/>
  </w:style>
  <w:style w:type="character" w:styleId="hightlighttoken" w:customStyle="1">
    <w:name w:val="hightlight_token"/>
    <w:basedOn w:val="DefaultParagraphFont"/>
    <w:rsid w:val="008F0D51"/>
  </w:style>
  <w:style w:type="paragraph" w:styleId="Body" w:customStyle="1">
    <w:name w:val="Body"/>
    <w:rsid w:val="00B75BFA"/>
    <w:pPr>
      <w:pBdr>
        <w:top w:space="0" w:sz="0" w:val="nil"/>
        <w:left w:space="0" w:sz="0" w:val="nil"/>
        <w:bottom w:space="0" w:sz="0" w:val="nil"/>
        <w:right w:space="0" w:sz="0" w:val="nil"/>
        <w:between w:space="0" w:sz="0" w:val="nil"/>
        <w:bar w:space="0" w:sz="0" w:val="nil"/>
      </w:pBdr>
      <w:spacing w:after="0" w:line="240" w:lineRule="auto"/>
    </w:pPr>
    <w:rPr>
      <w:rFonts w:ascii="Helvetica" w:cs="Arial Unicode MS" w:eastAsia="Arial Unicode MS" w:hAnsi="Helvetica"/>
      <w:color w:val="000000"/>
      <w:bdr w:space="0" w:sz="0" w:val="nil"/>
      <w:lang w:eastAsia="en-IN" w:val="en-IN"/>
    </w:rPr>
  </w:style>
  <w:style w:type="character" w:styleId="dynamic-token" w:customStyle="1">
    <w:name w:val="dynamic-token"/>
    <w:basedOn w:val="DefaultParagraphFont"/>
    <w:rsid w:val="001629D8"/>
  </w:style>
  <w:style w:type="character" w:styleId="Heading1Char" w:customStyle="1">
    <w:name w:val="Heading 1 Char"/>
    <w:basedOn w:val="DefaultParagraphFont"/>
    <w:link w:val="Heading1"/>
    <w:uiPriority w:val="9"/>
    <w:rsid w:val="001629D8"/>
    <w:rPr>
      <w:rFonts w:ascii="Times New Roman" w:cs="Times New Roman" w:eastAsia="Times New Roman" w:hAnsi="Times New Roman"/>
      <w:b w:val="1"/>
      <w:bCs w:val="1"/>
      <w:kern w:val="36"/>
      <w:sz w:val="48"/>
      <w:szCs w:val="48"/>
      <w:lang w:eastAsia="en-IN" w:val="en-IN"/>
    </w:rPr>
  </w:style>
  <w:style w:type="character" w:styleId="Heading2Char" w:customStyle="1">
    <w:name w:val="Heading 2 Char"/>
    <w:basedOn w:val="DefaultParagraphFont"/>
    <w:link w:val="Heading2"/>
    <w:uiPriority w:val="9"/>
    <w:semiHidden w:val="1"/>
    <w:rsid w:val="00624D8C"/>
    <w:rPr>
      <w:rFonts w:asciiTheme="majorHAnsi" w:cstheme="majorBidi" w:eastAsiaTheme="majorEastAsia" w:hAnsiTheme="majorHAnsi"/>
      <w:color w:val="2e74b5" w:themeColor="accent1" w:themeShade="0000BF"/>
      <w:sz w:val="26"/>
      <w:szCs w:val="26"/>
    </w:rPr>
  </w:style>
  <w:style w:type="character" w:styleId="Emphasis">
    <w:name w:val="Emphasis"/>
    <w:basedOn w:val="DefaultParagraphFont"/>
    <w:uiPriority w:val="20"/>
    <w:qFormat w:val="1"/>
    <w:rsid w:val="00463EDB"/>
    <w:rPr>
      <w:i w:val="1"/>
      <w:iCs w:val="1"/>
    </w:rPr>
  </w:style>
  <w:style w:type="character" w:styleId="sc-phhlp" w:customStyle="1">
    <w:name w:val="sc-phhlp"/>
    <w:basedOn w:val="DefaultParagraphFont"/>
    <w:rsid w:val="00111FA7"/>
  </w:style>
  <w:style w:type="character" w:styleId="Hyperlink">
    <w:name w:val="Hyperlink"/>
    <w:basedOn w:val="DefaultParagraphFont"/>
    <w:uiPriority w:val="99"/>
    <w:unhideWhenUsed w:val="1"/>
    <w:rsid w:val="004921B6"/>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tfqUFLePoZAeAeY16n1jBoFOiA==">AMUW2mVz2QajrZBmSZ+6mcaMoM47ag30zoXOVZa0pTwqOHglWj4wae+7Uh7u37PB+czpb/yKgImpThADysDKJezxpZ19IHfL99loHkB97kGQcCnboZgMrJA=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2020-12-18T08:22:00Z</dcterms:created>
  <dc:creator>mandala</dc:creator>
</cp:coreProperties>
</file>