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Reporting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we are committed to providing our customers with the highest level of service and to continuously improve our customer service operations. In order to achieve this, we have implemented a customer service reporting policy. This policy outlines the procedures and guidelines for collecting, analyzing, and reporting customer service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customer service interactions, including phone calls, emails, and live chats, will be tracked and reported for analysis. The data will be used to evaluate customer service representatives' performance, identify areas for improvement, and measure overall customer satisfaction.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Procedures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customer service interactions will be tracked and recorded using a customer relationship management (CRM) system. The data will include the date and time of the interaction, the customer's contact information, the type of interaction, and the outcome of the interaction.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designated team of supervisors and managers will be responsible for analyzing the data and generating reports.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data analysis will include the following metrics: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Number of interactions per customer service representative</w:t>
      </w:r>
    </w:p>
    <w:p w:rsidR="00000000" w:rsidDel="00000000" w:rsidP="00000000" w:rsidRDefault="00000000" w:rsidRPr="00000000" w14:paraId="00000014">
      <w:pPr>
        <w:rPr/>
      </w:pPr>
      <w:r w:rsidDel="00000000" w:rsidR="00000000" w:rsidRPr="00000000">
        <w:rPr>
          <w:rtl w:val="0"/>
        </w:rPr>
        <w:t xml:space="preserve">Average handle time</w:t>
      </w:r>
    </w:p>
    <w:p w:rsidR="00000000" w:rsidDel="00000000" w:rsidP="00000000" w:rsidRDefault="00000000" w:rsidRPr="00000000" w14:paraId="00000015">
      <w:pPr>
        <w:rPr/>
      </w:pPr>
      <w:r w:rsidDel="00000000" w:rsidR="00000000" w:rsidRPr="00000000">
        <w:rPr>
          <w:rtl w:val="0"/>
        </w:rPr>
        <w:t xml:space="preserve">First call resolution rate</w:t>
      </w:r>
    </w:p>
    <w:p w:rsidR="00000000" w:rsidDel="00000000" w:rsidP="00000000" w:rsidRDefault="00000000" w:rsidRPr="00000000" w14:paraId="00000016">
      <w:pPr>
        <w:rPr/>
      </w:pPr>
      <w:r w:rsidDel="00000000" w:rsidR="00000000" w:rsidRPr="00000000">
        <w:rPr>
          <w:rtl w:val="0"/>
        </w:rPr>
        <w:t xml:space="preserve">Customer satisfaction score</w:t>
      </w:r>
    </w:p>
    <w:p w:rsidR="00000000" w:rsidDel="00000000" w:rsidP="00000000" w:rsidRDefault="00000000" w:rsidRPr="00000000" w14:paraId="00000017">
      <w:pPr>
        <w:rPr/>
      </w:pPr>
      <w:r w:rsidDel="00000000" w:rsidR="00000000" w:rsidRPr="00000000">
        <w:rPr>
          <w:rtl w:val="0"/>
        </w:rPr>
        <w:t xml:space="preserve">Repeat customer rate</w:t>
      </w:r>
    </w:p>
    <w:p w:rsidR="00000000" w:rsidDel="00000000" w:rsidP="00000000" w:rsidRDefault="00000000" w:rsidRPr="00000000" w14:paraId="00000018">
      <w:pPr>
        <w:rPr/>
      </w:pPr>
      <w:r w:rsidDel="00000000" w:rsidR="00000000" w:rsidRPr="00000000">
        <w:rPr>
          <w:rtl w:val="0"/>
        </w:rPr>
        <w:t xml:space="preserve">Upsell and cross-sell success rate</w:t>
      </w:r>
    </w:p>
    <w:p w:rsidR="00000000" w:rsidDel="00000000" w:rsidP="00000000" w:rsidRDefault="00000000" w:rsidRPr="00000000" w14:paraId="00000019">
      <w:pPr>
        <w:rPr/>
      </w:pPr>
      <w:r w:rsidDel="00000000" w:rsidR="00000000" w:rsidRPr="00000000">
        <w:rPr>
          <w:rtl w:val="0"/>
        </w:rPr>
        <w:t xml:space="preserve">The reports will be generated on a regular basis (daily, weekly, monthly or quarterly) and will be shared with the relevant department heads and stakeholders.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data analysis and reports will be used to identify areas for improvement and to develop strategies for enhancing customer service operations.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regular survey will be sent to customers to gather feedback on the customer service experience and to measure overall customer satisfaction.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Privacy Statement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take the privacy of our customers seriously. All customer data will be used for analysis and reporting purposes only, and will not be shared with any external parties. All customer data will be securely stored and deleted after a certain period of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[Company Name], we are committed to providing our customers with the highest level of service and to continuously improve our customer service operations. The reporting of customer service data is a key component of our quality assurance process. By regularly analyzing customer service data, we are able to evaluate the performance of our customer service representatives, identify areas for improvement, and measure overall customer satisfaction.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implementing this customer service reporting policy, we aim to provide our customers with the highest level of service, while also ensuring that our customer service operations are in line with our standards of performance.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policy is subject to change as the company needs change and will be reviewed and updated periodically.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