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120"/>
          <w:szCs w:val="120"/>
        </w:rPr>
      </w:pPr>
      <w:r w:rsidDel="00000000" w:rsidR="00000000" w:rsidRPr="00000000">
        <w:rPr>
          <w:rFonts w:ascii="Montserrat" w:cs="Montserrat" w:eastAsia="Montserrat" w:hAnsi="Montserrat"/>
          <w:sz w:val="120"/>
          <w:szCs w:val="120"/>
          <w:rtl w:val="0"/>
        </w:rPr>
        <w:t xml:space="preserve">Customer Service Training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policy outlines the steps that [Company Name] will take to ensure that our employees, contractors, and third-party vendors are trained to provide high-quality customer service. The goal of this policy is to ensure that our customers receive the best possible service and that their expectations are met.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purpose of this policy is to establish procedures for providing customer service training to our employees, contractors, and third-party vendors. It is intended to ensure that our customers receive the best possible service and that their expectations are met.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policy applies to all employees, contractors, and third-party vendors who work for or with [Company Name] and are in contact with customers.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will establish training requirements for customer service that outline the level of knowledge and skills that employees, contractors, and third-party vendors must possess in order to provide high-quality customer service.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Training Curriculum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will develop a training curriculum that covers the customer service training requirements established by the company. This curriculum will include, but is not limited to, training on communication skills, problem-solving, and customer service best practices.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Delivery Method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will provide customer service training through various methods such as classroom training, online training, mentoring, and on-the-job training.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will require employees, contractors, and third-party vendors to complete customer service training and pass a certification exam to ensure that they have the knowledge and skills necessary to provide high-quality customer service.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Refresher Training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will provide refresher training on a regular basis to ensure that employees, contractors, and third-party vendors maintain their customer service skills and knowledge.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will review and update this policy on an annual basis, or more frequently as necessary.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[Company Name] management team is responsible for the implementation of this policy.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employees, contractors, and third-party vendors who work for or with [Company Name] are responsible for completing customer service training and passing certification exams.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[Company Name] customer service team is responsible for developing the customer service training curriculum, delivering customer service training, and providing refresher training.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[Company Name] human resources team is responsible for ensuring that employees, contractors, and third-party vendors complete customer service training and pass certification exams.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[Company Name] quality management team is responsible for conducting regular review of the policy and identifying areas for improvement.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By implementing this policy, we will be better prepared to provide high-quality customer service. By establishing training requirements, developing a training curriculum, providing customer service training through various methods, requiring certification, and providing refresher training, we will ensure that our employees, contractors, and third-party vendors possess the knowledge and skills necessary to provide high-quality customer service. This policy will also help us to maintain the trust and satisfaction of our customers, by ensuring that they are interacting with well-trained professionals who can meet their expectations and provide them with the best possible service.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