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Escalation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t xml:space="preserve">This policy outlines the steps that [Company Name] will take to escalate issues and concerns that may arise within our organization. The goal of this policy is to ensure that issues and concerns are addressed in a timely and effective manner, and that appropriate action is taken to resolve them.</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Purpose</w:t>
      </w:r>
    </w:p>
    <w:p w:rsidR="00000000" w:rsidDel="00000000" w:rsidP="00000000" w:rsidRDefault="00000000" w:rsidRPr="00000000" w14:paraId="00000008">
      <w:pPr>
        <w:rPr/>
      </w:pPr>
      <w:r w:rsidDel="00000000" w:rsidR="00000000" w:rsidRPr="00000000">
        <w:rPr>
          <w:rtl w:val="0"/>
        </w:rPr>
        <w:t xml:space="preserve">The purpose of this policy is to establish procedures for escalating issues and concerns that may arise within our organization. It is intended to ensure that issues and concerns are addressed in a timely and effective manner, and that appropriate action is taken to resolve them.</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Scope</w:t>
      </w:r>
    </w:p>
    <w:p w:rsidR="00000000" w:rsidDel="00000000" w:rsidP="00000000" w:rsidRDefault="00000000" w:rsidRPr="00000000" w14:paraId="0000000B">
      <w:pPr>
        <w:rPr/>
      </w:pPr>
      <w:r w:rsidDel="00000000" w:rsidR="00000000" w:rsidRPr="00000000">
        <w:rPr>
          <w:rtl w:val="0"/>
        </w:rPr>
        <w:t xml:space="preserve">This policy applies to all employees, contractors, and third-party vendors who work for or with [Company Name]. It also applies to all of our products and services.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Policy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Issue and Concern Identification</w:t>
      </w:r>
    </w:p>
    <w:p w:rsidR="00000000" w:rsidDel="00000000" w:rsidP="00000000" w:rsidRDefault="00000000" w:rsidRPr="00000000" w14:paraId="00000010">
      <w:pPr>
        <w:rPr/>
      </w:pPr>
      <w:r w:rsidDel="00000000" w:rsidR="00000000" w:rsidRPr="00000000">
        <w:rPr>
          <w:rtl w:val="0"/>
        </w:rPr>
        <w:t xml:space="preserve">We will establish procedures for identifying issues and concerns that may arise within our organization. This will include procedures for employees, contractors, and third-party vendors to report issues and concerns to the appropriate department or individual.</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Initial Response</w:t>
      </w:r>
    </w:p>
    <w:p w:rsidR="00000000" w:rsidDel="00000000" w:rsidP="00000000" w:rsidRDefault="00000000" w:rsidRPr="00000000" w14:paraId="00000013">
      <w:pPr>
        <w:rPr/>
      </w:pPr>
      <w:r w:rsidDel="00000000" w:rsidR="00000000" w:rsidRPr="00000000">
        <w:rPr>
          <w:rtl w:val="0"/>
        </w:rPr>
        <w:t xml:space="preserve">We will establish procedures for responding to issues and concerns that have been reported. This will include procedures for acknowledging receipt of the issue or concern, assessing the issue or concern, and taking appropriate action to resolve it.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Escalation</w:t>
      </w:r>
    </w:p>
    <w:p w:rsidR="00000000" w:rsidDel="00000000" w:rsidP="00000000" w:rsidRDefault="00000000" w:rsidRPr="00000000" w14:paraId="00000016">
      <w:pPr>
        <w:rPr/>
      </w:pPr>
      <w:r w:rsidDel="00000000" w:rsidR="00000000" w:rsidRPr="00000000">
        <w:rPr>
          <w:rtl w:val="0"/>
        </w:rPr>
        <w:t xml:space="preserve">We will establish procedures for escalating issues and concerns that have not been resolved by the initial response. This will include procedures for escalating the issue or concern to the appropriate department or individual, such as a manager or supervisor, as well as procedures for tracking the escalation of the issue or concern.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Communication</w:t>
      </w:r>
    </w:p>
    <w:p w:rsidR="00000000" w:rsidDel="00000000" w:rsidP="00000000" w:rsidRDefault="00000000" w:rsidRPr="00000000" w14:paraId="00000019">
      <w:pPr>
        <w:rPr/>
      </w:pPr>
      <w:r w:rsidDel="00000000" w:rsidR="00000000" w:rsidRPr="00000000">
        <w:rPr>
          <w:rtl w:val="0"/>
        </w:rPr>
        <w:t xml:space="preserve">We will establish procedures for communicating with the employee, contractor, or third-party vendor who reported the issue or concern, as well as any other individuals or departments that may be impacted by the issue or concern. This will include procedures for providing updates, sending alerts, and communicating with the media.</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Root Cause Analysis</w:t>
      </w:r>
    </w:p>
    <w:p w:rsidR="00000000" w:rsidDel="00000000" w:rsidP="00000000" w:rsidRDefault="00000000" w:rsidRPr="00000000" w14:paraId="0000001C">
      <w:pPr>
        <w:rPr/>
      </w:pPr>
      <w:r w:rsidDel="00000000" w:rsidR="00000000" w:rsidRPr="00000000">
        <w:rPr>
          <w:rtl w:val="0"/>
        </w:rPr>
        <w:t xml:space="preserve">We will conduct a root cause analysis to identify the underlying cause of the issue or concern, and take appropriate action to prevent it from recurring in the future.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Review</w:t>
      </w:r>
    </w:p>
    <w:p w:rsidR="00000000" w:rsidDel="00000000" w:rsidP="00000000" w:rsidRDefault="00000000" w:rsidRPr="00000000" w14:paraId="0000001F">
      <w:pPr>
        <w:rPr/>
      </w:pPr>
      <w:r w:rsidDel="00000000" w:rsidR="00000000" w:rsidRPr="00000000">
        <w:rPr>
          <w:rtl w:val="0"/>
        </w:rPr>
        <w:t xml:space="preserve">We will review and update this policy on an annual basis, or more frequently as necessary.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Responsibilities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[Company Name] management team is responsible for the implementation of this policy.</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All employees, contractors, and third-party vendors who work for or with [Company Name] are responsible for following the procedures outlined in this policy and for reporting any issues or concerns that may arise.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[Company Name] incident management team is responsible for responding to and escalating issues and concerns that have been reported, conducting root cause analysis, and communicating with employees, contractors, and third-party vendors.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[Company Name] quality management team is responsible for conducting regular review of the policy and identifying areas for improvement.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Conclusion</w:t>
      </w:r>
    </w:p>
    <w:p w:rsidR="00000000" w:rsidDel="00000000" w:rsidP="00000000" w:rsidRDefault="00000000" w:rsidRPr="00000000" w14:paraId="0000002C">
      <w:pPr>
        <w:rPr/>
      </w:pPr>
      <w:r w:rsidDel="00000000" w:rsidR="00000000" w:rsidRPr="00000000">
        <w:rPr>
          <w:rtl w:val="0"/>
        </w:rPr>
        <w:t xml:space="preserve">By implementing this policy, we will be better prepared to address issues and concerns that may arise within our organization. By establishing procedures for identifying and reporting issues and concerns, responding to them, escalating them when necessary, communicating with employees, contractors, and third-party vendors, conducting root cause analysis and continuously reviewing and improving the policy, we will be able to address issues and concerns in a timely and effective manner, ensuring that appropriate action is taken to resolve them, and prevent them from recurring in the future. This policy will also help us to maintain the trust and satisfaction of our employees, contractors, vendors and customers, by ensuring that their concerns are addressed promptly and effectively.</w:t>
      </w:r>
    </w:p>
    <w:p w:rsidR="00000000" w:rsidDel="00000000" w:rsidP="00000000" w:rsidRDefault="00000000" w:rsidRPr="00000000" w14:paraId="0000002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