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Ticketing System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ticketing system is an integral part of our company's customer service strategy. It allows our customers to submit support requests and track the progress of their issue. This policy outlines the guidelines and procedures for using the ticketing system to provide support to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employees who use the ticketing system to provide support to our customers. It covers all aspects of the ticketing system process, including creating and managing tickets, troubleshooting, and resolution.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Guidelines: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Creating and Managing Tickets:</w:t>
      </w:r>
    </w:p>
    <w:p w:rsidR="00000000" w:rsidDel="00000000" w:rsidP="00000000" w:rsidRDefault="00000000" w:rsidRPr="00000000" w14:paraId="0000000F">
      <w:pPr>
        <w:rPr/>
      </w:pPr>
      <w:r w:rsidDel="00000000" w:rsidR="00000000" w:rsidRPr="00000000">
        <w:rPr>
          <w:rtl w:val="0"/>
        </w:rPr>
        <w:t xml:space="preserve">Tickets should be created for all customer support requests.</w:t>
      </w:r>
    </w:p>
    <w:p w:rsidR="00000000" w:rsidDel="00000000" w:rsidP="00000000" w:rsidRDefault="00000000" w:rsidRPr="00000000" w14:paraId="00000010">
      <w:pPr>
        <w:rPr/>
      </w:pPr>
      <w:r w:rsidDel="00000000" w:rsidR="00000000" w:rsidRPr="00000000">
        <w:rPr>
          <w:rtl w:val="0"/>
        </w:rPr>
        <w:t xml:space="preserve">Tickets should be assigned to the appropriate team member for resolution.</w:t>
      </w:r>
    </w:p>
    <w:p w:rsidR="00000000" w:rsidDel="00000000" w:rsidP="00000000" w:rsidRDefault="00000000" w:rsidRPr="00000000" w14:paraId="00000011">
      <w:pPr>
        <w:rPr/>
      </w:pPr>
      <w:r w:rsidDel="00000000" w:rsidR="00000000" w:rsidRPr="00000000">
        <w:rPr>
          <w:rtl w:val="0"/>
        </w:rPr>
        <w:t xml:space="preserve">Tickets should be updated regularly to reflect the progress of the issue.</w:t>
      </w:r>
    </w:p>
    <w:p w:rsidR="00000000" w:rsidDel="00000000" w:rsidP="00000000" w:rsidRDefault="00000000" w:rsidRPr="00000000" w14:paraId="00000012">
      <w:pPr>
        <w:rPr/>
      </w:pPr>
      <w:r w:rsidDel="00000000" w:rsidR="00000000" w:rsidRPr="00000000">
        <w:rPr>
          <w:rtl w:val="0"/>
        </w:rPr>
        <w:t xml:space="preserve">Tickets should be closed once the issue has been resolved.</w:t>
      </w:r>
    </w:p>
    <w:p w:rsidR="00000000" w:rsidDel="00000000" w:rsidP="00000000" w:rsidRDefault="00000000" w:rsidRPr="00000000" w14:paraId="00000013">
      <w:pPr>
        <w:rPr/>
      </w:pPr>
      <w:r w:rsidDel="00000000" w:rsidR="00000000" w:rsidRPr="00000000">
        <w:rPr>
          <w:rtl w:val="0"/>
        </w:rPr>
        <w:t xml:space="preserve">Troubleshooting:</w:t>
      </w:r>
    </w:p>
    <w:p w:rsidR="00000000" w:rsidDel="00000000" w:rsidP="00000000" w:rsidRDefault="00000000" w:rsidRPr="00000000" w14:paraId="00000014">
      <w:pPr>
        <w:rPr/>
      </w:pPr>
      <w:r w:rsidDel="00000000" w:rsidR="00000000" w:rsidRPr="00000000">
        <w:rPr>
          <w:rtl w:val="0"/>
        </w:rPr>
        <w:t xml:space="preserve">Remain calm and patient when dealing with frustrated or upset customers.</w:t>
      </w:r>
    </w:p>
    <w:p w:rsidR="00000000" w:rsidDel="00000000" w:rsidP="00000000" w:rsidRDefault="00000000" w:rsidRPr="00000000" w14:paraId="00000015">
      <w:pPr>
        <w:rPr/>
      </w:pPr>
      <w:r w:rsidDel="00000000" w:rsidR="00000000" w:rsidRPr="00000000">
        <w:rPr>
          <w:rtl w:val="0"/>
        </w:rPr>
        <w:t xml:space="preserve">Use active listening skills to understand the customer's issue.</w:t>
      </w:r>
    </w:p>
    <w:p w:rsidR="00000000" w:rsidDel="00000000" w:rsidP="00000000" w:rsidRDefault="00000000" w:rsidRPr="00000000" w14:paraId="00000016">
      <w:pPr>
        <w:rPr/>
      </w:pPr>
      <w:r w:rsidDel="00000000" w:rsidR="00000000" w:rsidRPr="00000000">
        <w:rPr>
          <w:rtl w:val="0"/>
        </w:rPr>
        <w:t xml:space="preserve">Provide clear and concise instructions for resolving the issue.</w:t>
      </w:r>
    </w:p>
    <w:p w:rsidR="00000000" w:rsidDel="00000000" w:rsidP="00000000" w:rsidRDefault="00000000" w:rsidRPr="00000000" w14:paraId="00000017">
      <w:pPr>
        <w:rPr/>
      </w:pPr>
      <w:r w:rsidDel="00000000" w:rsidR="00000000" w:rsidRPr="00000000">
        <w:rPr>
          <w:rtl w:val="0"/>
        </w:rPr>
        <w:t xml:space="preserve">Escalate the issue to a higher-level team member if necessary.</w:t>
      </w:r>
    </w:p>
    <w:p w:rsidR="00000000" w:rsidDel="00000000" w:rsidP="00000000" w:rsidRDefault="00000000" w:rsidRPr="00000000" w14:paraId="00000018">
      <w:pPr>
        <w:rPr/>
      </w:pPr>
      <w:r w:rsidDel="00000000" w:rsidR="00000000" w:rsidRPr="00000000">
        <w:rPr>
          <w:rtl w:val="0"/>
        </w:rPr>
        <w:t xml:space="preserve">Resolution:</w:t>
      </w:r>
    </w:p>
    <w:p w:rsidR="00000000" w:rsidDel="00000000" w:rsidP="00000000" w:rsidRDefault="00000000" w:rsidRPr="00000000" w14:paraId="00000019">
      <w:pPr>
        <w:rPr/>
      </w:pPr>
      <w:r w:rsidDel="00000000" w:rsidR="00000000" w:rsidRPr="00000000">
        <w:rPr>
          <w:rtl w:val="0"/>
        </w:rPr>
        <w:t xml:space="preserve">Confirm that the customer's issue has been resolved.</w:t>
      </w:r>
    </w:p>
    <w:p w:rsidR="00000000" w:rsidDel="00000000" w:rsidP="00000000" w:rsidRDefault="00000000" w:rsidRPr="00000000" w14:paraId="0000001A">
      <w:pPr>
        <w:rPr/>
      </w:pPr>
      <w:r w:rsidDel="00000000" w:rsidR="00000000" w:rsidRPr="00000000">
        <w:rPr>
          <w:rtl w:val="0"/>
        </w:rPr>
        <w:t xml:space="preserve">Ask the customer for feedback on the ticketing system support experience.</w:t>
      </w:r>
    </w:p>
    <w:p w:rsidR="00000000" w:rsidDel="00000000" w:rsidP="00000000" w:rsidRDefault="00000000" w:rsidRPr="00000000" w14:paraId="0000001B">
      <w:pPr>
        <w:rPr/>
      </w:pPr>
      <w:r w:rsidDel="00000000" w:rsidR="00000000" w:rsidRPr="00000000">
        <w:rPr>
          <w:rtl w:val="0"/>
        </w:rPr>
        <w:t xml:space="preserve">Close the ticket in a professional manner.</w:t>
      </w:r>
    </w:p>
    <w:p w:rsidR="00000000" w:rsidDel="00000000" w:rsidP="00000000" w:rsidRDefault="00000000" w:rsidRPr="00000000" w14:paraId="0000001C">
      <w:pPr>
        <w:rPr/>
      </w:pPr>
      <w:r w:rsidDel="00000000" w:rsidR="00000000" w:rsidRPr="00000000">
        <w:rPr>
          <w:rtl w:val="0"/>
        </w:rPr>
        <w:t xml:space="preserve">Document the ticket in the customer's account.</w:t>
      </w:r>
    </w:p>
    <w:p w:rsidR="00000000" w:rsidDel="00000000" w:rsidP="00000000" w:rsidRDefault="00000000" w:rsidRPr="00000000" w14:paraId="0000001D">
      <w:pPr>
        <w:rPr/>
      </w:pPr>
      <w:r w:rsidDel="00000000" w:rsidR="00000000" w:rsidRPr="00000000">
        <w:rPr>
          <w:rtl w:val="0"/>
        </w:rPr>
        <w:t xml:space="preserve">Procedures: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ticketing system will be available during regular business hours.</w:t>
      </w:r>
    </w:p>
    <w:p w:rsidR="00000000" w:rsidDel="00000000" w:rsidP="00000000" w:rsidRDefault="00000000" w:rsidRPr="00000000" w14:paraId="00000020">
      <w:pPr>
        <w:rPr/>
      </w:pPr>
      <w:r w:rsidDel="00000000" w:rsidR="00000000" w:rsidRPr="00000000">
        <w:rPr>
          <w:rtl w:val="0"/>
        </w:rPr>
        <w:t xml:space="preserve">All tickets will be acknowledged within 1 hour of receipt during business hours.</w:t>
      </w:r>
    </w:p>
    <w:p w:rsidR="00000000" w:rsidDel="00000000" w:rsidP="00000000" w:rsidRDefault="00000000" w:rsidRPr="00000000" w14:paraId="00000021">
      <w:pPr>
        <w:rPr/>
      </w:pPr>
      <w:r w:rsidDel="00000000" w:rsidR="00000000" w:rsidRPr="00000000">
        <w:rPr>
          <w:rtl w:val="0"/>
        </w:rPr>
        <w:t xml:space="preserve">All tickets will be resolved within 24 hours.</w:t>
      </w:r>
    </w:p>
    <w:p w:rsidR="00000000" w:rsidDel="00000000" w:rsidP="00000000" w:rsidRDefault="00000000" w:rsidRPr="00000000" w14:paraId="00000022">
      <w:pPr>
        <w:rPr/>
      </w:pPr>
      <w:r w:rsidDel="00000000" w:rsidR="00000000" w:rsidRPr="00000000">
        <w:rPr>
          <w:rtl w:val="0"/>
        </w:rPr>
        <w:t xml:space="preserve">If a ticket cannot be resolved within 24 hours, the customer will be notified of the status and an estimated resolution time.</w:t>
      </w:r>
    </w:p>
    <w:p w:rsidR="00000000" w:rsidDel="00000000" w:rsidP="00000000" w:rsidRDefault="00000000" w:rsidRPr="00000000" w14:paraId="00000023">
      <w:pPr>
        <w:rPr/>
      </w:pPr>
      <w:r w:rsidDel="00000000" w:rsidR="00000000" w:rsidRPr="00000000">
        <w:rPr>
          <w:rtl w:val="0"/>
        </w:rPr>
        <w:t xml:space="preserve">All tickets will be assigned a priority level based on the urgency of the issue.</w:t>
      </w:r>
    </w:p>
    <w:p w:rsidR="00000000" w:rsidDel="00000000" w:rsidP="00000000" w:rsidRDefault="00000000" w:rsidRPr="00000000" w14:paraId="00000024">
      <w:pPr>
        <w:rPr/>
      </w:pPr>
      <w:r w:rsidDel="00000000" w:rsidR="00000000" w:rsidRPr="00000000">
        <w:rPr>
          <w:rtl w:val="0"/>
        </w:rPr>
        <w:t xml:space="preserve">All tickets will be tracked and managed according to established SLAs.</w:t>
      </w:r>
    </w:p>
    <w:p w:rsidR="00000000" w:rsidDel="00000000" w:rsidP="00000000" w:rsidRDefault="00000000" w:rsidRPr="00000000" w14:paraId="00000025">
      <w:pPr>
        <w:rPr/>
      </w:pPr>
      <w:r w:rsidDel="00000000" w:rsidR="00000000" w:rsidRPr="00000000">
        <w:rPr>
          <w:rtl w:val="0"/>
        </w:rPr>
        <w:t xml:space="preserve">All ticketing system team members will be trained on this policy and will be required to sign a statement of compliance.</w:t>
      </w:r>
    </w:p>
    <w:p w:rsidR="00000000" w:rsidDel="00000000" w:rsidP="00000000" w:rsidRDefault="00000000" w:rsidRPr="00000000" w14:paraId="00000026">
      <w:pPr>
        <w:rPr/>
      </w:pPr>
      <w:r w:rsidDel="00000000" w:rsidR="00000000" w:rsidRPr="00000000">
        <w:rPr>
          <w:rtl w:val="0"/>
        </w:rPr>
        <w:t xml:space="preserve">Responsibilities: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All ticketing system team members are responsible for providing excellent customer service and adhering to this policy.</w:t>
      </w:r>
    </w:p>
    <w:p w:rsidR="00000000" w:rsidDel="00000000" w:rsidP="00000000" w:rsidRDefault="00000000" w:rsidRPr="00000000" w14:paraId="00000029">
      <w:pPr>
        <w:rPr/>
      </w:pPr>
      <w:r w:rsidDel="00000000" w:rsidR="00000000" w:rsidRPr="00000000">
        <w:rPr>
          <w:rtl w:val="0"/>
        </w:rPr>
        <w:t xml:space="preserve">The ticketing system manager is responsible for monitoring compliance with this policy and providing training and support as needed.</w:t>
      </w:r>
    </w:p>
    <w:p w:rsidR="00000000" w:rsidDel="00000000" w:rsidP="00000000" w:rsidRDefault="00000000" w:rsidRPr="00000000" w14:paraId="0000002A">
      <w:pPr>
        <w:rPr/>
      </w:pPr>
      <w:r w:rsidDel="00000000" w:rsidR="00000000" w:rsidRPr="00000000">
        <w:rPr>
          <w:rtl w:val="0"/>
        </w:rPr>
        <w:t xml:space="preserve">All employees are responsible for ensuring compliance with all legal and regulatory requirements related to data protection.</w:t>
      </w:r>
    </w:p>
    <w:p w:rsidR="00000000" w:rsidDel="00000000" w:rsidP="00000000" w:rsidRDefault="00000000" w:rsidRPr="00000000" w14:paraId="0000002B">
      <w:pPr>
        <w:rPr/>
      </w:pPr>
      <w:r w:rsidDel="00000000" w:rsidR="00000000" w:rsidRPr="00000000">
        <w:rPr>
          <w:rtl w:val="0"/>
        </w:rPr>
        <w:t xml:space="preserve">Enforcement: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Any violation of this policy will be addressed by the ticketing system manager.</w:t>
      </w:r>
    </w:p>
    <w:p w:rsidR="00000000" w:rsidDel="00000000" w:rsidP="00000000" w:rsidRDefault="00000000" w:rsidRPr="00000000" w14:paraId="0000002E">
      <w:pPr>
        <w:rPr/>
      </w:pPr>
      <w:r w:rsidDel="00000000" w:rsidR="00000000" w:rsidRPr="00000000">
        <w:rPr>
          <w:rtl w:val="0"/>
        </w:rPr>
        <w:t xml:space="preserve">Repeat violations may result in disciplinary action, up to and including termination of employment.</w:t>
      </w:r>
    </w:p>
    <w:p w:rsidR="00000000" w:rsidDel="00000000" w:rsidP="00000000" w:rsidRDefault="00000000" w:rsidRPr="00000000" w14:paraId="0000002F">
      <w:pPr>
        <w:rPr/>
      </w:pPr>
      <w:r w:rsidDel="00000000" w:rsidR="00000000" w:rsidRPr="00000000">
        <w:rPr>
          <w:rtl w:val="0"/>
        </w:rPr>
        <w:t xml:space="preserve">Conclusion: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ticketing system is an important aspect of our company's customer service strategy. By adhering to this policy, we can ensure that our customers receive the support they need in a timely and professional manner. We are committed to providing excellent customer service and will continue to strive for excellence in all aspects of our ticketing system service.</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