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Payment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accepting and processing payments from customers. It is the responsibility of all employees to familiarize themselves with this policy and to follow the procedures outlined in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accept various forms of payment including credit/debit cards, e-checks, and bank transfers.</w:t>
      </w:r>
    </w:p>
    <w:p w:rsidR="00000000" w:rsidDel="00000000" w:rsidP="00000000" w:rsidRDefault="00000000" w:rsidRPr="00000000" w14:paraId="0000000A">
      <w:pPr>
        <w:rPr/>
      </w:pPr>
      <w:r w:rsidDel="00000000" w:rsidR="00000000" w:rsidRPr="00000000">
        <w:rPr>
          <w:rtl w:val="0"/>
        </w:rPr>
        <w:t xml:space="preserve">Payment must be made in full at the time of purchase.</w:t>
      </w:r>
    </w:p>
    <w:p w:rsidR="00000000" w:rsidDel="00000000" w:rsidP="00000000" w:rsidRDefault="00000000" w:rsidRPr="00000000" w14:paraId="0000000B">
      <w:pPr>
        <w:rPr/>
      </w:pPr>
      <w:r w:rsidDel="00000000" w:rsidR="00000000" w:rsidRPr="00000000">
        <w:rPr>
          <w:rtl w:val="0"/>
        </w:rPr>
        <w:t xml:space="preserve">We do not offer payment plans or financing options.</w:t>
      </w:r>
    </w:p>
    <w:p w:rsidR="00000000" w:rsidDel="00000000" w:rsidP="00000000" w:rsidRDefault="00000000" w:rsidRPr="00000000" w14:paraId="0000000C">
      <w:pPr>
        <w:rPr/>
      </w:pPr>
      <w:r w:rsidDel="00000000" w:rsidR="00000000" w:rsidRPr="00000000">
        <w:rPr>
          <w:rtl w:val="0"/>
        </w:rPr>
        <w:t xml:space="preserve">We will not ship an order until payment has been received and cleared.</w:t>
      </w:r>
    </w:p>
    <w:p w:rsidR="00000000" w:rsidDel="00000000" w:rsidP="00000000" w:rsidRDefault="00000000" w:rsidRPr="00000000" w14:paraId="0000000D">
      <w:pPr>
        <w:rPr/>
      </w:pPr>
      <w:r w:rsidDel="00000000" w:rsidR="00000000" w:rsidRPr="00000000">
        <w:rPr>
          <w:rtl w:val="0"/>
        </w:rPr>
        <w:t xml:space="preserve">We will not hold items or reserve them without payment.</w:t>
      </w:r>
    </w:p>
    <w:p w:rsidR="00000000" w:rsidDel="00000000" w:rsidP="00000000" w:rsidRDefault="00000000" w:rsidRPr="00000000" w14:paraId="0000000E">
      <w:pPr>
        <w:rPr/>
      </w:pPr>
      <w:r w:rsidDel="00000000" w:rsidR="00000000" w:rsidRPr="00000000">
        <w:rPr>
          <w:rtl w:val="0"/>
        </w:rPr>
        <w:t xml:space="preserve">We will not accept personal checks as a form of payment.</w:t>
      </w:r>
    </w:p>
    <w:p w:rsidR="00000000" w:rsidDel="00000000" w:rsidP="00000000" w:rsidRDefault="00000000" w:rsidRPr="00000000" w14:paraId="0000000F">
      <w:pPr>
        <w:rPr/>
      </w:pPr>
      <w:r w:rsidDel="00000000" w:rsidR="00000000" w:rsidRPr="00000000">
        <w:rPr>
          <w:rtl w:val="0"/>
        </w:rPr>
        <w:t xml:space="preserve">We will not ship to unverified addresses or to addresses that do not match the billing address on the credit/debit card used.</w:t>
      </w:r>
    </w:p>
    <w:p w:rsidR="00000000" w:rsidDel="00000000" w:rsidP="00000000" w:rsidRDefault="00000000" w:rsidRPr="00000000" w14:paraId="00000010">
      <w:pPr>
        <w:rPr/>
      </w:pPr>
      <w:r w:rsidDel="00000000" w:rsidR="00000000" w:rsidRPr="00000000">
        <w:rPr>
          <w:rtl w:val="0"/>
        </w:rPr>
        <w:t xml:space="preserve">We will not accept cash payments for online purchases.</w:t>
      </w:r>
    </w:p>
    <w:p w:rsidR="00000000" w:rsidDel="00000000" w:rsidP="00000000" w:rsidRDefault="00000000" w:rsidRPr="00000000" w14:paraId="00000011">
      <w:pPr>
        <w:rPr/>
      </w:pPr>
      <w:r w:rsidDel="00000000" w:rsidR="00000000" w:rsidRPr="00000000">
        <w:rPr>
          <w:rtl w:val="0"/>
        </w:rPr>
        <w:t xml:space="preserve">We reserve the right to refuse any sale if we suspect fraud or if the customer has a history of non-payment.</w:t>
      </w:r>
    </w:p>
    <w:p w:rsidR="00000000" w:rsidDel="00000000" w:rsidP="00000000" w:rsidRDefault="00000000" w:rsidRPr="00000000" w14:paraId="00000012">
      <w:pPr>
        <w:rPr/>
      </w:pPr>
      <w:r w:rsidDel="00000000" w:rsidR="00000000" w:rsidRPr="00000000">
        <w:rPr>
          <w:rtl w:val="0"/>
        </w:rPr>
        <w:t xml:space="preserve">We will send an invoice to the customer once the order has been placed and payment has been received, including a receipt of payment.</w:t>
      </w:r>
    </w:p>
    <w:p w:rsidR="00000000" w:rsidDel="00000000" w:rsidP="00000000" w:rsidRDefault="00000000" w:rsidRPr="00000000" w14:paraId="00000013">
      <w:pPr>
        <w:rPr/>
      </w:pPr>
      <w:r w:rsidDel="00000000" w:rsidR="00000000" w:rsidRPr="00000000">
        <w:rPr>
          <w:rtl w:val="0"/>
        </w:rPr>
        <w:t xml:space="preserve">Responsibilities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employees are responsible for familiarizing themselves with this policy and for assisting customers with any payment related issues.</w:t>
      </w:r>
    </w:p>
    <w:p w:rsidR="00000000" w:rsidDel="00000000" w:rsidP="00000000" w:rsidRDefault="00000000" w:rsidRPr="00000000" w14:paraId="00000016">
      <w:pPr>
        <w:rPr/>
      </w:pPr>
      <w:r w:rsidDel="00000000" w:rsidR="00000000" w:rsidRPr="00000000">
        <w:rPr>
          <w:rtl w:val="0"/>
        </w:rPr>
        <w:t xml:space="preserve">The accounting department is responsible for processing payments and issuing invoices and receipts.</w:t>
      </w:r>
    </w:p>
    <w:p w:rsidR="00000000" w:rsidDel="00000000" w:rsidP="00000000" w:rsidRDefault="00000000" w:rsidRPr="00000000" w14:paraId="00000017">
      <w:pPr>
        <w:rPr/>
      </w:pPr>
      <w:r w:rsidDel="00000000" w:rsidR="00000000" w:rsidRPr="00000000">
        <w:rPr>
          <w:rtl w:val="0"/>
        </w:rPr>
        <w:t xml:space="preserve">The customer service department is responsible for assisting customers with any payment related issues.</w:t>
      </w:r>
    </w:p>
    <w:p w:rsidR="00000000" w:rsidDel="00000000" w:rsidP="00000000" w:rsidRDefault="00000000" w:rsidRPr="00000000" w14:paraId="00000018">
      <w:pPr>
        <w:rPr/>
      </w:pPr>
      <w:r w:rsidDel="00000000" w:rsidR="00000000" w:rsidRPr="00000000">
        <w:rPr>
          <w:rtl w:val="0"/>
        </w:rPr>
        <w:t xml:space="preserve">Management is responsible for resolving any issues that cannot be resolved by the accounting or customer service department.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Conclusion</w:t>
      </w:r>
    </w:p>
    <w:p w:rsidR="00000000" w:rsidDel="00000000" w:rsidP="00000000" w:rsidRDefault="00000000" w:rsidRPr="00000000" w14:paraId="0000001B">
      <w:pPr>
        <w:rPr/>
      </w:pPr>
      <w:r w:rsidDel="00000000" w:rsidR="00000000" w:rsidRPr="00000000">
        <w:rPr>
          <w:rtl w:val="0"/>
        </w:rPr>
        <w:t xml:space="preserve">It is important to have a clear and efficient payment policy to ensure smooth transactions and customer satisfaction. By following the procedures outlined in this policy, we can ensure that all payments are processed in a timely manner and that customers are aware of the forms of payment that we accept. We also want to make sure that we do not ship to unverified addresses or to addresses that do not match the billing address on the credit/debit card used, to prevent any fraud. This will prevent any confusion or misunderstandings on both ends, and provide clear expectations for customers.</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