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776" w:rsidRDefault="00C06EEB">
      <w:r>
        <w:t>Hello, (NAME)!</w:t>
      </w:r>
    </w:p>
    <w:p w:rsidR="006A0776" w:rsidRDefault="006A0776"/>
    <w:p w:rsidR="006A0776" w:rsidRDefault="00C06EEB">
      <w:r>
        <w:t>How are you doing?</w:t>
      </w:r>
    </w:p>
    <w:p w:rsidR="006A0776" w:rsidRDefault="006A0776"/>
    <w:p w:rsidR="006A0776" w:rsidRDefault="00C06EEB">
      <w:r>
        <w:t xml:space="preserve">I noticed that you’re part of the (LINKEDIN GROUP). I could not help but notice how enlightening the discussions you start in the group are. I can say, since I have been part of the group </w:t>
      </w:r>
    </w:p>
    <w:p w:rsidR="006A0776" w:rsidRDefault="00C06EEB">
      <w:r>
        <w:t>myself for close to 6 months now.</w:t>
      </w:r>
    </w:p>
    <w:p w:rsidR="006A0776" w:rsidRDefault="006A0776"/>
    <w:p w:rsidR="006A0776" w:rsidRDefault="00C06EEB">
      <w:r>
        <w:t>Do you think that (SOLUTION DISCUSSED IN THE GROUP) would work for a team like the one you manage? Do you believe that you would be able to implement it in a short span with</w:t>
      </w:r>
    </w:p>
    <w:p w:rsidR="006A0776" w:rsidRDefault="00C06EEB">
      <w:r>
        <w:t>minimum onboarding?</w:t>
      </w:r>
    </w:p>
    <w:p w:rsidR="006A0776" w:rsidRDefault="006A0776"/>
    <w:p w:rsidR="006A0776" w:rsidRDefault="00C06EEB">
      <w:r>
        <w:t>Cheers,</w:t>
      </w:r>
    </w:p>
    <w:p w:rsidR="006A0776" w:rsidRDefault="006A0776">
      <w:bookmarkStart w:id="0" w:name="_GoBack"/>
      <w:bookmarkEnd w:id="0"/>
    </w:p>
    <w:sectPr w:rsidR="006A07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776"/>
    <w:rsid w:val="006A0776"/>
    <w:rsid w:val="00C0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D7D7AE-CCC4-4570-B603-F879DB7E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2023-05-14T16:15:00Z</dcterms:created>
  <dcterms:modified xsi:type="dcterms:W3CDTF">2023-05-14T16:15:00Z</dcterms:modified>
</cp:coreProperties>
</file>