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1FA" w:rsidRDefault="00F752BC">
      <w:pPr>
        <w:rPr>
          <w:rFonts w:ascii="Montserrat Thin" w:eastAsia="Montserrat Thin" w:hAnsi="Montserrat Thin" w:cs="Montserrat Thin"/>
        </w:rPr>
      </w:pPr>
      <w:r>
        <w:rPr>
          <w:rFonts w:ascii="Montserrat Thin" w:eastAsia="Montserrat Thin" w:hAnsi="Montserrat Thin" w:cs="Montserrat Thin"/>
        </w:rPr>
        <w:t xml:space="preserve">“Hi ____________, </w:t>
      </w:r>
    </w:p>
    <w:p w:rsidR="000B71FA" w:rsidRDefault="000B71FA">
      <w:pPr>
        <w:rPr>
          <w:rFonts w:ascii="Montserrat Thin" w:eastAsia="Montserrat Thin" w:hAnsi="Montserrat Thin" w:cs="Montserrat Thin"/>
        </w:rPr>
      </w:pPr>
    </w:p>
    <w:p w:rsidR="000B71FA" w:rsidRDefault="00F752BC">
      <w:pPr>
        <w:rPr>
          <w:rFonts w:ascii="Montserrat Thin" w:eastAsia="Montserrat Thin" w:hAnsi="Montserrat Thin" w:cs="Montserrat Thin"/>
        </w:rPr>
      </w:pPr>
      <w:r>
        <w:rPr>
          <w:rFonts w:ascii="Montserrat Thin" w:eastAsia="Montserrat Thin" w:hAnsi="Montserrat Thin" w:cs="Montserrat Thin"/>
        </w:rPr>
        <w:t xml:space="preserve">I recently stumbled upon your/your companies (LinkedIn article/post/video) about (topic), and I was blown away. </w:t>
      </w:r>
    </w:p>
    <w:p w:rsidR="000B71FA" w:rsidRDefault="000B71FA">
      <w:pPr>
        <w:rPr>
          <w:rFonts w:ascii="Montserrat Thin" w:eastAsia="Montserrat Thin" w:hAnsi="Montserrat Thin" w:cs="Montserrat Thin"/>
        </w:rPr>
      </w:pPr>
    </w:p>
    <w:p w:rsidR="000B71FA" w:rsidRDefault="00F752BC">
      <w:pPr>
        <w:rPr>
          <w:rFonts w:ascii="Montserrat Thin" w:eastAsia="Montserrat Thin" w:hAnsi="Montserrat Thin" w:cs="Montserrat Thin"/>
        </w:rPr>
      </w:pPr>
      <w:r>
        <w:rPr>
          <w:rFonts w:ascii="Montserrat Thin" w:eastAsia="Montserrat Thin" w:hAnsi="Montserrat Thin" w:cs="Montserrat Thin"/>
        </w:rPr>
        <w:t>I couldn’t agree more about your take on (topic), and knew I needed to try and reach out. I’d love to connect and keep up-to-date with your [COMPANY, INDUSTRY OR CEO]</w:t>
      </w:r>
    </w:p>
    <w:p w:rsidR="000B71FA" w:rsidRDefault="00F752BC">
      <w:pPr>
        <w:rPr>
          <w:rFonts w:ascii="Montserrat Thin" w:eastAsia="Montserrat Thin" w:hAnsi="Montserrat Thin" w:cs="Montserrat Thin"/>
        </w:rPr>
      </w:pPr>
      <w:r>
        <w:br w:type="page"/>
      </w:r>
    </w:p>
    <w:p w:rsidR="000B71FA" w:rsidRDefault="000B71FA">
      <w:pPr>
        <w:rPr>
          <w:rFonts w:ascii="Montserrat Thin" w:eastAsia="Montserrat Thin" w:hAnsi="Montserrat Thin" w:cs="Montserrat Thin"/>
        </w:rPr>
      </w:pPr>
      <w:bookmarkStart w:id="0" w:name="_GoBack"/>
      <w:bookmarkEnd w:id="0"/>
    </w:p>
    <w:p w:rsidR="000B71FA" w:rsidRDefault="000B71FA">
      <w:pPr>
        <w:rPr>
          <w:rFonts w:ascii="Montserrat Thin" w:eastAsia="Montserrat Thin" w:hAnsi="Montserrat Thin" w:cs="Montserrat Thin"/>
        </w:rPr>
      </w:pPr>
    </w:p>
    <w:p w:rsidR="000B71FA" w:rsidRDefault="000B71FA">
      <w:pPr>
        <w:rPr>
          <w:rFonts w:ascii="Montserrat Thin" w:eastAsia="Montserrat Thin" w:hAnsi="Montserrat Thin" w:cs="Montserrat Thin"/>
        </w:rPr>
      </w:pPr>
    </w:p>
    <w:sectPr w:rsidR="000B71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Thin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FA"/>
    <w:rsid w:val="000B71FA"/>
    <w:rsid w:val="00F7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B7DFF3-91AA-4BB7-BD61-3C8D4DD8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2023-05-14T16:32:00Z</dcterms:created>
  <dcterms:modified xsi:type="dcterms:W3CDTF">2023-05-14T16:32:00Z</dcterms:modified>
</cp:coreProperties>
</file>