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Guess what? Our new store is finally open, and we can't wait for you to come and see it! We've got an amazing range of products that are perfect for every taste and budget.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Whether you're looking for something practical or something fun, we've got you covered. Plus, we're offering {Insert Offer/Gift/Discount} to the first 20 customers who visit our new location.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So don't miss out on this chance to score some amazing deals and see our beautiful new store. We'll see you soon!</w:t>
        <w:br w:type="textWrapping"/>
      </w:r>
    </w:p>
    <w:p w:rsidR="00000000" w:rsidDel="00000000" w:rsidP="00000000" w:rsidRDefault="00000000" w:rsidRPr="00000000" w14:paraId="00000006">
      <w:pPr>
        <w:rPr>
          <w:rFonts w:ascii="Roboto" w:cs="Roboto" w:eastAsia="Roboto" w:hAnsi="Roboto"/>
          <w:color w:val="374151"/>
          <w:sz w:val="24"/>
          <w:szCs w:val="24"/>
          <w:shd w:fill="f7f7f8" w:val="clear"/>
        </w:rPr>
      </w:pPr>
      <w:r w:rsidDel="00000000" w:rsidR="00000000" w:rsidRPr="00000000">
        <w:rPr>
          <w:rFonts w:ascii="Roboto" w:cs="Roboto" w:eastAsia="Roboto" w:hAnsi="Roboto"/>
          <w:rtl w:val="0"/>
        </w:rPr>
        <w:t xml:space="preserve">Address: {New Location}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sgrBpJtK+CN2bwdn1WAv5YyPqA==">AMUW2mXlUJnG60ozKP9+LM4GBDN6zrzEnKCduk/amVaAOnDqNR5io5623NvwvgmE4hU5bNfbORe6lbdgooh3dDQjI1Bc5DJBemj6o6k4B7RVFyTi8JBIIgs=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