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f0iakporj9ij" w:id="0"/>
      <w:bookmarkEnd w:id="0"/>
      <w:r w:rsidDel="00000000" w:rsidR="00000000" w:rsidRPr="00000000">
        <w:rPr>
          <w:rFonts w:ascii="Montserrat" w:cs="Montserrat" w:eastAsia="Montserrat" w:hAnsi="Montserrat"/>
          <w:sz w:val="110"/>
          <w:szCs w:val="110"/>
          <w:rtl w:val="0"/>
        </w:rPr>
        <w:t xml:space="preserve">KEY PERFORMANCE INDICATORS FOR CHANNEL SALES MANAGER (CSM)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Channel Partner Revenue Growth</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Channel Partner Revenue Growth is to assess the effectiveness of the Channel Sales Manager in driving revenue growth through channel partners, expanding the partner network, and achieving revenue targets from indirect sales channels.</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Channel Partner Revenue Growth is calculated by subtracting the previous period's revenue from channel partners from the current period's revenue, dividing the result by the previous period's revenue, and then multiplying by 100 to obtain a percentage.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channel partner sales reports, CRM systems, order records, and financial statements.</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regular basis, depending on the organization's reporting cycle and business needs. It can be measured monthly, quarterly, or annually.</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Channel Sales Manager is the primary owner of this KPI, with oversight from the Sales Director, VP of Sales, or Executive Leadership.</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channel partner revenue growth data or industry benchmarks.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Channel Partner Revenue Growth is typically set based on industry standards, company goals, or specific revenue growth targets from channel partners. It should reflect the organization's expectations for channel sales growth.</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Higher Channel Partner Revenue Growth indicates successful channel partner engagement, effective channel sales strategies, and revenue expansion through indirect channels. Lower growth rates may require adjustments in partner recruitment, enablement programs, marketing support, or sales strategies to drive growth.</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Channel Partner Revenue Growth is reported through revenue growth reports, channel partner performance dashboards, and regular meetings with stakeholders such as the sales team, executive leadership, and channel partners.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Channel Partner Revenue Growth falls below the target, the Channel Sales Manager should develop an action plan that includes assessing channel partner performance, identifying growth opportunities, providing additional support and training to partners, and refining channel sales strategies.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Channel Partner Revenue Growth assumes accurate sales data from channel partners, effective partner engagement, market conditions, and the understanding that external factors such as economic conditions or partner capabilities may impact growth rates.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Channel Partner Revenue Growth depends on various factors, including the performance of channel partners, partner recruitment and enablement, marketing support, effective collaboration with other departments, and alignment with overall sales strategies.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Channel Partner Revenue Growth aligns with strategic goals related to revenue diversification, market expansion through indirect channels, partner ecosystem development, and overall revenue growth objectives.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Channel Partner Revenue Growth should be accurate, reliable, and consistent. Regular data validation and quality control processes should be in place to ensure the integrity of the data received from channel partners.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historical trends in Channel Partner Revenue Growth provides insights into the effectiveness of channel partner strategies, changes in partner performance, and the Channel Sales Manager's ability to consistently drive revenue growth through indirect sales channels.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 </w:t>
      </w:r>
      <w:r w:rsidDel="00000000" w:rsidR="00000000" w:rsidRPr="00000000">
        <w:rPr>
          <w:rFonts w:ascii="Roboto" w:cs="Roboto" w:eastAsia="Roboto" w:hAnsi="Roboto"/>
          <w:sz w:val="28"/>
          <w:szCs w:val="28"/>
          <w:rtl w:val="0"/>
        </w:rPr>
        <w:t xml:space="preserve">Benchmarks</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Channel Partner Revenue Growth to industry benchmarks or best practices provides context and identifies areas for improvement or potential competitive advantages in channel sales performance.</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Channel Partner Revenue Growth include the Channel Sales Manager, Sales Director, Executive Leadership, Marketing Department, Finance Department, and any other departments or teams impacted by channel sales performance.</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Channel Partner Revenue Growth directly impacts the company's revenue diversification, market reach, partner relationships, and overall business success through indirect sales channels.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tools and systems can support channel partner management, data integration, and reporting, providing real-time insights for channel partner revenue growth analysis.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of Channel Partner Revenue Growth involves reconciling channel partner revenue figures with financial statements, conducting variance analysis, and verifying the accuracy of sales data and reporting received from channel partners.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Channel Partner Revenue Growth should be reviewed regularly, typically on a monthly or quarterly basis, to assess the Channel Sales Manager's performance, identify areas for improvement, and make necessary adjustments to channel partner strategies and resource allocation to drive revenue growth through indirect sales channels.</w:t>
      </w:r>
    </w:p>
    <w:p w:rsidR="00000000" w:rsidDel="00000000" w:rsidP="00000000" w:rsidRDefault="00000000" w:rsidRPr="00000000" w14:paraId="00000036">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