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yc1emhdu2l61" w:id="0"/>
      <w:bookmarkEnd w:id="0"/>
      <w:r w:rsidDel="00000000" w:rsidR="00000000" w:rsidRPr="00000000">
        <w:rPr>
          <w:rFonts w:ascii="Montserrat" w:cs="Montserrat" w:eastAsia="Montserrat" w:hAnsi="Montserrat"/>
          <w:sz w:val="110"/>
          <w:szCs w:val="110"/>
          <w:rtl w:val="0"/>
        </w:rPr>
        <w:t xml:space="preserve">KEY PERFORMANCE INDICATORS FOR TERRITORY SALES REPRESENTATIVE (TSR)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Territory Sales Revenue</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The objective of tracking Territory Sales Revenue is to assess the effectiveness of the Territory Sales Representative in generating revenue, meeting sales targets, and maximizing sales opportunities within their assigned territory.</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Fonts w:ascii="Roboto" w:cs="Roboto" w:eastAsia="Roboto" w:hAnsi="Roboto"/>
          <w:rtl w:val="0"/>
        </w:rPr>
        <w:t xml:space="preserve">Territory Sales Revenue is calculated by summing the total value of sales generated by the Territory Sales Representative within their assigned territory within a specified period.</w:t>
      </w:r>
    </w:p>
    <w:p w:rsidR="00000000" w:rsidDel="00000000" w:rsidP="00000000" w:rsidRDefault="00000000" w:rsidRPr="00000000" w14:paraId="00000014">
      <w:pPr>
        <w:rPr>
          <w:rFonts w:ascii="Roboto" w:cs="Roboto" w:eastAsia="Roboto" w:hAnsi="Roboto"/>
        </w:rPr>
      </w:pPr>
      <w:r w:rsidDel="00000000" w:rsidR="00000000" w:rsidRPr="00000000">
        <w:rPr>
          <w:rtl w:val="0"/>
        </w:rPr>
      </w:r>
    </w:p>
    <w:p w:rsidR="00000000" w:rsidDel="00000000" w:rsidP="00000000" w:rsidRDefault="00000000" w:rsidRPr="00000000" w14:paraId="0000001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rPr>
      </w:pPr>
      <w:r w:rsidDel="00000000" w:rsidR="00000000" w:rsidRPr="00000000">
        <w:rPr>
          <w:rFonts w:ascii="Roboto" w:cs="Roboto" w:eastAsia="Roboto" w:hAnsi="Roboto"/>
          <w:rtl w:val="0"/>
        </w:rPr>
        <w:t xml:space="preserve">Data is sourced from sales reports, CRM systems, order management systems, and direct reporting by the Territory Sales Representative.</w:t>
      </w:r>
    </w:p>
    <w:p w:rsidR="00000000" w:rsidDel="00000000" w:rsidP="00000000" w:rsidRDefault="00000000" w:rsidRPr="00000000" w14:paraId="00000018">
      <w:pPr>
        <w:rPr>
          <w:rFonts w:ascii="Roboto" w:cs="Roboto" w:eastAsia="Roboto" w:hAnsi="Roboto"/>
        </w:rPr>
      </w:pPr>
      <w:r w:rsidDel="00000000" w:rsidR="00000000" w:rsidRPr="00000000">
        <w:rPr>
          <w:rtl w:val="0"/>
        </w:rPr>
      </w:r>
    </w:p>
    <w:p w:rsidR="00000000" w:rsidDel="00000000" w:rsidP="00000000" w:rsidRDefault="00000000" w:rsidRPr="00000000" w14:paraId="0000001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A">
      <w:pPr>
        <w:rPr>
          <w:rFonts w:ascii="Roboto" w:cs="Roboto" w:eastAsia="Roboto" w:hAnsi="Roboto"/>
        </w:rPr>
      </w:pPr>
      <w:r w:rsidDel="00000000" w:rsidR="00000000" w:rsidRPr="00000000">
        <w:rPr>
          <w:rtl w:val="0"/>
        </w:rPr>
      </w:r>
    </w:p>
    <w:p w:rsidR="00000000" w:rsidDel="00000000" w:rsidP="00000000" w:rsidRDefault="00000000" w:rsidRPr="00000000" w14:paraId="0000001B">
      <w:pPr>
        <w:rPr>
          <w:rFonts w:ascii="Roboto" w:cs="Roboto" w:eastAsia="Roboto" w:hAnsi="Roboto"/>
        </w:rPr>
      </w:pPr>
      <w:r w:rsidDel="00000000" w:rsidR="00000000" w:rsidRPr="00000000">
        <w:rPr>
          <w:rFonts w:ascii="Roboto" w:cs="Roboto" w:eastAsia="Roboto" w:hAnsi="Roboto"/>
          <w:rtl w:val="0"/>
        </w:rPr>
        <w:t xml:space="preserve">This KPI is typically measured on a monthly, quarterly, or annual basis, aligning with the organization's sales cycle and reporting requirements.</w:t>
      </w:r>
    </w:p>
    <w:p w:rsidR="00000000" w:rsidDel="00000000" w:rsidP="00000000" w:rsidRDefault="00000000" w:rsidRPr="00000000" w14:paraId="0000001C">
      <w:pPr>
        <w:rPr>
          <w:rFonts w:ascii="Roboto" w:cs="Roboto" w:eastAsia="Roboto" w:hAnsi="Roboto"/>
        </w:rPr>
      </w:pPr>
      <w:r w:rsidDel="00000000" w:rsidR="00000000" w:rsidRPr="00000000">
        <w:rPr>
          <w:rtl w:val="0"/>
        </w:rPr>
      </w:r>
    </w:p>
    <w:p w:rsidR="00000000" w:rsidDel="00000000" w:rsidP="00000000" w:rsidRDefault="00000000" w:rsidRPr="00000000" w14:paraId="0000001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E">
      <w:pPr>
        <w:rPr>
          <w:rFonts w:ascii="Roboto" w:cs="Roboto" w:eastAsia="Roboto" w:hAnsi="Roboto"/>
        </w:rPr>
      </w:pPr>
      <w:r w:rsidDel="00000000" w:rsidR="00000000" w:rsidRPr="00000000">
        <w:rPr>
          <w:rtl w:val="0"/>
        </w:rPr>
      </w:r>
    </w:p>
    <w:p w:rsidR="00000000" w:rsidDel="00000000" w:rsidP="00000000" w:rsidRDefault="00000000" w:rsidRPr="00000000" w14:paraId="0000001F">
      <w:pPr>
        <w:rPr>
          <w:rFonts w:ascii="Roboto" w:cs="Roboto" w:eastAsia="Roboto" w:hAnsi="Roboto"/>
        </w:rPr>
      </w:pPr>
      <w:r w:rsidDel="00000000" w:rsidR="00000000" w:rsidRPr="00000000">
        <w:rPr>
          <w:rFonts w:ascii="Roboto" w:cs="Roboto" w:eastAsia="Roboto" w:hAnsi="Roboto"/>
          <w:rtl w:val="0"/>
        </w:rPr>
        <w:t xml:space="preserve">The Territory Sales Representative is the primary owner of this KPI, with oversight from the Sales Manager, Regional Sales Manager, or Executive Leadership.</w:t>
      </w:r>
    </w:p>
    <w:p w:rsidR="00000000" w:rsidDel="00000000" w:rsidP="00000000" w:rsidRDefault="00000000" w:rsidRPr="00000000" w14:paraId="00000020">
      <w:pPr>
        <w:rPr>
          <w:rFonts w:ascii="Roboto" w:cs="Roboto" w:eastAsia="Roboto" w:hAnsi="Roboto"/>
        </w:rPr>
      </w:pPr>
      <w:r w:rsidDel="00000000" w:rsidR="00000000" w:rsidRPr="00000000">
        <w:rPr>
          <w:rtl w:val="0"/>
        </w:rPr>
      </w:r>
    </w:p>
    <w:p w:rsidR="00000000" w:rsidDel="00000000" w:rsidP="00000000" w:rsidRDefault="00000000" w:rsidRPr="00000000" w14:paraId="0000002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22">
      <w:pPr>
        <w:rPr>
          <w:rFonts w:ascii="Roboto" w:cs="Roboto" w:eastAsia="Roboto" w:hAnsi="Roboto"/>
        </w:rPr>
      </w:pPr>
      <w:r w:rsidDel="00000000" w:rsidR="00000000" w:rsidRPr="00000000">
        <w:rPr>
          <w:rtl w:val="0"/>
        </w:rPr>
      </w:r>
    </w:p>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rtl w:val="0"/>
        </w:rPr>
        <w:t xml:space="preserve">The baseline measurement is established based on historical sales revenue data within the territory or industry benchmarks.</w:t>
      </w:r>
    </w:p>
    <w:p w:rsidR="00000000" w:rsidDel="00000000" w:rsidP="00000000" w:rsidRDefault="00000000" w:rsidRPr="00000000" w14:paraId="00000024">
      <w:pPr>
        <w:rPr>
          <w:rFonts w:ascii="Roboto" w:cs="Roboto" w:eastAsia="Roboto" w:hAnsi="Roboto"/>
        </w:rPr>
      </w:pPr>
      <w:r w:rsidDel="00000000" w:rsidR="00000000" w:rsidRPr="00000000">
        <w:rPr>
          <w:rtl w:val="0"/>
        </w:rPr>
      </w:r>
    </w:p>
    <w:p w:rsidR="00000000" w:rsidDel="00000000" w:rsidP="00000000" w:rsidRDefault="00000000" w:rsidRPr="00000000" w14:paraId="0000002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26">
      <w:pPr>
        <w:rPr>
          <w:rFonts w:ascii="Roboto" w:cs="Roboto" w:eastAsia="Roboto" w:hAnsi="Roboto"/>
        </w:rPr>
      </w:pPr>
      <w:r w:rsidDel="00000000" w:rsidR="00000000" w:rsidRPr="00000000">
        <w:rPr>
          <w:rtl w:val="0"/>
        </w:rPr>
      </w:r>
    </w:p>
    <w:p w:rsidR="00000000" w:rsidDel="00000000" w:rsidP="00000000" w:rsidRDefault="00000000" w:rsidRPr="00000000" w14:paraId="00000027">
      <w:pPr>
        <w:rPr>
          <w:rFonts w:ascii="Roboto" w:cs="Roboto" w:eastAsia="Roboto" w:hAnsi="Roboto"/>
        </w:rPr>
      </w:pPr>
      <w:r w:rsidDel="00000000" w:rsidR="00000000" w:rsidRPr="00000000">
        <w:rPr>
          <w:rFonts w:ascii="Roboto" w:cs="Roboto" w:eastAsia="Roboto" w:hAnsi="Roboto"/>
          <w:rtl w:val="0"/>
        </w:rPr>
        <w:t xml:space="preserve">The target value for Territory Sales Revenue is typically set based on sales forecasts, territory potential, or individual sales targets. It should reflect the organization's growth ambitions and market conditions.</w:t>
      </w:r>
    </w:p>
    <w:p w:rsidR="00000000" w:rsidDel="00000000" w:rsidP="00000000" w:rsidRDefault="00000000" w:rsidRPr="00000000" w14:paraId="00000028">
      <w:pPr>
        <w:rPr>
          <w:rFonts w:ascii="Roboto" w:cs="Roboto" w:eastAsia="Roboto" w:hAnsi="Roboto"/>
        </w:rPr>
      </w:pPr>
      <w:r w:rsidDel="00000000" w:rsidR="00000000" w:rsidRPr="00000000">
        <w:rPr>
          <w:rtl w:val="0"/>
        </w:rPr>
      </w:r>
    </w:p>
    <w:p w:rsidR="00000000" w:rsidDel="00000000" w:rsidP="00000000" w:rsidRDefault="00000000" w:rsidRPr="00000000" w14:paraId="0000002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rPr>
      </w:pPr>
      <w:r w:rsidDel="00000000" w:rsidR="00000000" w:rsidRPr="00000000">
        <w:rPr>
          <w:rFonts w:ascii="Roboto" w:cs="Roboto" w:eastAsia="Roboto" w:hAnsi="Roboto"/>
          <w:rtl w:val="0"/>
        </w:rPr>
        <w:t xml:space="preserve">Higher Territory Sales Revenue indicates successful sales efforts, achievement of sales targets, and effective territory management. Lower revenue may require adjustments in sales strategies, territory coverage, customer acquisition tactics, or account management practices.</w:t>
      </w:r>
    </w:p>
    <w:p w:rsidR="00000000" w:rsidDel="00000000" w:rsidP="00000000" w:rsidRDefault="00000000" w:rsidRPr="00000000" w14:paraId="0000002C">
      <w:pPr>
        <w:rPr>
          <w:rFonts w:ascii="Roboto" w:cs="Roboto" w:eastAsia="Roboto" w:hAnsi="Roboto"/>
        </w:rPr>
      </w:pPr>
      <w:r w:rsidDel="00000000" w:rsidR="00000000" w:rsidRPr="00000000">
        <w:rPr>
          <w:rtl w:val="0"/>
        </w:rPr>
      </w:r>
    </w:p>
    <w:p w:rsidR="00000000" w:rsidDel="00000000" w:rsidP="00000000" w:rsidRDefault="00000000" w:rsidRPr="00000000" w14:paraId="0000002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2E">
      <w:pPr>
        <w:rPr>
          <w:rFonts w:ascii="Roboto" w:cs="Roboto" w:eastAsia="Roboto" w:hAnsi="Roboto"/>
        </w:rPr>
      </w:pPr>
      <w:r w:rsidDel="00000000" w:rsidR="00000000" w:rsidRPr="00000000">
        <w:rPr>
          <w:rtl w:val="0"/>
        </w:rPr>
      </w:r>
    </w:p>
    <w:p w:rsidR="00000000" w:rsidDel="00000000" w:rsidP="00000000" w:rsidRDefault="00000000" w:rsidRPr="00000000" w14:paraId="0000002F">
      <w:pPr>
        <w:rPr>
          <w:rFonts w:ascii="Roboto" w:cs="Roboto" w:eastAsia="Roboto" w:hAnsi="Roboto"/>
        </w:rPr>
      </w:pPr>
      <w:r w:rsidDel="00000000" w:rsidR="00000000" w:rsidRPr="00000000">
        <w:rPr>
          <w:rFonts w:ascii="Roboto" w:cs="Roboto" w:eastAsia="Roboto" w:hAnsi="Roboto"/>
          <w:rtl w:val="0"/>
        </w:rPr>
        <w:t xml:space="preserve">Territory Sales Revenue is reported through sales performance reports, sales dashboards, and during sales team meetings or management reviews.</w:t>
      </w:r>
    </w:p>
    <w:p w:rsidR="00000000" w:rsidDel="00000000" w:rsidP="00000000" w:rsidRDefault="00000000" w:rsidRPr="00000000" w14:paraId="00000030">
      <w:pPr>
        <w:rPr>
          <w:rFonts w:ascii="Roboto" w:cs="Roboto" w:eastAsia="Roboto" w:hAnsi="Roboto"/>
        </w:rPr>
      </w:pPr>
      <w:r w:rsidDel="00000000" w:rsidR="00000000" w:rsidRPr="00000000">
        <w:rPr>
          <w:rtl w:val="0"/>
        </w:rPr>
      </w:r>
    </w:p>
    <w:p w:rsidR="00000000" w:rsidDel="00000000" w:rsidP="00000000" w:rsidRDefault="00000000" w:rsidRPr="00000000" w14:paraId="0000003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32">
      <w:pPr>
        <w:rPr>
          <w:rFonts w:ascii="Roboto" w:cs="Roboto" w:eastAsia="Roboto" w:hAnsi="Roboto"/>
        </w:rPr>
      </w:pPr>
      <w:r w:rsidDel="00000000" w:rsidR="00000000" w:rsidRPr="00000000">
        <w:rPr>
          <w:rtl w:val="0"/>
        </w:rPr>
      </w:r>
    </w:p>
    <w:p w:rsidR="00000000" w:rsidDel="00000000" w:rsidP="00000000" w:rsidRDefault="00000000" w:rsidRPr="00000000" w14:paraId="00000033">
      <w:pPr>
        <w:rPr>
          <w:rFonts w:ascii="Roboto" w:cs="Roboto" w:eastAsia="Roboto" w:hAnsi="Roboto"/>
        </w:rPr>
      </w:pPr>
      <w:r w:rsidDel="00000000" w:rsidR="00000000" w:rsidRPr="00000000">
        <w:rPr>
          <w:rFonts w:ascii="Roboto" w:cs="Roboto" w:eastAsia="Roboto" w:hAnsi="Roboto"/>
          <w:rtl w:val="0"/>
        </w:rPr>
        <w:t xml:space="preserve">If Territory Sales Revenue falls below the target, the Territory Sales Representative should develop an action plan that includes revising sales strategies, identifying new sales opportunities within the territory, improving customer relationships, and optimizing sales processes.</w:t>
      </w:r>
    </w:p>
    <w:p w:rsidR="00000000" w:rsidDel="00000000" w:rsidP="00000000" w:rsidRDefault="00000000" w:rsidRPr="00000000" w14:paraId="00000034">
      <w:pPr>
        <w:rPr>
          <w:rFonts w:ascii="Roboto" w:cs="Roboto" w:eastAsia="Roboto" w:hAnsi="Roboto"/>
        </w:rPr>
      </w:pPr>
      <w:r w:rsidDel="00000000" w:rsidR="00000000" w:rsidRPr="00000000">
        <w:rPr>
          <w:rtl w:val="0"/>
        </w:rPr>
      </w:r>
    </w:p>
    <w:p w:rsidR="00000000" w:rsidDel="00000000" w:rsidP="00000000" w:rsidRDefault="00000000" w:rsidRPr="00000000" w14:paraId="0000003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36">
      <w:pPr>
        <w:rPr>
          <w:rFonts w:ascii="Roboto" w:cs="Roboto" w:eastAsia="Roboto" w:hAnsi="Roboto"/>
        </w:rPr>
      </w:pPr>
      <w:r w:rsidDel="00000000" w:rsidR="00000000" w:rsidRPr="00000000">
        <w:rPr>
          <w:rtl w:val="0"/>
        </w:rPr>
      </w:r>
    </w:p>
    <w:p w:rsidR="00000000" w:rsidDel="00000000" w:rsidP="00000000" w:rsidRDefault="00000000" w:rsidRPr="00000000" w14:paraId="00000037">
      <w:pPr>
        <w:rPr>
          <w:rFonts w:ascii="Roboto" w:cs="Roboto" w:eastAsia="Roboto" w:hAnsi="Roboto"/>
        </w:rPr>
      </w:pPr>
      <w:r w:rsidDel="00000000" w:rsidR="00000000" w:rsidRPr="00000000">
        <w:rPr>
          <w:rFonts w:ascii="Roboto" w:cs="Roboto" w:eastAsia="Roboto" w:hAnsi="Roboto"/>
          <w:rtl w:val="0"/>
        </w:rPr>
        <w:t xml:space="preserve">This KPI assumes accurate recording and reporting of sales data, consistent order processing, and external factors such as market dynamics, competition, or economic conditions that may impact territory sales revenue.</w:t>
      </w:r>
    </w:p>
    <w:p w:rsidR="00000000" w:rsidDel="00000000" w:rsidP="00000000" w:rsidRDefault="00000000" w:rsidRPr="00000000" w14:paraId="00000038">
      <w:pPr>
        <w:rPr>
          <w:rFonts w:ascii="Roboto" w:cs="Roboto" w:eastAsia="Roboto" w:hAnsi="Roboto"/>
        </w:rPr>
      </w:pPr>
      <w:r w:rsidDel="00000000" w:rsidR="00000000" w:rsidRPr="00000000">
        <w:rPr>
          <w:rtl w:val="0"/>
        </w:rPr>
      </w:r>
    </w:p>
    <w:p w:rsidR="00000000" w:rsidDel="00000000" w:rsidP="00000000" w:rsidRDefault="00000000" w:rsidRPr="00000000" w14:paraId="0000003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3A">
      <w:pPr>
        <w:rPr>
          <w:rFonts w:ascii="Roboto" w:cs="Roboto" w:eastAsia="Roboto" w:hAnsi="Roboto"/>
        </w:rPr>
      </w:pPr>
      <w:r w:rsidDel="00000000" w:rsidR="00000000" w:rsidRPr="00000000">
        <w:rPr>
          <w:rtl w:val="0"/>
        </w:rPr>
      </w:r>
    </w:p>
    <w:p w:rsidR="00000000" w:rsidDel="00000000" w:rsidP="00000000" w:rsidRDefault="00000000" w:rsidRPr="00000000" w14:paraId="0000003B">
      <w:pPr>
        <w:rPr>
          <w:rFonts w:ascii="Roboto" w:cs="Roboto" w:eastAsia="Roboto" w:hAnsi="Roboto"/>
        </w:rPr>
      </w:pPr>
      <w:r w:rsidDel="00000000" w:rsidR="00000000" w:rsidRPr="00000000">
        <w:rPr>
          <w:rFonts w:ascii="Roboto" w:cs="Roboto" w:eastAsia="Roboto" w:hAnsi="Roboto"/>
          <w:rtl w:val="0"/>
        </w:rPr>
        <w:t xml:space="preserve">Territory Sales Revenue depends on various factors, including the effectiveness of sales strategies, lead generation efforts, customer relationship management, product knowledge, territory coverage, and collaboration with internal teams.</w:t>
      </w:r>
    </w:p>
    <w:p w:rsidR="00000000" w:rsidDel="00000000" w:rsidP="00000000" w:rsidRDefault="00000000" w:rsidRPr="00000000" w14:paraId="0000003C">
      <w:pPr>
        <w:rPr>
          <w:rFonts w:ascii="Roboto" w:cs="Roboto" w:eastAsia="Roboto" w:hAnsi="Roboto"/>
        </w:rPr>
      </w:pPr>
      <w:r w:rsidDel="00000000" w:rsidR="00000000" w:rsidRPr="00000000">
        <w:rPr>
          <w:rtl w:val="0"/>
        </w:rPr>
      </w:r>
    </w:p>
    <w:p w:rsidR="00000000" w:rsidDel="00000000" w:rsidP="00000000" w:rsidRDefault="00000000" w:rsidRPr="00000000" w14:paraId="0000003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3E">
      <w:pPr>
        <w:rPr>
          <w:rFonts w:ascii="Roboto" w:cs="Roboto" w:eastAsia="Roboto" w:hAnsi="Roboto"/>
        </w:rPr>
      </w:pPr>
      <w:r w:rsidDel="00000000" w:rsidR="00000000" w:rsidRPr="00000000">
        <w:rPr>
          <w:rtl w:val="0"/>
        </w:rPr>
      </w:r>
    </w:p>
    <w:p w:rsidR="00000000" w:rsidDel="00000000" w:rsidP="00000000" w:rsidRDefault="00000000" w:rsidRPr="00000000" w14:paraId="0000003F">
      <w:pPr>
        <w:rPr>
          <w:rFonts w:ascii="Roboto" w:cs="Roboto" w:eastAsia="Roboto" w:hAnsi="Roboto"/>
        </w:rPr>
      </w:pPr>
      <w:r w:rsidDel="00000000" w:rsidR="00000000" w:rsidRPr="00000000">
        <w:rPr>
          <w:rFonts w:ascii="Roboto" w:cs="Roboto" w:eastAsia="Roboto" w:hAnsi="Roboto"/>
          <w:rtl w:val="0"/>
        </w:rPr>
        <w:t xml:space="preserve">Territory Sales Revenue aligns with strategic goals related to revenue generation, market share expansion, customer acquisition, and achieving sales targets within the assigned territory.</w:t>
      </w:r>
    </w:p>
    <w:p w:rsidR="00000000" w:rsidDel="00000000" w:rsidP="00000000" w:rsidRDefault="00000000" w:rsidRPr="00000000" w14:paraId="00000040">
      <w:pPr>
        <w:rPr>
          <w:rFonts w:ascii="Roboto" w:cs="Roboto" w:eastAsia="Roboto" w:hAnsi="Roboto"/>
        </w:rPr>
      </w:pPr>
      <w:r w:rsidDel="00000000" w:rsidR="00000000" w:rsidRPr="00000000">
        <w:rPr>
          <w:rtl w:val="0"/>
        </w:rPr>
      </w:r>
    </w:p>
    <w:p w:rsidR="00000000" w:rsidDel="00000000" w:rsidP="00000000" w:rsidRDefault="00000000" w:rsidRPr="00000000" w14:paraId="0000004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42">
      <w:pPr>
        <w:rPr>
          <w:rFonts w:ascii="Roboto" w:cs="Roboto" w:eastAsia="Roboto" w:hAnsi="Roboto"/>
        </w:rPr>
      </w:pPr>
      <w:r w:rsidDel="00000000" w:rsidR="00000000" w:rsidRPr="00000000">
        <w:rPr>
          <w:rtl w:val="0"/>
        </w:rPr>
      </w:r>
    </w:p>
    <w:p w:rsidR="00000000" w:rsidDel="00000000" w:rsidP="00000000" w:rsidRDefault="00000000" w:rsidRPr="00000000" w14:paraId="00000043">
      <w:pPr>
        <w:rPr>
          <w:rFonts w:ascii="Roboto" w:cs="Roboto" w:eastAsia="Roboto" w:hAnsi="Roboto"/>
        </w:rPr>
      </w:pPr>
      <w:r w:rsidDel="00000000" w:rsidR="00000000" w:rsidRPr="00000000">
        <w:rPr>
          <w:rFonts w:ascii="Roboto" w:cs="Roboto" w:eastAsia="Roboto" w:hAnsi="Roboto"/>
          <w:rtl w:val="0"/>
        </w:rPr>
        <w:t xml:space="preserve">Data for this KPI comes from reliable sources such as sales reports, CRM systems, and order management systems, ensuring accuracy, consistency, and relevance.</w:t>
      </w:r>
    </w:p>
    <w:p w:rsidR="00000000" w:rsidDel="00000000" w:rsidP="00000000" w:rsidRDefault="00000000" w:rsidRPr="00000000" w14:paraId="00000044">
      <w:pPr>
        <w:rPr>
          <w:rFonts w:ascii="Roboto" w:cs="Roboto" w:eastAsia="Roboto" w:hAnsi="Roboto"/>
        </w:rPr>
      </w:pPr>
      <w:r w:rsidDel="00000000" w:rsidR="00000000" w:rsidRPr="00000000">
        <w:rPr>
          <w:rtl w:val="0"/>
        </w:rPr>
      </w:r>
    </w:p>
    <w:p w:rsidR="00000000" w:rsidDel="00000000" w:rsidP="00000000" w:rsidRDefault="00000000" w:rsidRPr="00000000" w14:paraId="0000004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46">
      <w:pPr>
        <w:rPr>
          <w:rFonts w:ascii="Roboto" w:cs="Roboto" w:eastAsia="Roboto" w:hAnsi="Roboto"/>
        </w:rPr>
      </w:pPr>
      <w:r w:rsidDel="00000000" w:rsidR="00000000" w:rsidRPr="00000000">
        <w:rPr>
          <w:rtl w:val="0"/>
        </w:rPr>
      </w:r>
    </w:p>
    <w:p w:rsidR="00000000" w:rsidDel="00000000" w:rsidP="00000000" w:rsidRDefault="00000000" w:rsidRPr="00000000" w14:paraId="00000047">
      <w:pPr>
        <w:rPr>
          <w:rFonts w:ascii="Roboto" w:cs="Roboto" w:eastAsia="Roboto" w:hAnsi="Roboto"/>
        </w:rPr>
      </w:pPr>
      <w:r w:rsidDel="00000000" w:rsidR="00000000" w:rsidRPr="00000000">
        <w:rPr>
          <w:rFonts w:ascii="Roboto" w:cs="Roboto" w:eastAsia="Roboto" w:hAnsi="Roboto"/>
          <w:rtl w:val="0"/>
        </w:rPr>
        <w:t xml:space="preserve">Analyzing trends in Territory Sales Revenue over time provides insights into the effectiveness of sales strategies, market conditions, customer preferences, and the Territory Sales Representative's ability to consistently drive revenue growth within the territory.</w:t>
      </w:r>
    </w:p>
    <w:p w:rsidR="00000000" w:rsidDel="00000000" w:rsidP="00000000" w:rsidRDefault="00000000" w:rsidRPr="00000000" w14:paraId="00000048">
      <w:pPr>
        <w:rPr>
          <w:rFonts w:ascii="Roboto" w:cs="Roboto" w:eastAsia="Roboto" w:hAnsi="Roboto"/>
        </w:rPr>
      </w:pPr>
      <w:r w:rsidDel="00000000" w:rsidR="00000000" w:rsidRPr="00000000">
        <w:rPr>
          <w:rtl w:val="0"/>
        </w:rPr>
      </w:r>
    </w:p>
    <w:p w:rsidR="00000000" w:rsidDel="00000000" w:rsidP="00000000" w:rsidRDefault="00000000" w:rsidRPr="00000000" w14:paraId="0000004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4A">
      <w:pPr>
        <w:rPr>
          <w:rFonts w:ascii="Roboto" w:cs="Roboto" w:eastAsia="Roboto" w:hAnsi="Roboto"/>
        </w:rPr>
      </w:pPr>
      <w:r w:rsidDel="00000000" w:rsidR="00000000" w:rsidRPr="00000000">
        <w:rPr>
          <w:rtl w:val="0"/>
        </w:rPr>
      </w:r>
    </w:p>
    <w:p w:rsidR="00000000" w:rsidDel="00000000" w:rsidP="00000000" w:rsidRDefault="00000000" w:rsidRPr="00000000" w14:paraId="0000004B">
      <w:pPr>
        <w:rPr>
          <w:rFonts w:ascii="Roboto" w:cs="Roboto" w:eastAsia="Roboto" w:hAnsi="Roboto"/>
        </w:rPr>
      </w:pPr>
      <w:r w:rsidDel="00000000" w:rsidR="00000000" w:rsidRPr="00000000">
        <w:rPr>
          <w:rFonts w:ascii="Roboto" w:cs="Roboto" w:eastAsia="Roboto" w:hAnsi="Roboto"/>
          <w:rtl w:val="0"/>
        </w:rPr>
        <w:t xml:space="preserve">Comparing Territory Sales Revenue to industry benchmarks or competitor performance within the same territory provides context and identifies areas for improvement or potential market advantages.</w:t>
      </w:r>
    </w:p>
    <w:p w:rsidR="00000000" w:rsidDel="00000000" w:rsidP="00000000" w:rsidRDefault="00000000" w:rsidRPr="00000000" w14:paraId="0000004C">
      <w:pPr>
        <w:rPr>
          <w:rFonts w:ascii="Roboto" w:cs="Roboto" w:eastAsia="Roboto" w:hAnsi="Roboto"/>
        </w:rPr>
      </w:pPr>
      <w:r w:rsidDel="00000000" w:rsidR="00000000" w:rsidRPr="00000000">
        <w:rPr>
          <w:rtl w:val="0"/>
        </w:rPr>
      </w:r>
    </w:p>
    <w:p w:rsidR="00000000" w:rsidDel="00000000" w:rsidP="00000000" w:rsidRDefault="00000000" w:rsidRPr="00000000" w14:paraId="0000004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4E">
      <w:pPr>
        <w:rPr>
          <w:rFonts w:ascii="Roboto" w:cs="Roboto" w:eastAsia="Roboto" w:hAnsi="Roboto"/>
        </w:rPr>
      </w:pPr>
      <w:r w:rsidDel="00000000" w:rsidR="00000000" w:rsidRPr="00000000">
        <w:rPr>
          <w:rtl w:val="0"/>
        </w:rPr>
      </w:r>
    </w:p>
    <w:p w:rsidR="00000000" w:rsidDel="00000000" w:rsidP="00000000" w:rsidRDefault="00000000" w:rsidRPr="00000000" w14:paraId="0000004F">
      <w:pPr>
        <w:rPr>
          <w:rFonts w:ascii="Roboto" w:cs="Roboto" w:eastAsia="Roboto" w:hAnsi="Roboto"/>
        </w:rPr>
      </w:pPr>
      <w:r w:rsidDel="00000000" w:rsidR="00000000" w:rsidRPr="00000000">
        <w:rPr>
          <w:rFonts w:ascii="Roboto" w:cs="Roboto" w:eastAsia="Roboto" w:hAnsi="Roboto"/>
          <w:rtl w:val="0"/>
        </w:rPr>
        <w:t xml:space="preserve">Stakeholders for this KPI include the Territory Sales Representative, Sales Manager, Regional Sales Manager, Executive Leadership, Marketing Department, Finance Department, and any other departments or teams impacted by territory sales revenue.</w:t>
      </w:r>
    </w:p>
    <w:p w:rsidR="00000000" w:rsidDel="00000000" w:rsidP="00000000" w:rsidRDefault="00000000" w:rsidRPr="00000000" w14:paraId="00000050">
      <w:pPr>
        <w:rPr>
          <w:rFonts w:ascii="Roboto" w:cs="Roboto" w:eastAsia="Roboto" w:hAnsi="Roboto"/>
        </w:rPr>
      </w:pPr>
      <w:r w:rsidDel="00000000" w:rsidR="00000000" w:rsidRPr="00000000">
        <w:rPr>
          <w:rtl w:val="0"/>
        </w:rPr>
      </w:r>
    </w:p>
    <w:p w:rsidR="00000000" w:rsidDel="00000000" w:rsidP="00000000" w:rsidRDefault="00000000" w:rsidRPr="00000000" w14:paraId="0000005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52">
      <w:pPr>
        <w:rPr>
          <w:rFonts w:ascii="Roboto" w:cs="Roboto" w:eastAsia="Roboto" w:hAnsi="Roboto"/>
        </w:rPr>
      </w:pPr>
      <w:r w:rsidDel="00000000" w:rsidR="00000000" w:rsidRPr="00000000">
        <w:rPr>
          <w:rtl w:val="0"/>
        </w:rPr>
      </w:r>
    </w:p>
    <w:p w:rsidR="00000000" w:rsidDel="00000000" w:rsidP="00000000" w:rsidRDefault="00000000" w:rsidRPr="00000000" w14:paraId="00000053">
      <w:pPr>
        <w:rPr>
          <w:rFonts w:ascii="Roboto" w:cs="Roboto" w:eastAsia="Roboto" w:hAnsi="Roboto"/>
        </w:rPr>
      </w:pPr>
      <w:r w:rsidDel="00000000" w:rsidR="00000000" w:rsidRPr="00000000">
        <w:rPr>
          <w:rFonts w:ascii="Roboto" w:cs="Roboto" w:eastAsia="Roboto" w:hAnsi="Roboto"/>
          <w:rtl w:val="0"/>
        </w:rPr>
        <w:t xml:space="preserve">Territory Sales Revenue directly impacts the organization's financial performance, profitability, market share, customer acquisition, and overall success within the assigned territory.</w:t>
      </w:r>
    </w:p>
    <w:p w:rsidR="00000000" w:rsidDel="00000000" w:rsidP="00000000" w:rsidRDefault="00000000" w:rsidRPr="00000000" w14:paraId="00000054">
      <w:pPr>
        <w:rPr>
          <w:rFonts w:ascii="Roboto" w:cs="Roboto" w:eastAsia="Roboto" w:hAnsi="Roboto"/>
        </w:rPr>
      </w:pPr>
      <w:r w:rsidDel="00000000" w:rsidR="00000000" w:rsidRPr="00000000">
        <w:rPr>
          <w:rtl w:val="0"/>
        </w:rPr>
      </w:r>
    </w:p>
    <w:p w:rsidR="00000000" w:rsidDel="00000000" w:rsidP="00000000" w:rsidRDefault="00000000" w:rsidRPr="00000000" w14:paraId="0000005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56">
      <w:pPr>
        <w:rPr>
          <w:rFonts w:ascii="Roboto" w:cs="Roboto" w:eastAsia="Roboto" w:hAnsi="Roboto"/>
        </w:rPr>
      </w:pPr>
      <w:r w:rsidDel="00000000" w:rsidR="00000000" w:rsidRPr="00000000">
        <w:rPr>
          <w:rtl w:val="0"/>
        </w:rPr>
      </w:r>
    </w:p>
    <w:p w:rsidR="00000000" w:rsidDel="00000000" w:rsidP="00000000" w:rsidRDefault="00000000" w:rsidRPr="00000000" w14:paraId="00000057">
      <w:pPr>
        <w:rPr>
          <w:rFonts w:ascii="Roboto" w:cs="Roboto" w:eastAsia="Roboto" w:hAnsi="Roboto"/>
        </w:rPr>
      </w:pPr>
      <w:r w:rsidDel="00000000" w:rsidR="00000000" w:rsidRPr="00000000">
        <w:rPr>
          <w:rFonts w:ascii="Roboto" w:cs="Roboto" w:eastAsia="Roboto" w:hAnsi="Roboto"/>
          <w:rtl w:val="0"/>
        </w:rPr>
        <w:t xml:space="preserve">Automation can support data collection and reporting through CRM systems, sales performance dashboards, and integration with order management systems, streamlining the process of tracking and reporting territory sales revenue.</w:t>
      </w:r>
    </w:p>
    <w:p w:rsidR="00000000" w:rsidDel="00000000" w:rsidP="00000000" w:rsidRDefault="00000000" w:rsidRPr="00000000" w14:paraId="00000058">
      <w:pPr>
        <w:rPr>
          <w:rFonts w:ascii="Roboto" w:cs="Roboto" w:eastAsia="Roboto" w:hAnsi="Roboto"/>
        </w:rPr>
      </w:pPr>
      <w:r w:rsidDel="00000000" w:rsidR="00000000" w:rsidRPr="00000000">
        <w:rPr>
          <w:rtl w:val="0"/>
        </w:rPr>
      </w:r>
    </w:p>
    <w:p w:rsidR="00000000" w:rsidDel="00000000" w:rsidP="00000000" w:rsidRDefault="00000000" w:rsidRPr="00000000" w14:paraId="0000005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5A">
      <w:pPr>
        <w:rPr>
          <w:rFonts w:ascii="Roboto" w:cs="Roboto" w:eastAsia="Roboto" w:hAnsi="Roboto"/>
        </w:rPr>
      </w:pPr>
      <w:r w:rsidDel="00000000" w:rsidR="00000000" w:rsidRPr="00000000">
        <w:rPr>
          <w:rtl w:val="0"/>
        </w:rPr>
      </w:r>
    </w:p>
    <w:p w:rsidR="00000000" w:rsidDel="00000000" w:rsidP="00000000" w:rsidRDefault="00000000" w:rsidRPr="00000000" w14:paraId="0000005B">
      <w:pPr>
        <w:rPr>
          <w:rFonts w:ascii="Roboto" w:cs="Roboto" w:eastAsia="Roboto" w:hAnsi="Roboto"/>
        </w:rPr>
      </w:pPr>
      <w:r w:rsidDel="00000000" w:rsidR="00000000" w:rsidRPr="00000000">
        <w:rPr>
          <w:rFonts w:ascii="Roboto" w:cs="Roboto" w:eastAsia="Roboto" w:hAnsi="Roboto"/>
          <w:rtl w:val="0"/>
        </w:rPr>
        <w:t xml:space="preserve">Validation involves ensuring the accuracy of sales data, verifying the integrity of order records, and aligning territory sales revenue with financial records and payment information.</w:t>
      </w:r>
    </w:p>
    <w:p w:rsidR="00000000" w:rsidDel="00000000" w:rsidP="00000000" w:rsidRDefault="00000000" w:rsidRPr="00000000" w14:paraId="0000005C">
      <w:pPr>
        <w:rPr>
          <w:rFonts w:ascii="Roboto" w:cs="Roboto" w:eastAsia="Roboto" w:hAnsi="Roboto"/>
        </w:rPr>
      </w:pPr>
      <w:r w:rsidDel="00000000" w:rsidR="00000000" w:rsidRPr="00000000">
        <w:rPr>
          <w:rtl w:val="0"/>
        </w:rPr>
      </w:r>
    </w:p>
    <w:p w:rsidR="00000000" w:rsidDel="00000000" w:rsidP="00000000" w:rsidRDefault="00000000" w:rsidRPr="00000000" w14:paraId="0000005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5E">
      <w:pPr>
        <w:rPr>
          <w:rFonts w:ascii="Roboto" w:cs="Roboto" w:eastAsia="Roboto" w:hAnsi="Roboto"/>
        </w:rPr>
      </w:pPr>
      <w:r w:rsidDel="00000000" w:rsidR="00000000" w:rsidRPr="00000000">
        <w:rPr>
          <w:rtl w:val="0"/>
        </w:rPr>
      </w:r>
    </w:p>
    <w:p w:rsidR="00000000" w:rsidDel="00000000" w:rsidP="00000000" w:rsidRDefault="00000000" w:rsidRPr="00000000" w14:paraId="0000005F">
      <w:pPr>
        <w:rPr>
          <w:rFonts w:ascii="Roboto" w:cs="Roboto" w:eastAsia="Roboto" w:hAnsi="Roboto"/>
        </w:rPr>
      </w:pPr>
      <w:r w:rsidDel="00000000" w:rsidR="00000000" w:rsidRPr="00000000">
        <w:rPr>
          <w:rFonts w:ascii="Roboto" w:cs="Roboto" w:eastAsia="Roboto" w:hAnsi="Roboto"/>
          <w:rtl w:val="0"/>
        </w:rPr>
        <w:t xml:space="preserve">Territory Sales Revenue should be reviewed regularly, typically on a monthly or quarterly basis, to assess the Territory Sales Representative's performance, identify areas for improvement, and make necessary adjustments to strategies and tactics to maximize sales revenue within the assigned territory.</w:t>
      </w:r>
    </w:p>
    <w:p w:rsidR="00000000" w:rsidDel="00000000" w:rsidP="00000000" w:rsidRDefault="00000000" w:rsidRPr="00000000" w14:paraId="00000060">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